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F7" w:rsidRDefault="00A117F7" w:rsidP="00A117F7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zkratek používaných ve statistických zjišťováních prováděných</w:t>
      </w:r>
    </w:p>
    <w:p w:rsidR="00A117F7" w:rsidRDefault="00AC7983" w:rsidP="00A117F7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ministerstvy na rok 2026</w:t>
      </w:r>
      <w:bookmarkStart w:id="0" w:name="_GoBack"/>
      <w:bookmarkEnd w:id="0"/>
    </w:p>
    <w:p w:rsidR="00A117F7" w:rsidRDefault="00A117F7" w:rsidP="00A117F7">
      <w:pPr>
        <w:pStyle w:val="Podnadpis"/>
        <w:rPr>
          <w:rFonts w:ascii="Times New Roman" w:hAnsi="Times New Roman"/>
          <w:lang w:val="cs-CZ"/>
        </w:rPr>
      </w:pPr>
    </w:p>
    <w:p w:rsidR="00A117F7" w:rsidRDefault="00A117F7" w:rsidP="00A117F7">
      <w:pPr>
        <w:pStyle w:val="Podnadpis"/>
        <w:ind w:left="2250" w:hanging="225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AIDS</w:t>
      </w:r>
      <w:r>
        <w:rPr>
          <w:rFonts w:ascii="Times New Roman" w:hAnsi="Times New Roman"/>
          <w:lang w:val="cs-CZ"/>
        </w:rPr>
        <w:tab/>
        <w:t>Syndrom získané poruchy imunity</w:t>
      </w:r>
    </w:p>
    <w:p w:rsidR="00A117F7" w:rsidRDefault="00A117F7" w:rsidP="00A117F7">
      <w:pPr>
        <w:pStyle w:val="Podnadpis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AIS</w:t>
      </w:r>
      <w:r>
        <w:rPr>
          <w:rFonts w:ascii="Times New Roman" w:hAnsi="Times New Roman"/>
          <w:lang w:val="cs-CZ"/>
        </w:rPr>
        <w:tab/>
        <w:t>Ambulantní informační systém</w:t>
      </w:r>
    </w:p>
    <w:p w:rsidR="00A117F7" w:rsidRDefault="00A117F7" w:rsidP="00A117F7">
      <w:pPr>
        <w:pStyle w:val="Podnadpis"/>
        <w:ind w:left="2250" w:hanging="225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AT ordinace</w:t>
      </w:r>
      <w:r>
        <w:rPr>
          <w:rFonts w:ascii="Times New Roman" w:hAnsi="Times New Roman"/>
          <w:lang w:val="cs-CZ"/>
        </w:rPr>
        <w:tab/>
      </w:r>
      <w:proofErr w:type="spellStart"/>
      <w:r>
        <w:rPr>
          <w:rFonts w:ascii="Times New Roman" w:hAnsi="Times New Roman"/>
          <w:lang w:val="cs-CZ"/>
        </w:rPr>
        <w:t>Ordinace</w:t>
      </w:r>
      <w:proofErr w:type="spellEnd"/>
      <w:r>
        <w:rPr>
          <w:rFonts w:ascii="Times New Roman" w:hAnsi="Times New Roman"/>
          <w:lang w:val="cs-CZ"/>
        </w:rPr>
        <w:t xml:space="preserve"> pro léčbu alkoholismu a jiných toxikomanií</w:t>
      </w:r>
    </w:p>
    <w:p w:rsidR="00A117F7" w:rsidRDefault="00A117F7" w:rsidP="00A117F7">
      <w:pPr>
        <w:pStyle w:val="Podnadpis"/>
        <w:ind w:left="2250" w:hanging="225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CZ-NACE</w:t>
      </w:r>
      <w:r>
        <w:rPr>
          <w:rFonts w:ascii="Times New Roman" w:hAnsi="Times New Roman"/>
          <w:lang w:val="cs-CZ"/>
        </w:rPr>
        <w:tab/>
        <w:t xml:space="preserve">Národní verze mezinárodní Klasifikace ekonomických činností </w:t>
      </w:r>
    </w:p>
    <w:p w:rsidR="00A117F7" w:rsidRDefault="00A117F7" w:rsidP="00A117F7">
      <w:pPr>
        <w:pStyle w:val="Podnadpis"/>
        <w:ind w:left="2250" w:hanging="225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DPČ</w:t>
      </w:r>
      <w:r>
        <w:rPr>
          <w:rFonts w:ascii="Times New Roman" w:hAnsi="Times New Roman"/>
          <w:lang w:val="cs-CZ"/>
        </w:rPr>
        <w:tab/>
        <w:t>Dohoda o pracovní činnosti</w:t>
      </w:r>
    </w:p>
    <w:p w:rsidR="00A117F7" w:rsidRDefault="00A117F7" w:rsidP="00A117F7">
      <w:pPr>
        <w:pStyle w:val="Podnadpis"/>
        <w:ind w:left="2250" w:hanging="225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DPP</w:t>
      </w:r>
      <w:r>
        <w:rPr>
          <w:rFonts w:ascii="Times New Roman" w:hAnsi="Times New Roman"/>
          <w:lang w:val="cs-CZ"/>
        </w:rPr>
        <w:tab/>
        <w:t>Dohoda o provedení práce</w:t>
      </w:r>
    </w:p>
    <w:p w:rsidR="00A117F7" w:rsidRDefault="00A117F7" w:rsidP="00A117F7">
      <w:pPr>
        <w:pStyle w:val="Podnadpis"/>
        <w:ind w:left="2250" w:hanging="225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EU</w:t>
      </w:r>
      <w:r>
        <w:rPr>
          <w:rFonts w:ascii="Times New Roman" w:hAnsi="Times New Roman"/>
          <w:lang w:val="cs-CZ"/>
        </w:rPr>
        <w:tab/>
        <w:t>Evropská unie</w:t>
      </w:r>
    </w:p>
    <w:p w:rsidR="00A117F7" w:rsidRDefault="00A117F7" w:rsidP="00A117F7">
      <w:pPr>
        <w:pStyle w:val="Podnadpis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ES</w:t>
      </w:r>
      <w:r>
        <w:rPr>
          <w:rFonts w:ascii="Times New Roman" w:hAnsi="Times New Roman"/>
          <w:lang w:val="cs-CZ"/>
        </w:rPr>
        <w:tab/>
        <w:t>Evropská společenství</w:t>
      </w:r>
    </w:p>
    <w:p w:rsidR="00A117F7" w:rsidRDefault="00A117F7" w:rsidP="00A117F7">
      <w:pPr>
        <w:pStyle w:val="Podnadpis"/>
        <w:jc w:val="both"/>
        <w:rPr>
          <w:rFonts w:ascii="Times New Roman" w:hAnsi="Times New Roman"/>
          <w:lang w:val="cs-CZ"/>
        </w:rPr>
      </w:pPr>
      <w:proofErr w:type="spellStart"/>
      <w:r>
        <w:rPr>
          <w:rFonts w:ascii="Times New Roman" w:hAnsi="Times New Roman"/>
          <w:lang w:val="cs-CZ"/>
        </w:rPr>
        <w:t>Eurostat</w:t>
      </w:r>
      <w:proofErr w:type="spellEnd"/>
      <w:r>
        <w:rPr>
          <w:rFonts w:ascii="Times New Roman" w:hAnsi="Times New Roman"/>
          <w:lang w:val="cs-CZ"/>
        </w:rPr>
        <w:tab/>
        <w:t>Statistický úřad Evropské unie</w:t>
      </w:r>
    </w:p>
    <w:p w:rsidR="00A117F7" w:rsidRDefault="00A117F7" w:rsidP="00A117F7">
      <w:pPr>
        <w:pStyle w:val="Podnadpis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NIS</w:t>
      </w:r>
      <w:r>
        <w:rPr>
          <w:rFonts w:ascii="Times New Roman" w:hAnsi="Times New Roman"/>
          <w:lang w:val="cs-CZ"/>
        </w:rPr>
        <w:tab/>
        <w:t>Nemocniční informační systém</w:t>
      </w:r>
    </w:p>
    <w:p w:rsidR="00A117F7" w:rsidRDefault="00A117F7" w:rsidP="00A117F7">
      <w:pPr>
        <w:pStyle w:val="Podnadpis"/>
        <w:ind w:left="2268" w:hanging="2268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NUTS 2</w:t>
      </w:r>
      <w:r>
        <w:rPr>
          <w:rFonts w:ascii="Times New Roman" w:hAnsi="Times New Roman"/>
          <w:lang w:val="cs-CZ"/>
        </w:rPr>
        <w:tab/>
        <w:t>Úroveň 2 Klasifikace územních statistických jednotek (region soudržnosti)</w:t>
      </w:r>
    </w:p>
    <w:p w:rsidR="00A117F7" w:rsidRDefault="00A117F7" w:rsidP="00A117F7">
      <w:pPr>
        <w:pStyle w:val="Podnadpis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NUTS 3</w:t>
      </w:r>
      <w:r>
        <w:rPr>
          <w:rFonts w:ascii="Times New Roman" w:hAnsi="Times New Roman"/>
          <w:lang w:val="cs-CZ"/>
        </w:rPr>
        <w:tab/>
        <w:t>Úroveň 3 Klasifikace územních statistických jednotek (kraj)</w:t>
      </w:r>
    </w:p>
    <w:p w:rsidR="00A117F7" w:rsidRDefault="00A117F7" w:rsidP="00A117F7">
      <w:pPr>
        <w:pStyle w:val="Podnadpis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OD matice</w:t>
      </w:r>
      <w:r>
        <w:rPr>
          <w:rFonts w:ascii="Times New Roman" w:hAnsi="Times New Roman"/>
          <w:lang w:val="cs-CZ"/>
        </w:rPr>
        <w:tab/>
      </w:r>
      <w:proofErr w:type="spellStart"/>
      <w:r>
        <w:rPr>
          <w:rFonts w:ascii="Times New Roman" w:hAnsi="Times New Roman"/>
          <w:lang w:val="cs-CZ"/>
        </w:rPr>
        <w:t>Matice</w:t>
      </w:r>
      <w:proofErr w:type="spellEnd"/>
      <w:r>
        <w:rPr>
          <w:rFonts w:ascii="Times New Roman" w:hAnsi="Times New Roman"/>
          <w:lang w:val="cs-CZ"/>
        </w:rPr>
        <w:t xml:space="preserve"> přepravních vztahů</w:t>
      </w:r>
    </w:p>
    <w:p w:rsidR="00A117F7" w:rsidRDefault="00A117F7" w:rsidP="00A117F7">
      <w:pPr>
        <w:pStyle w:val="Podnadpis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OSN</w:t>
      </w:r>
      <w:r>
        <w:rPr>
          <w:rFonts w:ascii="Times New Roman" w:hAnsi="Times New Roman"/>
          <w:lang w:val="cs-CZ"/>
        </w:rPr>
        <w:tab/>
        <w:t>Organizace spojených národů</w:t>
      </w:r>
    </w:p>
    <w:p w:rsidR="00A117F7" w:rsidRDefault="00A117F7" w:rsidP="00A117F7">
      <w:pPr>
        <w:pStyle w:val="Podnadpis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UNESCO</w:t>
      </w:r>
      <w:r>
        <w:rPr>
          <w:rFonts w:ascii="Times New Roman" w:hAnsi="Times New Roman"/>
          <w:lang w:val="cs-CZ"/>
        </w:rPr>
        <w:tab/>
        <w:t>Organizace spojených národů  pro vzdělávání, vědu a kulturu</w:t>
      </w:r>
    </w:p>
    <w:p w:rsidR="00A117F7" w:rsidRPr="00C91576" w:rsidRDefault="00A117F7" w:rsidP="00A54431">
      <w:pPr>
        <w:pStyle w:val="Podnadpis"/>
        <w:jc w:val="both"/>
        <w:rPr>
          <w:rFonts w:ascii="Times New Roman" w:hAnsi="Times New Roman"/>
          <w:lang w:val="cs-CZ"/>
        </w:rPr>
      </w:pPr>
    </w:p>
    <w:p w:rsidR="00081F17" w:rsidRDefault="00081F17"/>
    <w:sectPr w:rsidR="00081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31"/>
    <w:rsid w:val="00081F17"/>
    <w:rsid w:val="00385653"/>
    <w:rsid w:val="007F74A3"/>
    <w:rsid w:val="00A117F7"/>
    <w:rsid w:val="00A3182C"/>
    <w:rsid w:val="00A54431"/>
    <w:rsid w:val="00A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BF98"/>
  <w15:chartTrackingRefBased/>
  <w15:docId w15:val="{71DA1F18-22F9-4B8F-A745-B4C21426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43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A54431"/>
    <w:pPr>
      <w:widowControl w:val="0"/>
      <w:tabs>
        <w:tab w:val="left" w:pos="2268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  <w:lang w:val="en-US" w:eastAsia="cs-CZ"/>
    </w:rPr>
  </w:style>
  <w:style w:type="character" w:customStyle="1" w:styleId="PodnadpisChar">
    <w:name w:val="Podnadpis Char"/>
    <w:basedOn w:val="Standardnpsmoodstavce"/>
    <w:link w:val="Podnadpis"/>
    <w:rsid w:val="00A54431"/>
    <w:rPr>
      <w:rFonts w:ascii="Courier" w:eastAsia="Times New Roman" w:hAnsi="Courier" w:cs="Times New Roman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hortenska2842</dc:creator>
  <cp:keywords/>
  <dc:description/>
  <cp:lastModifiedBy>Hortenská Jana</cp:lastModifiedBy>
  <cp:revision>5</cp:revision>
  <dcterms:created xsi:type="dcterms:W3CDTF">2022-10-24T08:26:00Z</dcterms:created>
  <dcterms:modified xsi:type="dcterms:W3CDTF">2025-10-01T10:43:00Z</dcterms:modified>
</cp:coreProperties>
</file>