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31" w:rsidRPr="00EB68B5" w:rsidRDefault="00A54431" w:rsidP="00A54431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8B5">
        <w:rPr>
          <w:rFonts w:ascii="Times New Roman" w:hAnsi="Times New Roman" w:cs="Times New Roman"/>
          <w:b/>
          <w:bCs/>
          <w:sz w:val="24"/>
          <w:szCs w:val="24"/>
        </w:rPr>
        <w:t xml:space="preserve">Seznam zkratek používaných ve statistických zjišťováních prováděných </w:t>
      </w:r>
    </w:p>
    <w:p w:rsidR="00A54431" w:rsidRPr="00EB68B5" w:rsidRDefault="00A54431" w:rsidP="00A54431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8B5">
        <w:rPr>
          <w:rFonts w:ascii="Times New Roman" w:hAnsi="Times New Roman" w:cs="Times New Roman"/>
          <w:b/>
          <w:bCs/>
          <w:sz w:val="24"/>
          <w:szCs w:val="24"/>
        </w:rPr>
        <w:t>ministerstvy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rok 2021</w:t>
      </w:r>
    </w:p>
    <w:p w:rsidR="00A54431" w:rsidRPr="00C91576" w:rsidRDefault="00A54431" w:rsidP="00A54431">
      <w:pPr>
        <w:pStyle w:val="Podnadpis"/>
        <w:rPr>
          <w:rFonts w:ascii="Times New Roman" w:hAnsi="Times New Roman"/>
          <w:lang w:val="cs-CZ"/>
        </w:rPr>
      </w:pPr>
    </w:p>
    <w:p w:rsidR="00A54431" w:rsidRDefault="00A54431" w:rsidP="00A54431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AIDS</w:t>
      </w:r>
      <w:r>
        <w:rPr>
          <w:rFonts w:ascii="Times New Roman" w:hAnsi="Times New Roman"/>
          <w:lang w:val="cs-CZ"/>
        </w:rPr>
        <w:tab/>
        <w:t>Syndrom získané poruchy imunity</w:t>
      </w:r>
    </w:p>
    <w:p w:rsidR="00A54431" w:rsidRPr="00C76F65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AIS</w:t>
      </w:r>
      <w:r>
        <w:rPr>
          <w:rFonts w:ascii="Times New Roman" w:hAnsi="Times New Roman"/>
          <w:lang w:val="cs-CZ"/>
        </w:rPr>
        <w:tab/>
        <w:t>Ambulantní informační systém</w:t>
      </w:r>
    </w:p>
    <w:p w:rsidR="00A54431" w:rsidRDefault="00A54431" w:rsidP="00A54431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AT ordinace</w:t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lang w:val="cs-CZ"/>
        </w:rPr>
        <w:t>Ordinace</w:t>
      </w:r>
      <w:proofErr w:type="spellEnd"/>
      <w:r>
        <w:rPr>
          <w:rFonts w:ascii="Times New Roman" w:hAnsi="Times New Roman"/>
          <w:lang w:val="cs-CZ"/>
        </w:rPr>
        <w:t xml:space="preserve"> pro léčbu alkoholismu a jiných toxikomanií</w:t>
      </w:r>
    </w:p>
    <w:p w:rsidR="00A54431" w:rsidRDefault="00A54431" w:rsidP="00A54431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ATC</w:t>
      </w:r>
      <w:r>
        <w:rPr>
          <w:rFonts w:ascii="Times New Roman" w:hAnsi="Times New Roman"/>
          <w:lang w:val="cs-CZ"/>
        </w:rPr>
        <w:tab/>
      </w:r>
      <w:r w:rsidRPr="001A5CD0">
        <w:rPr>
          <w:rFonts w:ascii="Times New Roman" w:hAnsi="Times New Roman"/>
          <w:lang w:val="cs-CZ"/>
        </w:rPr>
        <w:t>Anatomicko-terapeuticko-chemické skupiny léčiv</w:t>
      </w:r>
    </w:p>
    <w:p w:rsidR="00A54431" w:rsidRPr="00C91576" w:rsidRDefault="00A54431" w:rsidP="00A54431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CZ-CPA</w:t>
      </w:r>
      <w:r>
        <w:rPr>
          <w:rFonts w:ascii="Times New Roman" w:hAnsi="Times New Roman"/>
          <w:lang w:val="cs-CZ"/>
        </w:rPr>
        <w:tab/>
        <w:t>N</w:t>
      </w:r>
      <w:r w:rsidRPr="00C91576">
        <w:rPr>
          <w:rFonts w:ascii="Times New Roman" w:hAnsi="Times New Roman"/>
          <w:lang w:val="cs-CZ"/>
        </w:rPr>
        <w:t>árodní verze mezinárodní Klasifikace produkce</w:t>
      </w:r>
    </w:p>
    <w:p w:rsidR="00A54431" w:rsidRDefault="00A54431" w:rsidP="00A54431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CZ-NACE</w:t>
      </w:r>
      <w:r>
        <w:rPr>
          <w:rFonts w:ascii="Times New Roman" w:hAnsi="Times New Roman"/>
          <w:lang w:val="cs-CZ"/>
        </w:rPr>
        <w:tab/>
        <w:t>N</w:t>
      </w:r>
      <w:r w:rsidRPr="00BF2353">
        <w:rPr>
          <w:rFonts w:ascii="Times New Roman" w:hAnsi="Times New Roman"/>
          <w:lang w:val="cs-CZ"/>
        </w:rPr>
        <w:t xml:space="preserve">árodní verze mezinárodní Klasifikace ekonomických činností </w:t>
      </w:r>
    </w:p>
    <w:p w:rsidR="00A54431" w:rsidRPr="006E3B91" w:rsidRDefault="00A54431" w:rsidP="00A54431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EHS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6E3B91">
        <w:rPr>
          <w:rFonts w:ascii="Times New Roman" w:hAnsi="Times New Roman"/>
          <w:lang w:val="cs-CZ"/>
        </w:rPr>
        <w:t>Evropské hospodářské společenství</w:t>
      </w:r>
    </w:p>
    <w:p w:rsidR="00A54431" w:rsidRPr="00C91576" w:rsidRDefault="00A54431" w:rsidP="00A54431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EU</w:t>
      </w:r>
      <w:r w:rsidRPr="00C91576">
        <w:rPr>
          <w:rFonts w:ascii="Times New Roman" w:hAnsi="Times New Roman"/>
          <w:lang w:val="cs-CZ"/>
        </w:rPr>
        <w:tab/>
        <w:t>Evropská unie</w:t>
      </w:r>
    </w:p>
    <w:p w:rsidR="00A54431" w:rsidRPr="00C91576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ES</w:t>
      </w:r>
      <w:r w:rsidRPr="00C91576">
        <w:rPr>
          <w:rFonts w:ascii="Times New Roman" w:hAnsi="Times New Roman"/>
          <w:lang w:val="cs-CZ"/>
        </w:rPr>
        <w:tab/>
        <w:t>Evropská společenství</w:t>
      </w:r>
    </w:p>
    <w:p w:rsidR="00A54431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proofErr w:type="spellStart"/>
      <w:r w:rsidRPr="00C91576">
        <w:rPr>
          <w:rFonts w:ascii="Times New Roman" w:hAnsi="Times New Roman"/>
          <w:lang w:val="cs-CZ"/>
        </w:rPr>
        <w:t>Eurostat</w:t>
      </w:r>
      <w:proofErr w:type="spellEnd"/>
      <w:r w:rsidRPr="00C91576">
        <w:rPr>
          <w:rFonts w:ascii="Times New Roman" w:hAnsi="Times New Roman"/>
          <w:lang w:val="cs-CZ"/>
        </w:rPr>
        <w:tab/>
        <w:t>Statistický úřad Evropské unie</w:t>
      </w:r>
    </w:p>
    <w:p w:rsidR="00A54431" w:rsidRPr="00C91576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NIS</w:t>
      </w:r>
      <w:r>
        <w:rPr>
          <w:rFonts w:ascii="Times New Roman" w:hAnsi="Times New Roman"/>
          <w:lang w:val="cs-CZ"/>
        </w:rPr>
        <w:tab/>
        <w:t>Nemocniční informační systém</w:t>
      </w:r>
    </w:p>
    <w:p w:rsidR="00A54431" w:rsidRPr="00C91576" w:rsidRDefault="00A54431" w:rsidP="00A54431">
      <w:pPr>
        <w:pStyle w:val="Podnadpis"/>
        <w:ind w:left="2268" w:hanging="2268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NUTS 2</w:t>
      </w:r>
      <w:r w:rsidRPr="00C91576">
        <w:rPr>
          <w:rFonts w:ascii="Times New Roman" w:hAnsi="Times New Roman"/>
          <w:lang w:val="cs-CZ"/>
        </w:rPr>
        <w:tab/>
        <w:t>Úroveň 2 Klasifikace územních statistických jednotek (</w:t>
      </w:r>
      <w:r>
        <w:rPr>
          <w:rFonts w:ascii="Times New Roman" w:hAnsi="Times New Roman"/>
          <w:lang w:val="cs-CZ"/>
        </w:rPr>
        <w:t>region soudržnosti</w:t>
      </w:r>
      <w:r w:rsidRPr="00C91576">
        <w:rPr>
          <w:rFonts w:ascii="Times New Roman" w:hAnsi="Times New Roman"/>
          <w:lang w:val="cs-CZ"/>
        </w:rPr>
        <w:t>)</w:t>
      </w:r>
    </w:p>
    <w:p w:rsidR="00A54431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NUTS 3</w:t>
      </w:r>
      <w:r w:rsidRPr="00C91576">
        <w:rPr>
          <w:rFonts w:ascii="Times New Roman" w:hAnsi="Times New Roman"/>
          <w:lang w:val="cs-CZ"/>
        </w:rPr>
        <w:tab/>
        <w:t>Úroveň 3 Klasifikace územních statistických jednotek (kraj)</w:t>
      </w:r>
    </w:p>
    <w:p w:rsidR="00A54431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OD matice</w:t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lang w:val="cs-CZ"/>
        </w:rPr>
        <w:t>Matice</w:t>
      </w:r>
      <w:proofErr w:type="spellEnd"/>
      <w:r>
        <w:rPr>
          <w:rFonts w:ascii="Times New Roman" w:hAnsi="Times New Roman"/>
          <w:lang w:val="cs-CZ"/>
        </w:rPr>
        <w:t xml:space="preserve"> přepravních vztahů</w:t>
      </w:r>
    </w:p>
    <w:p w:rsidR="00A54431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OSN</w:t>
      </w:r>
      <w:r>
        <w:rPr>
          <w:rFonts w:ascii="Times New Roman" w:hAnsi="Times New Roman"/>
          <w:lang w:val="cs-CZ"/>
        </w:rPr>
        <w:tab/>
      </w:r>
      <w:r w:rsidRPr="00C76F65">
        <w:rPr>
          <w:rFonts w:ascii="Times New Roman" w:hAnsi="Times New Roman"/>
          <w:lang w:val="cs-CZ"/>
        </w:rPr>
        <w:t>Organizace spojených národů</w:t>
      </w:r>
    </w:p>
    <w:p w:rsidR="00A54431" w:rsidRPr="00C91576" w:rsidRDefault="00A54431" w:rsidP="00A54431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UNESCO</w:t>
      </w:r>
      <w:r>
        <w:rPr>
          <w:rFonts w:ascii="Times New Roman" w:hAnsi="Times New Roman"/>
          <w:lang w:val="cs-CZ"/>
        </w:rPr>
        <w:tab/>
        <w:t>Organizace OSN pro vzdělávání, vědu a kulturu</w:t>
      </w:r>
    </w:p>
    <w:p w:rsidR="00081F17" w:rsidRDefault="00081F17">
      <w:bookmarkStart w:id="0" w:name="_GoBack"/>
      <w:bookmarkEnd w:id="0"/>
    </w:p>
    <w:sectPr w:rsidR="0008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31"/>
    <w:rsid w:val="00081F17"/>
    <w:rsid w:val="007F74A3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1F18-22F9-4B8F-A745-B4C21426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4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A54431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A54431"/>
    <w:rPr>
      <w:rFonts w:ascii="Courier" w:eastAsia="Times New Roman" w:hAnsi="Courier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hortenska2842</dc:creator>
  <cp:keywords/>
  <dc:description/>
  <cp:lastModifiedBy>hortenska2842</cp:lastModifiedBy>
  <cp:revision>1</cp:revision>
  <dcterms:created xsi:type="dcterms:W3CDTF">2020-11-03T13:26:00Z</dcterms:created>
  <dcterms:modified xsi:type="dcterms:W3CDTF">2020-11-03T13:26:00Z</dcterms:modified>
</cp:coreProperties>
</file>