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FC" w:rsidRPr="00B37633" w:rsidRDefault="000013D2" w:rsidP="000F0DFC">
      <w:pPr>
        <w:pStyle w:val="Datum"/>
      </w:pPr>
      <w:r>
        <w:t>30</w:t>
      </w:r>
      <w:r w:rsidR="00D57DE4" w:rsidRPr="00B37633">
        <w:t>.</w:t>
      </w:r>
      <w:r w:rsidR="00B37633" w:rsidRPr="00B37633">
        <w:t xml:space="preserve"> 7</w:t>
      </w:r>
      <w:r w:rsidR="000F0DFC" w:rsidRPr="00B37633">
        <w:t>. 202</w:t>
      </w:r>
      <w:r w:rsidR="00B37633" w:rsidRPr="00B37633">
        <w:t>5</w:t>
      </w:r>
    </w:p>
    <w:p w:rsidR="000F0DFC" w:rsidRPr="00B37633" w:rsidRDefault="000F0DFC" w:rsidP="000F0DFC">
      <w:pPr>
        <w:pStyle w:val="Nzev"/>
        <w:spacing w:before="260" w:after="260"/>
      </w:pPr>
      <w:r w:rsidRPr="00B37633">
        <w:t>Průmysl v Moravskoslezs</w:t>
      </w:r>
      <w:bookmarkStart w:id="0" w:name="_GoBack"/>
      <w:bookmarkEnd w:id="0"/>
      <w:r w:rsidRPr="00B37633">
        <w:t>kém kraji v roce 202</w:t>
      </w:r>
      <w:r w:rsidR="00825D77" w:rsidRPr="00B37633">
        <w:t>4</w:t>
      </w:r>
    </w:p>
    <w:p w:rsidR="000F0DFC" w:rsidRPr="00B37633" w:rsidRDefault="000F0DFC" w:rsidP="000F0DFC">
      <w:pPr>
        <w:pStyle w:val="Perex"/>
      </w:pPr>
      <w:r w:rsidRPr="00B37633">
        <w:rPr>
          <w:bCs/>
          <w:szCs w:val="20"/>
        </w:rPr>
        <w:t>Velké průmyslové podniky sídlící v Moravskoslezském kraji zaměstnávaly v roce 202</w:t>
      </w:r>
      <w:r w:rsidR="00A50613" w:rsidRPr="00B37633">
        <w:rPr>
          <w:bCs/>
          <w:szCs w:val="20"/>
        </w:rPr>
        <w:t>4</w:t>
      </w:r>
      <w:r w:rsidRPr="00B37633">
        <w:rPr>
          <w:bCs/>
          <w:szCs w:val="20"/>
        </w:rPr>
        <w:t xml:space="preserve"> </w:t>
      </w:r>
      <w:r w:rsidR="00A50613" w:rsidRPr="00B37633">
        <w:rPr>
          <w:bCs/>
          <w:szCs w:val="20"/>
        </w:rPr>
        <w:t>necelých</w:t>
      </w:r>
      <w:r w:rsidRPr="00B37633">
        <w:rPr>
          <w:bCs/>
          <w:szCs w:val="20"/>
        </w:rPr>
        <w:t xml:space="preserve"> 9</w:t>
      </w:r>
      <w:r w:rsidR="00A50613" w:rsidRPr="00B37633">
        <w:rPr>
          <w:bCs/>
          <w:szCs w:val="20"/>
        </w:rPr>
        <w:t>3</w:t>
      </w:r>
      <w:r w:rsidRPr="00B37633">
        <w:rPr>
          <w:bCs/>
          <w:szCs w:val="20"/>
        </w:rPr>
        <w:t xml:space="preserve"> tisíc osob, což byl po Středočeském kraji druhý nejvyšší počet v Česku. Jejich průměrná </w:t>
      </w:r>
      <w:r w:rsidR="000013D2">
        <w:rPr>
          <w:bCs/>
          <w:szCs w:val="20"/>
        </w:rPr>
        <w:t xml:space="preserve">hrubá </w:t>
      </w:r>
      <w:r w:rsidRPr="00B37633">
        <w:rPr>
          <w:bCs/>
          <w:szCs w:val="20"/>
        </w:rPr>
        <w:t>měsíční mzda se meziročně zvýšila o </w:t>
      </w:r>
      <w:r w:rsidR="00A50613" w:rsidRPr="00B37633">
        <w:rPr>
          <w:bCs/>
          <w:szCs w:val="20"/>
        </w:rPr>
        <w:t>5</w:t>
      </w:r>
      <w:r w:rsidRPr="00B37633">
        <w:rPr>
          <w:bCs/>
          <w:szCs w:val="20"/>
        </w:rPr>
        <w:t>,</w:t>
      </w:r>
      <w:r w:rsidR="00A50613" w:rsidRPr="00B37633">
        <w:rPr>
          <w:bCs/>
          <w:szCs w:val="20"/>
        </w:rPr>
        <w:t>4</w:t>
      </w:r>
      <w:r w:rsidRPr="00B37633">
        <w:rPr>
          <w:bCs/>
          <w:szCs w:val="20"/>
        </w:rPr>
        <w:t xml:space="preserve"> % a činila </w:t>
      </w:r>
      <w:r w:rsidR="0063623F" w:rsidRPr="00B37633">
        <w:rPr>
          <w:bCs/>
          <w:szCs w:val="20"/>
        </w:rPr>
        <w:t>4</w:t>
      </w:r>
      <w:r w:rsidR="00A50613" w:rsidRPr="00B37633">
        <w:rPr>
          <w:bCs/>
          <w:szCs w:val="20"/>
        </w:rPr>
        <w:t>4</w:t>
      </w:r>
      <w:r w:rsidRPr="00B37633">
        <w:rPr>
          <w:bCs/>
          <w:szCs w:val="20"/>
        </w:rPr>
        <w:t> </w:t>
      </w:r>
      <w:r w:rsidR="00A50613" w:rsidRPr="00B37633">
        <w:rPr>
          <w:bCs/>
          <w:szCs w:val="20"/>
        </w:rPr>
        <w:t>5</w:t>
      </w:r>
      <w:r w:rsidR="0063623F" w:rsidRPr="00B37633">
        <w:rPr>
          <w:bCs/>
          <w:szCs w:val="20"/>
        </w:rPr>
        <w:t>80</w:t>
      </w:r>
      <w:r w:rsidRPr="00B37633">
        <w:rPr>
          <w:bCs/>
          <w:szCs w:val="20"/>
        </w:rPr>
        <w:t xml:space="preserve"> Kč. Celkové tržby z prodeje výrobků a služeb průmyslové povahy meziročně </w:t>
      </w:r>
      <w:r w:rsidR="0063623F" w:rsidRPr="00B37633">
        <w:rPr>
          <w:bCs/>
          <w:szCs w:val="20"/>
        </w:rPr>
        <w:t>klesly</w:t>
      </w:r>
      <w:r w:rsidRPr="00B37633">
        <w:rPr>
          <w:bCs/>
          <w:szCs w:val="20"/>
        </w:rPr>
        <w:t xml:space="preserve"> o </w:t>
      </w:r>
      <w:r w:rsidR="00A50613" w:rsidRPr="00B37633">
        <w:rPr>
          <w:bCs/>
          <w:szCs w:val="20"/>
        </w:rPr>
        <w:t>5</w:t>
      </w:r>
      <w:r w:rsidRPr="00B37633">
        <w:rPr>
          <w:bCs/>
          <w:szCs w:val="20"/>
        </w:rPr>
        <w:t>,</w:t>
      </w:r>
      <w:r w:rsidR="00A50613" w:rsidRPr="00B37633">
        <w:rPr>
          <w:bCs/>
          <w:szCs w:val="20"/>
        </w:rPr>
        <w:t>6</w:t>
      </w:r>
      <w:r w:rsidRPr="00B37633">
        <w:rPr>
          <w:bCs/>
          <w:szCs w:val="20"/>
        </w:rPr>
        <w:t xml:space="preserve"> % na </w:t>
      </w:r>
      <w:r w:rsidR="00A50613" w:rsidRPr="00B37633">
        <w:rPr>
          <w:bCs/>
          <w:szCs w:val="20"/>
        </w:rPr>
        <w:t>663</w:t>
      </w:r>
      <w:r w:rsidRPr="00B37633">
        <w:rPr>
          <w:bCs/>
          <w:szCs w:val="20"/>
        </w:rPr>
        <w:t>,</w:t>
      </w:r>
      <w:r w:rsidR="00A50613" w:rsidRPr="00B37633">
        <w:rPr>
          <w:bCs/>
          <w:szCs w:val="20"/>
        </w:rPr>
        <w:t>4</w:t>
      </w:r>
      <w:r w:rsidRPr="00B37633">
        <w:rPr>
          <w:bCs/>
          <w:szCs w:val="20"/>
        </w:rPr>
        <w:t> miliardy Kč. Nejvýrazněji se na nich podílela odvětví výroba motorových vozidel (kromě motocyklů), přívěsů a návěsů a výroba základních kovů, hutní zpracování kovů; slévárenství.</w:t>
      </w:r>
    </w:p>
    <w:p w:rsidR="000F0DFC" w:rsidRPr="00B37633" w:rsidRDefault="000F0DFC" w:rsidP="000F0DFC">
      <w:r w:rsidRPr="00B37633">
        <w:t>V roce 202</w:t>
      </w:r>
      <w:r w:rsidR="00667397" w:rsidRPr="00B37633">
        <w:t>4</w:t>
      </w:r>
      <w:r w:rsidRPr="00B37633">
        <w:t xml:space="preserve"> sídlilo v Moravskoslezském kraji 22</w:t>
      </w:r>
      <w:r w:rsidR="00667397" w:rsidRPr="00B37633">
        <w:t>4</w:t>
      </w:r>
      <w:r w:rsidRPr="00B37633">
        <w:t xml:space="preserve"> velkých průmyslových podniků (se 100 a více zaměstnanci), </w:t>
      </w:r>
      <w:r w:rsidR="00C0420A" w:rsidRPr="00B37633">
        <w:t>o</w:t>
      </w:r>
      <w:r w:rsidR="00C0420A">
        <w:t> </w:t>
      </w:r>
      <w:r w:rsidR="00667397" w:rsidRPr="00B37633">
        <w:t>čtyři méně</w:t>
      </w:r>
      <w:r w:rsidR="00D65B59" w:rsidRPr="00B37633">
        <w:t xml:space="preserve"> </w:t>
      </w:r>
      <w:r w:rsidR="00667397" w:rsidRPr="00B37633">
        <w:t>než</w:t>
      </w:r>
      <w:r w:rsidR="00D65B59" w:rsidRPr="00B37633">
        <w:t xml:space="preserve"> </w:t>
      </w:r>
      <w:r w:rsidRPr="00B37633">
        <w:t>v roce předchozím. Tyto firmy zaměstnávaly 9</w:t>
      </w:r>
      <w:r w:rsidR="00667397" w:rsidRPr="00B37633">
        <w:t>2</w:t>
      </w:r>
      <w:r w:rsidRPr="00B37633">
        <w:t>,</w:t>
      </w:r>
      <w:r w:rsidR="00667397" w:rsidRPr="00B37633">
        <w:t>6</w:t>
      </w:r>
      <w:r w:rsidRPr="00B37633">
        <w:t> tisíce osob, meziročně se počet zaměstnanců snížil o </w:t>
      </w:r>
      <w:r w:rsidR="00667397" w:rsidRPr="00B37633">
        <w:t>3</w:t>
      </w:r>
      <w:r w:rsidR="00421B6A" w:rsidRPr="00B37633">
        <w:t>,</w:t>
      </w:r>
      <w:r w:rsidR="00667397" w:rsidRPr="00B37633">
        <w:t>5</w:t>
      </w:r>
      <w:r w:rsidR="00421B6A" w:rsidRPr="00B37633">
        <w:t> tisíce</w:t>
      </w:r>
      <w:r w:rsidRPr="00B37633">
        <w:t> osob</w:t>
      </w:r>
      <w:r w:rsidR="00FF1077">
        <w:t xml:space="preserve"> (o 3,6 %)</w:t>
      </w:r>
      <w:r w:rsidRPr="00B37633">
        <w:t>. Průmyslové podniky sídlící v Moravskoslezském kraji zaměstnávaly ve srovnání s ostatními kraji druhý nejvyšší počet osob hned po Středočeském kraji (1</w:t>
      </w:r>
      <w:r w:rsidR="00D65B59" w:rsidRPr="00B37633">
        <w:t>0</w:t>
      </w:r>
      <w:r w:rsidR="00667397" w:rsidRPr="00B37633">
        <w:t>8</w:t>
      </w:r>
      <w:r w:rsidRPr="00B37633">
        <w:t>,</w:t>
      </w:r>
      <w:r w:rsidR="00667397" w:rsidRPr="00B37633">
        <w:t>6</w:t>
      </w:r>
      <w:r w:rsidRPr="00B37633">
        <w:t xml:space="preserve"> tisíce zaměstnanců). K meziročnímu nárůstu počtu zaměstnanců došlo </w:t>
      </w:r>
      <w:r w:rsidR="00D65B59" w:rsidRPr="00B37633">
        <w:t xml:space="preserve">pouze </w:t>
      </w:r>
      <w:r w:rsidRPr="00B37633">
        <w:t>v </w:t>
      </w:r>
      <w:r w:rsidR="009F3B36" w:rsidRPr="00B37633">
        <w:t>Jihomoravském</w:t>
      </w:r>
      <w:r w:rsidRPr="00B37633">
        <w:t> kraj</w:t>
      </w:r>
      <w:r w:rsidR="009F3B36" w:rsidRPr="00B37633">
        <w:t xml:space="preserve">i </w:t>
      </w:r>
      <w:r w:rsidR="00D65B59" w:rsidRPr="00B37633">
        <w:t>(o 1,</w:t>
      </w:r>
      <w:r w:rsidR="009F3B36" w:rsidRPr="00B37633">
        <w:t>1</w:t>
      </w:r>
      <w:r w:rsidR="00D65B59" w:rsidRPr="00B37633">
        <w:t> %)</w:t>
      </w:r>
      <w:r w:rsidRPr="00B37633">
        <w:t xml:space="preserve">. Nejvýraznější meziroční pokles zaznamenali </w:t>
      </w:r>
      <w:r w:rsidR="00D65B59" w:rsidRPr="00B37633">
        <w:t>v krajích Kr</w:t>
      </w:r>
      <w:r w:rsidR="009F3B36" w:rsidRPr="00B37633">
        <w:t>á</w:t>
      </w:r>
      <w:r w:rsidR="00D65B59" w:rsidRPr="00B37633">
        <w:t>lov</w:t>
      </w:r>
      <w:r w:rsidR="009F3B36" w:rsidRPr="00B37633">
        <w:t>éhradeckém</w:t>
      </w:r>
      <w:r w:rsidRPr="00B37633">
        <w:t xml:space="preserve"> (o </w:t>
      </w:r>
      <w:r w:rsidR="009F3B36" w:rsidRPr="00B37633">
        <w:t>5</w:t>
      </w:r>
      <w:r w:rsidRPr="00B37633">
        <w:t>,</w:t>
      </w:r>
      <w:r w:rsidR="009F3B36" w:rsidRPr="00B37633">
        <w:t>6</w:t>
      </w:r>
      <w:r w:rsidRPr="00B37633">
        <w:t> %) a </w:t>
      </w:r>
      <w:r w:rsidR="009F3B36" w:rsidRPr="00B37633">
        <w:t xml:space="preserve">Karlovarském </w:t>
      </w:r>
      <w:r w:rsidRPr="00B37633">
        <w:t>(o </w:t>
      </w:r>
      <w:r w:rsidR="009F3B36" w:rsidRPr="00B37633">
        <w:t>5</w:t>
      </w:r>
      <w:r w:rsidRPr="00B37633">
        <w:t>,</w:t>
      </w:r>
      <w:r w:rsidR="009F3B36" w:rsidRPr="00B37633">
        <w:t>0</w:t>
      </w:r>
      <w:r w:rsidRPr="00B37633">
        <w:t> %).</w:t>
      </w:r>
    </w:p>
    <w:p w:rsidR="000F0DFC" w:rsidRPr="00B37633" w:rsidRDefault="000F0DFC" w:rsidP="000F0DFC"/>
    <w:p w:rsidR="00EC7753" w:rsidRDefault="006C22DE" w:rsidP="000F0DFC">
      <w:r w:rsidRPr="006C22DE">
        <w:rPr>
          <w:noProof/>
          <w:lang w:eastAsia="cs-CZ"/>
        </w:rPr>
        <w:drawing>
          <wp:inline distT="0" distB="0" distL="0" distR="0">
            <wp:extent cx="5400040" cy="3973973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7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77" w:rsidRPr="00B37633" w:rsidRDefault="00FF1077" w:rsidP="000F0DFC"/>
    <w:p w:rsidR="000F0DFC" w:rsidRPr="00B37633" w:rsidRDefault="000F0DFC" w:rsidP="000F0DFC">
      <w:pPr>
        <w:rPr>
          <w:bCs/>
          <w:szCs w:val="20"/>
        </w:rPr>
      </w:pPr>
      <w:r w:rsidRPr="00B37633">
        <w:rPr>
          <w:bCs/>
          <w:spacing w:val="-1"/>
          <w:szCs w:val="20"/>
        </w:rPr>
        <w:lastRenderedPageBreak/>
        <w:t>Průměrná hrubá měsíční mzda v moravskoslezských průmyslových podnicích dosáhla v roce 202</w:t>
      </w:r>
      <w:r w:rsidR="009F3B36" w:rsidRPr="00B37633">
        <w:rPr>
          <w:bCs/>
          <w:spacing w:val="-1"/>
          <w:szCs w:val="20"/>
        </w:rPr>
        <w:t>4</w:t>
      </w:r>
      <w:r w:rsidRPr="00B37633">
        <w:rPr>
          <w:bCs/>
          <w:spacing w:val="-1"/>
          <w:szCs w:val="20"/>
        </w:rPr>
        <w:t xml:space="preserve"> výše </w:t>
      </w:r>
      <w:r w:rsidR="002E1F48" w:rsidRPr="00B37633">
        <w:rPr>
          <w:bCs/>
          <w:spacing w:val="-1"/>
          <w:szCs w:val="20"/>
        </w:rPr>
        <w:t>4</w:t>
      </w:r>
      <w:r w:rsidR="009F3B36" w:rsidRPr="00B37633">
        <w:rPr>
          <w:bCs/>
          <w:spacing w:val="-1"/>
          <w:szCs w:val="20"/>
        </w:rPr>
        <w:t>4</w:t>
      </w:r>
      <w:r w:rsidRPr="00B37633">
        <w:rPr>
          <w:bCs/>
          <w:spacing w:val="-1"/>
          <w:szCs w:val="20"/>
        </w:rPr>
        <w:t> </w:t>
      </w:r>
      <w:r w:rsidR="009F3B36" w:rsidRPr="00B37633">
        <w:rPr>
          <w:bCs/>
          <w:spacing w:val="-1"/>
          <w:szCs w:val="20"/>
        </w:rPr>
        <w:t>5</w:t>
      </w:r>
      <w:r w:rsidR="002E1F48" w:rsidRPr="00B37633">
        <w:rPr>
          <w:bCs/>
          <w:spacing w:val="-1"/>
          <w:szCs w:val="20"/>
        </w:rPr>
        <w:t>80</w:t>
      </w:r>
      <w:r w:rsidRPr="00B37633">
        <w:rPr>
          <w:bCs/>
          <w:spacing w:val="-1"/>
          <w:szCs w:val="20"/>
        </w:rPr>
        <w:t xml:space="preserve"> Kč a byla </w:t>
      </w:r>
      <w:r w:rsidR="009F3B36" w:rsidRPr="00B37633">
        <w:rPr>
          <w:bCs/>
          <w:spacing w:val="-1"/>
          <w:szCs w:val="20"/>
        </w:rPr>
        <w:t xml:space="preserve">desátá </w:t>
      </w:r>
      <w:r w:rsidRPr="00B37633">
        <w:rPr>
          <w:bCs/>
          <w:spacing w:val="-1"/>
          <w:szCs w:val="20"/>
        </w:rPr>
        <w:t>nejvyšší mezi všemi kraji republiky. Proti roku 202</w:t>
      </w:r>
      <w:r w:rsidR="009F3B36" w:rsidRPr="00B37633">
        <w:rPr>
          <w:bCs/>
          <w:spacing w:val="-1"/>
          <w:szCs w:val="20"/>
        </w:rPr>
        <w:t>3</w:t>
      </w:r>
      <w:r w:rsidRPr="00B37633">
        <w:rPr>
          <w:bCs/>
          <w:spacing w:val="-1"/>
          <w:szCs w:val="20"/>
        </w:rPr>
        <w:t xml:space="preserve"> mzdy v kraji vzrostly o </w:t>
      </w:r>
      <w:r w:rsidR="009F3B36" w:rsidRPr="00B37633">
        <w:rPr>
          <w:bCs/>
          <w:spacing w:val="-1"/>
          <w:szCs w:val="20"/>
        </w:rPr>
        <w:t>5</w:t>
      </w:r>
      <w:r w:rsidRPr="00B37633">
        <w:rPr>
          <w:bCs/>
          <w:spacing w:val="-1"/>
          <w:szCs w:val="20"/>
        </w:rPr>
        <w:t>,</w:t>
      </w:r>
      <w:r w:rsidR="009F3B36" w:rsidRPr="00B37633">
        <w:rPr>
          <w:bCs/>
          <w:spacing w:val="-1"/>
          <w:szCs w:val="20"/>
        </w:rPr>
        <w:t>4</w:t>
      </w:r>
      <w:r w:rsidRPr="00B37633">
        <w:rPr>
          <w:bCs/>
          <w:spacing w:val="-1"/>
          <w:szCs w:val="20"/>
        </w:rPr>
        <w:t xml:space="preserve"> %. </w:t>
      </w:r>
      <w:r w:rsidR="00421B6A" w:rsidRPr="00B37633">
        <w:rPr>
          <w:bCs/>
          <w:szCs w:val="20"/>
        </w:rPr>
        <w:t xml:space="preserve">Kraj tak zaostal za celorepublikovým průměrem jak výší mezd </w:t>
      </w:r>
      <w:r w:rsidR="009E7AE1" w:rsidRPr="00B37633">
        <w:rPr>
          <w:bCs/>
          <w:spacing w:val="-1"/>
          <w:szCs w:val="20"/>
        </w:rPr>
        <w:t>(o cca </w:t>
      </w:r>
      <w:r w:rsidR="009F3B36" w:rsidRPr="00B37633">
        <w:rPr>
          <w:bCs/>
          <w:spacing w:val="-1"/>
          <w:szCs w:val="20"/>
        </w:rPr>
        <w:t>4</w:t>
      </w:r>
      <w:r w:rsidR="009E7AE1" w:rsidRPr="00B37633">
        <w:rPr>
          <w:bCs/>
          <w:spacing w:val="-1"/>
          <w:szCs w:val="20"/>
        </w:rPr>
        <w:t>,</w:t>
      </w:r>
      <w:r w:rsidR="009F3B36" w:rsidRPr="00B37633">
        <w:rPr>
          <w:bCs/>
          <w:spacing w:val="-1"/>
          <w:szCs w:val="20"/>
        </w:rPr>
        <w:t>9</w:t>
      </w:r>
      <w:r w:rsidR="009E7AE1" w:rsidRPr="00B37633">
        <w:rPr>
          <w:bCs/>
          <w:spacing w:val="-1"/>
          <w:szCs w:val="20"/>
        </w:rPr>
        <w:t> tisíce korun)</w:t>
      </w:r>
      <w:r w:rsidR="00421B6A" w:rsidRPr="00B37633">
        <w:rPr>
          <w:bCs/>
          <w:szCs w:val="20"/>
        </w:rPr>
        <w:t xml:space="preserve">, tak i jejich meziročním nárůstem </w:t>
      </w:r>
      <w:r w:rsidR="009E7AE1" w:rsidRPr="00B37633">
        <w:rPr>
          <w:bCs/>
          <w:spacing w:val="-1"/>
          <w:szCs w:val="20"/>
        </w:rPr>
        <w:t>(o </w:t>
      </w:r>
      <w:r w:rsidR="009F3B36" w:rsidRPr="00B37633">
        <w:rPr>
          <w:bCs/>
          <w:spacing w:val="-1"/>
          <w:szCs w:val="20"/>
        </w:rPr>
        <w:t>2</w:t>
      </w:r>
      <w:r w:rsidR="009E7AE1" w:rsidRPr="00B37633">
        <w:rPr>
          <w:bCs/>
          <w:spacing w:val="-1"/>
          <w:szCs w:val="20"/>
        </w:rPr>
        <w:t>,1 procentního bodu)</w:t>
      </w:r>
      <w:r w:rsidR="00421B6A" w:rsidRPr="00B37633">
        <w:rPr>
          <w:bCs/>
          <w:szCs w:val="20"/>
        </w:rPr>
        <w:t>.</w:t>
      </w:r>
      <w:r w:rsidR="009E7AE1" w:rsidRPr="00B37633">
        <w:rPr>
          <w:bCs/>
          <w:szCs w:val="20"/>
        </w:rPr>
        <w:t xml:space="preserve"> </w:t>
      </w:r>
      <w:r w:rsidRPr="00B37633">
        <w:rPr>
          <w:bCs/>
          <w:spacing w:val="-1"/>
          <w:szCs w:val="20"/>
        </w:rPr>
        <w:t>Výši průměrné hrub</w:t>
      </w:r>
      <w:r w:rsidR="00B92357">
        <w:rPr>
          <w:bCs/>
          <w:spacing w:val="-1"/>
          <w:szCs w:val="20"/>
        </w:rPr>
        <w:t>é měsíční mzdy v Česku</w:t>
      </w:r>
      <w:r w:rsidRPr="00B37633">
        <w:rPr>
          <w:bCs/>
          <w:spacing w:val="-1"/>
          <w:szCs w:val="20"/>
        </w:rPr>
        <w:t xml:space="preserve"> (4</w:t>
      </w:r>
      <w:r w:rsidR="009F3B36" w:rsidRPr="00B37633">
        <w:rPr>
          <w:bCs/>
          <w:spacing w:val="-1"/>
          <w:szCs w:val="20"/>
        </w:rPr>
        <w:t>9</w:t>
      </w:r>
      <w:r w:rsidRPr="00B37633">
        <w:rPr>
          <w:bCs/>
          <w:spacing w:val="-1"/>
          <w:szCs w:val="20"/>
        </w:rPr>
        <w:t> </w:t>
      </w:r>
      <w:r w:rsidR="009F3B36" w:rsidRPr="00B37633">
        <w:rPr>
          <w:bCs/>
          <w:spacing w:val="-1"/>
          <w:szCs w:val="20"/>
        </w:rPr>
        <w:t>47</w:t>
      </w:r>
      <w:r w:rsidRPr="00B37633">
        <w:rPr>
          <w:bCs/>
          <w:spacing w:val="-1"/>
          <w:szCs w:val="20"/>
        </w:rPr>
        <w:t xml:space="preserve">3 Kč) významně ovlivňovaly dosažené mzdy </w:t>
      </w:r>
      <w:r w:rsidR="00B92357" w:rsidRPr="00B37633">
        <w:rPr>
          <w:bCs/>
          <w:spacing w:val="-1"/>
          <w:szCs w:val="20"/>
        </w:rPr>
        <w:t>v Praze (60 911 Kč)</w:t>
      </w:r>
      <w:r w:rsidR="00B92357">
        <w:rPr>
          <w:bCs/>
          <w:spacing w:val="-1"/>
          <w:szCs w:val="20"/>
        </w:rPr>
        <w:t xml:space="preserve"> a v</w:t>
      </w:r>
      <w:r w:rsidRPr="00B37633">
        <w:rPr>
          <w:bCs/>
          <w:spacing w:val="-1"/>
          <w:szCs w:val="20"/>
        </w:rPr>
        <w:t>e Středočeském kraji (</w:t>
      </w:r>
      <w:r w:rsidR="009F3B36" w:rsidRPr="00B37633">
        <w:rPr>
          <w:bCs/>
          <w:spacing w:val="-1"/>
          <w:szCs w:val="20"/>
        </w:rPr>
        <w:t>60</w:t>
      </w:r>
      <w:r w:rsidRPr="00B37633">
        <w:rPr>
          <w:bCs/>
          <w:spacing w:val="-1"/>
          <w:szCs w:val="20"/>
        </w:rPr>
        <w:t> </w:t>
      </w:r>
      <w:r w:rsidR="009F3B36" w:rsidRPr="00B37633">
        <w:rPr>
          <w:bCs/>
          <w:spacing w:val="-1"/>
          <w:szCs w:val="20"/>
        </w:rPr>
        <w:t>682</w:t>
      </w:r>
      <w:r w:rsidR="00B92357">
        <w:rPr>
          <w:bCs/>
          <w:spacing w:val="-1"/>
          <w:szCs w:val="20"/>
        </w:rPr>
        <w:t> Kč)</w:t>
      </w:r>
      <w:r w:rsidRPr="00B37633">
        <w:rPr>
          <w:bCs/>
          <w:spacing w:val="-1"/>
          <w:szCs w:val="20"/>
        </w:rPr>
        <w:t>.</w:t>
      </w:r>
    </w:p>
    <w:p w:rsidR="000F0DFC" w:rsidRPr="00B37633" w:rsidRDefault="000F0DFC" w:rsidP="000F0DFC">
      <w:pPr>
        <w:rPr>
          <w:rFonts w:cs="Arial"/>
          <w:szCs w:val="20"/>
        </w:rPr>
      </w:pPr>
    </w:p>
    <w:p w:rsidR="000F0DFC" w:rsidRPr="00B37633" w:rsidRDefault="00D272D0" w:rsidP="000F0DFC">
      <w:pPr>
        <w:rPr>
          <w:rFonts w:cs="Arial"/>
          <w:szCs w:val="20"/>
        </w:rPr>
      </w:pPr>
      <w:r w:rsidRPr="00D272D0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5257182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5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DFC" w:rsidRPr="00B37633" w:rsidRDefault="000F0DFC" w:rsidP="000F0DFC">
      <w:pPr>
        <w:rPr>
          <w:rFonts w:cs="Arial"/>
          <w:szCs w:val="20"/>
        </w:rPr>
      </w:pPr>
    </w:p>
    <w:p w:rsidR="000F0DFC" w:rsidRPr="00B37633" w:rsidRDefault="000F0DFC" w:rsidP="000F0DFC">
      <w:r w:rsidRPr="00B37633">
        <w:t>V roce 202</w:t>
      </w:r>
      <w:r w:rsidR="00DB4BE6" w:rsidRPr="00B37633">
        <w:t>4</w:t>
      </w:r>
      <w:r w:rsidRPr="00B37633">
        <w:t xml:space="preserve"> utržily podniky v Moravskoslezském kraji </w:t>
      </w:r>
      <w:r w:rsidR="00DB4BE6" w:rsidRPr="00B37633">
        <w:t>663</w:t>
      </w:r>
      <w:r w:rsidRPr="00B37633">
        <w:t>,</w:t>
      </w:r>
      <w:r w:rsidR="00DB4BE6" w:rsidRPr="00B37633">
        <w:t>4</w:t>
      </w:r>
      <w:r w:rsidRPr="00B37633">
        <w:t> miliardy Kč za prodej vlastních výrobků a služeb průmyslové povahy, což je o </w:t>
      </w:r>
      <w:r w:rsidR="00F31B38" w:rsidRPr="00B37633">
        <w:t>39</w:t>
      </w:r>
      <w:r w:rsidRPr="00B37633">
        <w:t>,</w:t>
      </w:r>
      <w:r w:rsidR="00F31B38" w:rsidRPr="00B37633">
        <w:t>3</w:t>
      </w:r>
      <w:r w:rsidRPr="00B37633">
        <w:t xml:space="preserve"> miliardy Kč </w:t>
      </w:r>
      <w:r w:rsidR="00A70140" w:rsidRPr="00B37633">
        <w:t>méně</w:t>
      </w:r>
      <w:r w:rsidRPr="00B37633">
        <w:t xml:space="preserve"> než v roce 202</w:t>
      </w:r>
      <w:r w:rsidR="00F31B38" w:rsidRPr="00B37633">
        <w:t>3</w:t>
      </w:r>
      <w:r w:rsidRPr="00B37633">
        <w:t>. Jednalo se tak o </w:t>
      </w:r>
      <w:r w:rsidR="00F31B38" w:rsidRPr="00B37633">
        <w:t>5</w:t>
      </w:r>
      <w:r w:rsidRPr="00B37633">
        <w:t>,</w:t>
      </w:r>
      <w:r w:rsidR="00F31B38" w:rsidRPr="00B37633">
        <w:t>6</w:t>
      </w:r>
      <w:r w:rsidRPr="00B37633">
        <w:t xml:space="preserve">% </w:t>
      </w:r>
      <w:r w:rsidR="00981C89" w:rsidRPr="00B37633">
        <w:t>pokles</w:t>
      </w:r>
      <w:r w:rsidRPr="00B37633">
        <w:t xml:space="preserve"> tržeb, zatímco v celé republice meziročně vzrostly o </w:t>
      </w:r>
      <w:r w:rsidR="00F31B38" w:rsidRPr="00B37633">
        <w:t>1</w:t>
      </w:r>
      <w:r w:rsidRPr="00B37633">
        <w:t>,</w:t>
      </w:r>
      <w:r w:rsidR="00F31B38" w:rsidRPr="00B37633">
        <w:t>9</w:t>
      </w:r>
      <w:r w:rsidRPr="00B37633">
        <w:t> %. Meziroční nárůst tržeb zaznamenaly průmyslové podniky ve </w:t>
      </w:r>
      <w:r w:rsidR="00A70140" w:rsidRPr="00B37633">
        <w:t>většině</w:t>
      </w:r>
      <w:r w:rsidRPr="00B37633">
        <w:t xml:space="preserve"> kraj</w:t>
      </w:r>
      <w:r w:rsidR="00A70140" w:rsidRPr="00B37633">
        <w:t>ů</w:t>
      </w:r>
      <w:r w:rsidRPr="00B37633">
        <w:t>, nejvýraznější zvýšení vykázali v</w:t>
      </w:r>
      <w:r w:rsidR="00F31B38" w:rsidRPr="00B37633">
        <w:t> Pardubickém (o</w:t>
      </w:r>
      <w:r w:rsidR="008875F4">
        <w:t> </w:t>
      </w:r>
      <w:r w:rsidR="00F31B38" w:rsidRPr="00B37633">
        <w:t>14,6</w:t>
      </w:r>
      <w:r w:rsidR="008875F4">
        <w:t> </w:t>
      </w:r>
      <w:r w:rsidR="00F31B38" w:rsidRPr="00B37633">
        <w:t>%) a</w:t>
      </w:r>
      <w:r w:rsidRPr="00B37633">
        <w:t> </w:t>
      </w:r>
      <w:r w:rsidR="00F31B38" w:rsidRPr="00B37633">
        <w:t>Středočeském kraji</w:t>
      </w:r>
      <w:r w:rsidRPr="00B37633">
        <w:t xml:space="preserve"> (o </w:t>
      </w:r>
      <w:r w:rsidR="00F31B38" w:rsidRPr="00B37633">
        <w:t>6</w:t>
      </w:r>
      <w:r w:rsidRPr="00B37633">
        <w:t>,</w:t>
      </w:r>
      <w:r w:rsidR="00F31B38" w:rsidRPr="00B37633">
        <w:t>5</w:t>
      </w:r>
      <w:r w:rsidRPr="00B37633">
        <w:t> %).</w:t>
      </w:r>
    </w:p>
    <w:p w:rsidR="00632588" w:rsidRPr="00B37633" w:rsidRDefault="00632588" w:rsidP="000F0DFC"/>
    <w:p w:rsidR="000F0DFC" w:rsidRPr="00B37633" w:rsidRDefault="000F0DFC" w:rsidP="000F0DFC">
      <w:pPr>
        <w:rPr>
          <w:szCs w:val="20"/>
        </w:rPr>
      </w:pPr>
      <w:r w:rsidRPr="00B37633">
        <w:rPr>
          <w:szCs w:val="20"/>
        </w:rPr>
        <w:lastRenderedPageBreak/>
        <w:t>Podíl tržeb z přímého vývozu na tržbách z prodeje výrobků a služeb průmyslové povahy činil v roce 202</w:t>
      </w:r>
      <w:r w:rsidR="008178FE" w:rsidRPr="00B37633">
        <w:rPr>
          <w:szCs w:val="20"/>
        </w:rPr>
        <w:t>4</w:t>
      </w:r>
      <w:r w:rsidRPr="00B37633">
        <w:rPr>
          <w:szCs w:val="20"/>
        </w:rPr>
        <w:t xml:space="preserve"> v Moravskoslezském kraji 5</w:t>
      </w:r>
      <w:r w:rsidR="008178FE" w:rsidRPr="00B37633">
        <w:rPr>
          <w:szCs w:val="20"/>
        </w:rPr>
        <w:t>9</w:t>
      </w:r>
      <w:r w:rsidRPr="00B37633">
        <w:rPr>
          <w:szCs w:val="20"/>
        </w:rPr>
        <w:t>,</w:t>
      </w:r>
      <w:r w:rsidR="008178FE" w:rsidRPr="00B37633">
        <w:rPr>
          <w:szCs w:val="20"/>
        </w:rPr>
        <w:t>8</w:t>
      </w:r>
      <w:r w:rsidRPr="00B37633">
        <w:rPr>
          <w:szCs w:val="20"/>
        </w:rPr>
        <w:t xml:space="preserve"> %, meziročně se tento podíl </w:t>
      </w:r>
      <w:r w:rsidR="00D226A0" w:rsidRPr="00B37633">
        <w:rPr>
          <w:szCs w:val="20"/>
        </w:rPr>
        <w:t>zvýšil</w:t>
      </w:r>
      <w:r w:rsidRPr="00B37633">
        <w:rPr>
          <w:szCs w:val="20"/>
        </w:rPr>
        <w:t xml:space="preserve"> o </w:t>
      </w:r>
      <w:r w:rsidR="008178FE" w:rsidRPr="00B37633">
        <w:rPr>
          <w:szCs w:val="20"/>
        </w:rPr>
        <w:t>1</w:t>
      </w:r>
      <w:r w:rsidRPr="00B37633">
        <w:rPr>
          <w:szCs w:val="20"/>
        </w:rPr>
        <w:t>,</w:t>
      </w:r>
      <w:r w:rsidR="008178FE" w:rsidRPr="00B37633">
        <w:rPr>
          <w:szCs w:val="20"/>
        </w:rPr>
        <w:t>2</w:t>
      </w:r>
      <w:r w:rsidRPr="00B37633">
        <w:rPr>
          <w:szCs w:val="20"/>
        </w:rPr>
        <w:t> procentního bodu. Republiková hodnota tohoto ukazatele činila 5</w:t>
      </w:r>
      <w:r w:rsidR="00D226A0" w:rsidRPr="00B37633">
        <w:rPr>
          <w:szCs w:val="20"/>
        </w:rPr>
        <w:t>7</w:t>
      </w:r>
      <w:r w:rsidRPr="00B37633">
        <w:rPr>
          <w:szCs w:val="20"/>
        </w:rPr>
        <w:t>,</w:t>
      </w:r>
      <w:r w:rsidR="00D226A0" w:rsidRPr="00B37633">
        <w:rPr>
          <w:szCs w:val="20"/>
        </w:rPr>
        <w:t>5</w:t>
      </w:r>
      <w:r w:rsidR="008875F4">
        <w:rPr>
          <w:szCs w:val="20"/>
        </w:rPr>
        <w:t> %. H</w:t>
      </w:r>
      <w:r w:rsidRPr="00B37633">
        <w:rPr>
          <w:szCs w:val="20"/>
        </w:rPr>
        <w:t xml:space="preserve">ranici 70 % přesáhly kraje </w:t>
      </w:r>
      <w:r w:rsidR="00EC4F1E" w:rsidRPr="00B37633">
        <w:rPr>
          <w:szCs w:val="20"/>
        </w:rPr>
        <w:t xml:space="preserve">Královéhradecký </w:t>
      </w:r>
      <w:r w:rsidRPr="00B37633">
        <w:rPr>
          <w:szCs w:val="20"/>
        </w:rPr>
        <w:t>(7</w:t>
      </w:r>
      <w:r w:rsidR="008178FE" w:rsidRPr="00B37633">
        <w:rPr>
          <w:szCs w:val="20"/>
        </w:rPr>
        <w:t>3</w:t>
      </w:r>
      <w:r w:rsidRPr="00B37633">
        <w:rPr>
          <w:szCs w:val="20"/>
        </w:rPr>
        <w:t>,</w:t>
      </w:r>
      <w:r w:rsidR="008178FE" w:rsidRPr="00B37633">
        <w:rPr>
          <w:szCs w:val="20"/>
        </w:rPr>
        <w:t>6</w:t>
      </w:r>
      <w:r w:rsidRPr="00B37633">
        <w:rPr>
          <w:szCs w:val="20"/>
        </w:rPr>
        <w:t xml:space="preserve"> %), </w:t>
      </w:r>
      <w:r w:rsidR="008178FE" w:rsidRPr="00B37633">
        <w:rPr>
          <w:szCs w:val="20"/>
        </w:rPr>
        <w:t xml:space="preserve">Liberecký </w:t>
      </w:r>
      <w:r w:rsidRPr="00B37633">
        <w:rPr>
          <w:szCs w:val="20"/>
        </w:rPr>
        <w:t>(71,</w:t>
      </w:r>
      <w:r w:rsidR="008178FE" w:rsidRPr="00B37633">
        <w:rPr>
          <w:szCs w:val="20"/>
        </w:rPr>
        <w:t>4</w:t>
      </w:r>
      <w:r w:rsidRPr="00B37633">
        <w:rPr>
          <w:szCs w:val="20"/>
        </w:rPr>
        <w:t> %) a </w:t>
      </w:r>
      <w:r w:rsidR="008178FE" w:rsidRPr="00B37633">
        <w:rPr>
          <w:szCs w:val="20"/>
        </w:rPr>
        <w:t>Středočeský</w:t>
      </w:r>
      <w:r w:rsidRPr="00B37633">
        <w:rPr>
          <w:szCs w:val="20"/>
        </w:rPr>
        <w:t xml:space="preserve"> (7</w:t>
      </w:r>
      <w:r w:rsidR="00EC4F1E" w:rsidRPr="00B37633">
        <w:rPr>
          <w:szCs w:val="20"/>
        </w:rPr>
        <w:t>1</w:t>
      </w:r>
      <w:r w:rsidRPr="00B37633">
        <w:rPr>
          <w:szCs w:val="20"/>
        </w:rPr>
        <w:t>,</w:t>
      </w:r>
      <w:r w:rsidR="008178FE" w:rsidRPr="00B37633">
        <w:rPr>
          <w:szCs w:val="20"/>
        </w:rPr>
        <w:t>3</w:t>
      </w:r>
      <w:r w:rsidRPr="00B37633">
        <w:rPr>
          <w:szCs w:val="20"/>
        </w:rPr>
        <w:t> %). Na druhém konci žebříčku se již tradičně umístila Praha s </w:t>
      </w:r>
      <w:r w:rsidR="007E59A1" w:rsidRPr="00B37633">
        <w:rPr>
          <w:szCs w:val="20"/>
        </w:rPr>
        <w:t>2</w:t>
      </w:r>
      <w:r w:rsidR="008178FE" w:rsidRPr="00B37633">
        <w:rPr>
          <w:szCs w:val="20"/>
        </w:rPr>
        <w:t>8</w:t>
      </w:r>
      <w:r w:rsidRPr="00B37633">
        <w:rPr>
          <w:szCs w:val="20"/>
        </w:rPr>
        <w:t>,</w:t>
      </w:r>
      <w:r w:rsidR="007E59A1" w:rsidRPr="00B37633">
        <w:rPr>
          <w:szCs w:val="20"/>
        </w:rPr>
        <w:t>8</w:t>
      </w:r>
      <w:r w:rsidRPr="00B37633">
        <w:rPr>
          <w:szCs w:val="20"/>
        </w:rPr>
        <w:t>% podílem</w:t>
      </w:r>
      <w:r w:rsidR="00632588" w:rsidRPr="00B37633">
        <w:rPr>
          <w:szCs w:val="20"/>
        </w:rPr>
        <w:t xml:space="preserve">, což byla </w:t>
      </w:r>
      <w:r w:rsidR="007E59A1" w:rsidRPr="00B37633">
        <w:rPr>
          <w:szCs w:val="20"/>
        </w:rPr>
        <w:t>nejnižší hodnota od</w:t>
      </w:r>
      <w:r w:rsidR="00632588" w:rsidRPr="00B37633">
        <w:rPr>
          <w:szCs w:val="20"/>
        </w:rPr>
        <w:t> </w:t>
      </w:r>
      <w:r w:rsidR="007E59A1" w:rsidRPr="00B37633">
        <w:rPr>
          <w:szCs w:val="20"/>
        </w:rPr>
        <w:t>roku</w:t>
      </w:r>
      <w:r w:rsidR="00632588" w:rsidRPr="00B37633">
        <w:rPr>
          <w:szCs w:val="20"/>
        </w:rPr>
        <w:t> 2010</w:t>
      </w:r>
      <w:r w:rsidRPr="00B37633">
        <w:rPr>
          <w:szCs w:val="20"/>
        </w:rPr>
        <w:t>.</w:t>
      </w:r>
    </w:p>
    <w:p w:rsidR="000F0DFC" w:rsidRPr="00B37633" w:rsidRDefault="000F0DFC" w:rsidP="000F0DFC">
      <w:pPr>
        <w:rPr>
          <w:szCs w:val="20"/>
        </w:rPr>
      </w:pPr>
    </w:p>
    <w:p w:rsidR="000F0DFC" w:rsidRPr="00B37633" w:rsidRDefault="000F0DFC" w:rsidP="000F0DFC">
      <w:pPr>
        <w:rPr>
          <w:szCs w:val="20"/>
        </w:rPr>
      </w:pPr>
      <w:r w:rsidRPr="00B37633">
        <w:rPr>
          <w:szCs w:val="20"/>
        </w:rPr>
        <w:t>Produktivita práce (</w:t>
      </w:r>
      <w:r w:rsidRPr="00B37633">
        <w:t xml:space="preserve">tržby z prodeje výrobků a služeb průmyslové povahy na 1 zaměstnance) </w:t>
      </w:r>
      <w:r w:rsidRPr="00B37633">
        <w:rPr>
          <w:szCs w:val="20"/>
        </w:rPr>
        <w:t xml:space="preserve">v průmyslových podnicích se sídlem v Moravskoslezském kraji se meziročně </w:t>
      </w:r>
      <w:r w:rsidR="00D9061E" w:rsidRPr="00B37633">
        <w:rPr>
          <w:szCs w:val="20"/>
        </w:rPr>
        <w:t>snížila</w:t>
      </w:r>
      <w:r w:rsidRPr="00B37633">
        <w:rPr>
          <w:szCs w:val="20"/>
        </w:rPr>
        <w:t xml:space="preserve"> o </w:t>
      </w:r>
      <w:r w:rsidR="00D9061E" w:rsidRPr="00B37633">
        <w:rPr>
          <w:szCs w:val="20"/>
        </w:rPr>
        <w:t>2</w:t>
      </w:r>
      <w:r w:rsidRPr="00B37633">
        <w:rPr>
          <w:szCs w:val="20"/>
        </w:rPr>
        <w:t>,</w:t>
      </w:r>
      <w:r w:rsidR="00D9061E" w:rsidRPr="00B37633">
        <w:rPr>
          <w:szCs w:val="20"/>
        </w:rPr>
        <w:t>0</w:t>
      </w:r>
      <w:r w:rsidRPr="00B37633">
        <w:rPr>
          <w:szCs w:val="20"/>
        </w:rPr>
        <w:t> % na absolutní částku 7 </w:t>
      </w:r>
      <w:r w:rsidR="00D9061E" w:rsidRPr="00B37633">
        <w:rPr>
          <w:szCs w:val="20"/>
        </w:rPr>
        <w:t>161</w:t>
      </w:r>
      <w:r w:rsidRPr="00B37633">
        <w:rPr>
          <w:szCs w:val="20"/>
        </w:rPr>
        <w:t xml:space="preserve"> tisíc Kč. </w:t>
      </w:r>
      <w:r w:rsidR="00CD2EA0">
        <w:rPr>
          <w:szCs w:val="20"/>
        </w:rPr>
        <w:t>Pokles zaznamenali rovněž v</w:t>
      </w:r>
      <w:r w:rsidR="009C677B">
        <w:rPr>
          <w:szCs w:val="20"/>
        </w:rPr>
        <w:t> </w:t>
      </w:r>
      <w:r w:rsidR="00CD2EA0">
        <w:rPr>
          <w:szCs w:val="20"/>
        </w:rPr>
        <w:t>krajích</w:t>
      </w:r>
      <w:r w:rsidR="00514E26" w:rsidRPr="00B37633">
        <w:rPr>
          <w:szCs w:val="20"/>
        </w:rPr>
        <w:t xml:space="preserve"> </w:t>
      </w:r>
      <w:r w:rsidR="00D9061E" w:rsidRPr="00B37633">
        <w:rPr>
          <w:szCs w:val="20"/>
        </w:rPr>
        <w:t>Karlovarsk</w:t>
      </w:r>
      <w:r w:rsidR="00CD2EA0">
        <w:rPr>
          <w:szCs w:val="20"/>
        </w:rPr>
        <w:t>ém</w:t>
      </w:r>
      <w:r w:rsidR="00514E26" w:rsidRPr="00B37633">
        <w:rPr>
          <w:szCs w:val="20"/>
        </w:rPr>
        <w:t xml:space="preserve"> (</w:t>
      </w:r>
      <w:r w:rsidR="00745AA7" w:rsidRPr="00B37633">
        <w:t>o </w:t>
      </w:r>
      <w:r w:rsidR="00514E26" w:rsidRPr="00B37633">
        <w:rPr>
          <w:szCs w:val="20"/>
        </w:rPr>
        <w:t>5,</w:t>
      </w:r>
      <w:r w:rsidR="00D9061E" w:rsidRPr="00B37633">
        <w:rPr>
          <w:szCs w:val="20"/>
        </w:rPr>
        <w:t>1</w:t>
      </w:r>
      <w:r w:rsidR="00745AA7" w:rsidRPr="00B37633">
        <w:rPr>
          <w:szCs w:val="20"/>
        </w:rPr>
        <w:t> </w:t>
      </w:r>
      <w:r w:rsidR="00514E26" w:rsidRPr="00B37633">
        <w:rPr>
          <w:szCs w:val="20"/>
        </w:rPr>
        <w:t>%) a</w:t>
      </w:r>
      <w:r w:rsidR="00745AA7" w:rsidRPr="00B37633">
        <w:rPr>
          <w:szCs w:val="20"/>
        </w:rPr>
        <w:t> </w:t>
      </w:r>
      <w:r w:rsidR="00D9061E" w:rsidRPr="00B37633">
        <w:rPr>
          <w:szCs w:val="20"/>
        </w:rPr>
        <w:t>Jihočesk</w:t>
      </w:r>
      <w:r w:rsidR="00CD2EA0">
        <w:rPr>
          <w:szCs w:val="20"/>
        </w:rPr>
        <w:t>ém</w:t>
      </w:r>
      <w:r w:rsidR="00514E26" w:rsidRPr="00B37633">
        <w:rPr>
          <w:szCs w:val="20"/>
        </w:rPr>
        <w:t xml:space="preserve"> (</w:t>
      </w:r>
      <w:r w:rsidR="00745AA7" w:rsidRPr="00B37633">
        <w:t>o </w:t>
      </w:r>
      <w:r w:rsidR="00D9061E" w:rsidRPr="00B37633">
        <w:t>0</w:t>
      </w:r>
      <w:r w:rsidR="00514E26" w:rsidRPr="00B37633">
        <w:rPr>
          <w:szCs w:val="20"/>
        </w:rPr>
        <w:t>,</w:t>
      </w:r>
      <w:r w:rsidR="00D9061E" w:rsidRPr="00B37633">
        <w:rPr>
          <w:szCs w:val="20"/>
        </w:rPr>
        <w:t>4</w:t>
      </w:r>
      <w:r w:rsidR="00745AA7" w:rsidRPr="00B37633">
        <w:rPr>
          <w:szCs w:val="20"/>
        </w:rPr>
        <w:t> </w:t>
      </w:r>
      <w:r w:rsidR="009C677B">
        <w:rPr>
          <w:szCs w:val="20"/>
        </w:rPr>
        <w:t>%), v ostatních</w:t>
      </w:r>
      <w:r w:rsidR="009C677B" w:rsidRPr="00B37633">
        <w:rPr>
          <w:szCs w:val="20"/>
        </w:rPr>
        <w:t xml:space="preserve"> krajích</w:t>
      </w:r>
      <w:r w:rsidR="009C677B" w:rsidRPr="00B37633">
        <w:rPr>
          <w:szCs w:val="20"/>
        </w:rPr>
        <w:t xml:space="preserve"> </w:t>
      </w:r>
      <w:r w:rsidR="009C677B" w:rsidRPr="00B37633">
        <w:rPr>
          <w:szCs w:val="20"/>
        </w:rPr>
        <w:t xml:space="preserve">produktivita práce </w:t>
      </w:r>
      <w:r w:rsidR="009C677B">
        <w:rPr>
          <w:szCs w:val="20"/>
        </w:rPr>
        <w:t>m</w:t>
      </w:r>
      <w:r w:rsidR="009C677B" w:rsidRPr="00B37633">
        <w:rPr>
          <w:szCs w:val="20"/>
        </w:rPr>
        <w:t>eziročně vzrostla</w:t>
      </w:r>
      <w:r w:rsidR="009C677B">
        <w:rPr>
          <w:szCs w:val="20"/>
        </w:rPr>
        <w:t>, nejvíce v Pardubickém kraji (o 18,9 %).</w:t>
      </w:r>
      <w:r w:rsidR="009C677B" w:rsidRPr="00B37633">
        <w:rPr>
          <w:szCs w:val="20"/>
        </w:rPr>
        <w:t xml:space="preserve"> </w:t>
      </w:r>
      <w:r w:rsidRPr="00B37633">
        <w:rPr>
          <w:szCs w:val="20"/>
        </w:rPr>
        <w:t xml:space="preserve">V mezikrajském srovnání dosáhla produktivita práce v Moravskoslezském kraji </w:t>
      </w:r>
      <w:r w:rsidR="00D9061E" w:rsidRPr="00B37633">
        <w:rPr>
          <w:szCs w:val="20"/>
        </w:rPr>
        <w:t>4</w:t>
      </w:r>
      <w:r w:rsidRPr="00B37633">
        <w:rPr>
          <w:szCs w:val="20"/>
        </w:rPr>
        <w:t>. nejvyšší hodnoty a v porovnání s produktivitou dosaženou v celé republice byla vyšší o </w:t>
      </w:r>
      <w:r w:rsidR="00D9061E" w:rsidRPr="00B37633">
        <w:rPr>
          <w:szCs w:val="20"/>
        </w:rPr>
        <w:t>9</w:t>
      </w:r>
      <w:r w:rsidR="00514E26" w:rsidRPr="00B37633">
        <w:rPr>
          <w:szCs w:val="20"/>
        </w:rPr>
        <w:t>5</w:t>
      </w:r>
      <w:r w:rsidR="00D9061E" w:rsidRPr="00B37633">
        <w:rPr>
          <w:szCs w:val="20"/>
        </w:rPr>
        <w:t>1</w:t>
      </w:r>
      <w:r w:rsidRPr="00B37633">
        <w:rPr>
          <w:szCs w:val="20"/>
        </w:rPr>
        <w:t xml:space="preserve"> tisíc Kč. Dalšími kraji, </w:t>
      </w:r>
      <w:r w:rsidR="00B51673" w:rsidRPr="00B37633">
        <w:rPr>
          <w:szCs w:val="20"/>
        </w:rPr>
        <w:t>jež</w:t>
      </w:r>
      <w:r w:rsidRPr="00B37633">
        <w:rPr>
          <w:szCs w:val="20"/>
        </w:rPr>
        <w:t xml:space="preserve"> dosáhly vyšší produktivity práce, než činil prů</w:t>
      </w:r>
      <w:r w:rsidR="00006E32" w:rsidRPr="00B37633">
        <w:rPr>
          <w:szCs w:val="20"/>
        </w:rPr>
        <w:t>měr Česka</w:t>
      </w:r>
      <w:r w:rsidRPr="00B37633">
        <w:rPr>
          <w:szCs w:val="20"/>
        </w:rPr>
        <w:t xml:space="preserve"> (</w:t>
      </w:r>
      <w:r w:rsidR="00BE3FD2" w:rsidRPr="00B37633">
        <w:rPr>
          <w:szCs w:val="20"/>
        </w:rPr>
        <w:t>6</w:t>
      </w:r>
      <w:r w:rsidRPr="00B37633">
        <w:rPr>
          <w:szCs w:val="20"/>
        </w:rPr>
        <w:t> </w:t>
      </w:r>
      <w:r w:rsidR="00BE3FD2" w:rsidRPr="00B37633">
        <w:rPr>
          <w:szCs w:val="20"/>
        </w:rPr>
        <w:t>210</w:t>
      </w:r>
      <w:r w:rsidRPr="00B37633">
        <w:rPr>
          <w:szCs w:val="20"/>
        </w:rPr>
        <w:t> tisíc Kč), byly kraje Středočeský (</w:t>
      </w:r>
      <w:r w:rsidR="00BE3FD2" w:rsidRPr="00B37633">
        <w:rPr>
          <w:szCs w:val="20"/>
        </w:rPr>
        <w:t>10</w:t>
      </w:r>
      <w:r w:rsidR="00006E32" w:rsidRPr="00B37633">
        <w:rPr>
          <w:szCs w:val="20"/>
        </w:rPr>
        <w:t> </w:t>
      </w:r>
      <w:r w:rsidR="00BE3FD2" w:rsidRPr="00B37633">
        <w:rPr>
          <w:szCs w:val="20"/>
        </w:rPr>
        <w:t>14</w:t>
      </w:r>
      <w:r w:rsidR="00514E26" w:rsidRPr="00B37633">
        <w:rPr>
          <w:szCs w:val="20"/>
        </w:rPr>
        <w:t>9</w:t>
      </w:r>
      <w:r w:rsidR="00006E32" w:rsidRPr="00B37633">
        <w:rPr>
          <w:szCs w:val="20"/>
        </w:rPr>
        <w:t> </w:t>
      </w:r>
      <w:r w:rsidRPr="00B37633">
        <w:rPr>
          <w:szCs w:val="20"/>
        </w:rPr>
        <w:t>tisíc</w:t>
      </w:r>
      <w:r w:rsidR="00006E32" w:rsidRPr="00B37633">
        <w:rPr>
          <w:szCs w:val="20"/>
        </w:rPr>
        <w:t> </w:t>
      </w:r>
      <w:r w:rsidRPr="00B37633">
        <w:rPr>
          <w:szCs w:val="20"/>
        </w:rPr>
        <w:t>Kč), Ústecký (7 </w:t>
      </w:r>
      <w:r w:rsidR="00BE3FD2" w:rsidRPr="00B37633">
        <w:rPr>
          <w:szCs w:val="20"/>
        </w:rPr>
        <w:t>768</w:t>
      </w:r>
      <w:r w:rsidRPr="00B37633">
        <w:rPr>
          <w:szCs w:val="20"/>
        </w:rPr>
        <w:t> tisíc Kč)</w:t>
      </w:r>
      <w:r w:rsidR="00514E26" w:rsidRPr="00B37633">
        <w:rPr>
          <w:szCs w:val="20"/>
        </w:rPr>
        <w:t xml:space="preserve">, </w:t>
      </w:r>
      <w:r w:rsidR="00BE3FD2" w:rsidRPr="00B37633">
        <w:rPr>
          <w:szCs w:val="20"/>
        </w:rPr>
        <w:t xml:space="preserve">Pardubický </w:t>
      </w:r>
      <w:r w:rsidR="00514E26" w:rsidRPr="00B37633">
        <w:rPr>
          <w:szCs w:val="20"/>
        </w:rPr>
        <w:t>(</w:t>
      </w:r>
      <w:r w:rsidR="00BE3FD2" w:rsidRPr="00B37633">
        <w:rPr>
          <w:szCs w:val="20"/>
        </w:rPr>
        <w:t>7</w:t>
      </w:r>
      <w:r w:rsidR="00745AA7" w:rsidRPr="00B37633">
        <w:rPr>
          <w:szCs w:val="20"/>
        </w:rPr>
        <w:t> </w:t>
      </w:r>
      <w:r w:rsidR="00514E26" w:rsidRPr="00B37633">
        <w:rPr>
          <w:szCs w:val="20"/>
        </w:rPr>
        <w:t>6</w:t>
      </w:r>
      <w:r w:rsidR="00BE3FD2" w:rsidRPr="00B37633">
        <w:rPr>
          <w:szCs w:val="20"/>
        </w:rPr>
        <w:t>4</w:t>
      </w:r>
      <w:r w:rsidR="00514E26" w:rsidRPr="00B37633">
        <w:rPr>
          <w:szCs w:val="20"/>
        </w:rPr>
        <w:t>1</w:t>
      </w:r>
      <w:r w:rsidR="00745AA7" w:rsidRPr="00B37633">
        <w:rPr>
          <w:szCs w:val="20"/>
        </w:rPr>
        <w:t> </w:t>
      </w:r>
      <w:r w:rsidR="00514E26" w:rsidRPr="00B37633">
        <w:rPr>
          <w:szCs w:val="20"/>
        </w:rPr>
        <w:t>tisíc</w:t>
      </w:r>
      <w:r w:rsidR="00B51673" w:rsidRPr="00B37633">
        <w:rPr>
          <w:szCs w:val="20"/>
        </w:rPr>
        <w:t> </w:t>
      </w:r>
      <w:r w:rsidR="00514E26" w:rsidRPr="00B37633">
        <w:rPr>
          <w:szCs w:val="20"/>
        </w:rPr>
        <w:t>Kč)</w:t>
      </w:r>
      <w:r w:rsidRPr="00B37633">
        <w:rPr>
          <w:szCs w:val="20"/>
        </w:rPr>
        <w:t xml:space="preserve"> a </w:t>
      </w:r>
      <w:r w:rsidR="00BE3FD2" w:rsidRPr="00B37633">
        <w:rPr>
          <w:szCs w:val="20"/>
        </w:rPr>
        <w:t>Praha</w:t>
      </w:r>
      <w:r w:rsidRPr="00B37633">
        <w:rPr>
          <w:szCs w:val="20"/>
        </w:rPr>
        <w:t xml:space="preserve"> (</w:t>
      </w:r>
      <w:r w:rsidR="00BE3FD2" w:rsidRPr="00B37633">
        <w:rPr>
          <w:szCs w:val="20"/>
        </w:rPr>
        <w:t>7</w:t>
      </w:r>
      <w:r w:rsidRPr="00B37633">
        <w:rPr>
          <w:szCs w:val="20"/>
        </w:rPr>
        <w:t> </w:t>
      </w:r>
      <w:r w:rsidR="00BE3FD2" w:rsidRPr="00B37633">
        <w:rPr>
          <w:szCs w:val="20"/>
        </w:rPr>
        <w:t>0</w:t>
      </w:r>
      <w:r w:rsidR="00514E26" w:rsidRPr="00B37633">
        <w:rPr>
          <w:szCs w:val="20"/>
        </w:rPr>
        <w:t>5</w:t>
      </w:r>
      <w:r w:rsidR="00BE3FD2" w:rsidRPr="00B37633">
        <w:rPr>
          <w:szCs w:val="20"/>
        </w:rPr>
        <w:t>3</w:t>
      </w:r>
      <w:r w:rsidRPr="00B37633">
        <w:rPr>
          <w:szCs w:val="20"/>
        </w:rPr>
        <w:t> tisíc Kč). Nejnižší produktivitu práce vykázaly průmyslové podniky v Karlovarském kraji (3 </w:t>
      </w:r>
      <w:r w:rsidR="00BE3FD2" w:rsidRPr="00B37633">
        <w:rPr>
          <w:szCs w:val="20"/>
        </w:rPr>
        <w:t>313</w:t>
      </w:r>
      <w:r w:rsidRPr="00B37633">
        <w:rPr>
          <w:szCs w:val="20"/>
        </w:rPr>
        <w:t> tisíc Kč).</w:t>
      </w:r>
    </w:p>
    <w:p w:rsidR="000F0DFC" w:rsidRPr="00B37633" w:rsidRDefault="000F0DFC" w:rsidP="000F0DFC">
      <w:pPr>
        <w:rPr>
          <w:spacing w:val="-2"/>
          <w:szCs w:val="20"/>
        </w:rPr>
      </w:pPr>
    </w:p>
    <w:p w:rsidR="000F0DFC" w:rsidRPr="00B37633" w:rsidRDefault="00D272D0" w:rsidP="000F0DFC">
      <w:pPr>
        <w:rPr>
          <w:spacing w:val="-2"/>
          <w:szCs w:val="20"/>
        </w:rPr>
      </w:pPr>
      <w:r w:rsidRPr="00D272D0">
        <w:rPr>
          <w:noProof/>
          <w:spacing w:val="-2"/>
          <w:szCs w:val="20"/>
          <w:lang w:eastAsia="cs-CZ"/>
        </w:rPr>
        <w:drawing>
          <wp:inline distT="0" distB="0" distL="0" distR="0">
            <wp:extent cx="5399408" cy="405765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7"/>
                    <a:stretch/>
                  </pic:blipFill>
                  <pic:spPr bwMode="auto">
                    <a:xfrm>
                      <a:off x="0" y="0"/>
                      <a:ext cx="5400040" cy="40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0DFC" w:rsidRPr="00B37633" w:rsidRDefault="000F0DFC" w:rsidP="000F0DFC"/>
    <w:p w:rsidR="000F0DFC" w:rsidRPr="00B37633" w:rsidRDefault="000F0DFC" w:rsidP="000F0DFC">
      <w:pPr>
        <w:rPr>
          <w:spacing w:val="-2"/>
          <w:szCs w:val="20"/>
        </w:rPr>
      </w:pPr>
      <w:r w:rsidRPr="00B37633">
        <w:t>V roce 202</w:t>
      </w:r>
      <w:r w:rsidR="000D7047" w:rsidRPr="00B37633">
        <w:t>4</w:t>
      </w:r>
      <w:r w:rsidRPr="00B37633">
        <w:t xml:space="preserve"> sídlilo v Moravskoslezském kraji 21</w:t>
      </w:r>
      <w:r w:rsidR="000D7047" w:rsidRPr="00B37633">
        <w:t>3</w:t>
      </w:r>
      <w:r w:rsidRPr="00B37633">
        <w:t xml:space="preserve"> velkých podniků (se 100 a více zaměstnanci) v odvětví zpracovatelského průmyslu. Tyto firmy zaměstnávaly </w:t>
      </w:r>
      <w:r w:rsidR="000D7047" w:rsidRPr="00B37633">
        <w:t>87</w:t>
      </w:r>
      <w:r w:rsidRPr="00B37633">
        <w:t>,</w:t>
      </w:r>
      <w:r w:rsidR="000D7047" w:rsidRPr="00B37633">
        <w:t>0</w:t>
      </w:r>
      <w:r w:rsidRPr="00B37633">
        <w:t xml:space="preserve"> tisíce osob, meziročně se </w:t>
      </w:r>
      <w:r w:rsidRPr="00B37633">
        <w:lastRenderedPageBreak/>
        <w:t xml:space="preserve">jejich počet </w:t>
      </w:r>
      <w:r w:rsidR="00EC7A58" w:rsidRPr="00B37633">
        <w:t>snížil</w:t>
      </w:r>
      <w:r w:rsidRPr="00B37633">
        <w:t xml:space="preserve"> o </w:t>
      </w:r>
      <w:r w:rsidR="000D7047" w:rsidRPr="00B37633">
        <w:t>3</w:t>
      </w:r>
      <w:r w:rsidRPr="00B37633">
        <w:t>,4 %</w:t>
      </w:r>
      <w:r w:rsidR="00646190" w:rsidRPr="00B37633">
        <w:t xml:space="preserve"> (o </w:t>
      </w:r>
      <w:r w:rsidR="000D7047" w:rsidRPr="00B37633">
        <w:t>3</w:t>
      </w:r>
      <w:r w:rsidR="00646190" w:rsidRPr="00B37633">
        <w:t>,</w:t>
      </w:r>
      <w:r w:rsidR="000D7047" w:rsidRPr="00B37633">
        <w:t>1</w:t>
      </w:r>
      <w:r w:rsidR="00646190" w:rsidRPr="00B37633">
        <w:t> tisíce osob)</w:t>
      </w:r>
      <w:r w:rsidRPr="00B37633">
        <w:t>. Nejvíce zaměstnanců pracovalo v odvětvích výroba motorových vozidel (kromě motocyklů), přívěsů a návěsů (2</w:t>
      </w:r>
      <w:r w:rsidR="00436946" w:rsidRPr="00B37633">
        <w:t>4</w:t>
      </w:r>
      <w:r w:rsidRPr="00B37633">
        <w:t>,</w:t>
      </w:r>
      <w:r w:rsidR="00436946" w:rsidRPr="00B37633">
        <w:t>0</w:t>
      </w:r>
      <w:r w:rsidRPr="00B37633">
        <w:t> tisíce osob, podíl 2</w:t>
      </w:r>
      <w:r w:rsidR="00436946" w:rsidRPr="00B37633">
        <w:t>7</w:t>
      </w:r>
      <w:r w:rsidRPr="00B37633">
        <w:t>,</w:t>
      </w:r>
      <w:r w:rsidR="00436946" w:rsidRPr="00B37633">
        <w:t>6</w:t>
      </w:r>
      <w:r w:rsidRPr="00B37633">
        <w:t> %) a výroba základních kovů, hutní zpracování kovů; slévárenství (1</w:t>
      </w:r>
      <w:r w:rsidR="00436946" w:rsidRPr="00B37633">
        <w:t>6</w:t>
      </w:r>
      <w:r w:rsidRPr="00B37633">
        <w:t>,</w:t>
      </w:r>
      <w:r w:rsidR="00436946" w:rsidRPr="00B37633">
        <w:t>3</w:t>
      </w:r>
      <w:r w:rsidRPr="00B37633">
        <w:t xml:space="preserve"> tisíce osob, podíl </w:t>
      </w:r>
      <w:r w:rsidR="00436946" w:rsidRPr="00B37633">
        <w:t>18</w:t>
      </w:r>
      <w:r w:rsidRPr="00B37633">
        <w:t>,</w:t>
      </w:r>
      <w:r w:rsidR="00436946" w:rsidRPr="00B37633">
        <w:t>8</w:t>
      </w:r>
      <w:r w:rsidRPr="00B37633">
        <w:t> %).</w:t>
      </w:r>
    </w:p>
    <w:p w:rsidR="000F0DFC" w:rsidRPr="00B37633" w:rsidRDefault="000F0DFC" w:rsidP="000F0DFC">
      <w:pPr>
        <w:rPr>
          <w:spacing w:val="-2"/>
          <w:szCs w:val="20"/>
        </w:rPr>
      </w:pPr>
    </w:p>
    <w:p w:rsidR="000F0DFC" w:rsidRPr="00B37633" w:rsidRDefault="000F0DFC" w:rsidP="000F0DFC">
      <w:pPr>
        <w:rPr>
          <w:spacing w:val="-2"/>
          <w:szCs w:val="20"/>
        </w:rPr>
      </w:pPr>
      <w:r w:rsidRPr="00B37633">
        <w:rPr>
          <w:spacing w:val="-2"/>
          <w:szCs w:val="20"/>
        </w:rPr>
        <w:t>Průměrná hrubá měsíční mzda ve zpracovatelském průmyslu v Moravskoslezském kraji v roce 202</w:t>
      </w:r>
      <w:r w:rsidR="00436946" w:rsidRPr="00B37633">
        <w:rPr>
          <w:spacing w:val="-2"/>
          <w:szCs w:val="20"/>
        </w:rPr>
        <w:t>4</w:t>
      </w:r>
      <w:r w:rsidRPr="00B37633">
        <w:rPr>
          <w:spacing w:val="-2"/>
          <w:szCs w:val="20"/>
        </w:rPr>
        <w:t xml:space="preserve"> dosáhla </w:t>
      </w:r>
      <w:r w:rsidR="001B7046" w:rsidRPr="00B37633">
        <w:rPr>
          <w:spacing w:val="-2"/>
          <w:szCs w:val="20"/>
        </w:rPr>
        <w:t>4</w:t>
      </w:r>
      <w:r w:rsidR="00436946" w:rsidRPr="00B37633">
        <w:rPr>
          <w:spacing w:val="-2"/>
          <w:szCs w:val="20"/>
        </w:rPr>
        <w:t>3</w:t>
      </w:r>
      <w:r w:rsidRPr="00B37633">
        <w:rPr>
          <w:spacing w:val="-2"/>
          <w:szCs w:val="20"/>
        </w:rPr>
        <w:t> </w:t>
      </w:r>
      <w:r w:rsidR="00436946" w:rsidRPr="00B37633">
        <w:rPr>
          <w:spacing w:val="-2"/>
          <w:szCs w:val="20"/>
        </w:rPr>
        <w:t>808</w:t>
      </w:r>
      <w:r w:rsidRPr="00B37633">
        <w:rPr>
          <w:spacing w:val="-2"/>
          <w:szCs w:val="20"/>
        </w:rPr>
        <w:t> Kč a v porovnání s rokem 202</w:t>
      </w:r>
      <w:r w:rsidR="00436946" w:rsidRPr="00B37633">
        <w:rPr>
          <w:spacing w:val="-2"/>
          <w:szCs w:val="20"/>
        </w:rPr>
        <w:t>3</w:t>
      </w:r>
      <w:r w:rsidRPr="00B37633">
        <w:rPr>
          <w:spacing w:val="-2"/>
          <w:szCs w:val="20"/>
        </w:rPr>
        <w:t xml:space="preserve"> vzrostla o </w:t>
      </w:r>
      <w:r w:rsidR="00436946" w:rsidRPr="00B37633">
        <w:rPr>
          <w:spacing w:val="-2"/>
          <w:szCs w:val="20"/>
        </w:rPr>
        <w:t>5</w:t>
      </w:r>
      <w:r w:rsidRPr="00B37633">
        <w:rPr>
          <w:spacing w:val="-2"/>
          <w:szCs w:val="20"/>
        </w:rPr>
        <w:t>,</w:t>
      </w:r>
      <w:r w:rsidR="00436946" w:rsidRPr="00B37633">
        <w:rPr>
          <w:spacing w:val="-2"/>
          <w:szCs w:val="20"/>
        </w:rPr>
        <w:t>5</w:t>
      </w:r>
      <w:r w:rsidRPr="00B37633">
        <w:rPr>
          <w:spacing w:val="-2"/>
          <w:szCs w:val="20"/>
        </w:rPr>
        <w:t> % (o 2 </w:t>
      </w:r>
      <w:r w:rsidR="00436946" w:rsidRPr="00B37633">
        <w:rPr>
          <w:spacing w:val="-2"/>
          <w:szCs w:val="20"/>
        </w:rPr>
        <w:t>275</w:t>
      </w:r>
      <w:r w:rsidRPr="00B37633">
        <w:rPr>
          <w:spacing w:val="-2"/>
          <w:szCs w:val="20"/>
        </w:rPr>
        <w:t> Kč). Nejvyšší meziroční nárůst mezd o </w:t>
      </w:r>
      <w:r w:rsidR="00436946" w:rsidRPr="00B37633">
        <w:rPr>
          <w:spacing w:val="-2"/>
          <w:szCs w:val="20"/>
        </w:rPr>
        <w:t>9</w:t>
      </w:r>
      <w:r w:rsidRPr="00B37633">
        <w:rPr>
          <w:spacing w:val="-2"/>
          <w:szCs w:val="20"/>
        </w:rPr>
        <w:t>,</w:t>
      </w:r>
      <w:r w:rsidR="00436946" w:rsidRPr="00B37633">
        <w:rPr>
          <w:spacing w:val="-2"/>
          <w:szCs w:val="20"/>
        </w:rPr>
        <w:t>9</w:t>
      </w:r>
      <w:r w:rsidRPr="00B37633">
        <w:rPr>
          <w:spacing w:val="-2"/>
          <w:szCs w:val="20"/>
        </w:rPr>
        <w:t xml:space="preserve"> % zaznamenalo odvětví výroba </w:t>
      </w:r>
      <w:r w:rsidR="00436946" w:rsidRPr="00B37633">
        <w:rPr>
          <w:spacing w:val="-2"/>
          <w:szCs w:val="20"/>
        </w:rPr>
        <w:t>potravinářských výrobků</w:t>
      </w:r>
      <w:r w:rsidRPr="00B37633">
        <w:rPr>
          <w:spacing w:val="-2"/>
          <w:szCs w:val="20"/>
        </w:rPr>
        <w:t xml:space="preserve">, následovalo odvětví výroba </w:t>
      </w:r>
      <w:r w:rsidR="000A29EB" w:rsidRPr="00B37633">
        <w:rPr>
          <w:spacing w:val="-2"/>
          <w:szCs w:val="20"/>
        </w:rPr>
        <w:t>textilií</w:t>
      </w:r>
      <w:r w:rsidRPr="00B37633">
        <w:rPr>
          <w:spacing w:val="-2"/>
          <w:szCs w:val="20"/>
        </w:rPr>
        <w:t xml:space="preserve"> (o </w:t>
      </w:r>
      <w:r w:rsidR="000A29EB" w:rsidRPr="00B37633">
        <w:rPr>
          <w:spacing w:val="-2"/>
          <w:szCs w:val="20"/>
        </w:rPr>
        <w:t>9</w:t>
      </w:r>
      <w:r w:rsidRPr="00B37633">
        <w:rPr>
          <w:spacing w:val="-2"/>
          <w:szCs w:val="20"/>
        </w:rPr>
        <w:t>,</w:t>
      </w:r>
      <w:r w:rsidR="000A29EB" w:rsidRPr="00B37633">
        <w:rPr>
          <w:spacing w:val="-2"/>
          <w:szCs w:val="20"/>
        </w:rPr>
        <w:t>7</w:t>
      </w:r>
      <w:r w:rsidRPr="00B37633">
        <w:rPr>
          <w:spacing w:val="-2"/>
          <w:szCs w:val="20"/>
        </w:rPr>
        <w:t> %). V </w:t>
      </w:r>
      <w:r w:rsidR="006969D8">
        <w:rPr>
          <w:spacing w:val="-2"/>
          <w:szCs w:val="20"/>
        </w:rPr>
        <w:t>obou</w:t>
      </w:r>
      <w:r w:rsidRPr="00B37633">
        <w:rPr>
          <w:spacing w:val="-2"/>
          <w:szCs w:val="20"/>
        </w:rPr>
        <w:t xml:space="preserve"> odvětvích patřily m</w:t>
      </w:r>
      <w:r w:rsidR="002A488F" w:rsidRPr="00B37633">
        <w:rPr>
          <w:spacing w:val="-2"/>
          <w:szCs w:val="20"/>
        </w:rPr>
        <w:t xml:space="preserve">zdy k těm </w:t>
      </w:r>
      <w:r w:rsidR="00CA1723" w:rsidRPr="00B37633">
        <w:rPr>
          <w:spacing w:val="-2"/>
          <w:szCs w:val="20"/>
        </w:rPr>
        <w:t>nejnižším</w:t>
      </w:r>
      <w:r w:rsidR="002A488F" w:rsidRPr="00B37633">
        <w:rPr>
          <w:spacing w:val="-2"/>
          <w:szCs w:val="20"/>
        </w:rPr>
        <w:t xml:space="preserve"> a v roce </w:t>
      </w:r>
      <w:r w:rsidRPr="00B37633">
        <w:rPr>
          <w:spacing w:val="-2"/>
          <w:szCs w:val="20"/>
        </w:rPr>
        <w:t>202</w:t>
      </w:r>
      <w:r w:rsidR="000A29EB" w:rsidRPr="00B37633">
        <w:rPr>
          <w:spacing w:val="-2"/>
          <w:szCs w:val="20"/>
        </w:rPr>
        <w:t>4</w:t>
      </w:r>
      <w:r w:rsidRPr="00B37633">
        <w:rPr>
          <w:spacing w:val="-2"/>
          <w:szCs w:val="20"/>
        </w:rPr>
        <w:t xml:space="preserve"> činily </w:t>
      </w:r>
      <w:r w:rsidR="000A29EB" w:rsidRPr="00B37633">
        <w:rPr>
          <w:spacing w:val="-2"/>
          <w:szCs w:val="20"/>
        </w:rPr>
        <w:t>33</w:t>
      </w:r>
      <w:r w:rsidR="00A040E5">
        <w:rPr>
          <w:spacing w:val="-2"/>
          <w:szCs w:val="20"/>
        </w:rPr>
        <w:t> </w:t>
      </w:r>
      <w:r w:rsidR="000A29EB" w:rsidRPr="00B37633">
        <w:rPr>
          <w:spacing w:val="-2"/>
          <w:szCs w:val="20"/>
        </w:rPr>
        <w:t>521</w:t>
      </w:r>
      <w:r w:rsidRPr="00B37633">
        <w:rPr>
          <w:spacing w:val="-2"/>
          <w:szCs w:val="20"/>
        </w:rPr>
        <w:t> Kč, resp. </w:t>
      </w:r>
      <w:r w:rsidR="008F5B22" w:rsidRPr="00B37633">
        <w:rPr>
          <w:spacing w:val="-2"/>
          <w:szCs w:val="20"/>
        </w:rPr>
        <w:t>29</w:t>
      </w:r>
      <w:r w:rsidRPr="00B37633">
        <w:rPr>
          <w:spacing w:val="-2"/>
          <w:szCs w:val="20"/>
        </w:rPr>
        <w:t> </w:t>
      </w:r>
      <w:r w:rsidR="001B7046" w:rsidRPr="00B37633">
        <w:rPr>
          <w:spacing w:val="-2"/>
          <w:szCs w:val="20"/>
        </w:rPr>
        <w:t>89</w:t>
      </w:r>
      <w:r w:rsidR="008F5B22" w:rsidRPr="00B37633">
        <w:rPr>
          <w:spacing w:val="-2"/>
          <w:szCs w:val="20"/>
        </w:rPr>
        <w:t>4</w:t>
      </w:r>
      <w:r w:rsidRPr="00B37633">
        <w:rPr>
          <w:spacing w:val="-2"/>
          <w:szCs w:val="20"/>
        </w:rPr>
        <w:t xml:space="preserve"> Kč. Vůbec </w:t>
      </w:r>
      <w:r w:rsidR="00A040E5">
        <w:rPr>
          <w:spacing w:val="-2"/>
          <w:szCs w:val="20"/>
        </w:rPr>
        <w:t xml:space="preserve">nejnižší mzdy byly vypláceny v odvětví výroba oděvů (24 491 Kč), naopak na </w:t>
      </w:r>
      <w:r w:rsidRPr="00B37633">
        <w:rPr>
          <w:spacing w:val="-2"/>
          <w:szCs w:val="20"/>
        </w:rPr>
        <w:t xml:space="preserve">nejvyšší mzdy </w:t>
      </w:r>
      <w:r w:rsidR="00A040E5">
        <w:rPr>
          <w:spacing w:val="-2"/>
          <w:szCs w:val="20"/>
        </w:rPr>
        <w:t>dosáhli</w:t>
      </w:r>
      <w:r w:rsidRPr="00B37633">
        <w:rPr>
          <w:spacing w:val="-2"/>
          <w:szCs w:val="20"/>
        </w:rPr>
        <w:t xml:space="preserve"> v odvětvích</w:t>
      </w:r>
      <w:r w:rsidR="001B7046" w:rsidRPr="00B37633">
        <w:rPr>
          <w:spacing w:val="-2"/>
          <w:szCs w:val="20"/>
        </w:rPr>
        <w:t xml:space="preserve"> výroba chemických látek a chemických přípravků</w:t>
      </w:r>
      <w:r w:rsidRPr="00B37633">
        <w:rPr>
          <w:spacing w:val="-2"/>
          <w:szCs w:val="20"/>
        </w:rPr>
        <w:t xml:space="preserve"> (</w:t>
      </w:r>
      <w:r w:rsidR="00CA1723" w:rsidRPr="00B37633">
        <w:rPr>
          <w:spacing w:val="-2"/>
          <w:szCs w:val="20"/>
        </w:rPr>
        <w:t>50</w:t>
      </w:r>
      <w:r w:rsidRPr="00B37633">
        <w:rPr>
          <w:spacing w:val="-2"/>
          <w:szCs w:val="20"/>
        </w:rPr>
        <w:t> </w:t>
      </w:r>
      <w:r w:rsidR="00CA1723" w:rsidRPr="00B37633">
        <w:rPr>
          <w:spacing w:val="-2"/>
          <w:szCs w:val="20"/>
        </w:rPr>
        <w:t>3</w:t>
      </w:r>
      <w:r w:rsidR="001B7046" w:rsidRPr="00B37633">
        <w:rPr>
          <w:spacing w:val="-2"/>
          <w:szCs w:val="20"/>
        </w:rPr>
        <w:t>14</w:t>
      </w:r>
      <w:r w:rsidRPr="00B37633">
        <w:rPr>
          <w:spacing w:val="-2"/>
          <w:szCs w:val="20"/>
        </w:rPr>
        <w:t> Kč) a </w:t>
      </w:r>
      <w:r w:rsidR="001B7046" w:rsidRPr="00B37633">
        <w:rPr>
          <w:spacing w:val="-2"/>
          <w:szCs w:val="20"/>
        </w:rPr>
        <w:t>výroba ostatních nekovových minerálních výrobků</w:t>
      </w:r>
      <w:r w:rsidRPr="00B37633">
        <w:rPr>
          <w:spacing w:val="-2"/>
          <w:szCs w:val="20"/>
        </w:rPr>
        <w:t xml:space="preserve"> (4</w:t>
      </w:r>
      <w:r w:rsidR="00CA1723" w:rsidRPr="00B37633">
        <w:rPr>
          <w:spacing w:val="-2"/>
          <w:szCs w:val="20"/>
        </w:rPr>
        <w:t>9</w:t>
      </w:r>
      <w:r w:rsidRPr="00B37633">
        <w:rPr>
          <w:spacing w:val="-2"/>
          <w:szCs w:val="20"/>
        </w:rPr>
        <w:t> </w:t>
      </w:r>
      <w:r w:rsidR="006941FB" w:rsidRPr="00B37633">
        <w:rPr>
          <w:spacing w:val="-2"/>
          <w:szCs w:val="20"/>
        </w:rPr>
        <w:t>6</w:t>
      </w:r>
      <w:r w:rsidR="00CA1723" w:rsidRPr="00B37633">
        <w:rPr>
          <w:spacing w:val="-2"/>
          <w:szCs w:val="20"/>
        </w:rPr>
        <w:t>98</w:t>
      </w:r>
      <w:r w:rsidR="00F6428B">
        <w:rPr>
          <w:spacing w:val="-2"/>
          <w:szCs w:val="20"/>
        </w:rPr>
        <w:t> Kč).</w:t>
      </w:r>
    </w:p>
    <w:p w:rsidR="000F0DFC" w:rsidRPr="00B37633" w:rsidRDefault="000F0DFC" w:rsidP="000F0DFC">
      <w:pPr>
        <w:rPr>
          <w:spacing w:val="-2"/>
          <w:szCs w:val="20"/>
        </w:rPr>
      </w:pPr>
    </w:p>
    <w:p w:rsidR="000F0DFC" w:rsidRPr="00B37633" w:rsidRDefault="000F0DFC" w:rsidP="000F0DFC">
      <w:pPr>
        <w:rPr>
          <w:spacing w:val="-2"/>
          <w:szCs w:val="20"/>
        </w:rPr>
      </w:pPr>
      <w:r w:rsidRPr="00B37633">
        <w:rPr>
          <w:spacing w:val="-2"/>
          <w:szCs w:val="20"/>
        </w:rPr>
        <w:t>Objem tržeb z prodeje výrobků a služeb průmyslové povahy ve zpracovatelském průmyslu dosáhl v roce 202</w:t>
      </w:r>
      <w:r w:rsidR="00DC4D46" w:rsidRPr="00B37633">
        <w:rPr>
          <w:spacing w:val="-2"/>
          <w:szCs w:val="20"/>
        </w:rPr>
        <w:t>4</w:t>
      </w:r>
      <w:r w:rsidRPr="00B37633">
        <w:rPr>
          <w:spacing w:val="-2"/>
          <w:szCs w:val="20"/>
        </w:rPr>
        <w:t xml:space="preserve"> v Moravskoslezském kraji výše 6</w:t>
      </w:r>
      <w:r w:rsidR="00DC4D46" w:rsidRPr="00B37633">
        <w:rPr>
          <w:spacing w:val="-2"/>
          <w:szCs w:val="20"/>
        </w:rPr>
        <w:t>30</w:t>
      </w:r>
      <w:r w:rsidRPr="00B37633">
        <w:rPr>
          <w:spacing w:val="-2"/>
          <w:szCs w:val="20"/>
        </w:rPr>
        <w:t>,</w:t>
      </w:r>
      <w:r w:rsidR="00DC4D46" w:rsidRPr="00B37633">
        <w:rPr>
          <w:spacing w:val="-2"/>
          <w:szCs w:val="20"/>
        </w:rPr>
        <w:t>0</w:t>
      </w:r>
      <w:r w:rsidRPr="00B37633">
        <w:rPr>
          <w:spacing w:val="-2"/>
          <w:szCs w:val="20"/>
        </w:rPr>
        <w:t> miliardy Kč. Tržby ve zpracovatelském průmyslu se na celkových tržbách v průmyslu podílely z 9</w:t>
      </w:r>
      <w:r w:rsidR="00DC4D46" w:rsidRPr="00B37633">
        <w:rPr>
          <w:spacing w:val="-2"/>
          <w:szCs w:val="20"/>
        </w:rPr>
        <w:t>5</w:t>
      </w:r>
      <w:r w:rsidRPr="00B37633">
        <w:rPr>
          <w:spacing w:val="-2"/>
          <w:szCs w:val="20"/>
        </w:rPr>
        <w:t>,</w:t>
      </w:r>
      <w:r w:rsidR="00DC4D46" w:rsidRPr="00B37633">
        <w:rPr>
          <w:spacing w:val="-2"/>
          <w:szCs w:val="20"/>
        </w:rPr>
        <w:t>0</w:t>
      </w:r>
      <w:r w:rsidRPr="00B37633">
        <w:rPr>
          <w:spacing w:val="-2"/>
          <w:szCs w:val="20"/>
        </w:rPr>
        <w:t xml:space="preserve"> %. Meziročně </w:t>
      </w:r>
      <w:r w:rsidR="00082D36" w:rsidRPr="00B37633">
        <w:rPr>
          <w:spacing w:val="-2"/>
          <w:szCs w:val="20"/>
        </w:rPr>
        <w:t>klesly</w:t>
      </w:r>
      <w:r w:rsidRPr="00B37633">
        <w:rPr>
          <w:spacing w:val="-2"/>
          <w:szCs w:val="20"/>
        </w:rPr>
        <w:t xml:space="preserve"> tržby ve zpracovatelském průmyslu o </w:t>
      </w:r>
      <w:r w:rsidR="00DC4D46" w:rsidRPr="00B37633">
        <w:rPr>
          <w:spacing w:val="-2"/>
          <w:szCs w:val="20"/>
        </w:rPr>
        <w:t>4</w:t>
      </w:r>
      <w:r w:rsidRPr="00B37633">
        <w:rPr>
          <w:spacing w:val="-2"/>
          <w:szCs w:val="20"/>
        </w:rPr>
        <w:t>,</w:t>
      </w:r>
      <w:r w:rsidR="00DC4D46" w:rsidRPr="00B37633">
        <w:rPr>
          <w:spacing w:val="-2"/>
          <w:szCs w:val="20"/>
        </w:rPr>
        <w:t>2</w:t>
      </w:r>
      <w:r w:rsidRPr="00B37633">
        <w:rPr>
          <w:spacing w:val="-2"/>
          <w:szCs w:val="20"/>
        </w:rPr>
        <w:t> %</w:t>
      </w:r>
      <w:r w:rsidR="00F6428B">
        <w:rPr>
          <w:spacing w:val="-2"/>
          <w:szCs w:val="20"/>
        </w:rPr>
        <w:t xml:space="preserve"> (o 27,8 miliardy Kč)</w:t>
      </w:r>
      <w:r w:rsidRPr="00B37633">
        <w:rPr>
          <w:spacing w:val="-2"/>
          <w:szCs w:val="20"/>
        </w:rPr>
        <w:t xml:space="preserve">. Na </w:t>
      </w:r>
      <w:r w:rsidR="00F6428B">
        <w:rPr>
          <w:spacing w:val="-2"/>
          <w:szCs w:val="20"/>
        </w:rPr>
        <w:t xml:space="preserve">celkové </w:t>
      </w:r>
      <w:r w:rsidRPr="00B37633">
        <w:rPr>
          <w:spacing w:val="-2"/>
          <w:szCs w:val="20"/>
        </w:rPr>
        <w:t xml:space="preserve">výši tržeb </w:t>
      </w:r>
      <w:r w:rsidR="006B25BF" w:rsidRPr="00B37633">
        <w:rPr>
          <w:spacing w:val="-2"/>
          <w:szCs w:val="20"/>
        </w:rPr>
        <w:t xml:space="preserve">ve zpracovatelském průmyslu </w:t>
      </w:r>
      <w:r w:rsidRPr="00B37633">
        <w:rPr>
          <w:spacing w:val="-2"/>
          <w:szCs w:val="20"/>
        </w:rPr>
        <w:t>se nejvíce podílela odvětví výroba motorových vozidel (kromě motocyklů), přívěsů a návěsů (</w:t>
      </w:r>
      <w:r w:rsidR="00082D36" w:rsidRPr="00B37633">
        <w:rPr>
          <w:spacing w:val="-2"/>
          <w:szCs w:val="20"/>
        </w:rPr>
        <w:t>5</w:t>
      </w:r>
      <w:r w:rsidR="00DC4D46" w:rsidRPr="00B37633">
        <w:rPr>
          <w:spacing w:val="-2"/>
          <w:szCs w:val="20"/>
        </w:rPr>
        <w:t>9</w:t>
      </w:r>
      <w:r w:rsidRPr="00B37633">
        <w:rPr>
          <w:spacing w:val="-2"/>
          <w:szCs w:val="20"/>
        </w:rPr>
        <w:t>,</w:t>
      </w:r>
      <w:r w:rsidR="00DC4D46" w:rsidRPr="00B37633">
        <w:rPr>
          <w:spacing w:val="-2"/>
          <w:szCs w:val="20"/>
        </w:rPr>
        <w:t>5</w:t>
      </w:r>
      <w:r w:rsidR="00FC7311">
        <w:rPr>
          <w:spacing w:val="-2"/>
          <w:szCs w:val="20"/>
        </w:rPr>
        <w:t> </w:t>
      </w:r>
      <w:r w:rsidRPr="00B37633">
        <w:rPr>
          <w:spacing w:val="-2"/>
          <w:szCs w:val="20"/>
        </w:rPr>
        <w:t>%</w:t>
      </w:r>
      <w:r w:rsidR="00D83CDD">
        <w:rPr>
          <w:spacing w:val="-2"/>
          <w:szCs w:val="20"/>
        </w:rPr>
        <w:t>; 375,0 miliardy Kč)</w:t>
      </w:r>
      <w:r w:rsidRPr="00B37633">
        <w:rPr>
          <w:spacing w:val="-2"/>
          <w:szCs w:val="20"/>
        </w:rPr>
        <w:t xml:space="preserve"> a výroba základních kovů, hutní zpracování kovů; slévárenství (1</w:t>
      </w:r>
      <w:r w:rsidR="00DC4D46" w:rsidRPr="00B37633">
        <w:rPr>
          <w:spacing w:val="-2"/>
          <w:szCs w:val="20"/>
        </w:rPr>
        <w:t>1</w:t>
      </w:r>
      <w:r w:rsidRPr="00B37633">
        <w:rPr>
          <w:spacing w:val="-2"/>
          <w:szCs w:val="20"/>
        </w:rPr>
        <w:t>,</w:t>
      </w:r>
      <w:r w:rsidR="00DC4D46" w:rsidRPr="00B37633">
        <w:rPr>
          <w:spacing w:val="-2"/>
          <w:szCs w:val="20"/>
        </w:rPr>
        <w:t>0</w:t>
      </w:r>
      <w:r w:rsidRPr="00B37633">
        <w:rPr>
          <w:spacing w:val="-2"/>
          <w:szCs w:val="20"/>
        </w:rPr>
        <w:t> %</w:t>
      </w:r>
      <w:r w:rsidR="00D83CDD">
        <w:rPr>
          <w:spacing w:val="-2"/>
          <w:szCs w:val="20"/>
        </w:rPr>
        <w:t>; 69</w:t>
      </w:r>
      <w:r w:rsidR="00D83CDD">
        <w:rPr>
          <w:spacing w:val="-2"/>
          <w:szCs w:val="20"/>
        </w:rPr>
        <w:t>,</w:t>
      </w:r>
      <w:r w:rsidR="00D83CDD">
        <w:rPr>
          <w:spacing w:val="-2"/>
          <w:szCs w:val="20"/>
        </w:rPr>
        <w:t>6</w:t>
      </w:r>
      <w:r w:rsidR="00D83CDD">
        <w:rPr>
          <w:spacing w:val="-2"/>
          <w:szCs w:val="20"/>
        </w:rPr>
        <w:t> miliardy Kč</w:t>
      </w:r>
      <w:r w:rsidRPr="00B37633">
        <w:rPr>
          <w:spacing w:val="-2"/>
          <w:szCs w:val="20"/>
        </w:rPr>
        <w:t xml:space="preserve">). </w:t>
      </w:r>
      <w:r w:rsidR="0017435B">
        <w:rPr>
          <w:spacing w:val="-2"/>
          <w:szCs w:val="20"/>
        </w:rPr>
        <w:t xml:space="preserve">Zatímco prvně jmenované odvětví zaznamenalo meziroční nárůst tržeb o 0,5 %, v případě druhého se tržby </w:t>
      </w:r>
      <w:r w:rsidR="0081111E">
        <w:rPr>
          <w:spacing w:val="-2"/>
          <w:szCs w:val="20"/>
        </w:rPr>
        <w:t xml:space="preserve">naopak </w:t>
      </w:r>
      <w:r w:rsidR="006B25BF">
        <w:rPr>
          <w:spacing w:val="-2"/>
          <w:szCs w:val="20"/>
        </w:rPr>
        <w:t xml:space="preserve">výrazně </w:t>
      </w:r>
      <w:r w:rsidR="0017435B">
        <w:rPr>
          <w:spacing w:val="-2"/>
          <w:szCs w:val="20"/>
        </w:rPr>
        <w:t xml:space="preserve">propadly o 25,9 %. </w:t>
      </w:r>
      <w:r w:rsidR="0081111E">
        <w:rPr>
          <w:spacing w:val="-2"/>
          <w:szCs w:val="20"/>
        </w:rPr>
        <w:t>K meziročně nejvyššímu nárůstu tržeb došlo</w:t>
      </w:r>
      <w:r w:rsidRPr="00B37633">
        <w:rPr>
          <w:spacing w:val="-2"/>
          <w:szCs w:val="20"/>
        </w:rPr>
        <w:t xml:space="preserve"> </w:t>
      </w:r>
      <w:r w:rsidR="006B25BF">
        <w:rPr>
          <w:spacing w:val="-2"/>
          <w:szCs w:val="20"/>
        </w:rPr>
        <w:t>v odvětví</w:t>
      </w:r>
      <w:r w:rsidRPr="00B37633">
        <w:rPr>
          <w:spacing w:val="-2"/>
          <w:szCs w:val="20"/>
        </w:rPr>
        <w:t xml:space="preserve"> </w:t>
      </w:r>
      <w:r w:rsidR="00DC4D46" w:rsidRPr="00B37633">
        <w:rPr>
          <w:spacing w:val="-2"/>
          <w:szCs w:val="20"/>
        </w:rPr>
        <w:t>opravy a</w:t>
      </w:r>
      <w:r w:rsidR="00D83CDD">
        <w:rPr>
          <w:spacing w:val="-2"/>
          <w:szCs w:val="20"/>
        </w:rPr>
        <w:t> </w:t>
      </w:r>
      <w:r w:rsidR="00DC4D46" w:rsidRPr="00B37633">
        <w:rPr>
          <w:spacing w:val="-2"/>
          <w:szCs w:val="20"/>
        </w:rPr>
        <w:t>instalace strojů a</w:t>
      </w:r>
      <w:r w:rsidR="0081111E">
        <w:rPr>
          <w:spacing w:val="-2"/>
          <w:szCs w:val="20"/>
        </w:rPr>
        <w:t> </w:t>
      </w:r>
      <w:r w:rsidR="00DC4D46" w:rsidRPr="00B37633">
        <w:rPr>
          <w:spacing w:val="-2"/>
          <w:szCs w:val="20"/>
        </w:rPr>
        <w:t>zařízení</w:t>
      </w:r>
      <w:r w:rsidR="00082D36" w:rsidRPr="00B37633">
        <w:rPr>
          <w:spacing w:val="-2"/>
          <w:szCs w:val="20"/>
        </w:rPr>
        <w:t xml:space="preserve"> (o </w:t>
      </w:r>
      <w:r w:rsidR="00EB0D2F" w:rsidRPr="00B37633">
        <w:rPr>
          <w:spacing w:val="-2"/>
          <w:szCs w:val="20"/>
        </w:rPr>
        <w:t>47</w:t>
      </w:r>
      <w:r w:rsidRPr="00B37633">
        <w:rPr>
          <w:spacing w:val="-2"/>
          <w:szCs w:val="20"/>
        </w:rPr>
        <w:t>,</w:t>
      </w:r>
      <w:r w:rsidR="00EB0D2F" w:rsidRPr="00B37633">
        <w:rPr>
          <w:spacing w:val="-2"/>
          <w:szCs w:val="20"/>
        </w:rPr>
        <w:t>6</w:t>
      </w:r>
      <w:r w:rsidRPr="00B37633">
        <w:rPr>
          <w:spacing w:val="-2"/>
          <w:szCs w:val="20"/>
        </w:rPr>
        <w:t xml:space="preserve"> %). </w:t>
      </w:r>
    </w:p>
    <w:p w:rsidR="000F0DFC" w:rsidRPr="00B37633" w:rsidRDefault="000F0DFC" w:rsidP="000F0DFC">
      <w:pPr>
        <w:rPr>
          <w:spacing w:val="-2"/>
          <w:szCs w:val="20"/>
        </w:rPr>
      </w:pPr>
    </w:p>
    <w:p w:rsidR="000F0DFC" w:rsidRPr="00B37633" w:rsidRDefault="000F0DFC" w:rsidP="000F0DFC">
      <w:pPr>
        <w:rPr>
          <w:spacing w:val="-2"/>
          <w:szCs w:val="20"/>
        </w:rPr>
      </w:pPr>
      <w:r w:rsidRPr="00B37633">
        <w:rPr>
          <w:spacing w:val="-2"/>
          <w:szCs w:val="20"/>
        </w:rPr>
        <w:t>Podíl tržeb z přímého vývozu na celkových tržbách činil v roce 202</w:t>
      </w:r>
      <w:r w:rsidR="00EB0D2F" w:rsidRPr="00B37633">
        <w:rPr>
          <w:spacing w:val="-2"/>
          <w:szCs w:val="20"/>
        </w:rPr>
        <w:t>4</w:t>
      </w:r>
      <w:r w:rsidRPr="00B37633">
        <w:rPr>
          <w:spacing w:val="-2"/>
          <w:szCs w:val="20"/>
        </w:rPr>
        <w:t xml:space="preserve"> v oblasti zpracovatelského průmyslu 6</w:t>
      </w:r>
      <w:r w:rsidR="00EB0D2F" w:rsidRPr="00B37633">
        <w:rPr>
          <w:spacing w:val="-2"/>
          <w:szCs w:val="20"/>
        </w:rPr>
        <w:t>2</w:t>
      </w:r>
      <w:r w:rsidRPr="00B37633">
        <w:rPr>
          <w:spacing w:val="-2"/>
          <w:szCs w:val="20"/>
        </w:rPr>
        <w:t>,</w:t>
      </w:r>
      <w:r w:rsidR="00EB0D2F" w:rsidRPr="00B37633">
        <w:rPr>
          <w:spacing w:val="-2"/>
          <w:szCs w:val="20"/>
        </w:rPr>
        <w:t>0</w:t>
      </w:r>
      <w:r w:rsidRPr="00B37633">
        <w:rPr>
          <w:spacing w:val="-2"/>
          <w:szCs w:val="20"/>
        </w:rPr>
        <w:t xml:space="preserve"> %. Po vyloučení odvětví s individuálními údaji byl dosažen nejvyšší podíl tržeb z přímého vývozu v odvětvích výroba </w:t>
      </w:r>
      <w:r w:rsidR="001B1D53" w:rsidRPr="00B37633">
        <w:rPr>
          <w:spacing w:val="-2"/>
          <w:szCs w:val="20"/>
        </w:rPr>
        <w:t>nábytku</w:t>
      </w:r>
      <w:r w:rsidRPr="00B37633">
        <w:rPr>
          <w:spacing w:val="-2"/>
          <w:szCs w:val="20"/>
        </w:rPr>
        <w:t xml:space="preserve"> (</w:t>
      </w:r>
      <w:r w:rsidR="001B1D53" w:rsidRPr="00B37633">
        <w:rPr>
          <w:spacing w:val="-2"/>
          <w:szCs w:val="20"/>
        </w:rPr>
        <w:t>9</w:t>
      </w:r>
      <w:r w:rsidR="00EB0D2F" w:rsidRPr="00B37633">
        <w:rPr>
          <w:spacing w:val="-2"/>
          <w:szCs w:val="20"/>
        </w:rPr>
        <w:t>1</w:t>
      </w:r>
      <w:r w:rsidRPr="00B37633">
        <w:rPr>
          <w:spacing w:val="-2"/>
          <w:szCs w:val="20"/>
        </w:rPr>
        <w:t>,</w:t>
      </w:r>
      <w:r w:rsidR="00EB0D2F" w:rsidRPr="00B37633">
        <w:rPr>
          <w:spacing w:val="-2"/>
          <w:szCs w:val="20"/>
        </w:rPr>
        <w:t>1</w:t>
      </w:r>
      <w:r w:rsidRPr="00B37633">
        <w:rPr>
          <w:spacing w:val="-2"/>
          <w:szCs w:val="20"/>
        </w:rPr>
        <w:t xml:space="preserve"> %) a výroba </w:t>
      </w:r>
      <w:r w:rsidR="001B1D53" w:rsidRPr="00B37633">
        <w:rPr>
          <w:spacing w:val="-2"/>
          <w:szCs w:val="20"/>
        </w:rPr>
        <w:t>základních farmaceutických výrobků a</w:t>
      </w:r>
      <w:r w:rsidR="00E15D3E" w:rsidRPr="00B37633">
        <w:rPr>
          <w:spacing w:val="-2"/>
          <w:szCs w:val="20"/>
        </w:rPr>
        <w:t> </w:t>
      </w:r>
      <w:r w:rsidR="001B1D53" w:rsidRPr="00B37633">
        <w:rPr>
          <w:spacing w:val="-2"/>
          <w:szCs w:val="20"/>
        </w:rPr>
        <w:t>farmaceutických přípravků</w:t>
      </w:r>
      <w:r w:rsidRPr="00B37633">
        <w:rPr>
          <w:spacing w:val="-2"/>
          <w:szCs w:val="20"/>
        </w:rPr>
        <w:t xml:space="preserve"> (8</w:t>
      </w:r>
      <w:r w:rsidR="001B1D53" w:rsidRPr="00B37633">
        <w:rPr>
          <w:spacing w:val="-2"/>
          <w:szCs w:val="20"/>
        </w:rPr>
        <w:t>8</w:t>
      </w:r>
      <w:r w:rsidRPr="00B37633">
        <w:rPr>
          <w:spacing w:val="-2"/>
          <w:szCs w:val="20"/>
        </w:rPr>
        <w:t>,</w:t>
      </w:r>
      <w:r w:rsidR="00EB0D2F" w:rsidRPr="00B37633">
        <w:rPr>
          <w:spacing w:val="-2"/>
          <w:szCs w:val="20"/>
        </w:rPr>
        <w:t>1</w:t>
      </w:r>
      <w:r w:rsidRPr="00B37633">
        <w:rPr>
          <w:spacing w:val="-2"/>
          <w:szCs w:val="20"/>
        </w:rPr>
        <w:t> %). Naopak nejnižší byl tento podíl v odvětví výroba potravinářských výrobků (</w:t>
      </w:r>
      <w:r w:rsidR="00EB0D2F" w:rsidRPr="00B37633">
        <w:rPr>
          <w:spacing w:val="-2"/>
          <w:szCs w:val="20"/>
        </w:rPr>
        <w:t>25</w:t>
      </w:r>
      <w:r w:rsidRPr="00B37633">
        <w:rPr>
          <w:spacing w:val="-2"/>
          <w:szCs w:val="20"/>
        </w:rPr>
        <w:t>,</w:t>
      </w:r>
      <w:r w:rsidR="00EB0D2F" w:rsidRPr="00B37633">
        <w:rPr>
          <w:spacing w:val="-2"/>
          <w:szCs w:val="20"/>
        </w:rPr>
        <w:t>0</w:t>
      </w:r>
      <w:r w:rsidRPr="00B37633">
        <w:rPr>
          <w:spacing w:val="-2"/>
          <w:szCs w:val="20"/>
        </w:rPr>
        <w:t> %).</w:t>
      </w:r>
    </w:p>
    <w:p w:rsidR="000F0DFC" w:rsidRPr="00B37633" w:rsidRDefault="000F0DFC" w:rsidP="000F0DFC">
      <w:pPr>
        <w:rPr>
          <w:spacing w:val="-2"/>
          <w:szCs w:val="20"/>
        </w:rPr>
      </w:pPr>
    </w:p>
    <w:p w:rsidR="000F0DFC" w:rsidRPr="00B37633" w:rsidRDefault="000F0DFC" w:rsidP="000F0DFC">
      <w:pPr>
        <w:rPr>
          <w:spacing w:val="-2"/>
          <w:szCs w:val="20"/>
        </w:rPr>
      </w:pPr>
      <w:r w:rsidRPr="00B37633">
        <w:rPr>
          <w:spacing w:val="-2"/>
          <w:szCs w:val="20"/>
        </w:rPr>
        <w:t>Po vyloučení individuálních údajů dosáhla nejvyšší produktivity práce v Moravskoslezském kraji ve zpracovatelském průmyslu tato odvětví: výroba motorových vozidel (kromě motocyklů), přívěsů a návěsů (1</w:t>
      </w:r>
      <w:r w:rsidR="00357FB4" w:rsidRPr="00B37633">
        <w:rPr>
          <w:spacing w:val="-2"/>
          <w:szCs w:val="20"/>
        </w:rPr>
        <w:t>5</w:t>
      </w:r>
      <w:r w:rsidRPr="00B37633">
        <w:rPr>
          <w:spacing w:val="-2"/>
          <w:szCs w:val="20"/>
        </w:rPr>
        <w:t> </w:t>
      </w:r>
      <w:r w:rsidR="00357FB4" w:rsidRPr="00B37633">
        <w:rPr>
          <w:spacing w:val="-2"/>
          <w:szCs w:val="20"/>
        </w:rPr>
        <w:t>6</w:t>
      </w:r>
      <w:r w:rsidR="00061DD4" w:rsidRPr="00B37633">
        <w:rPr>
          <w:spacing w:val="-2"/>
          <w:szCs w:val="20"/>
        </w:rPr>
        <w:t>0</w:t>
      </w:r>
      <w:r w:rsidR="00357FB4" w:rsidRPr="00B37633">
        <w:rPr>
          <w:spacing w:val="-2"/>
          <w:szCs w:val="20"/>
        </w:rPr>
        <w:t>8</w:t>
      </w:r>
      <w:r w:rsidRPr="00B37633">
        <w:rPr>
          <w:spacing w:val="-2"/>
          <w:szCs w:val="20"/>
        </w:rPr>
        <w:t> tisíc Kč), výroba chemických látek a chemických přípravků (</w:t>
      </w:r>
      <w:r w:rsidR="00061DD4" w:rsidRPr="00B37633">
        <w:rPr>
          <w:spacing w:val="-2"/>
          <w:szCs w:val="20"/>
        </w:rPr>
        <w:t>9</w:t>
      </w:r>
      <w:r w:rsidRPr="00B37633">
        <w:rPr>
          <w:spacing w:val="-2"/>
          <w:szCs w:val="20"/>
        </w:rPr>
        <w:t> </w:t>
      </w:r>
      <w:r w:rsidR="00061DD4" w:rsidRPr="00B37633">
        <w:rPr>
          <w:spacing w:val="-2"/>
          <w:szCs w:val="20"/>
        </w:rPr>
        <w:t>294</w:t>
      </w:r>
      <w:r w:rsidR="00357FB4" w:rsidRPr="00B37633">
        <w:rPr>
          <w:spacing w:val="-2"/>
          <w:szCs w:val="20"/>
        </w:rPr>
        <w:t> tisíc Kč)</w:t>
      </w:r>
      <w:r w:rsidRPr="00B37633">
        <w:rPr>
          <w:spacing w:val="-2"/>
          <w:szCs w:val="20"/>
        </w:rPr>
        <w:t xml:space="preserve">. Nejnižší tržby na 1 zaměstnance vykázaly podniky v odvětví výroba </w:t>
      </w:r>
      <w:r w:rsidR="00C67AE6" w:rsidRPr="00B37633">
        <w:rPr>
          <w:spacing w:val="-2"/>
          <w:szCs w:val="20"/>
        </w:rPr>
        <w:t>oděvů</w:t>
      </w:r>
      <w:r w:rsidRPr="00B37633">
        <w:rPr>
          <w:spacing w:val="-2"/>
          <w:szCs w:val="20"/>
        </w:rPr>
        <w:t xml:space="preserve"> s 1 1</w:t>
      </w:r>
      <w:r w:rsidR="00C67AE6" w:rsidRPr="00B37633">
        <w:rPr>
          <w:spacing w:val="-2"/>
          <w:szCs w:val="20"/>
        </w:rPr>
        <w:t>0</w:t>
      </w:r>
      <w:r w:rsidR="00357FB4" w:rsidRPr="00B37633">
        <w:rPr>
          <w:spacing w:val="-2"/>
          <w:szCs w:val="20"/>
        </w:rPr>
        <w:t>8</w:t>
      </w:r>
      <w:r w:rsidRPr="00B37633">
        <w:rPr>
          <w:spacing w:val="-2"/>
          <w:szCs w:val="20"/>
        </w:rPr>
        <w:t> tisíci Kč.</w:t>
      </w:r>
    </w:p>
    <w:p w:rsidR="000F0DFC" w:rsidRPr="00B37633" w:rsidRDefault="000F0DFC" w:rsidP="000F0DFC">
      <w:pPr>
        <w:rPr>
          <w:spacing w:val="-2"/>
          <w:szCs w:val="20"/>
        </w:rPr>
      </w:pPr>
    </w:p>
    <w:p w:rsidR="001823EF" w:rsidRPr="00B37633" w:rsidRDefault="000F0DFC" w:rsidP="000F0DFC">
      <w:pPr>
        <w:rPr>
          <w:i/>
          <w:sz w:val="18"/>
        </w:rPr>
      </w:pPr>
      <w:r w:rsidRPr="00B37633">
        <w:rPr>
          <w:i/>
          <w:sz w:val="18"/>
        </w:rPr>
        <w:t>Pozn</w:t>
      </w:r>
      <w:r w:rsidR="001823EF" w:rsidRPr="00B37633">
        <w:rPr>
          <w:i/>
          <w:sz w:val="18"/>
        </w:rPr>
        <w:t>ámky:</w:t>
      </w:r>
    </w:p>
    <w:p w:rsidR="000F0DFC" w:rsidRPr="00B37633" w:rsidRDefault="000F0DFC" w:rsidP="000F0DFC">
      <w:pPr>
        <w:rPr>
          <w:i/>
          <w:sz w:val="18"/>
        </w:rPr>
      </w:pPr>
      <w:r w:rsidRPr="00B37633">
        <w:rPr>
          <w:i/>
          <w:sz w:val="18"/>
        </w:rPr>
        <w:t>Některá odvětví CZ-NACE ve zpracovatelském průmyslu podléhají ochraně individuálních údajů, a proto nemohou být hodnocena.</w:t>
      </w:r>
    </w:p>
    <w:p w:rsidR="000F0DFC" w:rsidRPr="00B37633" w:rsidRDefault="000F0DFC" w:rsidP="000F0DFC"/>
    <w:p w:rsidR="000F0DFC" w:rsidRPr="00B37633" w:rsidRDefault="000F0DFC" w:rsidP="000F0DFC">
      <w:pPr>
        <w:rPr>
          <w:b/>
        </w:rPr>
      </w:pPr>
      <w:r w:rsidRPr="00B37633">
        <w:rPr>
          <w:b/>
        </w:rPr>
        <w:t>Kontakt:</w:t>
      </w:r>
    </w:p>
    <w:p w:rsidR="000F0DFC" w:rsidRPr="00B37633" w:rsidRDefault="000F0DFC" w:rsidP="000F0DFC">
      <w:r w:rsidRPr="00B37633">
        <w:t>Patrik Szabo</w:t>
      </w:r>
    </w:p>
    <w:p w:rsidR="000F0DFC" w:rsidRPr="00B37633" w:rsidRDefault="000F0DFC" w:rsidP="000F0DFC">
      <w:r w:rsidRPr="00B37633">
        <w:t>Krajská správa ČSÚ v Ostravě</w:t>
      </w:r>
    </w:p>
    <w:p w:rsidR="000F0DFC" w:rsidRPr="00B37633" w:rsidRDefault="000F0DFC" w:rsidP="000F0DFC">
      <w:r w:rsidRPr="00B37633">
        <w:t>Tel.: 595 131 2</w:t>
      </w:r>
      <w:r w:rsidR="00C67AE6" w:rsidRPr="00B37633">
        <w:t>3</w:t>
      </w:r>
      <w:r w:rsidRPr="00B37633">
        <w:t>0</w:t>
      </w:r>
    </w:p>
    <w:p w:rsidR="000F0DFC" w:rsidRDefault="000F0DFC" w:rsidP="000F0DFC">
      <w:r w:rsidRPr="00B37633">
        <w:t>E-mail: patrik.szabo@c</w:t>
      </w:r>
      <w:r w:rsidR="00C85AA7" w:rsidRPr="00B37633">
        <w:t>su.gov</w:t>
      </w:r>
      <w:r w:rsidRPr="00B37633">
        <w:t>.cz</w:t>
      </w:r>
    </w:p>
    <w:sectPr w:rsidR="000F0DFC" w:rsidSect="001366AA">
      <w:headerReference w:type="default" r:id="rId10"/>
      <w:footerReference w:type="default" r:id="rId11"/>
      <w:pgSz w:w="11907" w:h="16839" w:code="9"/>
      <w:pgMar w:top="2892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541" w:rsidRDefault="00560541" w:rsidP="00BA6370">
      <w:r>
        <w:separator/>
      </w:r>
    </w:p>
  </w:endnote>
  <w:endnote w:type="continuationSeparator" w:id="0">
    <w:p w:rsidR="00560541" w:rsidRDefault="0056054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B25BF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B25BF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541" w:rsidRDefault="00560541" w:rsidP="00BA6370">
      <w:r>
        <w:separator/>
      </w:r>
    </w:p>
  </w:footnote>
  <w:footnote w:type="continuationSeparator" w:id="0">
    <w:p w:rsidR="00560541" w:rsidRDefault="0056054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13D2"/>
    <w:rsid w:val="00006E32"/>
    <w:rsid w:val="00013BE1"/>
    <w:rsid w:val="000210EE"/>
    <w:rsid w:val="0002393A"/>
    <w:rsid w:val="00036496"/>
    <w:rsid w:val="00037D23"/>
    <w:rsid w:val="00043BF4"/>
    <w:rsid w:val="00061DD4"/>
    <w:rsid w:val="000752F5"/>
    <w:rsid w:val="00075FCA"/>
    <w:rsid w:val="00082D36"/>
    <w:rsid w:val="000842D2"/>
    <w:rsid w:val="000843A5"/>
    <w:rsid w:val="00090E5A"/>
    <w:rsid w:val="000A29EB"/>
    <w:rsid w:val="000A52FD"/>
    <w:rsid w:val="000B1D11"/>
    <w:rsid w:val="000B4BFF"/>
    <w:rsid w:val="000B6F63"/>
    <w:rsid w:val="000C435D"/>
    <w:rsid w:val="000C6A4A"/>
    <w:rsid w:val="000D010E"/>
    <w:rsid w:val="000D7047"/>
    <w:rsid w:val="000F0DFC"/>
    <w:rsid w:val="0011135A"/>
    <w:rsid w:val="001165D7"/>
    <w:rsid w:val="00121885"/>
    <w:rsid w:val="001262F8"/>
    <w:rsid w:val="001366AA"/>
    <w:rsid w:val="00137C85"/>
    <w:rsid w:val="00137FE4"/>
    <w:rsid w:val="001404AB"/>
    <w:rsid w:val="00146745"/>
    <w:rsid w:val="001471D6"/>
    <w:rsid w:val="00154950"/>
    <w:rsid w:val="00156398"/>
    <w:rsid w:val="001658A9"/>
    <w:rsid w:val="0017231D"/>
    <w:rsid w:val="0017435B"/>
    <w:rsid w:val="001776E2"/>
    <w:rsid w:val="001810DC"/>
    <w:rsid w:val="001823EF"/>
    <w:rsid w:val="00183C7E"/>
    <w:rsid w:val="00185305"/>
    <w:rsid w:val="001A214A"/>
    <w:rsid w:val="001A59BF"/>
    <w:rsid w:val="001B1D53"/>
    <w:rsid w:val="001B607F"/>
    <w:rsid w:val="001B7046"/>
    <w:rsid w:val="001D369A"/>
    <w:rsid w:val="001D4FB5"/>
    <w:rsid w:val="001D7448"/>
    <w:rsid w:val="001E28E8"/>
    <w:rsid w:val="0020436C"/>
    <w:rsid w:val="002070FB"/>
    <w:rsid w:val="002131FA"/>
    <w:rsid w:val="00213729"/>
    <w:rsid w:val="00213DA9"/>
    <w:rsid w:val="002272A6"/>
    <w:rsid w:val="002273C6"/>
    <w:rsid w:val="002406FA"/>
    <w:rsid w:val="002460EA"/>
    <w:rsid w:val="00247746"/>
    <w:rsid w:val="00260F5B"/>
    <w:rsid w:val="002627A8"/>
    <w:rsid w:val="0026346B"/>
    <w:rsid w:val="0027601F"/>
    <w:rsid w:val="002846CC"/>
    <w:rsid w:val="002848DA"/>
    <w:rsid w:val="002924E5"/>
    <w:rsid w:val="002A2CC6"/>
    <w:rsid w:val="002A488F"/>
    <w:rsid w:val="002A55CF"/>
    <w:rsid w:val="002A61AE"/>
    <w:rsid w:val="002B17B1"/>
    <w:rsid w:val="002B2E47"/>
    <w:rsid w:val="002D1878"/>
    <w:rsid w:val="002D6A6C"/>
    <w:rsid w:val="002E1F48"/>
    <w:rsid w:val="002E62CE"/>
    <w:rsid w:val="002F0983"/>
    <w:rsid w:val="00310D7C"/>
    <w:rsid w:val="00322412"/>
    <w:rsid w:val="003301A3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97580"/>
    <w:rsid w:val="003A1794"/>
    <w:rsid w:val="003A45C8"/>
    <w:rsid w:val="003B0737"/>
    <w:rsid w:val="003B1096"/>
    <w:rsid w:val="003C2DCF"/>
    <w:rsid w:val="003C7FE7"/>
    <w:rsid w:val="003D02AA"/>
    <w:rsid w:val="003D0499"/>
    <w:rsid w:val="003F526A"/>
    <w:rsid w:val="003F5F02"/>
    <w:rsid w:val="003F673F"/>
    <w:rsid w:val="003F7FDA"/>
    <w:rsid w:val="00405244"/>
    <w:rsid w:val="00405310"/>
    <w:rsid w:val="00413A9D"/>
    <w:rsid w:val="00421B6A"/>
    <w:rsid w:val="00436946"/>
    <w:rsid w:val="00441FCB"/>
    <w:rsid w:val="004436EE"/>
    <w:rsid w:val="0044625C"/>
    <w:rsid w:val="0045547F"/>
    <w:rsid w:val="00460236"/>
    <w:rsid w:val="00483248"/>
    <w:rsid w:val="00485B6D"/>
    <w:rsid w:val="004920AD"/>
    <w:rsid w:val="004B0E07"/>
    <w:rsid w:val="004B2613"/>
    <w:rsid w:val="004B6985"/>
    <w:rsid w:val="004B77E9"/>
    <w:rsid w:val="004C0641"/>
    <w:rsid w:val="004C7C50"/>
    <w:rsid w:val="004D05B3"/>
    <w:rsid w:val="004D07E4"/>
    <w:rsid w:val="004E479E"/>
    <w:rsid w:val="004E583B"/>
    <w:rsid w:val="004F0E90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4867"/>
    <w:rsid w:val="00560541"/>
    <w:rsid w:val="00563CBF"/>
    <w:rsid w:val="00582591"/>
    <w:rsid w:val="005A4CF0"/>
    <w:rsid w:val="005B425A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1A7A"/>
    <w:rsid w:val="00613BBF"/>
    <w:rsid w:val="00622B80"/>
    <w:rsid w:val="006253F7"/>
    <w:rsid w:val="00632588"/>
    <w:rsid w:val="0063623F"/>
    <w:rsid w:val="0064139A"/>
    <w:rsid w:val="00642389"/>
    <w:rsid w:val="00646190"/>
    <w:rsid w:val="00667397"/>
    <w:rsid w:val="00671136"/>
    <w:rsid w:val="00675D16"/>
    <w:rsid w:val="006941FB"/>
    <w:rsid w:val="006969D8"/>
    <w:rsid w:val="006A521B"/>
    <w:rsid w:val="006A531E"/>
    <w:rsid w:val="006B060D"/>
    <w:rsid w:val="006B25BF"/>
    <w:rsid w:val="006C1A73"/>
    <w:rsid w:val="006C22DE"/>
    <w:rsid w:val="006D096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45AA7"/>
    <w:rsid w:val="0076146B"/>
    <w:rsid w:val="0078495A"/>
    <w:rsid w:val="00796380"/>
    <w:rsid w:val="007A1559"/>
    <w:rsid w:val="007A57F2"/>
    <w:rsid w:val="007A6795"/>
    <w:rsid w:val="007B1333"/>
    <w:rsid w:val="007C4721"/>
    <w:rsid w:val="007D7E4F"/>
    <w:rsid w:val="007E2A8E"/>
    <w:rsid w:val="007E583F"/>
    <w:rsid w:val="007E59A1"/>
    <w:rsid w:val="007E622A"/>
    <w:rsid w:val="007F4AEB"/>
    <w:rsid w:val="007F75B2"/>
    <w:rsid w:val="008043C4"/>
    <w:rsid w:val="008108D7"/>
    <w:rsid w:val="0081111E"/>
    <w:rsid w:val="00813BE2"/>
    <w:rsid w:val="008178FE"/>
    <w:rsid w:val="00825D77"/>
    <w:rsid w:val="00831B1B"/>
    <w:rsid w:val="00837CD6"/>
    <w:rsid w:val="00846D05"/>
    <w:rsid w:val="00852FEE"/>
    <w:rsid w:val="00853A6A"/>
    <w:rsid w:val="00861D0E"/>
    <w:rsid w:val="00861E9F"/>
    <w:rsid w:val="00867569"/>
    <w:rsid w:val="008711CA"/>
    <w:rsid w:val="00874373"/>
    <w:rsid w:val="008805CB"/>
    <w:rsid w:val="00882382"/>
    <w:rsid w:val="008875F4"/>
    <w:rsid w:val="008A4BA5"/>
    <w:rsid w:val="008A5F4F"/>
    <w:rsid w:val="008A750A"/>
    <w:rsid w:val="008C0D17"/>
    <w:rsid w:val="008C384C"/>
    <w:rsid w:val="008D0F11"/>
    <w:rsid w:val="008E58D0"/>
    <w:rsid w:val="008F2493"/>
    <w:rsid w:val="008F35B4"/>
    <w:rsid w:val="008F5B22"/>
    <w:rsid w:val="008F63FB"/>
    <w:rsid w:val="008F73B4"/>
    <w:rsid w:val="00925231"/>
    <w:rsid w:val="009273EC"/>
    <w:rsid w:val="00943D64"/>
    <w:rsid w:val="0094402F"/>
    <w:rsid w:val="009668FF"/>
    <w:rsid w:val="0097446F"/>
    <w:rsid w:val="00980353"/>
    <w:rsid w:val="00981088"/>
    <w:rsid w:val="00981C89"/>
    <w:rsid w:val="00984C08"/>
    <w:rsid w:val="009B55B1"/>
    <w:rsid w:val="009B607B"/>
    <w:rsid w:val="009C12B4"/>
    <w:rsid w:val="009C2234"/>
    <w:rsid w:val="009C677B"/>
    <w:rsid w:val="009D564B"/>
    <w:rsid w:val="009D77C4"/>
    <w:rsid w:val="009E7AE1"/>
    <w:rsid w:val="009F3B36"/>
    <w:rsid w:val="00A00672"/>
    <w:rsid w:val="00A040E5"/>
    <w:rsid w:val="00A4343D"/>
    <w:rsid w:val="00A502F1"/>
    <w:rsid w:val="00A50613"/>
    <w:rsid w:val="00A64959"/>
    <w:rsid w:val="00A70140"/>
    <w:rsid w:val="00A70A83"/>
    <w:rsid w:val="00A76512"/>
    <w:rsid w:val="00A81EB3"/>
    <w:rsid w:val="00A842CF"/>
    <w:rsid w:val="00AA63A9"/>
    <w:rsid w:val="00AD2356"/>
    <w:rsid w:val="00AE3FCA"/>
    <w:rsid w:val="00AE6D5B"/>
    <w:rsid w:val="00AF7A70"/>
    <w:rsid w:val="00B00C1D"/>
    <w:rsid w:val="00B03B6B"/>
    <w:rsid w:val="00B03E21"/>
    <w:rsid w:val="00B1128D"/>
    <w:rsid w:val="00B129C9"/>
    <w:rsid w:val="00B15D05"/>
    <w:rsid w:val="00B37633"/>
    <w:rsid w:val="00B40799"/>
    <w:rsid w:val="00B412E8"/>
    <w:rsid w:val="00B433A7"/>
    <w:rsid w:val="00B473B0"/>
    <w:rsid w:val="00B51673"/>
    <w:rsid w:val="00B92357"/>
    <w:rsid w:val="00BA439F"/>
    <w:rsid w:val="00BA512B"/>
    <w:rsid w:val="00BA6370"/>
    <w:rsid w:val="00BB0B86"/>
    <w:rsid w:val="00BD3F3F"/>
    <w:rsid w:val="00BE218E"/>
    <w:rsid w:val="00BE3FD2"/>
    <w:rsid w:val="00BF07E1"/>
    <w:rsid w:val="00C0420A"/>
    <w:rsid w:val="00C1513D"/>
    <w:rsid w:val="00C15ABB"/>
    <w:rsid w:val="00C169FB"/>
    <w:rsid w:val="00C269D4"/>
    <w:rsid w:val="00C4160D"/>
    <w:rsid w:val="00C45158"/>
    <w:rsid w:val="00C51BDD"/>
    <w:rsid w:val="00C52466"/>
    <w:rsid w:val="00C53E7B"/>
    <w:rsid w:val="00C568C0"/>
    <w:rsid w:val="00C62F5D"/>
    <w:rsid w:val="00C67AE6"/>
    <w:rsid w:val="00C74992"/>
    <w:rsid w:val="00C8406E"/>
    <w:rsid w:val="00C85AA7"/>
    <w:rsid w:val="00C9604A"/>
    <w:rsid w:val="00CA1723"/>
    <w:rsid w:val="00CA7E45"/>
    <w:rsid w:val="00CB2709"/>
    <w:rsid w:val="00CB2F73"/>
    <w:rsid w:val="00CB6F89"/>
    <w:rsid w:val="00CB7797"/>
    <w:rsid w:val="00CD2EA0"/>
    <w:rsid w:val="00CE228C"/>
    <w:rsid w:val="00CF545B"/>
    <w:rsid w:val="00CF5733"/>
    <w:rsid w:val="00D00DBE"/>
    <w:rsid w:val="00D018F0"/>
    <w:rsid w:val="00D047D5"/>
    <w:rsid w:val="00D226A0"/>
    <w:rsid w:val="00D24759"/>
    <w:rsid w:val="00D27074"/>
    <w:rsid w:val="00D272D0"/>
    <w:rsid w:val="00D27D69"/>
    <w:rsid w:val="00D27DEC"/>
    <w:rsid w:val="00D448C2"/>
    <w:rsid w:val="00D57DE4"/>
    <w:rsid w:val="00D62CBB"/>
    <w:rsid w:val="00D6369D"/>
    <w:rsid w:val="00D65B59"/>
    <w:rsid w:val="00D666C3"/>
    <w:rsid w:val="00D71A18"/>
    <w:rsid w:val="00D83CDD"/>
    <w:rsid w:val="00D9061E"/>
    <w:rsid w:val="00D9664C"/>
    <w:rsid w:val="00DB3587"/>
    <w:rsid w:val="00DB4BE6"/>
    <w:rsid w:val="00DB517B"/>
    <w:rsid w:val="00DC4D46"/>
    <w:rsid w:val="00DF47FE"/>
    <w:rsid w:val="00DF7CDB"/>
    <w:rsid w:val="00E12B3C"/>
    <w:rsid w:val="00E15D3E"/>
    <w:rsid w:val="00E2374E"/>
    <w:rsid w:val="00E26704"/>
    <w:rsid w:val="00E27C40"/>
    <w:rsid w:val="00E31980"/>
    <w:rsid w:val="00E34B8A"/>
    <w:rsid w:val="00E41AB9"/>
    <w:rsid w:val="00E472B2"/>
    <w:rsid w:val="00E6423C"/>
    <w:rsid w:val="00E676DA"/>
    <w:rsid w:val="00E80E75"/>
    <w:rsid w:val="00E93830"/>
    <w:rsid w:val="00E93E0E"/>
    <w:rsid w:val="00EA3175"/>
    <w:rsid w:val="00EA533B"/>
    <w:rsid w:val="00EB0D2F"/>
    <w:rsid w:val="00EB1ED3"/>
    <w:rsid w:val="00EB71EF"/>
    <w:rsid w:val="00EC2D51"/>
    <w:rsid w:val="00EC2EFB"/>
    <w:rsid w:val="00EC3DC5"/>
    <w:rsid w:val="00EC4F1E"/>
    <w:rsid w:val="00EC7753"/>
    <w:rsid w:val="00EC7A58"/>
    <w:rsid w:val="00F061B9"/>
    <w:rsid w:val="00F06319"/>
    <w:rsid w:val="00F12DFF"/>
    <w:rsid w:val="00F26395"/>
    <w:rsid w:val="00F310A4"/>
    <w:rsid w:val="00F31B38"/>
    <w:rsid w:val="00F3250F"/>
    <w:rsid w:val="00F360C4"/>
    <w:rsid w:val="00F43A6D"/>
    <w:rsid w:val="00F46F18"/>
    <w:rsid w:val="00F50E9F"/>
    <w:rsid w:val="00F63746"/>
    <w:rsid w:val="00F6428B"/>
    <w:rsid w:val="00F64B8A"/>
    <w:rsid w:val="00F775B2"/>
    <w:rsid w:val="00F82157"/>
    <w:rsid w:val="00F83B86"/>
    <w:rsid w:val="00F97520"/>
    <w:rsid w:val="00FB000A"/>
    <w:rsid w:val="00FB005B"/>
    <w:rsid w:val="00FB687C"/>
    <w:rsid w:val="00FC7194"/>
    <w:rsid w:val="00FC7311"/>
    <w:rsid w:val="00FC7A6C"/>
    <w:rsid w:val="00FF1077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13CA4C8A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82B12-AFD5-4410-ADFA-2D184CCA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1078</TotalTime>
  <Pages>4</Pages>
  <Words>930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6407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121</cp:revision>
  <cp:lastPrinted>2015-11-03T12:02:00Z</cp:lastPrinted>
  <dcterms:created xsi:type="dcterms:W3CDTF">2022-03-03T07:33:00Z</dcterms:created>
  <dcterms:modified xsi:type="dcterms:W3CDTF">2025-07-29T11:28:00Z</dcterms:modified>
</cp:coreProperties>
</file>