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C93" w:rsidRPr="004F73BD" w:rsidRDefault="00E35C93" w:rsidP="00E35C93">
      <w:pPr>
        <w:pStyle w:val="Datum"/>
      </w:pPr>
      <w:r w:rsidRPr="004F73BD">
        <w:t>2</w:t>
      </w:r>
      <w:r w:rsidR="0069420B">
        <w:t>5</w:t>
      </w:r>
      <w:r w:rsidRPr="004F73BD">
        <w:t xml:space="preserve">. </w:t>
      </w:r>
      <w:r w:rsidR="001F0741">
        <w:t>3</w:t>
      </w:r>
      <w:r w:rsidRPr="004F73BD">
        <w:t>. 202</w:t>
      </w:r>
      <w:r w:rsidR="006A38F1">
        <w:t>5</w:t>
      </w:r>
    </w:p>
    <w:p w:rsidR="00E35C93" w:rsidRPr="004F73BD" w:rsidRDefault="00E35C93" w:rsidP="00E35C93">
      <w:pPr>
        <w:pStyle w:val="Nzev"/>
      </w:pPr>
      <w:r w:rsidRPr="004F73BD">
        <w:t>Požáry v Moravskoslezském kraji v roce 202</w:t>
      </w:r>
      <w:r w:rsidR="006A38F1">
        <w:t>4</w:t>
      </w:r>
    </w:p>
    <w:p w:rsidR="00E35C93" w:rsidRPr="004F73BD" w:rsidRDefault="00E35C93" w:rsidP="00E35C93">
      <w:pPr>
        <w:pStyle w:val="Perex"/>
      </w:pPr>
      <w:r w:rsidRPr="004F73BD">
        <w:rPr>
          <w:szCs w:val="20"/>
        </w:rPr>
        <w:t>Na území Moravskoslezského kraje bylo v roce 202</w:t>
      </w:r>
      <w:r w:rsidR="006A38F1">
        <w:rPr>
          <w:szCs w:val="20"/>
        </w:rPr>
        <w:t>4</w:t>
      </w:r>
      <w:r w:rsidRPr="004F73BD">
        <w:rPr>
          <w:szCs w:val="20"/>
        </w:rPr>
        <w:t xml:space="preserve"> </w:t>
      </w:r>
      <w:r w:rsidR="0079524E">
        <w:rPr>
          <w:szCs w:val="20"/>
        </w:rPr>
        <w:t xml:space="preserve">jednotkami požární ochrany </w:t>
      </w:r>
      <w:r w:rsidRPr="004F73BD">
        <w:rPr>
          <w:szCs w:val="20"/>
        </w:rPr>
        <w:t xml:space="preserve">likvidováno </w:t>
      </w:r>
      <w:r w:rsidR="008E65B1">
        <w:rPr>
          <w:szCs w:val="20"/>
        </w:rPr>
        <w:t>1</w:t>
      </w:r>
      <w:r w:rsidR="007573A1">
        <w:rPr>
          <w:szCs w:val="20"/>
        </w:rPr>
        <w:t> </w:t>
      </w:r>
      <w:r w:rsidR="008E65B1">
        <w:rPr>
          <w:szCs w:val="20"/>
        </w:rPr>
        <w:t>9</w:t>
      </w:r>
      <w:r w:rsidR="006A38F1">
        <w:rPr>
          <w:szCs w:val="20"/>
        </w:rPr>
        <w:t>82</w:t>
      </w:r>
      <w:r w:rsidRPr="004F73BD">
        <w:rPr>
          <w:szCs w:val="20"/>
        </w:rPr>
        <w:t> požárů, při nichž se zranilo 1</w:t>
      </w:r>
      <w:r w:rsidR="00A30064">
        <w:rPr>
          <w:szCs w:val="20"/>
        </w:rPr>
        <w:t>64</w:t>
      </w:r>
      <w:r w:rsidRPr="004F73BD">
        <w:rPr>
          <w:szCs w:val="20"/>
        </w:rPr>
        <w:t> osob a dalších </w:t>
      </w:r>
      <w:r w:rsidR="008E65B1">
        <w:rPr>
          <w:szCs w:val="20"/>
        </w:rPr>
        <w:t>1</w:t>
      </w:r>
      <w:r w:rsidR="00A30064">
        <w:rPr>
          <w:szCs w:val="20"/>
        </w:rPr>
        <w:t>6</w:t>
      </w:r>
      <w:r w:rsidR="0012340C">
        <w:rPr>
          <w:szCs w:val="20"/>
        </w:rPr>
        <w:t> </w:t>
      </w:r>
      <w:r w:rsidRPr="004F73BD">
        <w:rPr>
          <w:szCs w:val="20"/>
        </w:rPr>
        <w:t xml:space="preserve">jich přišlo o život. Přímá škoda způsobená požáry dosáhla částky </w:t>
      </w:r>
      <w:r w:rsidR="00A30064">
        <w:rPr>
          <w:szCs w:val="20"/>
        </w:rPr>
        <w:t>527,7</w:t>
      </w:r>
      <w:r w:rsidR="00EE3E7C" w:rsidRPr="004F73BD">
        <w:rPr>
          <w:szCs w:val="20"/>
        </w:rPr>
        <w:t> milionu</w:t>
      </w:r>
      <w:r w:rsidRPr="004F73BD">
        <w:rPr>
          <w:szCs w:val="20"/>
        </w:rPr>
        <w:t xml:space="preserve"> Kč a byla </w:t>
      </w:r>
      <w:r w:rsidR="00A30064">
        <w:rPr>
          <w:szCs w:val="20"/>
        </w:rPr>
        <w:t>druhá nejvyšší</w:t>
      </w:r>
      <w:r w:rsidRPr="004F73BD">
        <w:rPr>
          <w:szCs w:val="20"/>
        </w:rPr>
        <w:t xml:space="preserve"> mezi všemi kraji. Zásahem byly uchráněny hodnoty ve výši </w:t>
      </w:r>
      <w:r w:rsidR="00A30064">
        <w:rPr>
          <w:szCs w:val="20"/>
        </w:rPr>
        <w:t>pře</w:t>
      </w:r>
      <w:r w:rsidRPr="004F73BD">
        <w:rPr>
          <w:szCs w:val="20"/>
        </w:rPr>
        <w:t xml:space="preserve">sahující </w:t>
      </w:r>
      <w:r w:rsidR="00A30064">
        <w:rPr>
          <w:szCs w:val="20"/>
        </w:rPr>
        <w:t>1,5</w:t>
      </w:r>
      <w:r w:rsidR="00EE3E7C" w:rsidRPr="004F73BD">
        <w:rPr>
          <w:szCs w:val="20"/>
        </w:rPr>
        <w:t> mili</w:t>
      </w:r>
      <w:r w:rsidR="00A30064">
        <w:rPr>
          <w:szCs w:val="20"/>
        </w:rPr>
        <w:t>ardy</w:t>
      </w:r>
      <w:r w:rsidR="004A4E9B">
        <w:rPr>
          <w:szCs w:val="20"/>
        </w:rPr>
        <w:t xml:space="preserve"> korun</w:t>
      </w:r>
      <w:r w:rsidRPr="004F73BD">
        <w:rPr>
          <w:szCs w:val="20"/>
        </w:rPr>
        <w:t>.</w:t>
      </w:r>
    </w:p>
    <w:p w:rsidR="00E35C93" w:rsidRPr="004F73BD" w:rsidRDefault="00E35C93" w:rsidP="00E35C93">
      <w:r w:rsidRPr="004F73BD">
        <w:t>Podle údajů</w:t>
      </w:r>
      <w:r w:rsidR="004A4E9B">
        <w:t xml:space="preserve"> Hasičského záchranného sboru České republiky</w:t>
      </w:r>
      <w:r w:rsidRPr="004F73BD">
        <w:t xml:space="preserve"> zasahovaly v Moravskoslezském kraji v roce 202</w:t>
      </w:r>
      <w:r w:rsidR="00A30064">
        <w:t>4</w:t>
      </w:r>
      <w:r w:rsidRPr="004F73BD">
        <w:t xml:space="preserve"> hasičské sbory při </w:t>
      </w:r>
      <w:r w:rsidR="001A05C9">
        <w:t>1</w:t>
      </w:r>
      <w:r w:rsidR="004E410A">
        <w:t> </w:t>
      </w:r>
      <w:r w:rsidR="001A05C9">
        <w:t>9</w:t>
      </w:r>
      <w:r w:rsidR="00A30064">
        <w:t>82</w:t>
      </w:r>
      <w:r w:rsidRPr="004F73BD">
        <w:t xml:space="preserve"> požárech, což </w:t>
      </w:r>
      <w:r w:rsidR="00B52B61">
        <w:t>bylo</w:t>
      </w:r>
      <w:r w:rsidRPr="004F73BD">
        <w:t xml:space="preserve"> </w:t>
      </w:r>
      <w:r w:rsidR="0012340C" w:rsidRPr="004F73BD">
        <w:t>o</w:t>
      </w:r>
      <w:r w:rsidR="0012340C">
        <w:t> </w:t>
      </w:r>
      <w:r w:rsidR="00304B45">
        <w:t>1,4</w:t>
      </w:r>
      <w:r w:rsidR="00DD2058">
        <w:t> </w:t>
      </w:r>
      <w:r w:rsidR="00304B45">
        <w:t>%</w:t>
      </w:r>
      <w:r w:rsidR="00B52B61">
        <w:t xml:space="preserve"> (o</w:t>
      </w:r>
      <w:r w:rsidRPr="004F73BD">
        <w:t> </w:t>
      </w:r>
      <w:r w:rsidR="00F72F8A">
        <w:t>2</w:t>
      </w:r>
      <w:r w:rsidR="00304B45">
        <w:t>8</w:t>
      </w:r>
      <w:r w:rsidRPr="004F73BD">
        <w:t> případů</w:t>
      </w:r>
      <w:r w:rsidR="00B52B61">
        <w:t>)</w:t>
      </w:r>
      <w:r w:rsidRPr="004F73BD">
        <w:t xml:space="preserve"> </w:t>
      </w:r>
      <w:r w:rsidR="00304B45">
        <w:t>více</w:t>
      </w:r>
      <w:r w:rsidRPr="004F73BD">
        <w:t xml:space="preserve"> ne</w:t>
      </w:r>
      <w:r w:rsidR="00B52B61">
        <w:t xml:space="preserve">ž v roce předchozím. </w:t>
      </w:r>
      <w:r w:rsidR="00304B45">
        <w:t>Ač</w:t>
      </w:r>
      <w:r w:rsidR="004D67B9">
        <w:t>koli</w:t>
      </w:r>
      <w:r w:rsidR="00304B45">
        <w:t xml:space="preserve"> v roce 2024 došlo k mírnému nárůstu počtu požárů, stále platí </w:t>
      </w:r>
      <w:r w:rsidR="0093531E">
        <w:t xml:space="preserve">dlouhodobá </w:t>
      </w:r>
      <w:r w:rsidR="00304B45">
        <w:t xml:space="preserve">tendence </w:t>
      </w:r>
      <w:r w:rsidR="00130979">
        <w:t xml:space="preserve">poklesu jejich počtu. </w:t>
      </w:r>
    </w:p>
    <w:p w:rsidR="00E35C93" w:rsidRPr="004F73BD" w:rsidRDefault="00E35C93" w:rsidP="00E35C93"/>
    <w:p w:rsidR="00E35C93" w:rsidRPr="004F73BD" w:rsidRDefault="0069420B" w:rsidP="00E35C93">
      <w:r w:rsidRPr="0069420B">
        <w:rPr>
          <w:noProof/>
          <w:lang w:eastAsia="cs-CZ"/>
        </w:rPr>
        <w:drawing>
          <wp:inline distT="0" distB="0" distL="0" distR="0">
            <wp:extent cx="5400040" cy="3161928"/>
            <wp:effectExtent l="0" t="0" r="0" b="635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61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5C93" w:rsidRPr="004F73BD" w:rsidRDefault="00E35C93" w:rsidP="00E35C93"/>
    <w:p w:rsidR="00E35C93" w:rsidRDefault="008B3CF8" w:rsidP="00E35C93">
      <w:pPr>
        <w:rPr>
          <w:rFonts w:cs="Arial"/>
          <w:szCs w:val="20"/>
        </w:rPr>
      </w:pPr>
      <w:r>
        <w:rPr>
          <w:rFonts w:cs="Arial"/>
          <w:szCs w:val="20"/>
        </w:rPr>
        <w:t>P</w:t>
      </w:r>
      <w:r w:rsidRPr="004F73BD">
        <w:rPr>
          <w:rFonts w:cs="Arial"/>
          <w:szCs w:val="20"/>
        </w:rPr>
        <w:t>římá škoda způsobená požáry</w:t>
      </w:r>
      <w:r>
        <w:rPr>
          <w:rFonts w:cs="Arial"/>
          <w:szCs w:val="20"/>
        </w:rPr>
        <w:t xml:space="preserve"> meziročně </w:t>
      </w:r>
      <w:r w:rsidR="00130979">
        <w:rPr>
          <w:rFonts w:cs="Arial"/>
          <w:szCs w:val="20"/>
        </w:rPr>
        <w:t>výrazně vzrostla</w:t>
      </w:r>
      <w:r w:rsidRPr="004F73BD">
        <w:rPr>
          <w:rFonts w:cs="Arial"/>
          <w:szCs w:val="20"/>
        </w:rPr>
        <w:t xml:space="preserve">. </w:t>
      </w:r>
      <w:r w:rsidR="00072CED">
        <w:rPr>
          <w:rFonts w:cs="Arial"/>
          <w:szCs w:val="20"/>
        </w:rPr>
        <w:t>Za celý rok</w:t>
      </w:r>
      <w:r>
        <w:rPr>
          <w:rFonts w:cs="Arial"/>
          <w:szCs w:val="20"/>
        </w:rPr>
        <w:t> 202</w:t>
      </w:r>
      <w:r w:rsidR="00130979">
        <w:rPr>
          <w:rFonts w:cs="Arial"/>
          <w:szCs w:val="20"/>
        </w:rPr>
        <w:t>4</w:t>
      </w:r>
      <w:r>
        <w:rPr>
          <w:rFonts w:cs="Arial"/>
          <w:szCs w:val="20"/>
        </w:rPr>
        <w:t xml:space="preserve"> </w:t>
      </w:r>
      <w:r w:rsidRPr="004F73BD">
        <w:rPr>
          <w:rFonts w:cs="Arial"/>
          <w:szCs w:val="20"/>
        </w:rPr>
        <w:t xml:space="preserve">dosáhla </w:t>
      </w:r>
      <w:r>
        <w:rPr>
          <w:rFonts w:cs="Arial"/>
          <w:szCs w:val="20"/>
        </w:rPr>
        <w:t>j</w:t>
      </w:r>
      <w:r w:rsidR="00E35C93" w:rsidRPr="004F73BD">
        <w:rPr>
          <w:rFonts w:cs="Arial"/>
          <w:szCs w:val="20"/>
        </w:rPr>
        <w:t xml:space="preserve">ejí výše </w:t>
      </w:r>
      <w:r>
        <w:rPr>
          <w:rFonts w:cs="Arial"/>
          <w:szCs w:val="20"/>
        </w:rPr>
        <w:t xml:space="preserve">hodnoty </w:t>
      </w:r>
      <w:r w:rsidR="00F72F8A">
        <w:rPr>
          <w:rFonts w:cs="Arial"/>
          <w:szCs w:val="20"/>
        </w:rPr>
        <w:t>52</w:t>
      </w:r>
      <w:r w:rsidR="00130979">
        <w:rPr>
          <w:rFonts w:cs="Arial"/>
          <w:szCs w:val="20"/>
        </w:rPr>
        <w:t>7,7</w:t>
      </w:r>
      <w:r w:rsidR="00B653D6" w:rsidRPr="004F73BD">
        <w:rPr>
          <w:rFonts w:cs="Arial"/>
          <w:szCs w:val="20"/>
        </w:rPr>
        <w:t> milionu </w:t>
      </w:r>
      <w:r w:rsidR="00E35C93" w:rsidRPr="004F73BD">
        <w:rPr>
          <w:rFonts w:cs="Arial"/>
          <w:szCs w:val="20"/>
        </w:rPr>
        <w:t>Kč</w:t>
      </w:r>
      <w:r>
        <w:rPr>
          <w:rFonts w:cs="Arial"/>
          <w:szCs w:val="20"/>
        </w:rPr>
        <w:t xml:space="preserve"> a</w:t>
      </w:r>
      <w:r w:rsidR="007573A1">
        <w:rPr>
          <w:rFonts w:cs="Arial"/>
          <w:szCs w:val="20"/>
        </w:rPr>
        <w:t> </w:t>
      </w:r>
      <w:r>
        <w:rPr>
          <w:rFonts w:cs="Arial"/>
          <w:szCs w:val="20"/>
        </w:rPr>
        <w:t xml:space="preserve">byla tak </w:t>
      </w:r>
      <w:r w:rsidR="00130979">
        <w:rPr>
          <w:rFonts w:cs="Arial"/>
          <w:szCs w:val="20"/>
        </w:rPr>
        <w:t>třetí nejvyšší</w:t>
      </w:r>
      <w:r>
        <w:rPr>
          <w:rFonts w:cs="Arial"/>
          <w:szCs w:val="20"/>
        </w:rPr>
        <w:t xml:space="preserve"> za posledních </w:t>
      </w:r>
      <w:r w:rsidR="002F55D5">
        <w:rPr>
          <w:rFonts w:cs="Arial"/>
          <w:szCs w:val="20"/>
        </w:rPr>
        <w:t>2</w:t>
      </w:r>
      <w:r>
        <w:rPr>
          <w:rFonts w:cs="Arial"/>
          <w:szCs w:val="20"/>
        </w:rPr>
        <w:t>0 let</w:t>
      </w:r>
      <w:r w:rsidR="00E35C93" w:rsidRPr="004F73BD">
        <w:rPr>
          <w:rFonts w:cs="Arial"/>
          <w:szCs w:val="20"/>
        </w:rPr>
        <w:t>.</w:t>
      </w:r>
      <w:r w:rsidR="000C3A79" w:rsidRPr="004F73BD">
        <w:rPr>
          <w:rFonts w:cs="Arial"/>
          <w:szCs w:val="20"/>
        </w:rPr>
        <w:t xml:space="preserve"> </w:t>
      </w:r>
      <w:r w:rsidR="00E35C93" w:rsidRPr="004F73BD">
        <w:rPr>
          <w:rFonts w:cs="Arial"/>
          <w:szCs w:val="20"/>
        </w:rPr>
        <w:t xml:space="preserve">Průměrná přímá škoda na jeden požár pak dosáhla </w:t>
      </w:r>
      <w:r w:rsidR="002F55D5">
        <w:rPr>
          <w:rFonts w:cs="Arial"/>
          <w:szCs w:val="20"/>
        </w:rPr>
        <w:t>266,2</w:t>
      </w:r>
      <w:r w:rsidR="000C3A79" w:rsidRPr="004F73BD">
        <w:rPr>
          <w:rFonts w:cs="Arial"/>
          <w:szCs w:val="20"/>
        </w:rPr>
        <w:t> tisíce</w:t>
      </w:r>
      <w:r w:rsidR="00E35C93" w:rsidRPr="004F73BD">
        <w:rPr>
          <w:rFonts w:cs="Arial"/>
          <w:szCs w:val="20"/>
        </w:rPr>
        <w:t> Kč</w:t>
      </w:r>
      <w:r w:rsidR="00D210A8">
        <w:rPr>
          <w:rFonts w:cs="Arial"/>
          <w:szCs w:val="20"/>
        </w:rPr>
        <w:t xml:space="preserve"> (</w:t>
      </w:r>
      <w:r w:rsidR="002F55D5">
        <w:rPr>
          <w:rFonts w:cs="Arial"/>
          <w:szCs w:val="20"/>
        </w:rPr>
        <w:t xml:space="preserve">třetí </w:t>
      </w:r>
      <w:r w:rsidR="0073429F" w:rsidRPr="004F73BD">
        <w:rPr>
          <w:rFonts w:cs="Arial"/>
          <w:szCs w:val="20"/>
        </w:rPr>
        <w:t>nej</w:t>
      </w:r>
      <w:r w:rsidR="00C25240">
        <w:rPr>
          <w:rFonts w:cs="Arial"/>
          <w:szCs w:val="20"/>
        </w:rPr>
        <w:t>vyš</w:t>
      </w:r>
      <w:r w:rsidR="00207F35" w:rsidRPr="004F73BD">
        <w:rPr>
          <w:rFonts w:cs="Arial"/>
          <w:szCs w:val="20"/>
        </w:rPr>
        <w:t>š</w:t>
      </w:r>
      <w:r w:rsidR="0073429F" w:rsidRPr="004F73BD">
        <w:rPr>
          <w:rFonts w:cs="Arial"/>
          <w:szCs w:val="20"/>
        </w:rPr>
        <w:t>í</w:t>
      </w:r>
      <w:r w:rsidR="00E35C93" w:rsidRPr="004F73BD">
        <w:rPr>
          <w:rFonts w:cs="Arial"/>
          <w:szCs w:val="20"/>
        </w:rPr>
        <w:t xml:space="preserve"> hodnota</w:t>
      </w:r>
      <w:r w:rsidR="00BA191C">
        <w:rPr>
          <w:rFonts w:cs="Arial"/>
          <w:szCs w:val="20"/>
        </w:rPr>
        <w:t xml:space="preserve"> </w:t>
      </w:r>
      <w:r w:rsidR="00F72F8A">
        <w:rPr>
          <w:rFonts w:cs="Arial"/>
          <w:szCs w:val="20"/>
        </w:rPr>
        <w:t>mezi kraji</w:t>
      </w:r>
      <w:r w:rsidR="00D210A8">
        <w:rPr>
          <w:rFonts w:cs="Arial"/>
          <w:szCs w:val="20"/>
        </w:rPr>
        <w:t>)</w:t>
      </w:r>
      <w:r w:rsidR="00E35C93" w:rsidRPr="004F73BD">
        <w:rPr>
          <w:rFonts w:cs="Arial"/>
          <w:szCs w:val="20"/>
        </w:rPr>
        <w:t xml:space="preserve"> a proti roku 20</w:t>
      </w:r>
      <w:r w:rsidR="0073429F" w:rsidRPr="004F73BD">
        <w:rPr>
          <w:rFonts w:cs="Arial"/>
          <w:szCs w:val="20"/>
        </w:rPr>
        <w:t>2</w:t>
      </w:r>
      <w:r w:rsidR="002F55D5">
        <w:rPr>
          <w:rFonts w:cs="Arial"/>
          <w:szCs w:val="20"/>
        </w:rPr>
        <w:t>3</w:t>
      </w:r>
      <w:r w:rsidR="00E35C93" w:rsidRPr="004F73BD">
        <w:rPr>
          <w:rFonts w:cs="Arial"/>
          <w:szCs w:val="20"/>
        </w:rPr>
        <w:t xml:space="preserve"> byla </w:t>
      </w:r>
      <w:r w:rsidR="002F55D5">
        <w:rPr>
          <w:rFonts w:cs="Arial"/>
          <w:szCs w:val="20"/>
        </w:rPr>
        <w:t>3</w:t>
      </w:r>
      <w:r w:rsidR="00D210A8">
        <w:rPr>
          <w:rFonts w:cs="Arial"/>
          <w:szCs w:val="20"/>
        </w:rPr>
        <w:t>,5</w:t>
      </w:r>
      <w:r w:rsidR="00171233">
        <w:rPr>
          <w:rFonts w:cs="Arial"/>
          <w:szCs w:val="20"/>
        </w:rPr>
        <w:t>krát</w:t>
      </w:r>
      <w:r w:rsidR="00D210A8">
        <w:rPr>
          <w:rFonts w:cs="Arial"/>
          <w:szCs w:val="20"/>
        </w:rPr>
        <w:t> </w:t>
      </w:r>
      <w:r w:rsidR="00171233">
        <w:rPr>
          <w:rFonts w:cs="Arial"/>
          <w:szCs w:val="20"/>
        </w:rPr>
        <w:t>vyšš</w:t>
      </w:r>
      <w:r w:rsidR="00207F35" w:rsidRPr="004F73BD">
        <w:rPr>
          <w:rFonts w:cs="Arial"/>
          <w:szCs w:val="20"/>
        </w:rPr>
        <w:t>í</w:t>
      </w:r>
      <w:r w:rsidR="0073429F" w:rsidRPr="004F73BD">
        <w:rPr>
          <w:rFonts w:cs="Arial"/>
          <w:szCs w:val="20"/>
        </w:rPr>
        <w:t>.</w:t>
      </w:r>
      <w:r w:rsidR="00CE5E65">
        <w:rPr>
          <w:rFonts w:cs="Arial"/>
          <w:szCs w:val="20"/>
        </w:rPr>
        <w:t xml:space="preserve"> </w:t>
      </w:r>
      <w:r w:rsidR="00E35C93" w:rsidRPr="004F73BD">
        <w:rPr>
          <w:rFonts w:cs="Arial"/>
          <w:szCs w:val="20"/>
        </w:rPr>
        <w:t>Hodnota majetku uchráněného před požáry v</w:t>
      </w:r>
      <w:r w:rsidR="004F617B">
        <w:rPr>
          <w:rFonts w:cs="Arial"/>
          <w:szCs w:val="20"/>
        </w:rPr>
        <w:t xml:space="preserve"> Moravskoslezském </w:t>
      </w:r>
      <w:r w:rsidR="00E35C93" w:rsidRPr="004F73BD">
        <w:rPr>
          <w:rFonts w:cs="Arial"/>
          <w:szCs w:val="20"/>
        </w:rPr>
        <w:t>kraji v roce 202</w:t>
      </w:r>
      <w:r w:rsidR="00171233">
        <w:rPr>
          <w:rFonts w:cs="Arial"/>
          <w:szCs w:val="20"/>
        </w:rPr>
        <w:t>4</w:t>
      </w:r>
      <w:r w:rsidR="00E35C93" w:rsidRPr="004F73BD">
        <w:rPr>
          <w:rFonts w:cs="Arial"/>
          <w:szCs w:val="20"/>
        </w:rPr>
        <w:t xml:space="preserve"> dosáhla </w:t>
      </w:r>
      <w:r w:rsidR="000C3A79" w:rsidRPr="004F73BD">
        <w:rPr>
          <w:rFonts w:cs="Arial"/>
          <w:szCs w:val="20"/>
        </w:rPr>
        <w:t xml:space="preserve">částky </w:t>
      </w:r>
      <w:r w:rsidR="00171233">
        <w:rPr>
          <w:rFonts w:cs="Arial"/>
          <w:szCs w:val="20"/>
        </w:rPr>
        <w:t>1 503,3</w:t>
      </w:r>
      <w:r w:rsidR="00E35C93" w:rsidRPr="004F73BD">
        <w:rPr>
          <w:rFonts w:cs="Arial"/>
          <w:szCs w:val="20"/>
        </w:rPr>
        <w:t> mil</w:t>
      </w:r>
      <w:r w:rsidR="000C3A79" w:rsidRPr="004F73BD">
        <w:rPr>
          <w:rFonts w:cs="Arial"/>
          <w:szCs w:val="20"/>
        </w:rPr>
        <w:t>ionu</w:t>
      </w:r>
      <w:r w:rsidR="00E4050A" w:rsidRPr="004F73BD">
        <w:rPr>
          <w:rFonts w:cs="Arial"/>
          <w:szCs w:val="20"/>
        </w:rPr>
        <w:t> Kč. To představovalo</w:t>
      </w:r>
      <w:r w:rsidR="00E35C93" w:rsidRPr="004F73BD">
        <w:rPr>
          <w:rFonts w:cs="Arial"/>
          <w:szCs w:val="20"/>
        </w:rPr>
        <w:t xml:space="preserve"> </w:t>
      </w:r>
      <w:r w:rsidR="00171233">
        <w:rPr>
          <w:rFonts w:cs="Arial"/>
          <w:szCs w:val="20"/>
        </w:rPr>
        <w:t>téměř</w:t>
      </w:r>
      <w:r w:rsidR="00D210A8">
        <w:rPr>
          <w:rFonts w:cs="Arial"/>
          <w:szCs w:val="20"/>
        </w:rPr>
        <w:t xml:space="preserve"> </w:t>
      </w:r>
      <w:r w:rsidR="00171233">
        <w:rPr>
          <w:rFonts w:cs="Arial"/>
          <w:szCs w:val="20"/>
        </w:rPr>
        <w:t>troj</w:t>
      </w:r>
      <w:r w:rsidR="00E35C93" w:rsidRPr="004F73BD">
        <w:rPr>
          <w:rFonts w:cs="Arial"/>
          <w:szCs w:val="20"/>
        </w:rPr>
        <w:t>násobek hodnoty přímýc</w:t>
      </w:r>
      <w:r w:rsidR="00E4050A" w:rsidRPr="004F73BD">
        <w:rPr>
          <w:rFonts w:cs="Arial"/>
          <w:szCs w:val="20"/>
        </w:rPr>
        <w:t>h škod.</w:t>
      </w:r>
    </w:p>
    <w:p w:rsidR="00CE5E65" w:rsidRPr="004F73BD" w:rsidRDefault="00CE5E65" w:rsidP="00CE5E65">
      <w:pPr>
        <w:jc w:val="both"/>
        <w:rPr>
          <w:rFonts w:cs="Arial"/>
          <w:szCs w:val="20"/>
        </w:rPr>
      </w:pPr>
    </w:p>
    <w:p w:rsidR="00CE5E65" w:rsidRDefault="00CE5E65" w:rsidP="00CE5E65">
      <w:pPr>
        <w:rPr>
          <w:rFonts w:cs="Arial"/>
          <w:szCs w:val="20"/>
        </w:rPr>
      </w:pPr>
      <w:r w:rsidRPr="004F73BD">
        <w:rPr>
          <w:rFonts w:cs="Arial"/>
          <w:szCs w:val="20"/>
        </w:rPr>
        <w:t>Při požárech vznikají nejen škody na majetku, ale je ohroženo zdraví a život lidí. V roce 202</w:t>
      </w:r>
      <w:r w:rsidR="00171233">
        <w:rPr>
          <w:rFonts w:cs="Arial"/>
          <w:szCs w:val="20"/>
        </w:rPr>
        <w:t>4</w:t>
      </w:r>
      <w:r w:rsidRPr="004F73BD">
        <w:rPr>
          <w:rFonts w:cs="Arial"/>
          <w:szCs w:val="20"/>
        </w:rPr>
        <w:t xml:space="preserve"> při požárech v kraji zemřelo </w:t>
      </w:r>
      <w:r w:rsidR="00E75161">
        <w:rPr>
          <w:rFonts w:cs="Arial"/>
          <w:szCs w:val="20"/>
        </w:rPr>
        <w:t>1</w:t>
      </w:r>
      <w:r w:rsidR="00171233">
        <w:rPr>
          <w:rFonts w:cs="Arial"/>
          <w:szCs w:val="20"/>
        </w:rPr>
        <w:t>6</w:t>
      </w:r>
      <w:r w:rsidRPr="004F73BD">
        <w:rPr>
          <w:rFonts w:cs="Arial"/>
          <w:szCs w:val="20"/>
        </w:rPr>
        <w:t> osob</w:t>
      </w:r>
      <w:r w:rsidR="007A2C9D">
        <w:rPr>
          <w:rFonts w:cs="Arial"/>
          <w:szCs w:val="20"/>
        </w:rPr>
        <w:t>,</w:t>
      </w:r>
      <w:r w:rsidR="00E872F8">
        <w:rPr>
          <w:rFonts w:cs="Arial"/>
          <w:szCs w:val="20"/>
        </w:rPr>
        <w:t xml:space="preserve"> </w:t>
      </w:r>
      <w:r w:rsidR="007A2C9D">
        <w:rPr>
          <w:rFonts w:cs="Arial"/>
          <w:szCs w:val="20"/>
        </w:rPr>
        <w:t xml:space="preserve">což bylo </w:t>
      </w:r>
      <w:r w:rsidR="00A47C23">
        <w:rPr>
          <w:rFonts w:cs="Arial"/>
          <w:szCs w:val="20"/>
        </w:rPr>
        <w:t>na úrovni průměru za</w:t>
      </w:r>
      <w:r w:rsidR="007A2C9D">
        <w:rPr>
          <w:rFonts w:cs="Arial"/>
          <w:szCs w:val="20"/>
        </w:rPr>
        <w:t xml:space="preserve"> posledních dvacet let </w:t>
      </w:r>
      <w:r w:rsidR="00E872F8">
        <w:rPr>
          <w:rFonts w:cs="Arial"/>
          <w:szCs w:val="20"/>
        </w:rPr>
        <w:t>a</w:t>
      </w:r>
      <w:r w:rsidR="007D5756">
        <w:rPr>
          <w:rFonts w:cs="Arial"/>
          <w:szCs w:val="20"/>
        </w:rPr>
        <w:t> </w:t>
      </w:r>
      <w:r w:rsidRPr="004F73BD">
        <w:rPr>
          <w:rFonts w:cs="Arial"/>
          <w:szCs w:val="20"/>
        </w:rPr>
        <w:t>dalších 1</w:t>
      </w:r>
      <w:r w:rsidR="00171233">
        <w:rPr>
          <w:rFonts w:cs="Arial"/>
          <w:szCs w:val="20"/>
        </w:rPr>
        <w:t>64</w:t>
      </w:r>
      <w:r w:rsidRPr="004F73BD">
        <w:rPr>
          <w:rFonts w:cs="Arial"/>
          <w:szCs w:val="20"/>
        </w:rPr>
        <w:t> </w:t>
      </w:r>
      <w:r w:rsidR="004A0CCE">
        <w:rPr>
          <w:rFonts w:cs="Arial"/>
          <w:szCs w:val="20"/>
        </w:rPr>
        <w:t>osob</w:t>
      </w:r>
      <w:r w:rsidR="00E872F8" w:rsidRPr="00E872F8">
        <w:t xml:space="preserve"> </w:t>
      </w:r>
      <w:r w:rsidR="00E872F8" w:rsidRPr="00E872F8">
        <w:rPr>
          <w:rFonts w:cs="Arial"/>
          <w:szCs w:val="20"/>
        </w:rPr>
        <w:t>bylo zraněno</w:t>
      </w:r>
      <w:r w:rsidR="00A25784">
        <w:rPr>
          <w:rFonts w:cs="Arial"/>
          <w:szCs w:val="20"/>
        </w:rPr>
        <w:t>, tj. o </w:t>
      </w:r>
      <w:r w:rsidR="007A2C9D">
        <w:rPr>
          <w:rFonts w:cs="Arial"/>
          <w:szCs w:val="20"/>
        </w:rPr>
        <w:t>24</w:t>
      </w:r>
      <w:r w:rsidR="00A25784">
        <w:rPr>
          <w:rFonts w:cs="Arial"/>
          <w:szCs w:val="20"/>
        </w:rPr>
        <w:t> </w:t>
      </w:r>
      <w:r w:rsidR="007A2C9D">
        <w:rPr>
          <w:rFonts w:cs="Arial"/>
          <w:szCs w:val="20"/>
        </w:rPr>
        <w:t xml:space="preserve">osob </w:t>
      </w:r>
      <w:r w:rsidR="00A25784">
        <w:rPr>
          <w:rFonts w:cs="Arial"/>
          <w:szCs w:val="20"/>
        </w:rPr>
        <w:t>nad průměrem za stejné období</w:t>
      </w:r>
      <w:r w:rsidR="004A0CCE">
        <w:rPr>
          <w:rFonts w:cs="Arial"/>
          <w:szCs w:val="20"/>
        </w:rPr>
        <w:t xml:space="preserve">. </w:t>
      </w:r>
      <w:r w:rsidRPr="004F73BD">
        <w:rPr>
          <w:rFonts w:cs="Arial"/>
          <w:szCs w:val="20"/>
        </w:rPr>
        <w:t xml:space="preserve">Za dvacet let </w:t>
      </w:r>
      <w:r w:rsidRPr="004F73BD">
        <w:rPr>
          <w:rFonts w:cs="Arial"/>
          <w:szCs w:val="20"/>
        </w:rPr>
        <w:lastRenderedPageBreak/>
        <w:t>zahynulo při požárech v Moravskoslezském kraji celkem 3</w:t>
      </w:r>
      <w:r w:rsidR="009F6611">
        <w:rPr>
          <w:rFonts w:cs="Arial"/>
          <w:szCs w:val="20"/>
        </w:rPr>
        <w:t>23</w:t>
      </w:r>
      <w:r w:rsidRPr="004F73BD">
        <w:rPr>
          <w:rFonts w:cs="Arial"/>
          <w:szCs w:val="20"/>
        </w:rPr>
        <w:t> osob a zraněno bylo v součtu 2 </w:t>
      </w:r>
      <w:r w:rsidR="009F6611">
        <w:rPr>
          <w:rFonts w:cs="Arial"/>
          <w:szCs w:val="20"/>
        </w:rPr>
        <w:t>803</w:t>
      </w:r>
      <w:r w:rsidRPr="004F73BD">
        <w:rPr>
          <w:rFonts w:cs="Arial"/>
          <w:szCs w:val="20"/>
        </w:rPr>
        <w:t> osob. Nejtragičtějším rokem ve sledovaném období byl rok</w:t>
      </w:r>
      <w:r w:rsidR="001B5AE3">
        <w:rPr>
          <w:rFonts w:cs="Arial"/>
          <w:szCs w:val="20"/>
        </w:rPr>
        <w:t> </w:t>
      </w:r>
      <w:r w:rsidRPr="004F73BD">
        <w:rPr>
          <w:rFonts w:cs="Arial"/>
          <w:szCs w:val="20"/>
        </w:rPr>
        <w:t>2020 s 26 usmrcenými osobami, z pohledu počtu zraněných pak rok 20</w:t>
      </w:r>
      <w:r w:rsidR="00A70110">
        <w:rPr>
          <w:rFonts w:cs="Arial"/>
          <w:szCs w:val="20"/>
        </w:rPr>
        <w:t>22</w:t>
      </w:r>
      <w:r w:rsidRPr="004F73BD">
        <w:rPr>
          <w:rFonts w:cs="Arial"/>
          <w:szCs w:val="20"/>
        </w:rPr>
        <w:t xml:space="preserve"> s</w:t>
      </w:r>
      <w:r w:rsidR="00A70110">
        <w:rPr>
          <w:rFonts w:cs="Arial"/>
          <w:szCs w:val="20"/>
        </w:rPr>
        <w:t>e</w:t>
      </w:r>
      <w:r w:rsidRPr="004F73BD">
        <w:rPr>
          <w:rFonts w:cs="Arial"/>
          <w:szCs w:val="20"/>
        </w:rPr>
        <w:t> </w:t>
      </w:r>
      <w:r w:rsidR="00A70110">
        <w:rPr>
          <w:rFonts w:cs="Arial"/>
          <w:szCs w:val="20"/>
        </w:rPr>
        <w:t>178</w:t>
      </w:r>
      <w:r w:rsidRPr="004F73BD">
        <w:rPr>
          <w:rFonts w:cs="Arial"/>
          <w:szCs w:val="20"/>
        </w:rPr>
        <w:t> osobami.</w:t>
      </w:r>
    </w:p>
    <w:p w:rsidR="00A70110" w:rsidRPr="004F73BD" w:rsidRDefault="00A70110" w:rsidP="00CE5E65">
      <w:pPr>
        <w:rPr>
          <w:rFonts w:cs="Arial"/>
          <w:szCs w:val="20"/>
        </w:rPr>
      </w:pPr>
    </w:p>
    <w:p w:rsidR="00E35C93" w:rsidRPr="004F73BD" w:rsidRDefault="0069420B" w:rsidP="00E35C93">
      <w:pPr>
        <w:jc w:val="both"/>
        <w:rPr>
          <w:rFonts w:cs="Arial"/>
          <w:szCs w:val="20"/>
        </w:rPr>
      </w:pPr>
      <w:r w:rsidRPr="0069420B">
        <w:rPr>
          <w:rFonts w:cs="Arial"/>
          <w:noProof/>
          <w:szCs w:val="20"/>
          <w:lang w:eastAsia="cs-CZ"/>
        </w:rPr>
        <w:drawing>
          <wp:inline distT="0" distB="0" distL="0" distR="0">
            <wp:extent cx="5400040" cy="2123825"/>
            <wp:effectExtent l="0" t="0" r="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AE3" w:rsidRPr="004F73BD" w:rsidRDefault="001B5AE3" w:rsidP="001B5AE3"/>
    <w:p w:rsidR="001B5AE3" w:rsidRPr="002A740B" w:rsidRDefault="001B5AE3" w:rsidP="001B5AE3">
      <w:pPr>
        <w:rPr>
          <w:rFonts w:cs="Arial"/>
          <w:szCs w:val="20"/>
        </w:rPr>
      </w:pPr>
      <w:r w:rsidRPr="00D53177">
        <w:rPr>
          <w:rFonts w:cs="Arial"/>
          <w:szCs w:val="20"/>
        </w:rPr>
        <w:t>Ze srovnání okresů v rámci Moravskoslezského kraje v roce 202</w:t>
      </w:r>
      <w:r w:rsidR="009F6611" w:rsidRPr="00D53177">
        <w:rPr>
          <w:rFonts w:cs="Arial"/>
          <w:szCs w:val="20"/>
        </w:rPr>
        <w:t>4</w:t>
      </w:r>
      <w:r w:rsidR="007C2550" w:rsidRPr="00D53177">
        <w:rPr>
          <w:rFonts w:cs="Arial"/>
          <w:szCs w:val="20"/>
        </w:rPr>
        <w:t xml:space="preserve"> vyplývá</w:t>
      </w:r>
      <w:r w:rsidRPr="00D53177">
        <w:rPr>
          <w:rFonts w:cs="Arial"/>
          <w:szCs w:val="20"/>
        </w:rPr>
        <w:t xml:space="preserve">, že nejvíce požárů vypuklo </w:t>
      </w:r>
      <w:r w:rsidR="00DE3656" w:rsidRPr="00D53177">
        <w:rPr>
          <w:rFonts w:cs="Arial"/>
          <w:szCs w:val="20"/>
        </w:rPr>
        <w:t>na území okresu</w:t>
      </w:r>
      <w:r w:rsidRPr="00D53177">
        <w:rPr>
          <w:rFonts w:cs="Arial"/>
          <w:szCs w:val="20"/>
        </w:rPr>
        <w:t xml:space="preserve"> Ostrava-město, a to </w:t>
      </w:r>
      <w:r w:rsidR="00FD732B" w:rsidRPr="00D53177">
        <w:rPr>
          <w:rFonts w:cs="Arial"/>
          <w:szCs w:val="20"/>
        </w:rPr>
        <w:t>6</w:t>
      </w:r>
      <w:r w:rsidR="009F6611" w:rsidRPr="00D53177">
        <w:rPr>
          <w:rFonts w:cs="Arial"/>
          <w:szCs w:val="20"/>
        </w:rPr>
        <w:t>47</w:t>
      </w:r>
      <w:r w:rsidRPr="00D53177">
        <w:rPr>
          <w:rFonts w:cs="Arial"/>
          <w:szCs w:val="20"/>
        </w:rPr>
        <w:t> požárů (3</w:t>
      </w:r>
      <w:r w:rsidR="009F6611" w:rsidRPr="00D53177">
        <w:rPr>
          <w:rFonts w:cs="Arial"/>
          <w:szCs w:val="20"/>
        </w:rPr>
        <w:t>2</w:t>
      </w:r>
      <w:r w:rsidR="00FD732B" w:rsidRPr="00D53177">
        <w:rPr>
          <w:rFonts w:cs="Arial"/>
          <w:szCs w:val="20"/>
        </w:rPr>
        <w:t>,</w:t>
      </w:r>
      <w:r w:rsidR="009F6611" w:rsidRPr="00D53177">
        <w:rPr>
          <w:rFonts w:cs="Arial"/>
          <w:szCs w:val="20"/>
        </w:rPr>
        <w:t>6</w:t>
      </w:r>
      <w:r w:rsidRPr="00D53177">
        <w:rPr>
          <w:rFonts w:cs="Arial"/>
          <w:szCs w:val="20"/>
        </w:rPr>
        <w:t> % z krajského celku). Naopak</w:t>
      </w:r>
      <w:r w:rsidRPr="002A740B">
        <w:rPr>
          <w:rFonts w:cs="Arial"/>
          <w:szCs w:val="20"/>
        </w:rPr>
        <w:t xml:space="preserve"> nejnižší počet </w:t>
      </w:r>
      <w:r w:rsidR="002E06DE" w:rsidRPr="002A740B">
        <w:rPr>
          <w:rFonts w:cs="Arial"/>
          <w:szCs w:val="20"/>
        </w:rPr>
        <w:t>1</w:t>
      </w:r>
      <w:r w:rsidR="009F6611">
        <w:rPr>
          <w:rFonts w:cs="Arial"/>
          <w:szCs w:val="20"/>
        </w:rPr>
        <w:t>69</w:t>
      </w:r>
      <w:r w:rsidR="00DE3656">
        <w:rPr>
          <w:rFonts w:cs="Arial"/>
          <w:szCs w:val="20"/>
        </w:rPr>
        <w:t> </w:t>
      </w:r>
      <w:r w:rsidRPr="002A740B">
        <w:rPr>
          <w:rFonts w:cs="Arial"/>
          <w:szCs w:val="20"/>
        </w:rPr>
        <w:t>požárů byl likvidován v okrese Bruntál (</w:t>
      </w:r>
      <w:r w:rsidR="009F6611">
        <w:rPr>
          <w:rFonts w:cs="Arial"/>
          <w:szCs w:val="20"/>
        </w:rPr>
        <w:t>8,5</w:t>
      </w:r>
      <w:r w:rsidRPr="002A740B">
        <w:rPr>
          <w:rFonts w:cs="Arial"/>
          <w:szCs w:val="20"/>
        </w:rPr>
        <w:t> % z krajského celku). K </w:t>
      </w:r>
      <w:r w:rsidR="00FD732B">
        <w:rPr>
          <w:rFonts w:cs="Arial"/>
          <w:szCs w:val="20"/>
        </w:rPr>
        <w:t>poklesu</w:t>
      </w:r>
      <w:r w:rsidRPr="002A740B">
        <w:rPr>
          <w:rFonts w:cs="Arial"/>
          <w:szCs w:val="20"/>
        </w:rPr>
        <w:t xml:space="preserve"> počtu požárů proti předchozímu roku došlo </w:t>
      </w:r>
      <w:r w:rsidR="00B51E27">
        <w:rPr>
          <w:rFonts w:cs="Arial"/>
          <w:szCs w:val="20"/>
        </w:rPr>
        <w:t>v polovině okresů</w:t>
      </w:r>
      <w:r w:rsidR="0079524E">
        <w:rPr>
          <w:rFonts w:cs="Arial"/>
          <w:szCs w:val="20"/>
        </w:rPr>
        <w:t xml:space="preserve"> </w:t>
      </w:r>
      <w:r w:rsidRPr="002A740B">
        <w:rPr>
          <w:rFonts w:cs="Arial"/>
          <w:szCs w:val="20"/>
        </w:rPr>
        <w:t>kraje</w:t>
      </w:r>
      <w:r w:rsidR="002E06DE">
        <w:rPr>
          <w:rFonts w:cs="Arial"/>
          <w:szCs w:val="20"/>
        </w:rPr>
        <w:t xml:space="preserve">, </w:t>
      </w:r>
      <w:r w:rsidR="00B51E27">
        <w:rPr>
          <w:rFonts w:cs="Arial"/>
          <w:szCs w:val="20"/>
        </w:rPr>
        <w:t xml:space="preserve">přičemž </w:t>
      </w:r>
      <w:r w:rsidR="0083154E">
        <w:rPr>
          <w:rFonts w:cs="Arial"/>
          <w:szCs w:val="20"/>
        </w:rPr>
        <w:t xml:space="preserve">největší </w:t>
      </w:r>
      <w:r w:rsidR="00B51E27">
        <w:rPr>
          <w:rFonts w:cs="Arial"/>
          <w:szCs w:val="20"/>
        </w:rPr>
        <w:t>úbytek</w:t>
      </w:r>
      <w:r w:rsidR="0083154E">
        <w:rPr>
          <w:rFonts w:cs="Arial"/>
          <w:szCs w:val="20"/>
        </w:rPr>
        <w:t xml:space="preserve"> </w:t>
      </w:r>
      <w:r w:rsidR="00B51E27">
        <w:rPr>
          <w:rFonts w:cs="Arial"/>
          <w:szCs w:val="20"/>
        </w:rPr>
        <w:t>zaznamenali</w:t>
      </w:r>
      <w:r w:rsidR="0083154E">
        <w:rPr>
          <w:rFonts w:cs="Arial"/>
          <w:szCs w:val="20"/>
        </w:rPr>
        <w:t xml:space="preserve"> v okrese Opava</w:t>
      </w:r>
      <w:r w:rsidR="00B51E27">
        <w:rPr>
          <w:rFonts w:cs="Arial"/>
          <w:szCs w:val="20"/>
        </w:rPr>
        <w:t xml:space="preserve"> (o 1</w:t>
      </w:r>
      <w:r w:rsidR="0079524E">
        <w:rPr>
          <w:rFonts w:cs="Arial"/>
          <w:szCs w:val="20"/>
        </w:rPr>
        <w:t>2</w:t>
      </w:r>
      <w:r w:rsidR="00B51E27">
        <w:rPr>
          <w:rFonts w:cs="Arial"/>
          <w:szCs w:val="20"/>
        </w:rPr>
        <w:t>,2 %)</w:t>
      </w:r>
      <w:r w:rsidR="0083154E">
        <w:rPr>
          <w:rFonts w:cs="Arial"/>
          <w:szCs w:val="20"/>
        </w:rPr>
        <w:t xml:space="preserve">. </w:t>
      </w:r>
      <w:r w:rsidR="00B51E27">
        <w:rPr>
          <w:rFonts w:cs="Arial"/>
          <w:szCs w:val="20"/>
        </w:rPr>
        <w:t>Naopak meziročně více požárů evidovali v</w:t>
      </w:r>
      <w:r w:rsidR="0079524E">
        <w:rPr>
          <w:rFonts w:cs="Arial"/>
          <w:szCs w:val="20"/>
        </w:rPr>
        <w:t> </w:t>
      </w:r>
      <w:r w:rsidR="00B51E27">
        <w:rPr>
          <w:rFonts w:cs="Arial"/>
          <w:szCs w:val="20"/>
        </w:rPr>
        <w:t>okresech</w:t>
      </w:r>
      <w:r w:rsidR="0083154E">
        <w:rPr>
          <w:rFonts w:cs="Arial"/>
          <w:szCs w:val="20"/>
        </w:rPr>
        <w:t xml:space="preserve"> Nový Jičín </w:t>
      </w:r>
      <w:r w:rsidR="00B51E27">
        <w:rPr>
          <w:rFonts w:cs="Arial"/>
          <w:szCs w:val="20"/>
        </w:rPr>
        <w:t>(</w:t>
      </w:r>
      <w:r w:rsidR="002E06DE">
        <w:rPr>
          <w:rFonts w:cs="Arial"/>
          <w:szCs w:val="20"/>
        </w:rPr>
        <w:t>o </w:t>
      </w:r>
      <w:r w:rsidR="0083154E">
        <w:rPr>
          <w:rFonts w:cs="Arial"/>
          <w:szCs w:val="20"/>
        </w:rPr>
        <w:t>15,3</w:t>
      </w:r>
      <w:r w:rsidR="002E06DE">
        <w:rPr>
          <w:rFonts w:cs="Arial"/>
          <w:szCs w:val="20"/>
        </w:rPr>
        <w:t> %)</w:t>
      </w:r>
      <w:r w:rsidR="00B51E27">
        <w:rPr>
          <w:rFonts w:cs="Arial"/>
          <w:szCs w:val="20"/>
        </w:rPr>
        <w:t>, Frýdek-Místek (o 6,8 %) a Karviná (o 4,3 %)</w:t>
      </w:r>
      <w:r w:rsidR="00DF66B3" w:rsidRPr="002A740B">
        <w:rPr>
          <w:rFonts w:cs="Arial"/>
          <w:szCs w:val="20"/>
        </w:rPr>
        <w:t>.</w:t>
      </w:r>
    </w:p>
    <w:p w:rsidR="00E35C93" w:rsidRPr="004F73BD" w:rsidRDefault="00E35C93" w:rsidP="00E35C93"/>
    <w:p w:rsidR="00E35C93" w:rsidRPr="004F73BD" w:rsidRDefault="0069420B" w:rsidP="00E35C93">
      <w:pPr>
        <w:rPr>
          <w:noProof/>
          <w:lang w:eastAsia="cs-CZ"/>
        </w:rPr>
      </w:pPr>
      <w:r w:rsidRPr="0069420B">
        <w:rPr>
          <w:noProof/>
          <w:lang w:eastAsia="cs-CZ"/>
        </w:rPr>
        <w:drawing>
          <wp:inline distT="0" distB="0" distL="0" distR="0">
            <wp:extent cx="5400040" cy="2876212"/>
            <wp:effectExtent l="0" t="0" r="0" b="635"/>
            <wp:docPr id="20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76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2AAE" w:rsidRPr="004F73BD">
        <w:rPr>
          <w:noProof/>
          <w:lang w:eastAsia="cs-CZ"/>
        </w:rPr>
        <w:t xml:space="preserve"> </w:t>
      </w:r>
    </w:p>
    <w:p w:rsidR="009E4F19" w:rsidRPr="004F73BD" w:rsidRDefault="009E4F19" w:rsidP="009E4F19">
      <w:pPr>
        <w:rPr>
          <w:rFonts w:cs="Arial"/>
          <w:szCs w:val="20"/>
        </w:rPr>
      </w:pPr>
    </w:p>
    <w:p w:rsidR="005F6BB3" w:rsidRDefault="009E4F19" w:rsidP="009E4F19">
      <w:pPr>
        <w:rPr>
          <w:rFonts w:cs="Arial"/>
          <w:szCs w:val="20"/>
        </w:rPr>
      </w:pPr>
      <w:r w:rsidRPr="004F73BD">
        <w:rPr>
          <w:rFonts w:cs="Arial"/>
          <w:szCs w:val="20"/>
        </w:rPr>
        <w:t>Na celkovém počtu požárů v Česku v roce 202</w:t>
      </w:r>
      <w:r w:rsidR="00C768F2">
        <w:rPr>
          <w:rFonts w:cs="Arial"/>
          <w:szCs w:val="20"/>
        </w:rPr>
        <w:t>4</w:t>
      </w:r>
      <w:r w:rsidRPr="004F73BD">
        <w:rPr>
          <w:rFonts w:cs="Arial"/>
          <w:szCs w:val="20"/>
        </w:rPr>
        <w:t xml:space="preserve"> se Moravskoslezský kraj podílel </w:t>
      </w:r>
      <w:r w:rsidR="00FB3280">
        <w:rPr>
          <w:rFonts w:cs="Arial"/>
          <w:szCs w:val="20"/>
        </w:rPr>
        <w:t>11,</w:t>
      </w:r>
      <w:r w:rsidR="00C768F2">
        <w:rPr>
          <w:rFonts w:cs="Arial"/>
          <w:szCs w:val="20"/>
        </w:rPr>
        <w:t>2</w:t>
      </w:r>
      <w:r w:rsidRPr="004F73BD">
        <w:rPr>
          <w:rFonts w:cs="Arial"/>
          <w:szCs w:val="20"/>
        </w:rPr>
        <w:t> % a tento podíl byl třetí nejvyšší. Nejvíce požárů vypuklo ve Středočeském kraji (2 </w:t>
      </w:r>
      <w:r w:rsidR="00D53177">
        <w:rPr>
          <w:rFonts w:cs="Arial"/>
          <w:szCs w:val="20"/>
        </w:rPr>
        <w:t>5</w:t>
      </w:r>
      <w:r w:rsidR="00C768F2">
        <w:rPr>
          <w:rFonts w:cs="Arial"/>
          <w:szCs w:val="20"/>
        </w:rPr>
        <w:t>67</w:t>
      </w:r>
      <w:r w:rsidRPr="004F73BD">
        <w:rPr>
          <w:rFonts w:cs="Arial"/>
          <w:szCs w:val="20"/>
        </w:rPr>
        <w:t xml:space="preserve"> požárů) a v Praze </w:t>
      </w:r>
      <w:r w:rsidRPr="004F73BD">
        <w:rPr>
          <w:rFonts w:cs="Arial"/>
          <w:szCs w:val="20"/>
        </w:rPr>
        <w:lastRenderedPageBreak/>
        <w:t>(2 </w:t>
      </w:r>
      <w:r w:rsidR="00C768F2">
        <w:rPr>
          <w:rFonts w:cs="Arial"/>
          <w:szCs w:val="20"/>
        </w:rPr>
        <w:t>255</w:t>
      </w:r>
      <w:r w:rsidRPr="004F73BD">
        <w:rPr>
          <w:rFonts w:cs="Arial"/>
          <w:szCs w:val="20"/>
        </w:rPr>
        <w:t> požárů), nejméně v </w:t>
      </w:r>
      <w:r w:rsidR="006E4190">
        <w:rPr>
          <w:rFonts w:cs="Arial"/>
          <w:szCs w:val="20"/>
        </w:rPr>
        <w:t>Karlovar</w:t>
      </w:r>
      <w:r w:rsidRPr="004F73BD">
        <w:rPr>
          <w:rFonts w:cs="Arial"/>
          <w:szCs w:val="20"/>
        </w:rPr>
        <w:t>ském kraji (</w:t>
      </w:r>
      <w:r w:rsidR="00FB3280">
        <w:rPr>
          <w:rFonts w:cs="Arial"/>
          <w:szCs w:val="20"/>
        </w:rPr>
        <w:t>6</w:t>
      </w:r>
      <w:r w:rsidR="006E4190">
        <w:rPr>
          <w:rFonts w:cs="Arial"/>
          <w:szCs w:val="20"/>
        </w:rPr>
        <w:t>1</w:t>
      </w:r>
      <w:r w:rsidR="00FB3280">
        <w:rPr>
          <w:rFonts w:cs="Arial"/>
          <w:szCs w:val="20"/>
        </w:rPr>
        <w:t>9</w:t>
      </w:r>
      <w:r w:rsidRPr="004F73BD">
        <w:rPr>
          <w:rFonts w:cs="Arial"/>
          <w:szCs w:val="20"/>
        </w:rPr>
        <w:t xml:space="preserve"> požárů). Meziročně se </w:t>
      </w:r>
      <w:r w:rsidR="00FB3280">
        <w:rPr>
          <w:rFonts w:cs="Arial"/>
          <w:szCs w:val="20"/>
        </w:rPr>
        <w:t>snížil</w:t>
      </w:r>
      <w:r w:rsidR="006E4190">
        <w:rPr>
          <w:rFonts w:cs="Arial"/>
          <w:szCs w:val="20"/>
        </w:rPr>
        <w:t xml:space="preserve"> počet požárů </w:t>
      </w:r>
      <w:r w:rsidR="00D53177">
        <w:rPr>
          <w:rFonts w:cs="Arial"/>
          <w:szCs w:val="20"/>
        </w:rPr>
        <w:t>v osmi</w:t>
      </w:r>
      <w:r w:rsidRPr="004F73BD">
        <w:rPr>
          <w:rFonts w:cs="Arial"/>
          <w:szCs w:val="20"/>
        </w:rPr>
        <w:t xml:space="preserve"> kraj</w:t>
      </w:r>
      <w:r w:rsidR="00D53177">
        <w:rPr>
          <w:rFonts w:cs="Arial"/>
          <w:szCs w:val="20"/>
        </w:rPr>
        <w:t>ích</w:t>
      </w:r>
      <w:r w:rsidRPr="004F73BD">
        <w:rPr>
          <w:rFonts w:cs="Arial"/>
          <w:szCs w:val="20"/>
        </w:rPr>
        <w:t>, nejvíce v</w:t>
      </w:r>
      <w:r w:rsidR="00400515">
        <w:rPr>
          <w:rFonts w:cs="Arial"/>
          <w:szCs w:val="20"/>
        </w:rPr>
        <w:t> </w:t>
      </w:r>
      <w:r w:rsidR="006E4190">
        <w:rPr>
          <w:rFonts w:cs="Arial"/>
          <w:szCs w:val="20"/>
        </w:rPr>
        <w:t>k</w:t>
      </w:r>
      <w:r w:rsidR="00C43697">
        <w:rPr>
          <w:rFonts w:cs="Arial"/>
          <w:szCs w:val="20"/>
        </w:rPr>
        <w:t>rajích</w:t>
      </w:r>
      <w:r w:rsidR="00400515">
        <w:rPr>
          <w:rFonts w:cs="Arial"/>
          <w:szCs w:val="20"/>
        </w:rPr>
        <w:t> </w:t>
      </w:r>
      <w:r w:rsidR="006E4190">
        <w:rPr>
          <w:rFonts w:cs="Arial"/>
          <w:szCs w:val="20"/>
        </w:rPr>
        <w:t>Plzeňském</w:t>
      </w:r>
      <w:r w:rsidR="00FB3280">
        <w:rPr>
          <w:rFonts w:cs="Arial"/>
          <w:szCs w:val="20"/>
        </w:rPr>
        <w:t xml:space="preserve"> </w:t>
      </w:r>
      <w:r w:rsidRPr="004F73BD">
        <w:rPr>
          <w:rFonts w:cs="Arial"/>
          <w:szCs w:val="20"/>
        </w:rPr>
        <w:t>(o </w:t>
      </w:r>
      <w:r w:rsidR="006E4190">
        <w:rPr>
          <w:rFonts w:cs="Arial"/>
          <w:szCs w:val="20"/>
        </w:rPr>
        <w:t>1</w:t>
      </w:r>
      <w:r w:rsidR="00FB3280">
        <w:rPr>
          <w:rFonts w:cs="Arial"/>
          <w:szCs w:val="20"/>
        </w:rPr>
        <w:t>2</w:t>
      </w:r>
      <w:r w:rsidR="006E4190">
        <w:rPr>
          <w:rFonts w:cs="Arial"/>
          <w:szCs w:val="20"/>
        </w:rPr>
        <w:t>,1</w:t>
      </w:r>
      <w:r w:rsidR="00D53177">
        <w:rPr>
          <w:rFonts w:cs="Arial"/>
          <w:szCs w:val="20"/>
        </w:rPr>
        <w:t> %)</w:t>
      </w:r>
      <w:r w:rsidR="00C43697">
        <w:rPr>
          <w:rFonts w:cs="Arial"/>
          <w:szCs w:val="20"/>
        </w:rPr>
        <w:t xml:space="preserve"> a Jihočeském (o12,0 %)</w:t>
      </w:r>
      <w:r w:rsidR="00D53177">
        <w:rPr>
          <w:rFonts w:cs="Arial"/>
          <w:szCs w:val="20"/>
        </w:rPr>
        <w:t>. Naopak nejvýraznější nárůst zaznamenali v hlavním městě</w:t>
      </w:r>
      <w:r w:rsidR="006E4190">
        <w:rPr>
          <w:rFonts w:cs="Arial"/>
          <w:szCs w:val="20"/>
        </w:rPr>
        <w:t xml:space="preserve"> Pra</w:t>
      </w:r>
      <w:r w:rsidR="00D53177">
        <w:rPr>
          <w:rFonts w:cs="Arial"/>
          <w:szCs w:val="20"/>
        </w:rPr>
        <w:t>ze</w:t>
      </w:r>
      <w:r w:rsidR="00400515">
        <w:rPr>
          <w:rFonts w:cs="Arial"/>
          <w:szCs w:val="20"/>
        </w:rPr>
        <w:t xml:space="preserve"> </w:t>
      </w:r>
      <w:r w:rsidRPr="004F73BD">
        <w:rPr>
          <w:rFonts w:cs="Arial"/>
          <w:szCs w:val="20"/>
        </w:rPr>
        <w:t>(o </w:t>
      </w:r>
      <w:r w:rsidR="006E4190">
        <w:rPr>
          <w:rFonts w:cs="Arial"/>
          <w:szCs w:val="20"/>
        </w:rPr>
        <w:t>8,9</w:t>
      </w:r>
      <w:r w:rsidR="0069420B">
        <w:rPr>
          <w:rFonts w:cs="Arial"/>
          <w:szCs w:val="20"/>
        </w:rPr>
        <w:t> %).</w:t>
      </w:r>
    </w:p>
    <w:p w:rsidR="0069420B" w:rsidRDefault="0069420B" w:rsidP="009E4F19">
      <w:pPr>
        <w:rPr>
          <w:rFonts w:cs="Arial"/>
          <w:szCs w:val="20"/>
        </w:rPr>
      </w:pPr>
    </w:p>
    <w:p w:rsidR="009E4F19" w:rsidRPr="004F73BD" w:rsidRDefault="00C414BC" w:rsidP="009E4F19">
      <w:pPr>
        <w:rPr>
          <w:rFonts w:cs="Arial"/>
          <w:szCs w:val="20"/>
        </w:rPr>
      </w:pPr>
      <w:r w:rsidRPr="001D21F8">
        <w:rPr>
          <w:rFonts w:cs="Arial"/>
          <w:szCs w:val="20"/>
        </w:rPr>
        <w:t xml:space="preserve">Absolutně nejvyšší </w:t>
      </w:r>
      <w:r w:rsidR="00C43697">
        <w:rPr>
          <w:rFonts w:cs="Arial"/>
          <w:szCs w:val="20"/>
        </w:rPr>
        <w:t xml:space="preserve">přímé </w:t>
      </w:r>
      <w:r w:rsidR="009E4F19" w:rsidRPr="001D21F8">
        <w:rPr>
          <w:rFonts w:cs="Arial"/>
          <w:szCs w:val="20"/>
        </w:rPr>
        <w:t>škod</w:t>
      </w:r>
      <w:r w:rsidRPr="001D21F8">
        <w:rPr>
          <w:rFonts w:cs="Arial"/>
          <w:szCs w:val="20"/>
        </w:rPr>
        <w:t>y</w:t>
      </w:r>
      <w:r w:rsidR="002A740B" w:rsidRPr="001D21F8">
        <w:rPr>
          <w:rFonts w:cs="Arial"/>
          <w:szCs w:val="20"/>
        </w:rPr>
        <w:t xml:space="preserve"> způsobily</w:t>
      </w:r>
      <w:r w:rsidR="009E4F19" w:rsidRPr="001D21F8">
        <w:rPr>
          <w:rFonts w:cs="Arial"/>
          <w:szCs w:val="20"/>
        </w:rPr>
        <w:t xml:space="preserve"> požáry v roce 202</w:t>
      </w:r>
      <w:r w:rsidR="00B20DE9">
        <w:rPr>
          <w:rFonts w:cs="Arial"/>
          <w:szCs w:val="20"/>
        </w:rPr>
        <w:t>4</w:t>
      </w:r>
      <w:r w:rsidRPr="001D21F8">
        <w:rPr>
          <w:rFonts w:cs="Arial"/>
          <w:szCs w:val="20"/>
        </w:rPr>
        <w:t xml:space="preserve"> </w:t>
      </w:r>
      <w:r w:rsidR="002A740B" w:rsidRPr="001D21F8">
        <w:rPr>
          <w:rFonts w:cs="Arial"/>
          <w:szCs w:val="20"/>
        </w:rPr>
        <w:t>ve Středočeském kraji, konkrétně se jednalo o </w:t>
      </w:r>
      <w:r w:rsidR="00C43697">
        <w:rPr>
          <w:rFonts w:cs="Arial"/>
          <w:szCs w:val="20"/>
        </w:rPr>
        <w:t>692,2 milionu</w:t>
      </w:r>
      <w:r w:rsidR="002A740B" w:rsidRPr="001D21F8">
        <w:rPr>
          <w:rFonts w:cs="Arial"/>
          <w:szCs w:val="20"/>
        </w:rPr>
        <w:t xml:space="preserve"> Kč, což při přepočtu na 1 požár činilo </w:t>
      </w:r>
      <w:r w:rsidR="00B20DE9">
        <w:rPr>
          <w:rFonts w:cs="Arial"/>
          <w:szCs w:val="20"/>
        </w:rPr>
        <w:t>269,6</w:t>
      </w:r>
      <w:r w:rsidR="009E4F19" w:rsidRPr="001D21F8">
        <w:rPr>
          <w:rFonts w:cs="Arial"/>
          <w:szCs w:val="20"/>
        </w:rPr>
        <w:t> tis</w:t>
      </w:r>
      <w:r w:rsidR="00342E55" w:rsidRPr="001D21F8">
        <w:rPr>
          <w:rFonts w:cs="Arial"/>
          <w:szCs w:val="20"/>
        </w:rPr>
        <w:t>íce</w:t>
      </w:r>
      <w:r w:rsidR="009E4F19" w:rsidRPr="001D21F8">
        <w:rPr>
          <w:rFonts w:cs="Arial"/>
          <w:szCs w:val="20"/>
        </w:rPr>
        <w:t> Kč.</w:t>
      </w:r>
      <w:r w:rsidR="007D74EC" w:rsidRPr="001D21F8">
        <w:rPr>
          <w:rFonts w:cs="Arial"/>
          <w:szCs w:val="20"/>
        </w:rPr>
        <w:t xml:space="preserve"> </w:t>
      </w:r>
      <w:r w:rsidR="008A5144" w:rsidRPr="001D21F8">
        <w:rPr>
          <w:rFonts w:cs="Arial"/>
          <w:szCs w:val="20"/>
        </w:rPr>
        <w:t>Naopak nejnižší škody</w:t>
      </w:r>
      <w:r w:rsidR="00701815" w:rsidRPr="001D21F8">
        <w:rPr>
          <w:rFonts w:cs="Arial"/>
          <w:szCs w:val="20"/>
        </w:rPr>
        <w:t xml:space="preserve"> </w:t>
      </w:r>
      <w:r w:rsidR="00B20DE9">
        <w:rPr>
          <w:rFonts w:cs="Arial"/>
          <w:szCs w:val="20"/>
        </w:rPr>
        <w:t>66,3</w:t>
      </w:r>
      <w:r w:rsidR="00342E55" w:rsidRPr="001D21F8">
        <w:rPr>
          <w:rFonts w:cs="Arial"/>
          <w:szCs w:val="20"/>
        </w:rPr>
        <w:t> milionu </w:t>
      </w:r>
      <w:r w:rsidR="00701815" w:rsidRPr="001D21F8">
        <w:rPr>
          <w:rFonts w:cs="Arial"/>
          <w:szCs w:val="20"/>
        </w:rPr>
        <w:t>Kč</w:t>
      </w:r>
      <w:r w:rsidR="00D50495" w:rsidRPr="001D21F8">
        <w:rPr>
          <w:rFonts w:cs="Arial"/>
          <w:szCs w:val="20"/>
        </w:rPr>
        <w:t xml:space="preserve"> </w:t>
      </w:r>
      <w:r w:rsidR="00701815" w:rsidRPr="001D21F8">
        <w:rPr>
          <w:rFonts w:cs="Arial"/>
          <w:szCs w:val="20"/>
        </w:rPr>
        <w:t>vyčíslili</w:t>
      </w:r>
      <w:r w:rsidR="00D50495" w:rsidRPr="001D21F8">
        <w:rPr>
          <w:rFonts w:cs="Arial"/>
          <w:szCs w:val="20"/>
        </w:rPr>
        <w:t xml:space="preserve"> v Karlovarském</w:t>
      </w:r>
      <w:r w:rsidR="00C43697">
        <w:rPr>
          <w:rFonts w:cs="Arial"/>
          <w:szCs w:val="20"/>
        </w:rPr>
        <w:t xml:space="preserve"> kraji. V</w:t>
      </w:r>
      <w:r w:rsidR="007C382B" w:rsidRPr="001D21F8">
        <w:rPr>
          <w:rFonts w:cs="Arial"/>
          <w:szCs w:val="20"/>
        </w:rPr>
        <w:t xml:space="preserve"> přepočtu na jeden požár dosáhly přímé škody svého minima </w:t>
      </w:r>
      <w:r w:rsidR="00B20DE9">
        <w:rPr>
          <w:rFonts w:cs="Arial"/>
          <w:szCs w:val="20"/>
        </w:rPr>
        <w:t>70,4</w:t>
      </w:r>
      <w:r w:rsidR="00542CD2">
        <w:rPr>
          <w:rFonts w:cs="Arial"/>
          <w:szCs w:val="20"/>
        </w:rPr>
        <w:t> </w:t>
      </w:r>
      <w:r w:rsidR="007C382B" w:rsidRPr="001D21F8">
        <w:rPr>
          <w:rFonts w:cs="Arial"/>
          <w:szCs w:val="20"/>
        </w:rPr>
        <w:t>tisíce</w:t>
      </w:r>
      <w:r w:rsidR="00C43697">
        <w:rPr>
          <w:rFonts w:cs="Arial"/>
          <w:szCs w:val="20"/>
        </w:rPr>
        <w:t> </w:t>
      </w:r>
      <w:r w:rsidR="007C382B" w:rsidRPr="001D21F8">
        <w:rPr>
          <w:rFonts w:cs="Arial"/>
          <w:szCs w:val="20"/>
        </w:rPr>
        <w:t>Kč v</w:t>
      </w:r>
      <w:r w:rsidR="00D50495" w:rsidRPr="001D21F8">
        <w:rPr>
          <w:rFonts w:cs="Arial"/>
          <w:szCs w:val="20"/>
        </w:rPr>
        <w:t> </w:t>
      </w:r>
      <w:r w:rsidR="00B20DE9">
        <w:rPr>
          <w:rFonts w:cs="Arial"/>
          <w:szCs w:val="20"/>
        </w:rPr>
        <w:t>Praze</w:t>
      </w:r>
      <w:r w:rsidR="00D50495" w:rsidRPr="001D21F8">
        <w:rPr>
          <w:rFonts w:cs="Arial"/>
          <w:szCs w:val="20"/>
        </w:rPr>
        <w:t xml:space="preserve">. </w:t>
      </w:r>
      <w:r w:rsidR="007C382B" w:rsidRPr="001D21F8">
        <w:rPr>
          <w:rFonts w:cs="Arial"/>
          <w:szCs w:val="20"/>
        </w:rPr>
        <w:t xml:space="preserve">Z hlediska </w:t>
      </w:r>
      <w:r w:rsidR="007D74EC" w:rsidRPr="001D21F8">
        <w:rPr>
          <w:rFonts w:cs="Arial"/>
          <w:szCs w:val="20"/>
        </w:rPr>
        <w:t>u</w:t>
      </w:r>
      <w:r w:rsidR="001D21F8" w:rsidRPr="001D21F8">
        <w:rPr>
          <w:rFonts w:cs="Arial"/>
          <w:szCs w:val="20"/>
        </w:rPr>
        <w:t>chráněných hodnot byl</w:t>
      </w:r>
      <w:r w:rsidR="00165E2E">
        <w:rPr>
          <w:rFonts w:cs="Arial"/>
          <w:szCs w:val="20"/>
        </w:rPr>
        <w:t>i</w:t>
      </w:r>
      <w:r w:rsidR="001D21F8" w:rsidRPr="001D21F8">
        <w:rPr>
          <w:rFonts w:cs="Arial"/>
          <w:szCs w:val="20"/>
        </w:rPr>
        <w:t xml:space="preserve"> jednoznačně nejúspěšnější</w:t>
      </w:r>
      <w:r w:rsidR="008A5144" w:rsidRPr="001D21F8">
        <w:rPr>
          <w:rFonts w:cs="Arial"/>
          <w:szCs w:val="20"/>
        </w:rPr>
        <w:t xml:space="preserve"> </w:t>
      </w:r>
      <w:r w:rsidR="00165E2E">
        <w:rPr>
          <w:rFonts w:cs="Arial"/>
          <w:szCs w:val="20"/>
        </w:rPr>
        <w:t>hasiči v </w:t>
      </w:r>
      <w:r w:rsidR="00B20DE9">
        <w:rPr>
          <w:rFonts w:cs="Arial"/>
          <w:szCs w:val="20"/>
        </w:rPr>
        <w:t>Praze</w:t>
      </w:r>
      <w:r w:rsidR="001D21F8" w:rsidRPr="001D21F8">
        <w:rPr>
          <w:rFonts w:cs="Arial"/>
          <w:szCs w:val="20"/>
        </w:rPr>
        <w:t xml:space="preserve"> (</w:t>
      </w:r>
      <w:r w:rsidR="000757C3">
        <w:rPr>
          <w:rFonts w:cs="Arial"/>
          <w:szCs w:val="20"/>
        </w:rPr>
        <w:t>8,9</w:t>
      </w:r>
      <w:r w:rsidR="001D21F8" w:rsidRPr="001D21F8">
        <w:rPr>
          <w:rFonts w:cs="Arial"/>
          <w:szCs w:val="20"/>
        </w:rPr>
        <w:t> miliard</w:t>
      </w:r>
      <w:r w:rsidR="003B5DC3">
        <w:rPr>
          <w:rFonts w:cs="Arial"/>
          <w:szCs w:val="20"/>
        </w:rPr>
        <w:t>y</w:t>
      </w:r>
      <w:bookmarkStart w:id="0" w:name="_GoBack"/>
      <w:bookmarkEnd w:id="0"/>
      <w:r w:rsidR="001D21F8" w:rsidRPr="001D21F8">
        <w:rPr>
          <w:rFonts w:cs="Arial"/>
          <w:szCs w:val="20"/>
        </w:rPr>
        <w:t> </w:t>
      </w:r>
      <w:r w:rsidR="008A5144" w:rsidRPr="001D21F8">
        <w:rPr>
          <w:rFonts w:cs="Arial"/>
          <w:szCs w:val="20"/>
        </w:rPr>
        <w:t xml:space="preserve">Kč), </w:t>
      </w:r>
      <w:r w:rsidR="001D21F8" w:rsidRPr="001D21F8">
        <w:rPr>
          <w:rFonts w:cs="Arial"/>
          <w:szCs w:val="20"/>
        </w:rPr>
        <w:t xml:space="preserve">naopak </w:t>
      </w:r>
      <w:r w:rsidR="008A5144" w:rsidRPr="001D21F8">
        <w:rPr>
          <w:rFonts w:cs="Arial"/>
          <w:szCs w:val="20"/>
        </w:rPr>
        <w:t xml:space="preserve">nejnižší </w:t>
      </w:r>
      <w:r w:rsidR="00C43697">
        <w:rPr>
          <w:rFonts w:cs="Arial"/>
          <w:szCs w:val="20"/>
        </w:rPr>
        <w:t xml:space="preserve">uchráněnou </w:t>
      </w:r>
      <w:r w:rsidR="008A5144" w:rsidRPr="001D21F8">
        <w:rPr>
          <w:rFonts w:cs="Arial"/>
          <w:szCs w:val="20"/>
        </w:rPr>
        <w:t xml:space="preserve">hodnotu </w:t>
      </w:r>
      <w:r w:rsidR="001D21F8" w:rsidRPr="001D21F8">
        <w:rPr>
          <w:rFonts w:cs="Arial"/>
          <w:szCs w:val="20"/>
        </w:rPr>
        <w:t>vykázal</w:t>
      </w:r>
      <w:r w:rsidR="00165E2E">
        <w:rPr>
          <w:rFonts w:cs="Arial"/>
          <w:szCs w:val="20"/>
        </w:rPr>
        <w:t>i v Karlovarském</w:t>
      </w:r>
      <w:r w:rsidR="008A5144" w:rsidRPr="001D21F8">
        <w:rPr>
          <w:rFonts w:cs="Arial"/>
          <w:szCs w:val="20"/>
        </w:rPr>
        <w:t xml:space="preserve"> </w:t>
      </w:r>
      <w:r w:rsidR="001D21F8" w:rsidRPr="001D21F8">
        <w:rPr>
          <w:rFonts w:cs="Arial"/>
          <w:szCs w:val="20"/>
        </w:rPr>
        <w:t>kraj</w:t>
      </w:r>
      <w:r w:rsidR="00165E2E">
        <w:rPr>
          <w:rFonts w:cs="Arial"/>
          <w:szCs w:val="20"/>
        </w:rPr>
        <w:t>i</w:t>
      </w:r>
      <w:r w:rsidR="001D21F8" w:rsidRPr="001D21F8">
        <w:rPr>
          <w:rFonts w:cs="Arial"/>
          <w:szCs w:val="20"/>
        </w:rPr>
        <w:t xml:space="preserve"> (zhruba </w:t>
      </w:r>
      <w:r w:rsidR="000757C3">
        <w:rPr>
          <w:rFonts w:cs="Arial"/>
          <w:szCs w:val="20"/>
        </w:rPr>
        <w:t>23</w:t>
      </w:r>
      <w:r w:rsidR="00C453D1">
        <w:rPr>
          <w:rFonts w:cs="Arial"/>
          <w:szCs w:val="20"/>
        </w:rPr>
        <w:t>6</w:t>
      </w:r>
      <w:r w:rsidR="001D21F8" w:rsidRPr="001D21F8">
        <w:rPr>
          <w:rFonts w:cs="Arial"/>
          <w:szCs w:val="20"/>
        </w:rPr>
        <w:t> milionů </w:t>
      </w:r>
      <w:r w:rsidR="008A5144" w:rsidRPr="001D21F8">
        <w:rPr>
          <w:rFonts w:cs="Arial"/>
          <w:szCs w:val="20"/>
        </w:rPr>
        <w:t>Kč</w:t>
      </w:r>
      <w:r w:rsidR="001D21F8" w:rsidRPr="001D21F8">
        <w:rPr>
          <w:rFonts w:cs="Arial"/>
          <w:szCs w:val="20"/>
        </w:rPr>
        <w:t>)</w:t>
      </w:r>
      <w:r w:rsidR="008A5144" w:rsidRPr="001D21F8">
        <w:rPr>
          <w:rFonts w:cs="Arial"/>
          <w:szCs w:val="20"/>
        </w:rPr>
        <w:t xml:space="preserve">. </w:t>
      </w:r>
    </w:p>
    <w:p w:rsidR="009E4F19" w:rsidRPr="004F73BD" w:rsidRDefault="009E4F19" w:rsidP="00E35C93">
      <w:pPr>
        <w:rPr>
          <w:rFonts w:cs="Arial"/>
          <w:szCs w:val="20"/>
        </w:rPr>
      </w:pPr>
    </w:p>
    <w:p w:rsidR="00E35C93" w:rsidRPr="004F73BD" w:rsidRDefault="0069420B" w:rsidP="00E35C93">
      <w:pPr>
        <w:rPr>
          <w:rFonts w:cs="Arial"/>
          <w:szCs w:val="20"/>
        </w:rPr>
      </w:pPr>
      <w:r w:rsidRPr="0069420B">
        <w:rPr>
          <w:rFonts w:cs="Arial"/>
          <w:noProof/>
          <w:szCs w:val="20"/>
          <w:lang w:eastAsia="cs-CZ"/>
        </w:rPr>
        <w:drawing>
          <wp:inline distT="0" distB="0" distL="0" distR="0">
            <wp:extent cx="5400040" cy="3171452"/>
            <wp:effectExtent l="0" t="0" r="0" b="0"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71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5C93" w:rsidRPr="004F73BD" w:rsidRDefault="00E35C93" w:rsidP="00E35C93">
      <w:pPr>
        <w:rPr>
          <w:noProof/>
          <w:lang w:eastAsia="cs-CZ"/>
        </w:rPr>
      </w:pPr>
    </w:p>
    <w:p w:rsidR="00E35C93" w:rsidRDefault="00E337D8" w:rsidP="00E35C93">
      <w:pPr>
        <w:rPr>
          <w:rFonts w:cs="Arial"/>
          <w:szCs w:val="20"/>
        </w:rPr>
      </w:pPr>
      <w:r>
        <w:rPr>
          <w:rFonts w:cs="Arial"/>
          <w:szCs w:val="20"/>
        </w:rPr>
        <w:t>P</w:t>
      </w:r>
      <w:r w:rsidR="00E35C93" w:rsidRPr="004F73BD">
        <w:rPr>
          <w:rFonts w:cs="Arial"/>
          <w:szCs w:val="20"/>
        </w:rPr>
        <w:t>orovnání</w:t>
      </w:r>
      <w:r>
        <w:rPr>
          <w:rFonts w:cs="Arial"/>
          <w:szCs w:val="20"/>
        </w:rPr>
        <w:t>m</w:t>
      </w:r>
      <w:r w:rsidR="00E35C93" w:rsidRPr="004F73BD">
        <w:rPr>
          <w:rFonts w:cs="Arial"/>
          <w:szCs w:val="20"/>
        </w:rPr>
        <w:t xml:space="preserve"> počtu zraněných a zemřelých</w:t>
      </w:r>
      <w:r>
        <w:rPr>
          <w:rFonts w:cs="Arial"/>
          <w:szCs w:val="20"/>
        </w:rPr>
        <w:t xml:space="preserve"> patřil </w:t>
      </w:r>
      <w:r w:rsidRPr="004F73BD">
        <w:rPr>
          <w:rFonts w:cs="Arial"/>
          <w:szCs w:val="20"/>
        </w:rPr>
        <w:t>Moravskoslezský kraj</w:t>
      </w:r>
      <w:r>
        <w:rPr>
          <w:rFonts w:cs="Arial"/>
          <w:szCs w:val="20"/>
        </w:rPr>
        <w:t xml:space="preserve"> spíš</w:t>
      </w:r>
      <w:r w:rsidR="003543C0">
        <w:rPr>
          <w:rFonts w:cs="Arial"/>
          <w:szCs w:val="20"/>
        </w:rPr>
        <w:t>e</w:t>
      </w:r>
      <w:r>
        <w:rPr>
          <w:rFonts w:cs="Arial"/>
          <w:szCs w:val="20"/>
        </w:rPr>
        <w:t xml:space="preserve"> k těm horším</w:t>
      </w:r>
      <w:r w:rsidR="00E35C93" w:rsidRPr="004F73BD">
        <w:rPr>
          <w:rFonts w:cs="Arial"/>
          <w:szCs w:val="20"/>
        </w:rPr>
        <w:t xml:space="preserve">. Počet zraněných </w:t>
      </w:r>
      <w:r w:rsidR="004851AF">
        <w:rPr>
          <w:rFonts w:cs="Arial"/>
          <w:szCs w:val="20"/>
        </w:rPr>
        <w:t>(1</w:t>
      </w:r>
      <w:r w:rsidR="000757C3">
        <w:rPr>
          <w:rFonts w:cs="Arial"/>
          <w:szCs w:val="20"/>
        </w:rPr>
        <w:t>64</w:t>
      </w:r>
      <w:r w:rsidR="00701815">
        <w:rPr>
          <w:rFonts w:cs="Arial"/>
          <w:szCs w:val="20"/>
        </w:rPr>
        <w:t> </w:t>
      </w:r>
      <w:r w:rsidR="004851AF">
        <w:rPr>
          <w:rFonts w:cs="Arial"/>
          <w:szCs w:val="20"/>
        </w:rPr>
        <w:t xml:space="preserve">osob) </w:t>
      </w:r>
      <w:r w:rsidR="00E35C93" w:rsidRPr="004F73BD">
        <w:rPr>
          <w:rFonts w:cs="Arial"/>
          <w:szCs w:val="20"/>
        </w:rPr>
        <w:t>byl třetí nejvyšší v Č</w:t>
      </w:r>
      <w:r w:rsidR="00583326" w:rsidRPr="004F73BD">
        <w:rPr>
          <w:rFonts w:cs="Arial"/>
          <w:szCs w:val="20"/>
        </w:rPr>
        <w:t>esku</w:t>
      </w:r>
      <w:r w:rsidR="00E35C93" w:rsidRPr="004F73BD">
        <w:rPr>
          <w:rFonts w:cs="Arial"/>
          <w:szCs w:val="20"/>
        </w:rPr>
        <w:t>, více jich bylo zraněno ve Středočeském (</w:t>
      </w:r>
      <w:r w:rsidR="000757C3">
        <w:rPr>
          <w:rFonts w:cs="Arial"/>
          <w:szCs w:val="20"/>
        </w:rPr>
        <w:t>228</w:t>
      </w:r>
      <w:r w:rsidR="00E35C93" w:rsidRPr="004F73BD">
        <w:rPr>
          <w:rFonts w:cs="Arial"/>
          <w:szCs w:val="20"/>
        </w:rPr>
        <w:t> osob) a </w:t>
      </w:r>
      <w:r w:rsidR="00AA6382" w:rsidRPr="004F73BD">
        <w:rPr>
          <w:rFonts w:cs="Arial"/>
          <w:szCs w:val="20"/>
        </w:rPr>
        <w:t>v</w:t>
      </w:r>
      <w:r w:rsidR="00982DF7" w:rsidRPr="004F73BD">
        <w:rPr>
          <w:rFonts w:cs="Arial"/>
          <w:szCs w:val="20"/>
        </w:rPr>
        <w:t> </w:t>
      </w:r>
      <w:r w:rsidR="000757C3">
        <w:rPr>
          <w:rFonts w:cs="Arial"/>
          <w:szCs w:val="20"/>
        </w:rPr>
        <w:t>Ústeckém</w:t>
      </w:r>
      <w:r w:rsidR="00982DF7" w:rsidRPr="004F73BD">
        <w:rPr>
          <w:rFonts w:cs="Arial"/>
          <w:szCs w:val="20"/>
        </w:rPr>
        <w:t xml:space="preserve"> kraji</w:t>
      </w:r>
      <w:r w:rsidR="00E35C93" w:rsidRPr="004F73BD">
        <w:rPr>
          <w:rFonts w:cs="Arial"/>
          <w:szCs w:val="20"/>
        </w:rPr>
        <w:t xml:space="preserve"> (1</w:t>
      </w:r>
      <w:r w:rsidR="000757C3">
        <w:rPr>
          <w:rFonts w:cs="Arial"/>
          <w:szCs w:val="20"/>
        </w:rPr>
        <w:t>8</w:t>
      </w:r>
      <w:r w:rsidR="006D7F6A">
        <w:rPr>
          <w:rFonts w:cs="Arial"/>
          <w:szCs w:val="20"/>
        </w:rPr>
        <w:t>4</w:t>
      </w:r>
      <w:r w:rsidR="004851AF">
        <w:rPr>
          <w:rFonts w:cs="Arial"/>
          <w:szCs w:val="20"/>
        </w:rPr>
        <w:t xml:space="preserve"> osob). </w:t>
      </w:r>
      <w:r w:rsidR="006D7F6A">
        <w:rPr>
          <w:rFonts w:cs="Arial"/>
          <w:szCs w:val="20"/>
        </w:rPr>
        <w:t xml:space="preserve">Nejméně osob se při požárech zranilo v Kraji Vysočina (pouze </w:t>
      </w:r>
      <w:r w:rsidR="000757C3">
        <w:rPr>
          <w:rFonts w:cs="Arial"/>
          <w:szCs w:val="20"/>
        </w:rPr>
        <w:t>43</w:t>
      </w:r>
      <w:r w:rsidR="0064587B">
        <w:rPr>
          <w:rFonts w:cs="Arial"/>
          <w:szCs w:val="20"/>
        </w:rPr>
        <w:t> </w:t>
      </w:r>
      <w:r w:rsidR="006D7F6A">
        <w:rPr>
          <w:rFonts w:cs="Arial"/>
          <w:szCs w:val="20"/>
        </w:rPr>
        <w:t xml:space="preserve">osob). </w:t>
      </w:r>
      <w:r w:rsidR="0093531E">
        <w:rPr>
          <w:rFonts w:cs="Arial"/>
          <w:szCs w:val="20"/>
        </w:rPr>
        <w:t>Šestnáct</w:t>
      </w:r>
      <w:r w:rsidR="00E35C93" w:rsidRPr="004F73BD">
        <w:rPr>
          <w:rFonts w:cs="Arial"/>
          <w:szCs w:val="20"/>
        </w:rPr>
        <w:t xml:space="preserve"> usmrcených osob při požárech na území Moravskoslezského kraje </w:t>
      </w:r>
      <w:r w:rsidR="00701815">
        <w:rPr>
          <w:rFonts w:cs="Arial"/>
          <w:szCs w:val="20"/>
        </w:rPr>
        <w:t xml:space="preserve">byl </w:t>
      </w:r>
      <w:r w:rsidR="00012A61">
        <w:rPr>
          <w:rFonts w:cs="Arial"/>
          <w:szCs w:val="20"/>
        </w:rPr>
        <w:t>vůbec</w:t>
      </w:r>
      <w:r w:rsidR="003C260E" w:rsidRPr="004F73BD">
        <w:rPr>
          <w:rFonts w:cs="Arial"/>
          <w:szCs w:val="20"/>
        </w:rPr>
        <w:t xml:space="preserve"> </w:t>
      </w:r>
      <w:r w:rsidR="00E35C93" w:rsidRPr="004F73BD">
        <w:rPr>
          <w:rFonts w:cs="Arial"/>
          <w:szCs w:val="20"/>
        </w:rPr>
        <w:t xml:space="preserve">nejvyšší </w:t>
      </w:r>
      <w:r w:rsidR="004A6E09">
        <w:rPr>
          <w:rFonts w:cs="Arial"/>
          <w:szCs w:val="20"/>
        </w:rPr>
        <w:t xml:space="preserve">počet </w:t>
      </w:r>
      <w:r w:rsidR="00E35C93" w:rsidRPr="004F73BD">
        <w:rPr>
          <w:rFonts w:cs="Arial"/>
          <w:szCs w:val="20"/>
        </w:rPr>
        <w:t xml:space="preserve">mezi kraji. </w:t>
      </w:r>
      <w:r w:rsidR="00012A61">
        <w:rPr>
          <w:rFonts w:cs="Arial"/>
          <w:szCs w:val="20"/>
        </w:rPr>
        <w:t>Přes 10</w:t>
      </w:r>
      <w:r w:rsidR="003543C0">
        <w:rPr>
          <w:rFonts w:cs="Arial"/>
          <w:szCs w:val="20"/>
        </w:rPr>
        <w:t> </w:t>
      </w:r>
      <w:r w:rsidR="00012A61">
        <w:rPr>
          <w:rFonts w:cs="Arial"/>
          <w:szCs w:val="20"/>
        </w:rPr>
        <w:t xml:space="preserve">osob </w:t>
      </w:r>
      <w:r w:rsidR="003543C0">
        <w:rPr>
          <w:rFonts w:cs="Arial"/>
          <w:szCs w:val="20"/>
        </w:rPr>
        <w:t>zahynulo</w:t>
      </w:r>
      <w:r w:rsidR="00012A61">
        <w:rPr>
          <w:rFonts w:cs="Arial"/>
          <w:szCs w:val="20"/>
        </w:rPr>
        <w:t xml:space="preserve"> v krajích Jihomorav</w:t>
      </w:r>
      <w:r w:rsidR="004A6E09">
        <w:rPr>
          <w:rFonts w:cs="Arial"/>
          <w:szCs w:val="20"/>
        </w:rPr>
        <w:t>sk</w:t>
      </w:r>
      <w:r w:rsidR="00012A61">
        <w:rPr>
          <w:rFonts w:cs="Arial"/>
          <w:szCs w:val="20"/>
        </w:rPr>
        <w:t>ém</w:t>
      </w:r>
      <w:r w:rsidR="004A6E09">
        <w:rPr>
          <w:rFonts w:cs="Arial"/>
          <w:szCs w:val="20"/>
        </w:rPr>
        <w:t xml:space="preserve"> </w:t>
      </w:r>
      <w:r w:rsidR="003543C0">
        <w:rPr>
          <w:rFonts w:cs="Arial"/>
          <w:szCs w:val="20"/>
        </w:rPr>
        <w:t>(</w:t>
      </w:r>
      <w:r w:rsidR="00701815">
        <w:rPr>
          <w:rFonts w:cs="Arial"/>
          <w:szCs w:val="20"/>
        </w:rPr>
        <w:t>1</w:t>
      </w:r>
      <w:r w:rsidR="00012A61">
        <w:rPr>
          <w:rFonts w:cs="Arial"/>
          <w:szCs w:val="20"/>
        </w:rPr>
        <w:t>5</w:t>
      </w:r>
      <w:r w:rsidR="003543C0">
        <w:rPr>
          <w:rFonts w:cs="Arial"/>
          <w:szCs w:val="20"/>
        </w:rPr>
        <w:t> osob)</w:t>
      </w:r>
      <w:r w:rsidR="00701815">
        <w:rPr>
          <w:rFonts w:cs="Arial"/>
          <w:szCs w:val="20"/>
        </w:rPr>
        <w:t xml:space="preserve"> </w:t>
      </w:r>
      <w:r w:rsidR="005E5421">
        <w:rPr>
          <w:rFonts w:cs="Arial"/>
          <w:szCs w:val="20"/>
        </w:rPr>
        <w:t>a </w:t>
      </w:r>
      <w:r w:rsidR="003543C0">
        <w:rPr>
          <w:rFonts w:cs="Arial"/>
          <w:szCs w:val="20"/>
        </w:rPr>
        <w:t>dále v</w:t>
      </w:r>
      <w:r w:rsidR="00701815">
        <w:rPr>
          <w:rFonts w:cs="Arial"/>
          <w:szCs w:val="20"/>
        </w:rPr>
        <w:t> </w:t>
      </w:r>
      <w:r w:rsidR="004A6E09">
        <w:rPr>
          <w:rFonts w:cs="Arial"/>
          <w:szCs w:val="20"/>
        </w:rPr>
        <w:t>Jiho</w:t>
      </w:r>
      <w:r w:rsidR="00012A61">
        <w:rPr>
          <w:rFonts w:cs="Arial"/>
          <w:szCs w:val="20"/>
        </w:rPr>
        <w:t>českém a</w:t>
      </w:r>
      <w:r w:rsidR="003543C0">
        <w:rPr>
          <w:rFonts w:cs="Arial"/>
          <w:szCs w:val="20"/>
        </w:rPr>
        <w:t> </w:t>
      </w:r>
      <w:r w:rsidR="00012A61">
        <w:rPr>
          <w:rFonts w:cs="Arial"/>
          <w:szCs w:val="20"/>
        </w:rPr>
        <w:t xml:space="preserve">Ústeckém </w:t>
      </w:r>
      <w:r w:rsidR="003543C0">
        <w:rPr>
          <w:rFonts w:cs="Arial"/>
          <w:szCs w:val="20"/>
        </w:rPr>
        <w:t xml:space="preserve">(shodně </w:t>
      </w:r>
      <w:r w:rsidR="00012A61">
        <w:rPr>
          <w:rFonts w:cs="Arial"/>
          <w:szCs w:val="20"/>
        </w:rPr>
        <w:t>11</w:t>
      </w:r>
      <w:r w:rsidR="003543C0">
        <w:rPr>
          <w:rFonts w:cs="Arial"/>
          <w:szCs w:val="20"/>
        </w:rPr>
        <w:t> osob)</w:t>
      </w:r>
      <w:r w:rsidR="004A6E09">
        <w:rPr>
          <w:rFonts w:cs="Arial"/>
          <w:szCs w:val="20"/>
        </w:rPr>
        <w:t xml:space="preserve">. </w:t>
      </w:r>
      <w:r w:rsidR="00E35C93" w:rsidRPr="004F73BD">
        <w:rPr>
          <w:rFonts w:cs="Arial"/>
          <w:szCs w:val="20"/>
        </w:rPr>
        <w:t xml:space="preserve">Naopak nejméně lidí zahynulo </w:t>
      </w:r>
      <w:r w:rsidR="003543C0">
        <w:rPr>
          <w:rFonts w:cs="Arial"/>
          <w:szCs w:val="20"/>
        </w:rPr>
        <w:t xml:space="preserve">při </w:t>
      </w:r>
      <w:r w:rsidR="00E35C93" w:rsidRPr="004F73BD">
        <w:rPr>
          <w:rFonts w:cs="Arial"/>
          <w:szCs w:val="20"/>
        </w:rPr>
        <w:t>požár</w:t>
      </w:r>
      <w:r w:rsidR="003543C0">
        <w:rPr>
          <w:rFonts w:cs="Arial"/>
          <w:szCs w:val="20"/>
        </w:rPr>
        <w:t>ech</w:t>
      </w:r>
      <w:r w:rsidR="00E35C93" w:rsidRPr="004F73BD">
        <w:rPr>
          <w:rFonts w:cs="Arial"/>
          <w:szCs w:val="20"/>
        </w:rPr>
        <w:t xml:space="preserve"> v roce 202</w:t>
      </w:r>
      <w:r w:rsidR="00012A61">
        <w:rPr>
          <w:rFonts w:cs="Arial"/>
          <w:szCs w:val="20"/>
        </w:rPr>
        <w:t>4</w:t>
      </w:r>
      <w:r w:rsidR="00E35C93" w:rsidRPr="004F73BD">
        <w:rPr>
          <w:rFonts w:cs="Arial"/>
          <w:szCs w:val="20"/>
        </w:rPr>
        <w:t xml:space="preserve"> v</w:t>
      </w:r>
      <w:r w:rsidR="007C0B44" w:rsidRPr="004F73BD">
        <w:rPr>
          <w:rFonts w:cs="Arial"/>
          <w:szCs w:val="20"/>
        </w:rPr>
        <w:t> </w:t>
      </w:r>
      <w:r w:rsidR="00012A61">
        <w:rPr>
          <w:rFonts w:cs="Arial"/>
          <w:szCs w:val="20"/>
        </w:rPr>
        <w:t>Královéhradeckém</w:t>
      </w:r>
      <w:r w:rsidR="00AA5FE9">
        <w:rPr>
          <w:rFonts w:cs="Arial"/>
          <w:szCs w:val="20"/>
        </w:rPr>
        <w:t xml:space="preserve"> </w:t>
      </w:r>
      <w:r w:rsidR="007C0B44" w:rsidRPr="004F73BD">
        <w:rPr>
          <w:rFonts w:cs="Arial"/>
          <w:szCs w:val="20"/>
        </w:rPr>
        <w:t xml:space="preserve">kraji </w:t>
      </w:r>
      <w:r w:rsidR="00E35C93" w:rsidRPr="004F73BD">
        <w:rPr>
          <w:rFonts w:cs="Arial"/>
          <w:szCs w:val="20"/>
        </w:rPr>
        <w:t>(</w:t>
      </w:r>
      <w:r w:rsidR="00AA5FE9">
        <w:rPr>
          <w:rFonts w:cs="Arial"/>
          <w:szCs w:val="20"/>
        </w:rPr>
        <w:t>1</w:t>
      </w:r>
      <w:r w:rsidR="00E35C93" w:rsidRPr="004F73BD">
        <w:rPr>
          <w:rFonts w:cs="Arial"/>
          <w:szCs w:val="20"/>
        </w:rPr>
        <w:t> osob</w:t>
      </w:r>
      <w:r w:rsidR="00AA5FE9">
        <w:rPr>
          <w:rFonts w:cs="Arial"/>
          <w:szCs w:val="20"/>
        </w:rPr>
        <w:t>a</w:t>
      </w:r>
      <w:r w:rsidR="00E35C93" w:rsidRPr="004F73BD">
        <w:rPr>
          <w:rFonts w:cs="Arial"/>
          <w:szCs w:val="20"/>
        </w:rPr>
        <w:t>).</w:t>
      </w:r>
    </w:p>
    <w:p w:rsidR="00CC5348" w:rsidRDefault="00CC5348" w:rsidP="00E35C93">
      <w:pPr>
        <w:rPr>
          <w:rFonts w:cs="Arial"/>
          <w:szCs w:val="20"/>
        </w:rPr>
      </w:pPr>
    </w:p>
    <w:p w:rsidR="00CC5348" w:rsidRDefault="00CC5348" w:rsidP="0063763A">
      <w:pPr>
        <w:rPr>
          <w:rFonts w:cs="Arial"/>
          <w:szCs w:val="20"/>
        </w:rPr>
      </w:pPr>
      <w:r>
        <w:rPr>
          <w:rFonts w:cs="Arial"/>
          <w:szCs w:val="20"/>
        </w:rPr>
        <w:t>Jednotky požární ochrany (</w:t>
      </w:r>
      <w:proofErr w:type="spellStart"/>
      <w:r>
        <w:rPr>
          <w:rFonts w:cs="Arial"/>
          <w:szCs w:val="20"/>
        </w:rPr>
        <w:t>JPO</w:t>
      </w:r>
      <w:proofErr w:type="spellEnd"/>
      <w:r>
        <w:rPr>
          <w:rFonts w:cs="Arial"/>
          <w:szCs w:val="20"/>
        </w:rPr>
        <w:t>) zasahovaly v</w:t>
      </w:r>
      <w:r w:rsidR="005E1465">
        <w:rPr>
          <w:rFonts w:cs="Arial"/>
          <w:szCs w:val="20"/>
        </w:rPr>
        <w:t> </w:t>
      </w:r>
      <w:r>
        <w:rPr>
          <w:rFonts w:cs="Arial"/>
          <w:szCs w:val="20"/>
        </w:rPr>
        <w:t>roce</w:t>
      </w:r>
      <w:r w:rsidR="005E1465">
        <w:rPr>
          <w:rFonts w:cs="Arial"/>
          <w:szCs w:val="20"/>
        </w:rPr>
        <w:t> </w:t>
      </w:r>
      <w:r>
        <w:rPr>
          <w:rFonts w:cs="Arial"/>
          <w:szCs w:val="20"/>
        </w:rPr>
        <w:t>2024 v Moravskoslezském kraji celkem v 40</w:t>
      </w:r>
      <w:r w:rsidR="00D86254">
        <w:rPr>
          <w:rFonts w:cs="Arial"/>
          <w:szCs w:val="20"/>
        </w:rPr>
        <w:t> 700 případech, z</w:t>
      </w:r>
      <w:r>
        <w:rPr>
          <w:rFonts w:cs="Arial"/>
          <w:szCs w:val="20"/>
        </w:rPr>
        <w:t> toho 19</w:t>
      </w:r>
      <w:r w:rsidR="00D86254">
        <w:rPr>
          <w:rFonts w:cs="Arial"/>
          <w:szCs w:val="20"/>
        </w:rPr>
        <w:t> </w:t>
      </w:r>
      <w:r>
        <w:rPr>
          <w:rFonts w:cs="Arial"/>
          <w:szCs w:val="20"/>
        </w:rPr>
        <w:t>667</w:t>
      </w:r>
      <w:r w:rsidR="00D86254">
        <w:rPr>
          <w:rFonts w:cs="Arial"/>
          <w:szCs w:val="20"/>
        </w:rPr>
        <w:t> zása</w:t>
      </w:r>
      <w:r w:rsidR="005E1465">
        <w:rPr>
          <w:rFonts w:cs="Arial"/>
          <w:szCs w:val="20"/>
        </w:rPr>
        <w:t>hů se</w:t>
      </w:r>
      <w:r>
        <w:rPr>
          <w:rFonts w:cs="Arial"/>
          <w:szCs w:val="20"/>
        </w:rPr>
        <w:t xml:space="preserve"> </w:t>
      </w:r>
      <w:r w:rsidR="00D86254">
        <w:rPr>
          <w:rFonts w:cs="Arial"/>
          <w:szCs w:val="20"/>
        </w:rPr>
        <w:t xml:space="preserve">zúčastnily </w:t>
      </w:r>
      <w:r>
        <w:rPr>
          <w:rFonts w:cs="Arial"/>
          <w:szCs w:val="20"/>
        </w:rPr>
        <w:t xml:space="preserve">jednotky sboru dobrovolných hasičů </w:t>
      </w:r>
      <w:r w:rsidR="004A68DC">
        <w:rPr>
          <w:rFonts w:cs="Arial"/>
          <w:szCs w:val="20"/>
        </w:rPr>
        <w:t>(</w:t>
      </w:r>
      <w:proofErr w:type="spellStart"/>
      <w:r w:rsidR="004A68DC">
        <w:rPr>
          <w:rFonts w:cs="Arial"/>
          <w:szCs w:val="20"/>
        </w:rPr>
        <w:t>JSDH</w:t>
      </w:r>
      <w:proofErr w:type="spellEnd"/>
      <w:r w:rsidR="004A68DC">
        <w:rPr>
          <w:rFonts w:cs="Arial"/>
          <w:szCs w:val="20"/>
        </w:rPr>
        <w:t xml:space="preserve">) </w:t>
      </w:r>
      <w:r w:rsidR="00D86254">
        <w:rPr>
          <w:rFonts w:cs="Arial"/>
          <w:szCs w:val="20"/>
        </w:rPr>
        <w:t>obcí, 18 630 </w:t>
      </w:r>
      <w:r w:rsidR="005E1465">
        <w:rPr>
          <w:rFonts w:cs="Arial"/>
          <w:szCs w:val="20"/>
        </w:rPr>
        <w:t>případů</w:t>
      </w:r>
      <w:r w:rsidR="00D86254">
        <w:rPr>
          <w:rFonts w:cs="Arial"/>
          <w:szCs w:val="20"/>
        </w:rPr>
        <w:t xml:space="preserve"> členové Hasičského záchranného</w:t>
      </w:r>
      <w:r w:rsidR="00D86254" w:rsidRPr="001440FB">
        <w:rPr>
          <w:rFonts w:cs="Arial"/>
          <w:szCs w:val="20"/>
        </w:rPr>
        <w:t xml:space="preserve"> sbor</w:t>
      </w:r>
      <w:r w:rsidR="00D86254">
        <w:rPr>
          <w:rFonts w:cs="Arial"/>
          <w:szCs w:val="20"/>
        </w:rPr>
        <w:t>u (</w:t>
      </w:r>
      <w:proofErr w:type="spellStart"/>
      <w:r w:rsidR="00D86254">
        <w:rPr>
          <w:rFonts w:cs="Arial"/>
          <w:szCs w:val="20"/>
        </w:rPr>
        <w:t>HZS</w:t>
      </w:r>
      <w:proofErr w:type="spellEnd"/>
      <w:r w:rsidR="00D86254">
        <w:rPr>
          <w:rFonts w:cs="Arial"/>
          <w:szCs w:val="20"/>
        </w:rPr>
        <w:t>) ČR, 2 395 případ</w:t>
      </w:r>
      <w:r w:rsidR="005E1465">
        <w:rPr>
          <w:rFonts w:cs="Arial"/>
          <w:szCs w:val="20"/>
        </w:rPr>
        <w:t>ů</w:t>
      </w:r>
      <w:r w:rsidR="00D86254">
        <w:rPr>
          <w:rFonts w:cs="Arial"/>
          <w:szCs w:val="20"/>
        </w:rPr>
        <w:t xml:space="preserve"> jednotky </w:t>
      </w:r>
      <w:proofErr w:type="spellStart"/>
      <w:r w:rsidR="00D86254">
        <w:rPr>
          <w:rFonts w:cs="Arial"/>
          <w:szCs w:val="20"/>
        </w:rPr>
        <w:t>HZS</w:t>
      </w:r>
      <w:proofErr w:type="spellEnd"/>
      <w:r w:rsidR="00D86254">
        <w:rPr>
          <w:rFonts w:cs="Arial"/>
          <w:szCs w:val="20"/>
        </w:rPr>
        <w:t xml:space="preserve"> podniků</w:t>
      </w:r>
      <w:r w:rsidR="005E1465">
        <w:rPr>
          <w:rFonts w:cs="Arial"/>
          <w:szCs w:val="20"/>
        </w:rPr>
        <w:t xml:space="preserve"> a</w:t>
      </w:r>
      <w:r w:rsidR="003543C0">
        <w:rPr>
          <w:rFonts w:cs="Arial"/>
          <w:szCs w:val="20"/>
        </w:rPr>
        <w:t> </w:t>
      </w:r>
      <w:r>
        <w:rPr>
          <w:rFonts w:cs="Arial"/>
          <w:szCs w:val="20"/>
        </w:rPr>
        <w:t>8</w:t>
      </w:r>
      <w:r w:rsidR="003543C0">
        <w:rPr>
          <w:rFonts w:cs="Arial"/>
          <w:szCs w:val="20"/>
        </w:rPr>
        <w:t> </w:t>
      </w:r>
      <w:r w:rsidR="005E1465">
        <w:rPr>
          <w:rFonts w:cs="Arial"/>
          <w:szCs w:val="20"/>
        </w:rPr>
        <w:t>případů</w:t>
      </w:r>
      <w:r w:rsidR="003543C0">
        <w:rPr>
          <w:rFonts w:cs="Arial"/>
          <w:szCs w:val="20"/>
        </w:rPr>
        <w:t xml:space="preserve"> </w:t>
      </w:r>
      <w:proofErr w:type="spellStart"/>
      <w:r w:rsidR="004A68DC">
        <w:rPr>
          <w:rFonts w:cs="Arial"/>
          <w:szCs w:val="20"/>
        </w:rPr>
        <w:t>JSDH</w:t>
      </w:r>
      <w:proofErr w:type="spellEnd"/>
      <w:r w:rsidR="001440FB">
        <w:rPr>
          <w:rFonts w:cs="Arial"/>
          <w:szCs w:val="20"/>
        </w:rPr>
        <w:t xml:space="preserve"> podniků.</w:t>
      </w:r>
      <w:r w:rsidR="009A6A0A">
        <w:rPr>
          <w:rFonts w:cs="Arial"/>
          <w:szCs w:val="20"/>
        </w:rPr>
        <w:t xml:space="preserve"> </w:t>
      </w:r>
      <w:r w:rsidR="00742D59">
        <w:rPr>
          <w:rFonts w:cs="Arial"/>
          <w:szCs w:val="20"/>
        </w:rPr>
        <w:t xml:space="preserve">Za připomenutí stojí, </w:t>
      </w:r>
      <w:r w:rsidR="004A68DC">
        <w:rPr>
          <w:rFonts w:cs="Arial"/>
          <w:szCs w:val="20"/>
        </w:rPr>
        <w:t>že tyto zásahy se netýkaly</w:t>
      </w:r>
      <w:r w:rsidR="009A6A0A">
        <w:rPr>
          <w:rFonts w:cs="Arial"/>
          <w:szCs w:val="20"/>
        </w:rPr>
        <w:t xml:space="preserve"> pouze požárů, ale také dopravních nehod, průmyslových havárií, úniků nebezpečných či hořlavých látek a</w:t>
      </w:r>
      <w:r w:rsidR="004A68DC">
        <w:rPr>
          <w:rFonts w:cs="Arial"/>
          <w:szCs w:val="20"/>
        </w:rPr>
        <w:t> </w:t>
      </w:r>
      <w:r w:rsidR="009A6A0A">
        <w:rPr>
          <w:rFonts w:cs="Arial"/>
          <w:szCs w:val="20"/>
        </w:rPr>
        <w:t>také živelních pohrom</w:t>
      </w:r>
      <w:r w:rsidR="003628B6">
        <w:rPr>
          <w:rFonts w:cs="Arial"/>
          <w:szCs w:val="20"/>
        </w:rPr>
        <w:t xml:space="preserve"> stejně jako t</w:t>
      </w:r>
      <w:r w:rsidR="003628B6" w:rsidRPr="003628B6">
        <w:rPr>
          <w:rFonts w:cs="Arial"/>
          <w:szCs w:val="20"/>
        </w:rPr>
        <w:t>echnick</w:t>
      </w:r>
      <w:r w:rsidR="003628B6">
        <w:rPr>
          <w:rFonts w:cs="Arial"/>
          <w:szCs w:val="20"/>
        </w:rPr>
        <w:t>é</w:t>
      </w:r>
      <w:r w:rsidR="003628B6" w:rsidRPr="003628B6">
        <w:rPr>
          <w:rFonts w:cs="Arial"/>
          <w:szCs w:val="20"/>
        </w:rPr>
        <w:t xml:space="preserve"> pomoc</w:t>
      </w:r>
      <w:r w:rsidR="003628B6">
        <w:rPr>
          <w:rFonts w:cs="Arial"/>
          <w:szCs w:val="20"/>
        </w:rPr>
        <w:t xml:space="preserve">i (např. vyproštění osob, </w:t>
      </w:r>
      <w:r w:rsidR="003628B6">
        <w:rPr>
          <w:rFonts w:cs="Arial"/>
          <w:szCs w:val="20"/>
        </w:rPr>
        <w:lastRenderedPageBreak/>
        <w:t>otevření uzamčených prostor nebo likvidace spadlých stromů či elektrických vedení</w:t>
      </w:r>
      <w:r w:rsidR="004A68DC">
        <w:rPr>
          <w:rFonts w:cs="Arial"/>
          <w:szCs w:val="20"/>
        </w:rPr>
        <w:t>)</w:t>
      </w:r>
      <w:r w:rsidR="009A6A0A">
        <w:rPr>
          <w:rFonts w:cs="Arial"/>
          <w:szCs w:val="20"/>
        </w:rPr>
        <w:t>.</w:t>
      </w:r>
      <w:r w:rsidR="0063763A" w:rsidRPr="0063763A">
        <w:t xml:space="preserve"> </w:t>
      </w:r>
      <w:r w:rsidR="005E1465">
        <w:t xml:space="preserve">Meziročně došlo </w:t>
      </w:r>
      <w:r w:rsidR="00B562DD">
        <w:t xml:space="preserve">v Moravskoslezském kraji </w:t>
      </w:r>
      <w:r w:rsidR="005E1465">
        <w:t xml:space="preserve">k výraznému nárůstu zásahů </w:t>
      </w:r>
      <w:proofErr w:type="spellStart"/>
      <w:r w:rsidR="005E1465">
        <w:t>JPO</w:t>
      </w:r>
      <w:proofErr w:type="spellEnd"/>
      <w:r w:rsidR="00B562DD">
        <w:t xml:space="preserve"> o 72,0 %, </w:t>
      </w:r>
      <w:r w:rsidR="005E5421">
        <w:t>a </w:t>
      </w:r>
      <w:r w:rsidR="00B562DD">
        <w:t xml:space="preserve">to zejména </w:t>
      </w:r>
      <w:r w:rsidR="0063763A" w:rsidRPr="0063763A">
        <w:rPr>
          <w:rFonts w:cs="Arial"/>
          <w:szCs w:val="20"/>
        </w:rPr>
        <w:t>v</w:t>
      </w:r>
      <w:r w:rsidR="00B562DD">
        <w:rPr>
          <w:rFonts w:cs="Arial"/>
          <w:szCs w:val="20"/>
        </w:rPr>
        <w:t> </w:t>
      </w:r>
      <w:r w:rsidR="0063763A" w:rsidRPr="0063763A">
        <w:rPr>
          <w:rFonts w:cs="Arial"/>
          <w:szCs w:val="20"/>
        </w:rPr>
        <w:t>souvislosti s</w:t>
      </w:r>
      <w:r w:rsidR="00B562DD">
        <w:rPr>
          <w:rFonts w:cs="Arial"/>
          <w:szCs w:val="20"/>
        </w:rPr>
        <w:t xml:space="preserve">e zářijovými </w:t>
      </w:r>
      <w:r w:rsidR="0063763A" w:rsidRPr="0063763A">
        <w:rPr>
          <w:rFonts w:cs="Arial"/>
          <w:szCs w:val="20"/>
        </w:rPr>
        <w:t>povodněmi.</w:t>
      </w:r>
    </w:p>
    <w:p w:rsidR="003628B6" w:rsidRDefault="003628B6" w:rsidP="00E35C93">
      <w:pPr>
        <w:rPr>
          <w:rFonts w:cs="Arial"/>
          <w:szCs w:val="20"/>
        </w:rPr>
      </w:pPr>
    </w:p>
    <w:p w:rsidR="0069420B" w:rsidRDefault="005E1465" w:rsidP="00E35C93">
      <w:pPr>
        <w:rPr>
          <w:rFonts w:cs="Arial"/>
          <w:szCs w:val="20"/>
        </w:rPr>
      </w:pPr>
      <w:r w:rsidRPr="005E1465">
        <w:rPr>
          <w:rFonts w:cs="Arial"/>
          <w:noProof/>
          <w:szCs w:val="20"/>
          <w:lang w:eastAsia="cs-CZ"/>
        </w:rPr>
        <w:drawing>
          <wp:inline distT="0" distB="0" distL="0" distR="0">
            <wp:extent cx="5400040" cy="2266683"/>
            <wp:effectExtent l="0" t="0" r="0" b="635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266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20B" w:rsidRDefault="0069420B" w:rsidP="00E35C93">
      <w:pPr>
        <w:rPr>
          <w:rFonts w:cs="Arial"/>
          <w:szCs w:val="20"/>
        </w:rPr>
      </w:pPr>
    </w:p>
    <w:p w:rsidR="003628B6" w:rsidRPr="004F73BD" w:rsidRDefault="003628B6" w:rsidP="00E35C93">
      <w:pPr>
        <w:rPr>
          <w:rFonts w:cs="Arial"/>
          <w:szCs w:val="20"/>
        </w:rPr>
      </w:pPr>
      <w:r>
        <w:rPr>
          <w:rFonts w:cs="Arial"/>
          <w:szCs w:val="20"/>
        </w:rPr>
        <w:t xml:space="preserve">Nejvíce zásahů </w:t>
      </w:r>
      <w:proofErr w:type="spellStart"/>
      <w:r w:rsidR="00B562DD">
        <w:rPr>
          <w:rFonts w:cs="Arial"/>
          <w:szCs w:val="20"/>
        </w:rPr>
        <w:t>JPO</w:t>
      </w:r>
      <w:proofErr w:type="spellEnd"/>
      <w:r w:rsidR="00B562DD">
        <w:rPr>
          <w:rFonts w:cs="Arial"/>
          <w:szCs w:val="20"/>
        </w:rPr>
        <w:t xml:space="preserve"> v roce 2024 </w:t>
      </w:r>
      <w:r>
        <w:rPr>
          <w:rFonts w:cs="Arial"/>
          <w:szCs w:val="20"/>
        </w:rPr>
        <w:t xml:space="preserve">bylo </w:t>
      </w:r>
      <w:r w:rsidR="004A68DC">
        <w:rPr>
          <w:rFonts w:cs="Arial"/>
          <w:szCs w:val="20"/>
        </w:rPr>
        <w:t xml:space="preserve">provedeno </w:t>
      </w:r>
      <w:r w:rsidR="00742D59">
        <w:rPr>
          <w:rFonts w:cs="Arial"/>
          <w:szCs w:val="20"/>
        </w:rPr>
        <w:t xml:space="preserve">na území </w:t>
      </w:r>
      <w:r>
        <w:rPr>
          <w:rFonts w:cs="Arial"/>
          <w:szCs w:val="20"/>
        </w:rPr>
        <w:t>okres</w:t>
      </w:r>
      <w:r w:rsidR="00742D59">
        <w:rPr>
          <w:rFonts w:cs="Arial"/>
          <w:szCs w:val="20"/>
        </w:rPr>
        <w:t>u</w:t>
      </w:r>
      <w:r>
        <w:rPr>
          <w:rFonts w:cs="Arial"/>
          <w:szCs w:val="20"/>
        </w:rPr>
        <w:t xml:space="preserve"> Ostrava-město</w:t>
      </w:r>
      <w:r w:rsidR="00742D59">
        <w:rPr>
          <w:rFonts w:cs="Arial"/>
          <w:szCs w:val="20"/>
        </w:rPr>
        <w:t xml:space="preserve"> (10 678 zásahů)</w:t>
      </w:r>
      <w:r>
        <w:rPr>
          <w:rFonts w:cs="Arial"/>
          <w:szCs w:val="20"/>
        </w:rPr>
        <w:t>, nejméně v okrese Bruntál</w:t>
      </w:r>
      <w:r w:rsidR="00742D59">
        <w:rPr>
          <w:rFonts w:cs="Arial"/>
          <w:szCs w:val="20"/>
        </w:rPr>
        <w:t xml:space="preserve"> (4 711 zásahů)</w:t>
      </w:r>
      <w:r w:rsidR="009E26BF">
        <w:rPr>
          <w:rFonts w:cs="Arial"/>
          <w:szCs w:val="20"/>
        </w:rPr>
        <w:t>. Zatímco v okrese</w:t>
      </w:r>
      <w:r w:rsidR="00233A55">
        <w:rPr>
          <w:rFonts w:cs="Arial"/>
          <w:szCs w:val="20"/>
        </w:rPr>
        <w:t>ch</w:t>
      </w:r>
      <w:r w:rsidR="009E26BF">
        <w:rPr>
          <w:rFonts w:cs="Arial"/>
          <w:szCs w:val="20"/>
        </w:rPr>
        <w:t xml:space="preserve"> Ostrava-město </w:t>
      </w:r>
      <w:r w:rsidR="00233A55">
        <w:rPr>
          <w:rFonts w:cs="Arial"/>
          <w:szCs w:val="20"/>
        </w:rPr>
        <w:t>a</w:t>
      </w:r>
      <w:r w:rsidR="004A68DC">
        <w:rPr>
          <w:rFonts w:cs="Arial"/>
          <w:szCs w:val="20"/>
        </w:rPr>
        <w:t> </w:t>
      </w:r>
      <w:r w:rsidR="00233A55">
        <w:rPr>
          <w:rFonts w:cs="Arial"/>
          <w:szCs w:val="20"/>
        </w:rPr>
        <w:t xml:space="preserve">Karviná </w:t>
      </w:r>
      <w:r w:rsidR="009E26BF">
        <w:rPr>
          <w:rFonts w:cs="Arial"/>
          <w:szCs w:val="20"/>
        </w:rPr>
        <w:t xml:space="preserve">zasahovali členové </w:t>
      </w:r>
      <w:proofErr w:type="spellStart"/>
      <w:r w:rsidR="009E26BF">
        <w:rPr>
          <w:rFonts w:cs="Arial"/>
          <w:szCs w:val="20"/>
        </w:rPr>
        <w:t>HZS</w:t>
      </w:r>
      <w:proofErr w:type="spellEnd"/>
      <w:r w:rsidR="009E26BF">
        <w:rPr>
          <w:rFonts w:cs="Arial"/>
          <w:szCs w:val="20"/>
        </w:rPr>
        <w:t xml:space="preserve"> ČR častěji než členové </w:t>
      </w:r>
      <w:proofErr w:type="spellStart"/>
      <w:r w:rsidR="009E26BF">
        <w:rPr>
          <w:rFonts w:cs="Arial"/>
          <w:szCs w:val="20"/>
        </w:rPr>
        <w:t>JSDH</w:t>
      </w:r>
      <w:proofErr w:type="spellEnd"/>
      <w:r w:rsidR="009E26BF">
        <w:rPr>
          <w:rFonts w:cs="Arial"/>
          <w:szCs w:val="20"/>
        </w:rPr>
        <w:t xml:space="preserve"> obcí, v</w:t>
      </w:r>
      <w:r w:rsidR="00233A55">
        <w:rPr>
          <w:rFonts w:cs="Arial"/>
          <w:szCs w:val="20"/>
        </w:rPr>
        <w:t xml:space="preserve"> ostatních </w:t>
      </w:r>
      <w:r w:rsidR="009E26BF">
        <w:rPr>
          <w:rFonts w:cs="Arial"/>
          <w:szCs w:val="20"/>
        </w:rPr>
        <w:t>okrese</w:t>
      </w:r>
      <w:r w:rsidR="00233A55">
        <w:rPr>
          <w:rFonts w:cs="Arial"/>
          <w:szCs w:val="20"/>
        </w:rPr>
        <w:t>ch</w:t>
      </w:r>
      <w:r w:rsidR="009E26BF">
        <w:rPr>
          <w:rFonts w:cs="Arial"/>
          <w:szCs w:val="20"/>
        </w:rPr>
        <w:t xml:space="preserve"> (stejně jako v celém kraji) byly častější zásahy </w:t>
      </w:r>
      <w:proofErr w:type="spellStart"/>
      <w:r w:rsidR="009E26BF">
        <w:rPr>
          <w:rFonts w:cs="Arial"/>
          <w:szCs w:val="20"/>
        </w:rPr>
        <w:t>JSDH</w:t>
      </w:r>
      <w:proofErr w:type="spellEnd"/>
      <w:r w:rsidR="009E26BF">
        <w:rPr>
          <w:rFonts w:cs="Arial"/>
          <w:szCs w:val="20"/>
        </w:rPr>
        <w:t xml:space="preserve"> obcí.</w:t>
      </w:r>
    </w:p>
    <w:p w:rsidR="006D7F6A" w:rsidRDefault="006D7F6A" w:rsidP="00E35C93"/>
    <w:p w:rsidR="007E5D5B" w:rsidRPr="007E5D5B" w:rsidRDefault="007E5D5B" w:rsidP="00E35C93">
      <w:pPr>
        <w:rPr>
          <w:b/>
        </w:rPr>
      </w:pPr>
      <w:r w:rsidRPr="007E5D5B">
        <w:rPr>
          <w:b/>
        </w:rPr>
        <w:t>Zdroj:</w:t>
      </w:r>
    </w:p>
    <w:p w:rsidR="007E5D5B" w:rsidRPr="007E5D5B" w:rsidRDefault="003B5DC3" w:rsidP="00E35C93">
      <w:pPr>
        <w:rPr>
          <w:rStyle w:val="Hypertextovodkaz"/>
          <w:color w:val="0071BC"/>
        </w:rPr>
      </w:pPr>
      <w:hyperlink r:id="rId12" w:history="1">
        <w:r w:rsidR="007E5D5B" w:rsidRPr="007E5D5B">
          <w:rPr>
            <w:rStyle w:val="Hypertextovodkaz"/>
            <w:color w:val="0071BC"/>
          </w:rPr>
          <w:t>Statistické ročenky Hasičského záchranného sboru ČR</w:t>
        </w:r>
      </w:hyperlink>
    </w:p>
    <w:p w:rsidR="007E5D5B" w:rsidRDefault="007E5D5B" w:rsidP="00E35C93"/>
    <w:p w:rsidR="004F617B" w:rsidRPr="004F73BD" w:rsidRDefault="004F617B" w:rsidP="00E35C93"/>
    <w:p w:rsidR="00E35C93" w:rsidRPr="004F73BD" w:rsidRDefault="00E35C93" w:rsidP="00E35C93">
      <w:pPr>
        <w:rPr>
          <w:b/>
        </w:rPr>
      </w:pPr>
      <w:r w:rsidRPr="004F73BD">
        <w:rPr>
          <w:b/>
        </w:rPr>
        <w:t>Kontakt:</w:t>
      </w:r>
    </w:p>
    <w:p w:rsidR="00B468FC" w:rsidRPr="004F73BD" w:rsidRDefault="00AA5FE9" w:rsidP="00E35C93">
      <w:r>
        <w:t>Jan Halva</w:t>
      </w:r>
    </w:p>
    <w:p w:rsidR="00E35C93" w:rsidRPr="004F73BD" w:rsidRDefault="00E35C93" w:rsidP="00E35C93">
      <w:r w:rsidRPr="004F73BD">
        <w:t>Krajská správa ČSÚ v Ostravě</w:t>
      </w:r>
    </w:p>
    <w:p w:rsidR="00E35C93" w:rsidRPr="004F73BD" w:rsidRDefault="00E35C93" w:rsidP="00E35C93">
      <w:r w:rsidRPr="004F73BD">
        <w:t xml:space="preserve">Tel.: 595 131 </w:t>
      </w:r>
      <w:r w:rsidR="00D733CD" w:rsidRPr="004F73BD">
        <w:t>2</w:t>
      </w:r>
      <w:r w:rsidR="00AA5FE9">
        <w:t>33</w:t>
      </w:r>
    </w:p>
    <w:p w:rsidR="00E35C93" w:rsidRDefault="00E35C93" w:rsidP="00E35C93">
      <w:r w:rsidRPr="004F73BD">
        <w:t>E-mail</w:t>
      </w:r>
      <w:r w:rsidR="006A38F1">
        <w:t>:</w:t>
      </w:r>
      <w:r w:rsidR="00A67214">
        <w:t xml:space="preserve"> </w:t>
      </w:r>
      <w:r w:rsidR="006A38F1">
        <w:t>jan.halva@csu.gov.cz</w:t>
      </w:r>
    </w:p>
    <w:sectPr w:rsidR="00E35C93" w:rsidSect="003D02AA">
      <w:headerReference w:type="default" r:id="rId13"/>
      <w:footerReference w:type="default" r:id="rId14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1C29" w:rsidRDefault="00B31C29" w:rsidP="00BA6370">
      <w:r>
        <w:separator/>
      </w:r>
    </w:p>
  </w:endnote>
  <w:endnote w:type="continuationSeparator" w:id="0">
    <w:p w:rsidR="00B31C29" w:rsidRDefault="00B31C2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utura">
    <w:altName w:val="Courier New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Pr="004B0E07" w:rsidRDefault="009273EC" w:rsidP="004B0E07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9675495</wp:posOffset>
              </wp:positionV>
              <wp:extent cx="5425440" cy="66421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42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36496" w:rsidRPr="001404AB" w:rsidRDefault="00EC2EFB" w:rsidP="0003649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Oddělení informačních služeb </w:t>
                          </w:r>
                          <w:r w:rsidR="00AA6382"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a</w:t>
                          </w:r>
                          <w:r w:rsidR="00AA638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správy registrů</w:t>
                          </w:r>
                          <w:r w:rsidR="0003649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–</w:t>
                          </w:r>
                          <w:r w:rsidR="00036496">
                            <w:t xml:space="preserve"> </w:t>
                          </w:r>
                          <w:r w:rsidR="00036496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Krajská správa ČSÚ </w:t>
                          </w:r>
                          <w:r w:rsidR="00AA6382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v</w:t>
                          </w:r>
                          <w:r w:rsidR="00AA638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="00036496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Ostravě</w:t>
                          </w:r>
                        </w:p>
                        <w:p w:rsidR="004B0E07" w:rsidRPr="00FC7194" w:rsidRDefault="004B0E07" w:rsidP="004B0E07">
                          <w:pPr>
                            <w:tabs>
                              <w:tab w:val="left" w:pos="8364"/>
                            </w:tabs>
                            <w:spacing w:line="220" w:lineRule="atLeast"/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</w:t>
                          </w:r>
                          <w:r w:rsidR="00AA6382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o</w:t>
                          </w:r>
                          <w:r w:rsidR="00AA6382">
                            <w:rPr>
                              <w:rFonts w:cs="Arial"/>
                              <w:sz w:val="15"/>
                              <w:szCs w:val="15"/>
                            </w:rPr>
                            <w:t>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inflaci, HDP, obyvatelstvu, průměrných mzdách a mnohé další najdete na stránkách 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6A38F1" w:rsidRPr="00DC4E8A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www.csu.gov.cz/moravskoslezsky</w:t>
                            </w:r>
                          </w:hyperlink>
                          <w:r w:rsidR="006A38F1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</w:t>
                          </w:r>
                          <w:r w:rsidR="006A38F1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</w:t>
                          </w:r>
                          <w:r w:rsidR="006A38F1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6A38F1">
                            <w:rPr>
                              <w:rFonts w:cs="Arial"/>
                              <w:sz w:val="15"/>
                              <w:szCs w:val="15"/>
                            </w:rPr>
                            <w:t>595 131 230</w:t>
                          </w:r>
                          <w:r w:rsidR="006A38F1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</w:t>
                          </w:r>
                          <w:r w:rsidR="006A38F1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2" w:history="1">
                            <w:r w:rsidR="006A38F1" w:rsidRPr="00DC4E8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infoservisov@csu.gov.cz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B5DC3">
                            <w:rPr>
                              <w:rFonts w:cs="Arial"/>
                              <w:noProof/>
                              <w:szCs w:val="15"/>
                            </w:rPr>
                            <w:t>4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8" type="#_x0000_t202" style="position:absolute;margin-left:99.2pt;margin-top:761.85pt;width:427.2pt;height:52.3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" filled="f" stroked="f">
              <v:textbox inset="0,0,0,0">
                <w:txbxContent>
                  <w:p w:rsidR="00036496" w:rsidRPr="001404AB" w:rsidRDefault="00EC2EFB" w:rsidP="0003649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Oddělení informačních služeb </w:t>
                    </w:r>
                    <w:r w:rsidR="00AA6382"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a</w:t>
                    </w:r>
                    <w:r w:rsidR="00AA638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správy registrů</w:t>
                    </w:r>
                    <w:r w:rsidR="0003649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–</w:t>
                    </w:r>
                    <w:r w:rsidR="00036496">
                      <w:t xml:space="preserve"> </w:t>
                    </w:r>
                    <w:r w:rsidR="00036496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Krajská správa ČSÚ </w:t>
                    </w:r>
                    <w:r w:rsidR="00AA6382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v</w:t>
                    </w:r>
                    <w:r w:rsidR="00AA638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="00036496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Ostravě</w:t>
                    </w:r>
                  </w:p>
                  <w:p w:rsidR="004B0E07" w:rsidRPr="00FC7194" w:rsidRDefault="004B0E07" w:rsidP="004B0E07">
                    <w:pPr>
                      <w:tabs>
                        <w:tab w:val="left" w:pos="8364"/>
                      </w:tabs>
                      <w:spacing w:line="220" w:lineRule="atLeast"/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</w:t>
                    </w:r>
                    <w:r w:rsidR="00AA6382" w:rsidRPr="001404AB">
                      <w:rPr>
                        <w:rFonts w:cs="Arial"/>
                        <w:sz w:val="15"/>
                        <w:szCs w:val="15"/>
                      </w:rPr>
                      <w:t>o</w:t>
                    </w:r>
                    <w:r w:rsidR="00AA6382">
                      <w:rPr>
                        <w:rFonts w:cs="Arial"/>
                        <w:sz w:val="15"/>
                        <w:szCs w:val="15"/>
                      </w:rPr>
                      <w:t>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inflaci, HDP, obyvatelstvu, průměrných mzdách a mnohé další najdete na stránkách 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br/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6A38F1" w:rsidRPr="00DC4E8A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www.csu.gov.cz/moravskoslezsky</w:t>
                      </w:r>
                    </w:hyperlink>
                    <w:r w:rsidR="006A38F1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</w:t>
                    </w:r>
                    <w:r w:rsidR="006A38F1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</w:t>
                    </w:r>
                    <w:r w:rsidR="006A38F1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6A38F1">
                      <w:rPr>
                        <w:rFonts w:cs="Arial"/>
                        <w:sz w:val="15"/>
                        <w:szCs w:val="15"/>
                      </w:rPr>
                      <w:t>595 131 230</w:t>
                    </w:r>
                    <w:r w:rsidR="006A38F1" w:rsidRPr="001404AB">
                      <w:rPr>
                        <w:rFonts w:cs="Arial"/>
                        <w:sz w:val="15"/>
                        <w:szCs w:val="15"/>
                      </w:rPr>
                      <w:t>, e-mai</w:t>
                    </w:r>
                    <w:r w:rsidR="006A38F1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4" w:history="1">
                      <w:r w:rsidR="006A38F1" w:rsidRPr="00DC4E8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infoservisov@csu.gov.cz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B5DC3">
                      <w:rPr>
                        <w:rFonts w:cs="Arial"/>
                        <w:noProof/>
                        <w:szCs w:val="15"/>
                      </w:rPr>
                      <w:t>4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6284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1AD893" id="Přímá spojnice 2" o:spid="_x0000_s1026" style="position:absolute;flip:y;z-index:25166284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1C29" w:rsidRDefault="00B31C29" w:rsidP="00BA6370">
      <w:r>
        <w:separator/>
      </w:r>
    </w:p>
  </w:footnote>
  <w:footnote w:type="continuationSeparator" w:id="0">
    <w:p w:rsidR="00B31C29" w:rsidRDefault="00B31C2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273EC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page">
                <wp:posOffset>1231265</wp:posOffset>
              </wp:positionH>
              <wp:positionV relativeFrom="page">
                <wp:posOffset>1224280</wp:posOffset>
              </wp:positionV>
              <wp:extent cx="5447030" cy="360045"/>
              <wp:effectExtent l="12065" t="5080" r="8255" b="6350"/>
              <wp:wrapNone/>
              <wp:docPr id="10" name="Rectangle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004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 w="9525">
                        <a:solidFill>
                          <a:srgbClr val="548DD4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C7194" w:rsidRPr="00136EE6" w:rsidRDefault="00FC7194" w:rsidP="00FC7194">
                          <w:pPr>
                            <w:rPr>
                              <w:rFonts w:ascii="Futura" w:hAnsi="Futura"/>
                              <w:b/>
                              <w:color w:val="FFFFFF"/>
                              <w:sz w:val="2"/>
                              <w:szCs w:val="2"/>
                            </w:rPr>
                          </w:pPr>
                        </w:p>
                        <w:p w:rsidR="00FC7194" w:rsidRPr="007E622A" w:rsidRDefault="003723F1" w:rsidP="00FC7194">
                          <w:pPr>
                            <w:rPr>
                              <w:rFonts w:cs="Arial"/>
                              <w:b/>
                              <w:color w:val="0071BC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 Black" w:hAnsi="Arial Black" w:cs="Arial"/>
                              <w:b/>
                              <w:color w:val="FFFFFF"/>
                              <w:sz w:val="24"/>
                              <w:szCs w:val="24"/>
                            </w:rPr>
                            <w:t>KOMENTÁŘ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0" o:spid="_x0000_s1026" style="position:absolute;margin-left:96.95pt;margin-top:96.4pt;width:428.9pt;height:28.3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" fillcolor="#0071bc" strokecolor="#548dd4">
              <v:textbox>
                <w:txbxContent>
                  <w:p w:rsidR="00FC7194" w:rsidRPr="00136EE6" w:rsidRDefault="00FC7194" w:rsidP="00FC7194">
                    <w:pPr>
                      <w:rPr>
                        <w:rFonts w:ascii="Futura" w:hAnsi="Futura"/>
                        <w:b/>
                        <w:color w:val="FFFFFF"/>
                        <w:sz w:val="2"/>
                        <w:szCs w:val="2"/>
                      </w:rPr>
                    </w:pPr>
                  </w:p>
                  <w:p w:rsidR="00FC7194" w:rsidRPr="007E622A" w:rsidRDefault="003723F1" w:rsidP="00FC7194">
                    <w:pPr>
                      <w:rPr>
                        <w:rFonts w:cs="Arial"/>
                        <w:b/>
                        <w:color w:val="0071BC"/>
                        <w:sz w:val="24"/>
                        <w:szCs w:val="24"/>
                      </w:rPr>
                    </w:pPr>
                    <w:r>
                      <w:rPr>
                        <w:rFonts w:ascii="Arial Black" w:hAnsi="Arial Black" w:cs="Arial"/>
                        <w:b/>
                        <w:color w:val="FFFFFF"/>
                        <w:sz w:val="24"/>
                        <w:szCs w:val="24"/>
                      </w:rPr>
                      <w:t>KOMENTÁŘ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745490</wp:posOffset>
              </wp:positionH>
              <wp:positionV relativeFrom="paragraph">
                <wp:posOffset>359410</wp:posOffset>
              </wp:positionV>
              <wp:extent cx="4767580" cy="261620"/>
              <wp:effectExtent l="2540" t="0" r="1905" b="0"/>
              <wp:wrapNone/>
              <wp:docPr id="9" name="Text 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67580" cy="261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6346B" w:rsidRPr="004B0E07" w:rsidRDefault="004B0E07" w:rsidP="004B0E07">
                          <w:pPr>
                            <w:jc w:val="right"/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</w:pPr>
                          <w:r w:rsidRPr="00D71A18"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>Krajská správa ČSÚ v Ostravě</w:t>
                          </w:r>
                          <w:r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 xml:space="preserve"> | Repinova 17 | 702 03 Ostrava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6" o:spid="_x0000_s1027" type="#_x0000_t202" style="position:absolute;margin-left:58.7pt;margin-top:28.3pt;width:375.4pt;height:20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" filled="f" stroked="f" strokecolor="white">
              <v:textbox>
                <w:txbxContent>
                  <w:p w:rsidR="0026346B" w:rsidRPr="004B0E07" w:rsidRDefault="004B0E07" w:rsidP="004B0E07">
                    <w:pPr>
                      <w:jc w:val="right"/>
                      <w:rPr>
                        <w:rFonts w:cs="Arial"/>
                        <w:color w:val="0071BC"/>
                        <w:sz w:val="15"/>
                        <w:szCs w:val="15"/>
                      </w:rPr>
                    </w:pPr>
                    <w:r w:rsidRPr="00D71A18">
                      <w:rPr>
                        <w:rFonts w:cs="Arial"/>
                        <w:color w:val="0071BC"/>
                        <w:sz w:val="15"/>
                        <w:szCs w:val="15"/>
                      </w:rPr>
                      <w:t>Krajská správa ČSÚ v Ostravě</w:t>
                    </w:r>
                    <w:r>
                      <w:rPr>
                        <w:rFonts w:cs="Arial"/>
                        <w:color w:val="0071BC"/>
                        <w:sz w:val="15"/>
                        <w:szCs w:val="15"/>
                      </w:rPr>
                      <w:t xml:space="preserve"> | Repinova 17 | 702 03 Ostrava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119380</wp:posOffset>
              </wp:positionH>
              <wp:positionV relativeFrom="paragraph">
                <wp:posOffset>854710</wp:posOffset>
              </wp:positionV>
              <wp:extent cx="1480185" cy="161290"/>
              <wp:effectExtent l="5080" t="6985" r="635" b="3175"/>
              <wp:wrapNone/>
              <wp:docPr id="8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27A128" id="Freeform 44" o:spid="_x0000_s1026" style="position:absolute;margin-left:9.4pt;margin-top:67.3pt;width:116.55pt;height:12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3810" t="7620" r="3175" b="3175"/>
              <wp:wrapNone/>
              <wp:docPr id="7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43AF42" id="Freeform 29" o:spid="_x0000_s1026" style="position:absolute;margin-left:-1.2pt;margin-top:6.6pt;width:33.95pt;height:10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c091b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3810" t="1270" r="6350" b="0"/>
              <wp:wrapNone/>
              <wp:docPr id="6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01F049" id="Freeform 28" o:spid="_x0000_s1026" style="position:absolute;margin-left:-1.2pt;margin-top:18.1pt;width:65.95pt;height:10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c091b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8255" t="4445" r="1270" b="6985"/>
              <wp:wrapNone/>
              <wp:docPr id="5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CA3D5A" id="Freeform 27" o:spid="_x0000_s1026" style="position:absolute;margin-left:-.85pt;margin-top:29.6pt;width:30pt;height:10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c091b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4445" t="0" r="3175" b="0"/>
              <wp:wrapNone/>
              <wp:docPr id="4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4073EAE" id="Rectangle 26" o:spid="_x0000_s1026" style="position:absolute;margin-left:-34.9pt;margin-top:32.1pt;width:30.15pt;height:7.6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3810" t="4445" r="3175" b="2540"/>
              <wp:wrapNone/>
              <wp:docPr id="3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7E79D2" id="Rectangle 25" o:spid="_x0000_s1026" style="position:absolute;margin-left:-70.95pt;margin-top:20.6pt;width:66.2pt;height:7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2608" behindDoc="0" locked="0" layoutInCell="1" allowOverlap="1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1270" r="3175" b="0"/>
              <wp:wrapNone/>
              <wp:docPr id="2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0267317" id="Rectangle 24" o:spid="_x0000_s1026" style="position:absolute;margin-left:-38.55pt;margin-top:9.1pt;width:33.8pt;height:7.7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" fillcolor="#006ab3" stroked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3276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719"/>
    <w:rsid w:val="00000E45"/>
    <w:rsid w:val="00003834"/>
    <w:rsid w:val="00012A61"/>
    <w:rsid w:val="00013BE1"/>
    <w:rsid w:val="000210EE"/>
    <w:rsid w:val="0002393A"/>
    <w:rsid w:val="00034ABF"/>
    <w:rsid w:val="00036496"/>
    <w:rsid w:val="00043BF4"/>
    <w:rsid w:val="000470EC"/>
    <w:rsid w:val="00072CED"/>
    <w:rsid w:val="000757C3"/>
    <w:rsid w:val="00075FCA"/>
    <w:rsid w:val="00081215"/>
    <w:rsid w:val="00082696"/>
    <w:rsid w:val="000842D2"/>
    <w:rsid w:val="000843A5"/>
    <w:rsid w:val="000B6F63"/>
    <w:rsid w:val="000C3A79"/>
    <w:rsid w:val="000C435D"/>
    <w:rsid w:val="000D010E"/>
    <w:rsid w:val="000D6955"/>
    <w:rsid w:val="0011135A"/>
    <w:rsid w:val="001165D7"/>
    <w:rsid w:val="0012340C"/>
    <w:rsid w:val="001262F8"/>
    <w:rsid w:val="00130979"/>
    <w:rsid w:val="00137FE4"/>
    <w:rsid w:val="001404AB"/>
    <w:rsid w:val="001440FB"/>
    <w:rsid w:val="00144F28"/>
    <w:rsid w:val="00146745"/>
    <w:rsid w:val="001471D6"/>
    <w:rsid w:val="00152697"/>
    <w:rsid w:val="00154950"/>
    <w:rsid w:val="001658A9"/>
    <w:rsid w:val="00165E2E"/>
    <w:rsid w:val="00171233"/>
    <w:rsid w:val="0017231D"/>
    <w:rsid w:val="001776E2"/>
    <w:rsid w:val="001810DC"/>
    <w:rsid w:val="00183C7E"/>
    <w:rsid w:val="001A05C9"/>
    <w:rsid w:val="001A214A"/>
    <w:rsid w:val="001A59BF"/>
    <w:rsid w:val="001B5AE3"/>
    <w:rsid w:val="001B607F"/>
    <w:rsid w:val="001C697D"/>
    <w:rsid w:val="001D21F8"/>
    <w:rsid w:val="001D369A"/>
    <w:rsid w:val="001D4FB5"/>
    <w:rsid w:val="001D7448"/>
    <w:rsid w:val="001F0741"/>
    <w:rsid w:val="002014E1"/>
    <w:rsid w:val="002070FB"/>
    <w:rsid w:val="00207F35"/>
    <w:rsid w:val="00213729"/>
    <w:rsid w:val="002272A6"/>
    <w:rsid w:val="00233A55"/>
    <w:rsid w:val="002341BB"/>
    <w:rsid w:val="002406FA"/>
    <w:rsid w:val="002460EA"/>
    <w:rsid w:val="0026346B"/>
    <w:rsid w:val="0027601F"/>
    <w:rsid w:val="002846CC"/>
    <w:rsid w:val="002848DA"/>
    <w:rsid w:val="002865FE"/>
    <w:rsid w:val="002924E5"/>
    <w:rsid w:val="002A2CC6"/>
    <w:rsid w:val="002A740B"/>
    <w:rsid w:val="002B2E47"/>
    <w:rsid w:val="002C44FC"/>
    <w:rsid w:val="002D6A6C"/>
    <w:rsid w:val="002E06DE"/>
    <w:rsid w:val="002F0983"/>
    <w:rsid w:val="002F55D5"/>
    <w:rsid w:val="00300CD2"/>
    <w:rsid w:val="00304B45"/>
    <w:rsid w:val="00322412"/>
    <w:rsid w:val="003301A3"/>
    <w:rsid w:val="00342E55"/>
    <w:rsid w:val="003446C0"/>
    <w:rsid w:val="003543C0"/>
    <w:rsid w:val="0035578A"/>
    <w:rsid w:val="003628B6"/>
    <w:rsid w:val="0036777B"/>
    <w:rsid w:val="003701A8"/>
    <w:rsid w:val="003723F1"/>
    <w:rsid w:val="00376B6E"/>
    <w:rsid w:val="003816B8"/>
    <w:rsid w:val="0038282A"/>
    <w:rsid w:val="00397580"/>
    <w:rsid w:val="003A1794"/>
    <w:rsid w:val="003A45C8"/>
    <w:rsid w:val="003B1096"/>
    <w:rsid w:val="003B5DC3"/>
    <w:rsid w:val="003C0AC7"/>
    <w:rsid w:val="003C1443"/>
    <w:rsid w:val="003C260E"/>
    <w:rsid w:val="003C2DCF"/>
    <w:rsid w:val="003C7FE7"/>
    <w:rsid w:val="003D02AA"/>
    <w:rsid w:val="003D0499"/>
    <w:rsid w:val="003F526A"/>
    <w:rsid w:val="003F673F"/>
    <w:rsid w:val="00400515"/>
    <w:rsid w:val="00404692"/>
    <w:rsid w:val="00405244"/>
    <w:rsid w:val="00413A9D"/>
    <w:rsid w:val="00413D0E"/>
    <w:rsid w:val="0043578B"/>
    <w:rsid w:val="00437F8B"/>
    <w:rsid w:val="004436EE"/>
    <w:rsid w:val="0045547F"/>
    <w:rsid w:val="00455FA4"/>
    <w:rsid w:val="00460236"/>
    <w:rsid w:val="00461ED5"/>
    <w:rsid w:val="0046624A"/>
    <w:rsid w:val="00483248"/>
    <w:rsid w:val="004851AF"/>
    <w:rsid w:val="00485B6D"/>
    <w:rsid w:val="004920AD"/>
    <w:rsid w:val="004A0CCE"/>
    <w:rsid w:val="004A4E9B"/>
    <w:rsid w:val="004A68DC"/>
    <w:rsid w:val="004A6E09"/>
    <w:rsid w:val="004B0E07"/>
    <w:rsid w:val="004B6985"/>
    <w:rsid w:val="004C0641"/>
    <w:rsid w:val="004C7C50"/>
    <w:rsid w:val="004D05B3"/>
    <w:rsid w:val="004D07E4"/>
    <w:rsid w:val="004D67B9"/>
    <w:rsid w:val="004E410A"/>
    <w:rsid w:val="004E479E"/>
    <w:rsid w:val="004E583B"/>
    <w:rsid w:val="004F3EC1"/>
    <w:rsid w:val="004F617B"/>
    <w:rsid w:val="004F73BD"/>
    <w:rsid w:val="004F78E6"/>
    <w:rsid w:val="00512D99"/>
    <w:rsid w:val="00513719"/>
    <w:rsid w:val="0052153A"/>
    <w:rsid w:val="00522A43"/>
    <w:rsid w:val="00523D28"/>
    <w:rsid w:val="00524D45"/>
    <w:rsid w:val="00531DBB"/>
    <w:rsid w:val="00531E36"/>
    <w:rsid w:val="00542CD2"/>
    <w:rsid w:val="00563CBF"/>
    <w:rsid w:val="00576271"/>
    <w:rsid w:val="00583326"/>
    <w:rsid w:val="005A4CF0"/>
    <w:rsid w:val="005B1DA5"/>
    <w:rsid w:val="005B425A"/>
    <w:rsid w:val="005E1465"/>
    <w:rsid w:val="005E4453"/>
    <w:rsid w:val="005E5421"/>
    <w:rsid w:val="005E5BF2"/>
    <w:rsid w:val="005F0648"/>
    <w:rsid w:val="005F5E4F"/>
    <w:rsid w:val="005F699D"/>
    <w:rsid w:val="005F6BB3"/>
    <w:rsid w:val="005F79FB"/>
    <w:rsid w:val="00604406"/>
    <w:rsid w:val="00605F4A"/>
    <w:rsid w:val="00607822"/>
    <w:rsid w:val="006103AA"/>
    <w:rsid w:val="006113AB"/>
    <w:rsid w:val="00611770"/>
    <w:rsid w:val="00613BBF"/>
    <w:rsid w:val="00622B80"/>
    <w:rsid w:val="006253F7"/>
    <w:rsid w:val="0063763A"/>
    <w:rsid w:val="0064139A"/>
    <w:rsid w:val="00642389"/>
    <w:rsid w:val="0064587B"/>
    <w:rsid w:val="00671136"/>
    <w:rsid w:val="00675D16"/>
    <w:rsid w:val="00682C7C"/>
    <w:rsid w:val="0069420B"/>
    <w:rsid w:val="006A38F1"/>
    <w:rsid w:val="006A787A"/>
    <w:rsid w:val="006D0967"/>
    <w:rsid w:val="006D7F6A"/>
    <w:rsid w:val="006E024F"/>
    <w:rsid w:val="006E4190"/>
    <w:rsid w:val="006E4E81"/>
    <w:rsid w:val="006E6518"/>
    <w:rsid w:val="006F30E4"/>
    <w:rsid w:val="00701815"/>
    <w:rsid w:val="00707F7D"/>
    <w:rsid w:val="00717EC5"/>
    <w:rsid w:val="00727525"/>
    <w:rsid w:val="0073429F"/>
    <w:rsid w:val="007374F3"/>
    <w:rsid w:val="00737B80"/>
    <w:rsid w:val="00742D59"/>
    <w:rsid w:val="00745928"/>
    <w:rsid w:val="00751CB5"/>
    <w:rsid w:val="007573A1"/>
    <w:rsid w:val="00757A82"/>
    <w:rsid w:val="0079524E"/>
    <w:rsid w:val="00796380"/>
    <w:rsid w:val="007A2C9D"/>
    <w:rsid w:val="007A57F2"/>
    <w:rsid w:val="007A629D"/>
    <w:rsid w:val="007B1333"/>
    <w:rsid w:val="007B4AC5"/>
    <w:rsid w:val="007C0B44"/>
    <w:rsid w:val="007C2550"/>
    <w:rsid w:val="007C382B"/>
    <w:rsid w:val="007C4721"/>
    <w:rsid w:val="007D5756"/>
    <w:rsid w:val="007D74EC"/>
    <w:rsid w:val="007D7E4F"/>
    <w:rsid w:val="007E2A8E"/>
    <w:rsid w:val="007E5D5B"/>
    <w:rsid w:val="007E622A"/>
    <w:rsid w:val="007F4AEB"/>
    <w:rsid w:val="007F75B2"/>
    <w:rsid w:val="008043C4"/>
    <w:rsid w:val="008108D7"/>
    <w:rsid w:val="0081147F"/>
    <w:rsid w:val="00830ADA"/>
    <w:rsid w:val="0083154E"/>
    <w:rsid w:val="00831B1B"/>
    <w:rsid w:val="00854DC7"/>
    <w:rsid w:val="00861D0E"/>
    <w:rsid w:val="00867569"/>
    <w:rsid w:val="00874373"/>
    <w:rsid w:val="008805CB"/>
    <w:rsid w:val="00882382"/>
    <w:rsid w:val="008A4BA5"/>
    <w:rsid w:val="008A5144"/>
    <w:rsid w:val="008A5F4F"/>
    <w:rsid w:val="008A750A"/>
    <w:rsid w:val="008B3CF8"/>
    <w:rsid w:val="008C384C"/>
    <w:rsid w:val="008D0F11"/>
    <w:rsid w:val="008E65B1"/>
    <w:rsid w:val="008F2493"/>
    <w:rsid w:val="008F35B4"/>
    <w:rsid w:val="008F63FB"/>
    <w:rsid w:val="008F73B4"/>
    <w:rsid w:val="009134B1"/>
    <w:rsid w:val="009273EC"/>
    <w:rsid w:val="0093531E"/>
    <w:rsid w:val="0094024B"/>
    <w:rsid w:val="0094402F"/>
    <w:rsid w:val="009447C7"/>
    <w:rsid w:val="009668FF"/>
    <w:rsid w:val="00981088"/>
    <w:rsid w:val="00982DF7"/>
    <w:rsid w:val="00984C08"/>
    <w:rsid w:val="0099770F"/>
    <w:rsid w:val="009A0153"/>
    <w:rsid w:val="009A6A0A"/>
    <w:rsid w:val="009B55B1"/>
    <w:rsid w:val="009C2234"/>
    <w:rsid w:val="009D564B"/>
    <w:rsid w:val="009E26BF"/>
    <w:rsid w:val="009E4F19"/>
    <w:rsid w:val="009F6611"/>
    <w:rsid w:val="00A00672"/>
    <w:rsid w:val="00A02AAE"/>
    <w:rsid w:val="00A25784"/>
    <w:rsid w:val="00A30064"/>
    <w:rsid w:val="00A4343D"/>
    <w:rsid w:val="00A47C23"/>
    <w:rsid w:val="00A502F1"/>
    <w:rsid w:val="00A67214"/>
    <w:rsid w:val="00A70110"/>
    <w:rsid w:val="00A70A83"/>
    <w:rsid w:val="00A81EB3"/>
    <w:rsid w:val="00A842CF"/>
    <w:rsid w:val="00A87F28"/>
    <w:rsid w:val="00AA5FE9"/>
    <w:rsid w:val="00AA6382"/>
    <w:rsid w:val="00AE3FCA"/>
    <w:rsid w:val="00AE6D5B"/>
    <w:rsid w:val="00B00C1D"/>
    <w:rsid w:val="00B03E21"/>
    <w:rsid w:val="00B1128D"/>
    <w:rsid w:val="00B129C9"/>
    <w:rsid w:val="00B20DE9"/>
    <w:rsid w:val="00B23CDF"/>
    <w:rsid w:val="00B31C29"/>
    <w:rsid w:val="00B40799"/>
    <w:rsid w:val="00B433A7"/>
    <w:rsid w:val="00B468FC"/>
    <w:rsid w:val="00B51E27"/>
    <w:rsid w:val="00B52B61"/>
    <w:rsid w:val="00B562DD"/>
    <w:rsid w:val="00B64F54"/>
    <w:rsid w:val="00B653D6"/>
    <w:rsid w:val="00B9677B"/>
    <w:rsid w:val="00BA191C"/>
    <w:rsid w:val="00BA439F"/>
    <w:rsid w:val="00BA6370"/>
    <w:rsid w:val="00BE218E"/>
    <w:rsid w:val="00BF07E1"/>
    <w:rsid w:val="00C1513D"/>
    <w:rsid w:val="00C25240"/>
    <w:rsid w:val="00C269D4"/>
    <w:rsid w:val="00C414BC"/>
    <w:rsid w:val="00C4160D"/>
    <w:rsid w:val="00C43697"/>
    <w:rsid w:val="00C453D1"/>
    <w:rsid w:val="00C52466"/>
    <w:rsid w:val="00C568C0"/>
    <w:rsid w:val="00C62F5D"/>
    <w:rsid w:val="00C768F2"/>
    <w:rsid w:val="00C8406E"/>
    <w:rsid w:val="00CA7E45"/>
    <w:rsid w:val="00CB2709"/>
    <w:rsid w:val="00CB6F89"/>
    <w:rsid w:val="00CB7797"/>
    <w:rsid w:val="00CC5348"/>
    <w:rsid w:val="00CE228C"/>
    <w:rsid w:val="00CE5E65"/>
    <w:rsid w:val="00CF545B"/>
    <w:rsid w:val="00D018F0"/>
    <w:rsid w:val="00D106D9"/>
    <w:rsid w:val="00D210A8"/>
    <w:rsid w:val="00D24759"/>
    <w:rsid w:val="00D27074"/>
    <w:rsid w:val="00D27D69"/>
    <w:rsid w:val="00D27DEC"/>
    <w:rsid w:val="00D448C2"/>
    <w:rsid w:val="00D50495"/>
    <w:rsid w:val="00D53177"/>
    <w:rsid w:val="00D54759"/>
    <w:rsid w:val="00D666C3"/>
    <w:rsid w:val="00D71A18"/>
    <w:rsid w:val="00D733CD"/>
    <w:rsid w:val="00D75736"/>
    <w:rsid w:val="00D86254"/>
    <w:rsid w:val="00D9072E"/>
    <w:rsid w:val="00D92E9E"/>
    <w:rsid w:val="00DB3587"/>
    <w:rsid w:val="00DB517B"/>
    <w:rsid w:val="00DC3766"/>
    <w:rsid w:val="00DD2058"/>
    <w:rsid w:val="00DE3656"/>
    <w:rsid w:val="00DF47FE"/>
    <w:rsid w:val="00DF66B3"/>
    <w:rsid w:val="00DF7CDB"/>
    <w:rsid w:val="00E13020"/>
    <w:rsid w:val="00E2374E"/>
    <w:rsid w:val="00E26704"/>
    <w:rsid w:val="00E27C40"/>
    <w:rsid w:val="00E31980"/>
    <w:rsid w:val="00E337D8"/>
    <w:rsid w:val="00E34B8A"/>
    <w:rsid w:val="00E35C93"/>
    <w:rsid w:val="00E4050A"/>
    <w:rsid w:val="00E576E8"/>
    <w:rsid w:val="00E63A33"/>
    <w:rsid w:val="00E6423C"/>
    <w:rsid w:val="00E676DA"/>
    <w:rsid w:val="00E75161"/>
    <w:rsid w:val="00E80E75"/>
    <w:rsid w:val="00E872F8"/>
    <w:rsid w:val="00E93830"/>
    <w:rsid w:val="00E93E0E"/>
    <w:rsid w:val="00EB1ED3"/>
    <w:rsid w:val="00EC2D51"/>
    <w:rsid w:val="00EC2EFB"/>
    <w:rsid w:val="00EE3E7C"/>
    <w:rsid w:val="00F12DFF"/>
    <w:rsid w:val="00F26395"/>
    <w:rsid w:val="00F310A4"/>
    <w:rsid w:val="00F43A6D"/>
    <w:rsid w:val="00F44593"/>
    <w:rsid w:val="00F46F18"/>
    <w:rsid w:val="00F6629D"/>
    <w:rsid w:val="00F72F8A"/>
    <w:rsid w:val="00F8197F"/>
    <w:rsid w:val="00F82157"/>
    <w:rsid w:val="00FB000A"/>
    <w:rsid w:val="00FB005B"/>
    <w:rsid w:val="00FB3280"/>
    <w:rsid w:val="00FB687C"/>
    <w:rsid w:val="00FC18D7"/>
    <w:rsid w:val="00FC716E"/>
    <w:rsid w:val="00FC7194"/>
    <w:rsid w:val="00FD732B"/>
    <w:rsid w:val="00FF3A90"/>
    <w:rsid w:val="00FF7609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o:colormru v:ext="edit" colors="#0071bc"/>
    </o:shapedefaults>
    <o:shapelayout v:ext="edit">
      <o:idmap v:ext="edit" data="1"/>
    </o:shapelayout>
  </w:shapeDefaults>
  <w:decimalSymbol w:val=","/>
  <w:listSeparator w:val=";"/>
  <w14:docId w14:val="5F268C03"/>
  <w15:chartTrackingRefBased/>
  <w15:docId w15:val="{AE35E102-D651-4BF8-A1A0-F3104E980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  <w:lang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uiPriority w:val="99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customStyle="1" w:styleId="Adrest">
    <w:name w:val="Adresát"/>
    <w:link w:val="AdrestChar"/>
    <w:qFormat/>
    <w:rsid w:val="00524D45"/>
    <w:pPr>
      <w:spacing w:line="240" w:lineRule="exact"/>
      <w:contextualSpacing/>
    </w:pPr>
    <w:rPr>
      <w:rFonts w:ascii="Arial" w:hAnsi="Arial"/>
      <w:sz w:val="17"/>
      <w:szCs w:val="17"/>
    </w:rPr>
  </w:style>
  <w:style w:type="character" w:customStyle="1" w:styleId="AdrestChar">
    <w:name w:val="Adresát Char"/>
    <w:link w:val="Adrest"/>
    <w:rsid w:val="00524D45"/>
    <w:rPr>
      <w:rFonts w:ascii="Arial" w:hAnsi="Arial"/>
      <w:sz w:val="17"/>
      <w:szCs w:val="17"/>
      <w:lang w:bidi="ar-SA"/>
    </w:rPr>
  </w:style>
  <w:style w:type="character" w:styleId="Odkaznakoment">
    <w:name w:val="annotation reference"/>
    <w:uiPriority w:val="99"/>
    <w:semiHidden/>
    <w:unhideWhenUsed/>
    <w:rsid w:val="009D564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D564B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9D564B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D564B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D564B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742D5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hzscr.gov.cz/clanek/statisticke-rocenky-hasicskeho-zachranneho-sboru-cr.aspx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/moravskoslezsky" TargetMode="External"/><Relationship Id="rId2" Type="http://schemas.openxmlformats.org/officeDocument/2006/relationships/hyperlink" Target="mailto:infoservisov@csu.gov.cz" TargetMode="External"/><Relationship Id="rId1" Type="http://schemas.openxmlformats.org/officeDocument/2006/relationships/hyperlink" Target="http://www.csu.gov.cz/moravskoslezsky" TargetMode="External"/><Relationship Id="rId4" Type="http://schemas.openxmlformats.org/officeDocument/2006/relationships/hyperlink" Target="mailto:infoservisov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hner1351\AppData\Local\Temp\MicrosoftEdgeDownloads\d7db96b5-1651-46ed-a17f-1def6ce32f0b\Koment&#225;&#345;_CZ%20Ostrava_2022-02-08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6E14D5-D524-4C5D-8694-577779CFE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Komentář_CZ Ostrava_2022-02-08.dotx</Template>
  <TotalTime>1777</TotalTime>
  <Pages>4</Pages>
  <Words>740</Words>
  <Characters>4372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5102</CharactersWithSpaces>
  <SharedDoc>false</SharedDoc>
  <HLinks>
    <vt:vector size="12" baseType="variant">
      <vt:variant>
        <vt:i4>7864338</vt:i4>
      </vt:variant>
      <vt:variant>
        <vt:i4>3</vt:i4>
      </vt:variant>
      <vt:variant>
        <vt:i4>0</vt:i4>
      </vt:variant>
      <vt:variant>
        <vt:i4>5</vt:i4>
      </vt:variant>
      <vt:variant>
        <vt:lpwstr>mailto:infoservis%20%1Fov@czso.cz</vt:lpwstr>
      </vt:variant>
      <vt:variant>
        <vt:lpwstr/>
      </vt:variant>
      <vt:variant>
        <vt:i4>7602303</vt:i4>
      </vt:variant>
      <vt:variant>
        <vt:i4>0</vt:i4>
      </vt:variant>
      <vt:variant>
        <vt:i4>0</vt:i4>
      </vt:variant>
      <vt:variant>
        <vt:i4>5</vt:i4>
      </vt:variant>
      <vt:variant>
        <vt:lpwstr>http://www.ostrava.czso.cz/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JD</dc:creator>
  <cp:keywords/>
  <cp:lastModifiedBy>JD</cp:lastModifiedBy>
  <cp:revision>72</cp:revision>
  <cp:lastPrinted>2024-03-25T12:54:00Z</cp:lastPrinted>
  <dcterms:created xsi:type="dcterms:W3CDTF">2022-03-03T07:33:00Z</dcterms:created>
  <dcterms:modified xsi:type="dcterms:W3CDTF">2025-03-24T12:48:00Z</dcterms:modified>
</cp:coreProperties>
</file>