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42145A2C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232481">
        <w:rPr>
          <w:rFonts w:cs="Arial"/>
          <w:b/>
          <w:sz w:val="18"/>
        </w:rPr>
        <w:t>3</w:t>
      </w:r>
      <w:r w:rsidRPr="0096305F">
        <w:rPr>
          <w:rFonts w:cs="Arial"/>
          <w:b/>
          <w:sz w:val="18"/>
        </w:rPr>
        <w:t xml:space="preserve">. </w:t>
      </w:r>
      <w:r w:rsidR="00952540">
        <w:rPr>
          <w:rFonts w:cs="Arial"/>
          <w:b/>
          <w:sz w:val="18"/>
        </w:rPr>
        <w:t>1</w:t>
      </w:r>
      <w:r w:rsidR="00232481">
        <w:rPr>
          <w:rFonts w:cs="Arial"/>
          <w:b/>
          <w:sz w:val="18"/>
        </w:rPr>
        <w:t>2</w:t>
      </w:r>
      <w:r w:rsidRPr="0096305F">
        <w:rPr>
          <w:rFonts w:cs="Arial"/>
          <w:b/>
          <w:sz w:val="18"/>
        </w:rPr>
        <w:t>. 202</w:t>
      </w:r>
      <w:r w:rsidR="007039F7">
        <w:rPr>
          <w:rFonts w:cs="Arial"/>
          <w:b/>
          <w:sz w:val="18"/>
        </w:rPr>
        <w:t>4</w:t>
      </w:r>
    </w:p>
    <w:p w14:paraId="6DDD674F" w14:textId="1B410527" w:rsidR="00522C0A" w:rsidRDefault="00522C0A" w:rsidP="00522C0A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69B91A6B" w14:textId="4E523D14" w:rsidR="00C60368" w:rsidRDefault="000906ED" w:rsidP="00C60368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meziměsíčně mírně snížila</w:t>
      </w:r>
    </w:p>
    <w:p w14:paraId="1D71B660" w14:textId="209C5F85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232481">
        <w:rPr>
          <w:rFonts w:eastAsia="Times New Roman"/>
          <w:b/>
          <w:bCs/>
          <w:sz w:val="28"/>
          <w:szCs w:val="28"/>
        </w:rPr>
        <w:t>prosinec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7039F7">
        <w:rPr>
          <w:rFonts w:eastAsia="Times New Roman"/>
          <w:b/>
          <w:bCs/>
          <w:sz w:val="28"/>
          <w:szCs w:val="28"/>
        </w:rPr>
        <w:t>4</w:t>
      </w:r>
    </w:p>
    <w:p w14:paraId="18392B3B" w14:textId="650B1DFF" w:rsidR="00A77115" w:rsidRPr="00917D38" w:rsidRDefault="00221A9C" w:rsidP="00CF484D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52027E">
        <w:rPr>
          <w:rFonts w:cs="Arial"/>
          <w:b/>
          <w:szCs w:val="18"/>
        </w:rPr>
        <w:t xml:space="preserve">Souhrnný indikátor důvěry (indikátor ekonomického sentimentu), vyjádřený bazickým indexem, se ve srovnání </w:t>
      </w:r>
      <w:r>
        <w:rPr>
          <w:rFonts w:cs="Arial"/>
          <w:b/>
          <w:szCs w:val="18"/>
        </w:rPr>
        <w:t>s listopadem snížil o 0,5</w:t>
      </w:r>
      <w:r w:rsidRPr="0052027E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97,5</w:t>
      </w:r>
      <w:r w:rsidRPr="0052027E">
        <w:rPr>
          <w:rFonts w:cs="Arial"/>
          <w:b/>
          <w:szCs w:val="18"/>
        </w:rPr>
        <w:t xml:space="preserve">, při </w:t>
      </w:r>
      <w:r>
        <w:rPr>
          <w:rFonts w:cs="Arial"/>
          <w:b/>
          <w:szCs w:val="18"/>
        </w:rPr>
        <w:t>stejném</w:t>
      </w:r>
      <w:r w:rsidRPr="0052027E">
        <w:rPr>
          <w:rFonts w:cs="Arial"/>
          <w:b/>
          <w:szCs w:val="18"/>
        </w:rPr>
        <w:t xml:space="preserve"> vývoji obou jeho složek. Indikátor důvěry podnikatelů se </w:t>
      </w:r>
      <w:r>
        <w:rPr>
          <w:rFonts w:cs="Arial"/>
          <w:b/>
          <w:szCs w:val="18"/>
        </w:rPr>
        <w:t>mírně snížil o 0,4</w:t>
      </w:r>
      <w:r w:rsidRPr="0052027E">
        <w:rPr>
          <w:rFonts w:cs="Arial"/>
          <w:b/>
          <w:szCs w:val="18"/>
        </w:rPr>
        <w:t xml:space="preserve"> bodu na hodnotu </w:t>
      </w:r>
      <w:r>
        <w:rPr>
          <w:rFonts w:cs="Arial"/>
          <w:b/>
          <w:szCs w:val="18"/>
        </w:rPr>
        <w:t>96,9</w:t>
      </w:r>
      <w:r w:rsidRPr="0052027E">
        <w:rPr>
          <w:rFonts w:cs="Arial"/>
          <w:b/>
          <w:szCs w:val="18"/>
        </w:rPr>
        <w:t xml:space="preserve"> a indikátor důvěry spotřebitelů </w:t>
      </w:r>
      <w:r>
        <w:rPr>
          <w:rFonts w:cs="Arial"/>
          <w:b/>
          <w:szCs w:val="18"/>
        </w:rPr>
        <w:t>poklesl o 1,2</w:t>
      </w:r>
      <w:r w:rsidRPr="0052027E">
        <w:rPr>
          <w:rFonts w:cs="Arial"/>
          <w:b/>
          <w:szCs w:val="18"/>
        </w:rPr>
        <w:t xml:space="preserve"> bodu na hodnotu </w:t>
      </w:r>
      <w:r>
        <w:rPr>
          <w:rFonts w:cs="Arial"/>
          <w:b/>
          <w:szCs w:val="18"/>
        </w:rPr>
        <w:t>100,4</w:t>
      </w:r>
      <w:r w:rsidRPr="0052027E">
        <w:rPr>
          <w:rFonts w:cs="Arial"/>
          <w:b/>
          <w:szCs w:val="18"/>
        </w:rPr>
        <w:t>.</w:t>
      </w:r>
    </w:p>
    <w:p w14:paraId="196BA182" w14:textId="38A630C9" w:rsidR="00CF484D" w:rsidRDefault="002B285E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76CAC618" wp14:editId="388B7B25">
            <wp:extent cx="5450840" cy="3806024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807" cy="3810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64B28" w14:textId="039EF70B" w:rsidR="00922617" w:rsidRPr="00201ABC" w:rsidRDefault="004226DE" w:rsidP="00922617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podnikatelské sféře se důvěra v ekonomiku</w:t>
      </w:r>
      <w:r w:rsidR="00660288">
        <w:rPr>
          <w:rFonts w:cs="Arial"/>
          <w:szCs w:val="18"/>
        </w:rPr>
        <w:t xml:space="preserve"> </w:t>
      </w:r>
      <w:r w:rsidR="006B01F5">
        <w:rPr>
          <w:rFonts w:cs="Arial"/>
          <w:szCs w:val="18"/>
        </w:rPr>
        <w:t xml:space="preserve">zvýšila </w:t>
      </w:r>
      <w:r w:rsidR="00660288">
        <w:rPr>
          <w:rFonts w:cs="Arial"/>
          <w:szCs w:val="18"/>
        </w:rPr>
        <w:t>ve vybraných odvětvích služeb</w:t>
      </w:r>
      <w:r w:rsidR="006B01F5">
        <w:rPr>
          <w:rFonts w:cs="Arial"/>
          <w:szCs w:val="18"/>
        </w:rPr>
        <w:t xml:space="preserve"> (</w:t>
      </w:r>
      <w:r>
        <w:rPr>
          <w:rFonts w:cs="Arial"/>
          <w:szCs w:val="18"/>
        </w:rPr>
        <w:t>1,</w:t>
      </w:r>
      <w:r w:rsidR="00660288">
        <w:rPr>
          <w:rFonts w:cs="Arial"/>
          <w:szCs w:val="18"/>
        </w:rPr>
        <w:t>5</w:t>
      </w:r>
      <w:r>
        <w:rPr>
          <w:rFonts w:cs="Arial"/>
          <w:szCs w:val="18"/>
        </w:rPr>
        <w:t xml:space="preserve"> </w:t>
      </w:r>
      <w:r w:rsidR="006B01F5">
        <w:rPr>
          <w:rFonts w:cs="Arial"/>
          <w:szCs w:val="18"/>
        </w:rPr>
        <w:t>bodu)</w:t>
      </w:r>
      <w:r>
        <w:rPr>
          <w:rFonts w:cs="Arial"/>
          <w:szCs w:val="18"/>
        </w:rPr>
        <w:t xml:space="preserve"> a mírně i</w:t>
      </w:r>
      <w:r w:rsidR="00660288">
        <w:rPr>
          <w:rFonts w:cs="Arial"/>
          <w:szCs w:val="18"/>
        </w:rPr>
        <w:t xml:space="preserve"> v obchodě (+</w:t>
      </w:r>
      <w:r>
        <w:rPr>
          <w:rFonts w:cs="Arial"/>
          <w:szCs w:val="18"/>
        </w:rPr>
        <w:t>0,4 bodu). Důvěra podnikatelů v odvětví stavebnictví zůstala na stejné úrovni jako v listopadu a v</w:t>
      </w:r>
      <w:r w:rsidR="00660288">
        <w:rPr>
          <w:rFonts w:cs="Arial"/>
          <w:szCs w:val="18"/>
        </w:rPr>
        <w:t xml:space="preserve"> průmyslu se </w:t>
      </w:r>
      <w:r w:rsidR="005038C5">
        <w:rPr>
          <w:rFonts w:cs="Arial"/>
          <w:szCs w:val="18"/>
        </w:rPr>
        <w:t xml:space="preserve">snížila o </w:t>
      </w:r>
      <w:r>
        <w:rPr>
          <w:rFonts w:cs="Arial"/>
          <w:szCs w:val="18"/>
        </w:rPr>
        <w:t>2,4</w:t>
      </w:r>
      <w:r w:rsidR="005038C5">
        <w:rPr>
          <w:rFonts w:cs="Arial"/>
          <w:szCs w:val="18"/>
        </w:rPr>
        <w:t xml:space="preserve"> bodu.</w:t>
      </w:r>
    </w:p>
    <w:p w14:paraId="577520E5" w14:textId="04781453" w:rsidR="003C4F22" w:rsidRPr="00E66CA1" w:rsidRDefault="00922617" w:rsidP="00922617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C310BE">
        <w:rPr>
          <w:rFonts w:cs="Arial"/>
          <w:i/>
        </w:rPr>
        <w:t xml:space="preserve"> </w:t>
      </w:r>
      <w:r w:rsidR="001A7F47" w:rsidRPr="00C310BE">
        <w:rPr>
          <w:rFonts w:cs="Arial"/>
          <w:i/>
        </w:rPr>
        <w:t>„</w:t>
      </w:r>
      <w:r w:rsidR="00C310BE" w:rsidRPr="00C310BE">
        <w:rPr>
          <w:rFonts w:eastAsia="Times New Roman" w:cs="Arial"/>
          <w:i/>
          <w:iCs/>
          <w:szCs w:val="20"/>
          <w:lang w:eastAsia="cs-CZ"/>
        </w:rPr>
        <w:t>K prosincovému mírnému poklesu důvěry v podnikatelské sféře přispěl zejména pokles poptávky v odvětví průmyslu a s tím úzce související nižší očekávané tempo růstu výrobní činnosti v příštích třech měsících,“</w:t>
      </w:r>
      <w:r w:rsidR="009823DE" w:rsidRPr="00C310BE">
        <w:rPr>
          <w:rFonts w:eastAsia="Times New Roman" w:cs="Arial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41A6898F" w:rsidR="00CF484D" w:rsidRPr="00922B81" w:rsidRDefault="00EE3A77" w:rsidP="00CF484D">
      <w:r w:rsidRPr="00922B81">
        <w:lastRenderedPageBreak/>
        <w:t>Důvěra</w:t>
      </w:r>
      <w:r w:rsidR="005C3C75" w:rsidRPr="00922B81">
        <w:rPr>
          <w:b/>
        </w:rPr>
        <w:t xml:space="preserve"> spotřebite</w:t>
      </w:r>
      <w:r w:rsidRPr="00922B81">
        <w:rPr>
          <w:b/>
        </w:rPr>
        <w:t>lů</w:t>
      </w:r>
      <w:r w:rsidR="00CF484D" w:rsidRPr="00922B81">
        <w:t xml:space="preserve"> </w:t>
      </w:r>
      <w:r w:rsidR="00813038" w:rsidRPr="00922B81">
        <w:t>se v</w:t>
      </w:r>
      <w:r w:rsidR="00922B81">
        <w:t> prosinci meziměsíčně snížila</w:t>
      </w:r>
      <w:r w:rsidR="00670200" w:rsidRPr="00922B81">
        <w:t>.</w:t>
      </w:r>
      <w:r w:rsidRPr="00922B81">
        <w:t xml:space="preserve"> Indikátor důvěry </w:t>
      </w:r>
      <w:r w:rsidR="00922B81">
        <w:t>poklesl o 1,2</w:t>
      </w:r>
      <w:r w:rsidRPr="00922B81">
        <w:t xml:space="preserve"> bod</w:t>
      </w:r>
      <w:r w:rsidR="00972EB8" w:rsidRPr="00922B81">
        <w:t>u</w:t>
      </w:r>
      <w:r w:rsidRPr="00922B81">
        <w:t xml:space="preserve"> na hodnotu </w:t>
      </w:r>
      <w:r w:rsidR="00922B81">
        <w:t>100,4</w:t>
      </w:r>
      <w:r w:rsidRPr="00922B81">
        <w:t>.</w:t>
      </w:r>
      <w:r w:rsidR="008801C3" w:rsidRPr="00922B81">
        <w:t xml:space="preserve"> </w:t>
      </w:r>
      <w:r w:rsidR="00BD6E18" w:rsidRPr="00922B81">
        <w:rPr>
          <w:rFonts w:eastAsia="Times New Roman"/>
          <w:bCs/>
          <w:szCs w:val="20"/>
        </w:rPr>
        <w:t xml:space="preserve">Podíl </w:t>
      </w:r>
      <w:r w:rsidR="00BB0F44" w:rsidRPr="00922B81">
        <w:rPr>
          <w:rFonts w:eastAsia="Times New Roman"/>
          <w:bCs/>
          <w:szCs w:val="20"/>
        </w:rPr>
        <w:t>spotřebitelů</w:t>
      </w:r>
      <w:r w:rsidR="00BD6E18" w:rsidRPr="00922B81">
        <w:rPr>
          <w:rFonts w:eastAsia="Times New Roman"/>
          <w:bCs/>
          <w:szCs w:val="20"/>
        </w:rPr>
        <w:t xml:space="preserve"> očekávajících pro období příštích dvanácti měsíců zhoršení </w:t>
      </w:r>
      <w:r w:rsidR="00BD6E18" w:rsidRPr="00922B81">
        <w:rPr>
          <w:rFonts w:eastAsia="Times New Roman"/>
          <w:bCs/>
          <w:i/>
          <w:szCs w:val="20"/>
        </w:rPr>
        <w:t>celkové ekonomické situace</w:t>
      </w:r>
      <w:r w:rsidR="00BD6E18" w:rsidRPr="00922B81">
        <w:rPr>
          <w:rFonts w:eastAsia="Times New Roman"/>
          <w:bCs/>
          <w:szCs w:val="20"/>
        </w:rPr>
        <w:t xml:space="preserve"> v </w:t>
      </w:r>
      <w:r w:rsidR="00813038" w:rsidRPr="00922B81">
        <w:rPr>
          <w:rFonts w:eastAsia="Times New Roman"/>
          <w:bCs/>
          <w:szCs w:val="20"/>
        </w:rPr>
        <w:t>Česku</w:t>
      </w:r>
      <w:r w:rsidR="00BD6E18" w:rsidRPr="00922B81">
        <w:rPr>
          <w:rFonts w:eastAsia="Times New Roman"/>
          <w:bCs/>
          <w:szCs w:val="20"/>
        </w:rPr>
        <w:t xml:space="preserve"> </w:t>
      </w:r>
      <w:r w:rsidR="00922B81">
        <w:rPr>
          <w:rFonts w:eastAsia="Times New Roman"/>
          <w:bCs/>
          <w:szCs w:val="20"/>
        </w:rPr>
        <w:t xml:space="preserve">se mírně zvýšil. Podíl domácností očekávajících </w:t>
      </w:r>
      <w:r w:rsidR="006A5FA8">
        <w:rPr>
          <w:i/>
        </w:rPr>
        <w:t>zlepšení</w:t>
      </w:r>
      <w:r w:rsidR="006A5FA8" w:rsidRPr="00C00725">
        <w:rPr>
          <w:i/>
        </w:rPr>
        <w:t xml:space="preserve"> </w:t>
      </w:r>
      <w:r w:rsidR="00922B81" w:rsidRPr="00C00725">
        <w:rPr>
          <w:i/>
        </w:rPr>
        <w:t>své finanční situace v příštích dvanácti měsících</w:t>
      </w:r>
      <w:r w:rsidR="00922B81" w:rsidRPr="00C00725">
        <w:t xml:space="preserve"> </w:t>
      </w:r>
      <w:r w:rsidR="00922B81" w:rsidRPr="00C00725">
        <w:rPr>
          <w:rFonts w:eastAsia="Times New Roman"/>
          <w:bCs/>
          <w:szCs w:val="20"/>
        </w:rPr>
        <w:t xml:space="preserve">se </w:t>
      </w:r>
      <w:r w:rsidR="00922B81">
        <w:rPr>
          <w:rFonts w:eastAsia="Times New Roman"/>
          <w:bCs/>
          <w:szCs w:val="20"/>
        </w:rPr>
        <w:t>ve srovnání s listopadem téměř nezměnil. Meziměsíčně se mírně snížil</w:t>
      </w:r>
      <w:r w:rsidR="00922B81" w:rsidRPr="00C00725">
        <w:rPr>
          <w:rFonts w:eastAsia="Times New Roman"/>
          <w:bCs/>
          <w:szCs w:val="20"/>
        </w:rPr>
        <w:t xml:space="preserve"> počet domácností, které </w:t>
      </w:r>
      <w:r w:rsidR="00922B81" w:rsidRPr="00C00725">
        <w:rPr>
          <w:i/>
        </w:rPr>
        <w:t>hodnotí svou</w:t>
      </w:r>
      <w:r w:rsidR="00922B81" w:rsidRPr="00C00725">
        <w:t xml:space="preserve"> </w:t>
      </w:r>
      <w:r w:rsidR="00922B81" w:rsidRPr="00C00725">
        <w:rPr>
          <w:i/>
        </w:rPr>
        <w:t xml:space="preserve">současnou finanční situaci </w:t>
      </w:r>
      <w:r w:rsidR="00922B81" w:rsidRPr="00C00725">
        <w:t xml:space="preserve">hůře, než tomu bylo v předchozích dvanácti měsících. </w:t>
      </w:r>
      <w:r w:rsidR="00581DAD" w:rsidRPr="00922B81">
        <w:t>P</w:t>
      </w:r>
      <w:r w:rsidR="005259D6" w:rsidRPr="00922B81">
        <w:t>odíl spotřebitelů, kteří</w:t>
      </w:r>
      <w:r w:rsidR="00484270" w:rsidRPr="00922B81">
        <w:t xml:space="preserve"> se domnívají, že současná doba </w:t>
      </w:r>
      <w:r w:rsidR="005F2222" w:rsidRPr="00922B81">
        <w:t>není</w:t>
      </w:r>
      <w:r w:rsidR="00484270" w:rsidRPr="00922B81">
        <w:t xml:space="preserve"> vhodná k pořizování </w:t>
      </w:r>
      <w:r w:rsidR="00484270" w:rsidRPr="00922B81">
        <w:rPr>
          <w:i/>
        </w:rPr>
        <w:t>velkých nákupů</w:t>
      </w:r>
      <w:r w:rsidR="00581DAD" w:rsidRPr="00922B81">
        <w:t xml:space="preserve">, </w:t>
      </w:r>
      <w:r w:rsidRPr="00922B81">
        <w:t xml:space="preserve">se </w:t>
      </w:r>
      <w:r w:rsidR="00922B81">
        <w:t>zvýšil</w:t>
      </w:r>
      <w:r w:rsidR="00581DAD" w:rsidRPr="00922B81">
        <w:t>.</w:t>
      </w:r>
      <w:r w:rsidR="00200796" w:rsidRPr="00922B81">
        <w:t xml:space="preserve"> </w:t>
      </w:r>
    </w:p>
    <w:p w14:paraId="7D12BB68" w14:textId="77777777" w:rsidR="00CF484D" w:rsidRPr="00922B81" w:rsidRDefault="00CF484D" w:rsidP="00CF484D">
      <w:pPr>
        <w:rPr>
          <w:i/>
          <w:szCs w:val="20"/>
        </w:rPr>
      </w:pPr>
    </w:p>
    <w:p w14:paraId="52AC928B" w14:textId="22B61EFC" w:rsidR="00CF484D" w:rsidRPr="00EB4AEF" w:rsidRDefault="00CF484D" w:rsidP="00EB3669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922B81">
        <w:rPr>
          <w:rFonts w:eastAsia="Times New Roman" w:cs="Arial"/>
          <w:i/>
          <w:iCs/>
          <w:szCs w:val="20"/>
          <w:lang w:eastAsia="cs-CZ"/>
        </w:rPr>
        <w:t>„</w:t>
      </w:r>
      <w:r w:rsidR="00D55D33">
        <w:rPr>
          <w:rFonts w:eastAsia="Times New Roman" w:cs="Arial"/>
          <w:i/>
          <w:iCs/>
          <w:szCs w:val="20"/>
          <w:lang w:eastAsia="cs-CZ"/>
        </w:rPr>
        <w:t xml:space="preserve">Prosincový průzkum mezi spotřebiteli přinesl částečnou korekci </w:t>
      </w:r>
      <w:r w:rsidR="001A4CFB">
        <w:rPr>
          <w:rFonts w:eastAsia="Times New Roman" w:cs="Arial"/>
          <w:i/>
          <w:iCs/>
          <w:szCs w:val="20"/>
          <w:lang w:eastAsia="cs-CZ"/>
        </w:rPr>
        <w:t xml:space="preserve">růstu </w:t>
      </w:r>
      <w:r w:rsidR="00D55D33">
        <w:rPr>
          <w:rFonts w:eastAsia="Times New Roman" w:cs="Arial"/>
          <w:i/>
          <w:iCs/>
          <w:szCs w:val="20"/>
          <w:lang w:eastAsia="cs-CZ"/>
        </w:rPr>
        <w:t>důvěry z předešlých třech měsíců. Důvodem jsou především zvýšené obavy ze zhoršení celkové hospodářské situace</w:t>
      </w:r>
      <w:r w:rsidR="000F09F8">
        <w:rPr>
          <w:rFonts w:eastAsia="Times New Roman" w:cs="Arial"/>
          <w:i/>
          <w:iCs/>
          <w:szCs w:val="20"/>
          <w:lang w:eastAsia="cs-CZ"/>
        </w:rPr>
        <w:t xml:space="preserve"> a rostoucí počet </w:t>
      </w:r>
      <w:r w:rsidR="00194DEC">
        <w:rPr>
          <w:rFonts w:eastAsia="Times New Roman" w:cs="Arial"/>
          <w:i/>
          <w:iCs/>
          <w:szCs w:val="20"/>
          <w:lang w:eastAsia="cs-CZ"/>
        </w:rPr>
        <w:t>domácností</w:t>
      </w:r>
      <w:r w:rsidR="000F09F8">
        <w:rPr>
          <w:rFonts w:eastAsia="Times New Roman" w:cs="Arial"/>
          <w:i/>
          <w:iCs/>
          <w:szCs w:val="20"/>
          <w:lang w:eastAsia="cs-CZ"/>
        </w:rPr>
        <w:t xml:space="preserve">, </w:t>
      </w:r>
      <w:r w:rsidR="00C45019">
        <w:rPr>
          <w:rFonts w:eastAsia="Times New Roman" w:cs="Arial"/>
          <w:i/>
          <w:iCs/>
          <w:szCs w:val="20"/>
          <w:lang w:eastAsia="cs-CZ"/>
        </w:rPr>
        <w:t>kte</w:t>
      </w:r>
      <w:r w:rsidR="00194DEC">
        <w:rPr>
          <w:rFonts w:eastAsia="Times New Roman" w:cs="Arial"/>
          <w:i/>
          <w:iCs/>
          <w:szCs w:val="20"/>
          <w:lang w:eastAsia="cs-CZ"/>
        </w:rPr>
        <w:t>ré</w:t>
      </w:r>
      <w:r w:rsidR="000F09F8">
        <w:rPr>
          <w:rFonts w:eastAsia="Times New Roman" w:cs="Arial"/>
          <w:i/>
          <w:iCs/>
          <w:szCs w:val="20"/>
          <w:lang w:eastAsia="cs-CZ"/>
        </w:rPr>
        <w:t xml:space="preserve"> nepředpokládají</w:t>
      </w:r>
      <w:r w:rsidR="00B042FC">
        <w:rPr>
          <w:rFonts w:eastAsia="Times New Roman" w:cs="Arial"/>
          <w:i/>
          <w:iCs/>
          <w:szCs w:val="20"/>
          <w:lang w:eastAsia="cs-CZ"/>
        </w:rPr>
        <w:t>, že</w:t>
      </w:r>
      <w:r w:rsidR="000F09F8">
        <w:rPr>
          <w:rFonts w:eastAsia="Times New Roman" w:cs="Arial"/>
          <w:i/>
          <w:iCs/>
          <w:szCs w:val="20"/>
          <w:lang w:eastAsia="cs-CZ"/>
        </w:rPr>
        <w:t xml:space="preserve"> v roce 2025 </w:t>
      </w:r>
      <w:r w:rsidR="00B042FC">
        <w:rPr>
          <w:rFonts w:eastAsia="Times New Roman" w:cs="Arial"/>
          <w:i/>
          <w:iCs/>
          <w:szCs w:val="20"/>
          <w:lang w:eastAsia="cs-CZ"/>
        </w:rPr>
        <w:t>budou významněji utrácet za velké nákupy</w:t>
      </w:r>
      <w:r w:rsidR="00896BA4" w:rsidRPr="00922B81">
        <w:rPr>
          <w:rFonts w:eastAsia="Times New Roman" w:cs="Arial"/>
          <w:i/>
          <w:iCs/>
          <w:szCs w:val="20"/>
          <w:lang w:eastAsia="cs-CZ"/>
        </w:rPr>
        <w:t xml:space="preserve">,“ </w:t>
      </w:r>
      <w:r w:rsidR="001A6972" w:rsidRPr="00C16F30">
        <w:rPr>
          <w:szCs w:val="20"/>
        </w:rPr>
        <w:t>s</w:t>
      </w:r>
      <w:r w:rsidR="001A6972" w:rsidRPr="00522C0A">
        <w:rPr>
          <w:szCs w:val="20"/>
        </w:rPr>
        <w:t>dělila</w:t>
      </w:r>
      <w:r w:rsidR="000D5A01" w:rsidRPr="00522C0A">
        <w:rPr>
          <w:szCs w:val="20"/>
        </w:rPr>
        <w:t xml:space="preserve"> </w:t>
      </w:r>
      <w:r w:rsidR="00C310BE">
        <w:rPr>
          <w:szCs w:val="20"/>
        </w:rPr>
        <w:t>Anastasija Neradová</w:t>
      </w:r>
      <w:r w:rsidRPr="00522C0A">
        <w:rPr>
          <w:szCs w:val="20"/>
        </w:rPr>
        <w:t xml:space="preserve"> z oddělení konjunkturálních průzkumů</w:t>
      </w:r>
      <w:r w:rsidR="000D5A01" w:rsidRPr="00522C0A">
        <w:rPr>
          <w:szCs w:val="20"/>
        </w:rPr>
        <w:t xml:space="preserve"> ČSÚ</w:t>
      </w:r>
      <w:r w:rsidRPr="00522C0A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22E2EEB0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1C662A">
          <w:rPr>
            <w:rStyle w:val="Hypertextovodkaz"/>
            <w:i/>
          </w:rPr>
          <w:t>doplňující informaci k RI konjunkturálních průzkumů</w:t>
        </w:r>
      </w:hyperlink>
      <w:bookmarkStart w:id="0" w:name="_GoBack"/>
      <w:bookmarkEnd w:id="0"/>
      <w:r w:rsidRPr="00B4086A">
        <w:rPr>
          <w:rStyle w:val="Hypertextovodkaz"/>
          <w:i/>
        </w:rPr>
        <w:t xml:space="preserve">. </w:t>
      </w:r>
    </w:p>
    <w:p w14:paraId="0AAC62F6" w14:textId="125D3BA1" w:rsidR="00F51159" w:rsidRDefault="00F51159" w:rsidP="00CF484D">
      <w:pPr>
        <w:rPr>
          <w:rStyle w:val="Hypertextovodkaz"/>
          <w:i/>
        </w:rPr>
      </w:pPr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9A194CB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</w:t>
      </w:r>
      <w:r w:rsidR="0090681A">
        <w:rPr>
          <w:rFonts w:cs="ArialMT"/>
          <w:i/>
          <w:color w:val="000000"/>
          <w:sz w:val="18"/>
          <w:szCs w:val="18"/>
        </w:rPr>
        <w:t>csu.gov</w:t>
      </w:r>
      <w:r w:rsidRPr="0096305F">
        <w:rPr>
          <w:rFonts w:cs="ArialMT"/>
          <w:i/>
          <w:color w:val="000000"/>
          <w:sz w:val="18"/>
          <w:szCs w:val="18"/>
        </w:rPr>
        <w:t>.cz</w:t>
      </w:r>
    </w:p>
    <w:p w14:paraId="644FEA34" w14:textId="57E881EB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>, e-mail:</w:t>
      </w:r>
      <w:r w:rsidRPr="0090681A">
        <w:rPr>
          <w:rFonts w:cs="ArialMT"/>
          <w:i/>
          <w:color w:val="000000"/>
          <w:sz w:val="18"/>
          <w:szCs w:val="18"/>
        </w:rPr>
        <w:t xml:space="preserve"> </w:t>
      </w:r>
      <w:hyperlink r:id="rId13" w:history="1">
        <w:r w:rsidR="0090681A" w:rsidRPr="0090681A">
          <w:rPr>
            <w:i/>
            <w:color w:val="000000"/>
          </w:rPr>
          <w:t>jiri.obst@csu.gov.cz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1C21678C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4A539F">
        <w:rPr>
          <w:rFonts w:cs="ArialMT"/>
          <w:i/>
          <w:iCs/>
          <w:color w:val="000000"/>
          <w:sz w:val="18"/>
          <w:szCs w:val="18"/>
        </w:rPr>
        <w:t>1</w:t>
      </w:r>
      <w:r w:rsidR="00232481">
        <w:rPr>
          <w:rFonts w:cs="ArialMT"/>
          <w:i/>
          <w:iCs/>
          <w:color w:val="000000"/>
          <w:sz w:val="18"/>
          <w:szCs w:val="18"/>
        </w:rPr>
        <w:t>7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E822DB">
        <w:rPr>
          <w:rFonts w:cs="ArialMT"/>
          <w:i/>
          <w:iCs/>
          <w:color w:val="000000"/>
          <w:sz w:val="18"/>
          <w:szCs w:val="18"/>
        </w:rPr>
        <w:t>1</w:t>
      </w:r>
      <w:r w:rsidR="00232481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204B59A9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spotřebitelská část: od 1. do </w:t>
      </w:r>
      <w:r w:rsidR="00232481">
        <w:rPr>
          <w:rFonts w:cs="ArialMT"/>
          <w:i/>
          <w:iCs/>
          <w:color w:val="000000"/>
          <w:sz w:val="18"/>
          <w:szCs w:val="18"/>
        </w:rPr>
        <w:t>16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952540">
        <w:rPr>
          <w:rFonts w:cs="ArialMT"/>
          <w:i/>
          <w:iCs/>
          <w:color w:val="000000"/>
          <w:sz w:val="18"/>
          <w:szCs w:val="18"/>
        </w:rPr>
        <w:t>1</w:t>
      </w:r>
      <w:r w:rsidR="00232481">
        <w:rPr>
          <w:rFonts w:cs="ArialMT"/>
          <w:i/>
          <w:iCs/>
          <w:color w:val="000000"/>
          <w:sz w:val="18"/>
          <w:szCs w:val="18"/>
        </w:rPr>
        <w:t>2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7039F7">
        <w:rPr>
          <w:rFonts w:cs="ArialMT"/>
          <w:i/>
          <w:iCs/>
          <w:color w:val="000000"/>
          <w:sz w:val="18"/>
          <w:szCs w:val="18"/>
        </w:rPr>
        <w:t>4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2613DDD9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934479">
        <w:rPr>
          <w:rFonts w:cs="ArialMT"/>
          <w:i/>
          <w:iCs/>
          <w:color w:val="000000"/>
          <w:sz w:val="18"/>
          <w:szCs w:val="18"/>
        </w:rPr>
        <w:t>2</w:t>
      </w:r>
      <w:r w:rsidR="00232481">
        <w:rPr>
          <w:rFonts w:cs="ArialMT"/>
          <w:i/>
          <w:iCs/>
          <w:color w:val="000000"/>
          <w:sz w:val="18"/>
          <w:szCs w:val="18"/>
        </w:rPr>
        <w:t>4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B135AC">
        <w:rPr>
          <w:rFonts w:cs="ArialMT"/>
          <w:i/>
          <w:iCs/>
          <w:color w:val="000000"/>
          <w:sz w:val="18"/>
          <w:szCs w:val="18"/>
        </w:rPr>
        <w:t>1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232481">
        <w:rPr>
          <w:rFonts w:cs="ArialMT"/>
          <w:i/>
          <w:iCs/>
          <w:color w:val="000000"/>
          <w:sz w:val="18"/>
          <w:szCs w:val="18"/>
        </w:rPr>
        <w:t>5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FB16621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="0090681A" w:rsidRPr="0090681A">
          <w:rPr>
            <w:rStyle w:val="Hypertextovodkaz"/>
            <w:i/>
          </w:rPr>
          <w:t>https://csu.gov.cz/produkty/kpr_cr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1C662A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14096E8D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7255299E" w14:textId="1639EF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p w14:paraId="482A821E" w14:textId="3CCA0175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7039F7">
        <w:rPr>
          <w:szCs w:val="20"/>
        </w:rPr>
        <w:t>4</w:t>
      </w:r>
      <w:r w:rsidRPr="0096305F">
        <w:rPr>
          <w:szCs w:val="20"/>
        </w:rPr>
        <w:t xml:space="preserve">) </w:t>
      </w:r>
    </w:p>
    <w:p w14:paraId="180EA77E" w14:textId="08C67C6A" w:rsidR="005962F7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7039F7">
        <w:rPr>
          <w:szCs w:val="20"/>
        </w:rPr>
        <w:t>4</w:t>
      </w:r>
      <w:r w:rsidRPr="0096305F">
        <w:rPr>
          <w:szCs w:val="20"/>
        </w:rPr>
        <w:t>)</w:t>
      </w:r>
    </w:p>
    <w:sectPr w:rsidR="005962F7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5B3E" w14:textId="77777777" w:rsidR="00F71F5A" w:rsidRDefault="00F71F5A" w:rsidP="00BA6370">
      <w:r>
        <w:separator/>
      </w:r>
    </w:p>
  </w:endnote>
  <w:endnote w:type="continuationSeparator" w:id="0">
    <w:p w14:paraId="79E22348" w14:textId="77777777" w:rsidR="00F71F5A" w:rsidRDefault="00F71F5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7EECB" w14:textId="77777777" w:rsidR="00F71F5A" w:rsidRDefault="00F71F5A" w:rsidP="00BA6370">
      <w:r>
        <w:separator/>
      </w:r>
    </w:p>
  </w:footnote>
  <w:footnote w:type="continuationSeparator" w:id="0">
    <w:p w14:paraId="420FE31C" w14:textId="77777777" w:rsidR="00F71F5A" w:rsidRDefault="00F71F5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E59"/>
    <w:rsid w:val="00002C29"/>
    <w:rsid w:val="00004284"/>
    <w:rsid w:val="00004EBA"/>
    <w:rsid w:val="000053E8"/>
    <w:rsid w:val="00007B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711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0168"/>
    <w:rsid w:val="000415CD"/>
    <w:rsid w:val="00042865"/>
    <w:rsid w:val="00043BF4"/>
    <w:rsid w:val="00043C32"/>
    <w:rsid w:val="0004532D"/>
    <w:rsid w:val="00045476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489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15DE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6ED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6922"/>
    <w:rsid w:val="000A74C9"/>
    <w:rsid w:val="000B0919"/>
    <w:rsid w:val="000B24AD"/>
    <w:rsid w:val="000B3D9D"/>
    <w:rsid w:val="000B4F24"/>
    <w:rsid w:val="000B5A11"/>
    <w:rsid w:val="000B6264"/>
    <w:rsid w:val="000B6F63"/>
    <w:rsid w:val="000B6F85"/>
    <w:rsid w:val="000B74F7"/>
    <w:rsid w:val="000B7F10"/>
    <w:rsid w:val="000C0A8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669A"/>
    <w:rsid w:val="000E6A4E"/>
    <w:rsid w:val="000E75EA"/>
    <w:rsid w:val="000F09F8"/>
    <w:rsid w:val="000F0EDF"/>
    <w:rsid w:val="000F2EB6"/>
    <w:rsid w:val="000F3CEA"/>
    <w:rsid w:val="000F44C7"/>
    <w:rsid w:val="000F4610"/>
    <w:rsid w:val="000F525C"/>
    <w:rsid w:val="000F666A"/>
    <w:rsid w:val="000F687B"/>
    <w:rsid w:val="000F7039"/>
    <w:rsid w:val="000F7B13"/>
    <w:rsid w:val="00100189"/>
    <w:rsid w:val="001002F6"/>
    <w:rsid w:val="00100961"/>
    <w:rsid w:val="00101564"/>
    <w:rsid w:val="001016E2"/>
    <w:rsid w:val="001023F6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524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890"/>
    <w:rsid w:val="00152C98"/>
    <w:rsid w:val="001544D2"/>
    <w:rsid w:val="001567AD"/>
    <w:rsid w:val="001570BE"/>
    <w:rsid w:val="00157375"/>
    <w:rsid w:val="001604BF"/>
    <w:rsid w:val="001608BC"/>
    <w:rsid w:val="001611A3"/>
    <w:rsid w:val="001615CA"/>
    <w:rsid w:val="00161662"/>
    <w:rsid w:val="001616D5"/>
    <w:rsid w:val="00161A7B"/>
    <w:rsid w:val="00161D08"/>
    <w:rsid w:val="00163C43"/>
    <w:rsid w:val="00166565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85ADD"/>
    <w:rsid w:val="00191394"/>
    <w:rsid w:val="001918CF"/>
    <w:rsid w:val="001924AB"/>
    <w:rsid w:val="00193092"/>
    <w:rsid w:val="00193A95"/>
    <w:rsid w:val="00194DEC"/>
    <w:rsid w:val="0019521F"/>
    <w:rsid w:val="001958D6"/>
    <w:rsid w:val="00196916"/>
    <w:rsid w:val="001A0D6E"/>
    <w:rsid w:val="001A27B9"/>
    <w:rsid w:val="001A3C26"/>
    <w:rsid w:val="001A467C"/>
    <w:rsid w:val="001A49F9"/>
    <w:rsid w:val="001A4A8D"/>
    <w:rsid w:val="001A4CFB"/>
    <w:rsid w:val="001A4EEB"/>
    <w:rsid w:val="001A6972"/>
    <w:rsid w:val="001A7F47"/>
    <w:rsid w:val="001B001E"/>
    <w:rsid w:val="001B051D"/>
    <w:rsid w:val="001B0AEF"/>
    <w:rsid w:val="001B2BEE"/>
    <w:rsid w:val="001B3779"/>
    <w:rsid w:val="001B607F"/>
    <w:rsid w:val="001B6CA8"/>
    <w:rsid w:val="001C00D3"/>
    <w:rsid w:val="001C0C9D"/>
    <w:rsid w:val="001C1017"/>
    <w:rsid w:val="001C1765"/>
    <w:rsid w:val="001C2F07"/>
    <w:rsid w:val="001C4FE9"/>
    <w:rsid w:val="001C5065"/>
    <w:rsid w:val="001C662A"/>
    <w:rsid w:val="001C764B"/>
    <w:rsid w:val="001D23CE"/>
    <w:rsid w:val="001D3019"/>
    <w:rsid w:val="001D369A"/>
    <w:rsid w:val="001D431C"/>
    <w:rsid w:val="001D5EEB"/>
    <w:rsid w:val="001D66B3"/>
    <w:rsid w:val="001D6B8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1A9C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481"/>
    <w:rsid w:val="00232E07"/>
    <w:rsid w:val="00232E26"/>
    <w:rsid w:val="0023351E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3F8E"/>
    <w:rsid w:val="002745F6"/>
    <w:rsid w:val="00275701"/>
    <w:rsid w:val="00276EFC"/>
    <w:rsid w:val="00281361"/>
    <w:rsid w:val="00283CE4"/>
    <w:rsid w:val="00283E09"/>
    <w:rsid w:val="0028406E"/>
    <w:rsid w:val="0028622C"/>
    <w:rsid w:val="00287BA7"/>
    <w:rsid w:val="002902F2"/>
    <w:rsid w:val="0029152B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8B4"/>
    <w:rsid w:val="002B1C23"/>
    <w:rsid w:val="002B285E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38BE"/>
    <w:rsid w:val="002D4CD7"/>
    <w:rsid w:val="002D4F55"/>
    <w:rsid w:val="002D633A"/>
    <w:rsid w:val="002D6832"/>
    <w:rsid w:val="002D6D48"/>
    <w:rsid w:val="002E13E8"/>
    <w:rsid w:val="002E1C43"/>
    <w:rsid w:val="002E3D6D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2F2486"/>
    <w:rsid w:val="002F28EC"/>
    <w:rsid w:val="002F4210"/>
    <w:rsid w:val="003029F9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2675B"/>
    <w:rsid w:val="003301A3"/>
    <w:rsid w:val="0033052E"/>
    <w:rsid w:val="0033245A"/>
    <w:rsid w:val="003335E8"/>
    <w:rsid w:val="003347E0"/>
    <w:rsid w:val="00334E67"/>
    <w:rsid w:val="00335692"/>
    <w:rsid w:val="00336C6C"/>
    <w:rsid w:val="003406D4"/>
    <w:rsid w:val="003413CC"/>
    <w:rsid w:val="003415BD"/>
    <w:rsid w:val="00341C34"/>
    <w:rsid w:val="003423A0"/>
    <w:rsid w:val="00342EA2"/>
    <w:rsid w:val="0034333F"/>
    <w:rsid w:val="00344A6D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57139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2ACD"/>
    <w:rsid w:val="0037396B"/>
    <w:rsid w:val="00373F7B"/>
    <w:rsid w:val="00375085"/>
    <w:rsid w:val="00375D47"/>
    <w:rsid w:val="003763AF"/>
    <w:rsid w:val="0037789F"/>
    <w:rsid w:val="0038032F"/>
    <w:rsid w:val="003810E7"/>
    <w:rsid w:val="00381ADE"/>
    <w:rsid w:val="00382017"/>
    <w:rsid w:val="0038282A"/>
    <w:rsid w:val="003855FE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3651"/>
    <w:rsid w:val="003B45F0"/>
    <w:rsid w:val="003B496C"/>
    <w:rsid w:val="003B565E"/>
    <w:rsid w:val="003B5D99"/>
    <w:rsid w:val="003B5F9D"/>
    <w:rsid w:val="003B7353"/>
    <w:rsid w:val="003B7E89"/>
    <w:rsid w:val="003C02AE"/>
    <w:rsid w:val="003C1D12"/>
    <w:rsid w:val="003C1EBB"/>
    <w:rsid w:val="003C269E"/>
    <w:rsid w:val="003C2DCF"/>
    <w:rsid w:val="003C3734"/>
    <w:rsid w:val="003C3C43"/>
    <w:rsid w:val="003C3F28"/>
    <w:rsid w:val="003C4F22"/>
    <w:rsid w:val="003C5348"/>
    <w:rsid w:val="003C6D4D"/>
    <w:rsid w:val="003C7193"/>
    <w:rsid w:val="003C7FE7"/>
    <w:rsid w:val="003D01DD"/>
    <w:rsid w:val="003D0499"/>
    <w:rsid w:val="003D119D"/>
    <w:rsid w:val="003D1F0C"/>
    <w:rsid w:val="003D1F7F"/>
    <w:rsid w:val="003D22A5"/>
    <w:rsid w:val="003D3054"/>
    <w:rsid w:val="003D30F1"/>
    <w:rsid w:val="003D3576"/>
    <w:rsid w:val="003D3CB7"/>
    <w:rsid w:val="003D3FE8"/>
    <w:rsid w:val="003D66BB"/>
    <w:rsid w:val="003D72ED"/>
    <w:rsid w:val="003E0843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1681"/>
    <w:rsid w:val="003F2536"/>
    <w:rsid w:val="003F25AA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07EBE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26DE"/>
    <w:rsid w:val="0042395C"/>
    <w:rsid w:val="00425547"/>
    <w:rsid w:val="00425ADF"/>
    <w:rsid w:val="00425EA5"/>
    <w:rsid w:val="0042614E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33CB"/>
    <w:rsid w:val="00474E1F"/>
    <w:rsid w:val="004753EE"/>
    <w:rsid w:val="0047675E"/>
    <w:rsid w:val="004821AD"/>
    <w:rsid w:val="004823D0"/>
    <w:rsid w:val="0048355D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39F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12F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C7D5D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6D7F"/>
    <w:rsid w:val="004F78E6"/>
    <w:rsid w:val="005003CC"/>
    <w:rsid w:val="00501CEE"/>
    <w:rsid w:val="00502E73"/>
    <w:rsid w:val="005038C5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1E27"/>
    <w:rsid w:val="00522C0A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260D"/>
    <w:rsid w:val="00533D8E"/>
    <w:rsid w:val="00533DBD"/>
    <w:rsid w:val="005349D3"/>
    <w:rsid w:val="005363AB"/>
    <w:rsid w:val="00536458"/>
    <w:rsid w:val="00536464"/>
    <w:rsid w:val="005375D0"/>
    <w:rsid w:val="00541B97"/>
    <w:rsid w:val="00542161"/>
    <w:rsid w:val="0054249D"/>
    <w:rsid w:val="00542565"/>
    <w:rsid w:val="005436FE"/>
    <w:rsid w:val="005442A9"/>
    <w:rsid w:val="00544A55"/>
    <w:rsid w:val="005450C7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2E4"/>
    <w:rsid w:val="00564C0C"/>
    <w:rsid w:val="00564F25"/>
    <w:rsid w:val="00565821"/>
    <w:rsid w:val="00566D24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5323"/>
    <w:rsid w:val="005958AD"/>
    <w:rsid w:val="005962F7"/>
    <w:rsid w:val="00596F93"/>
    <w:rsid w:val="005972DD"/>
    <w:rsid w:val="00597757"/>
    <w:rsid w:val="005A085E"/>
    <w:rsid w:val="005A1B15"/>
    <w:rsid w:val="005A235C"/>
    <w:rsid w:val="005A268F"/>
    <w:rsid w:val="005A2F14"/>
    <w:rsid w:val="005A31A9"/>
    <w:rsid w:val="005A708A"/>
    <w:rsid w:val="005A749B"/>
    <w:rsid w:val="005B011A"/>
    <w:rsid w:val="005B108B"/>
    <w:rsid w:val="005B3E49"/>
    <w:rsid w:val="005B4770"/>
    <w:rsid w:val="005B6D6B"/>
    <w:rsid w:val="005C11CD"/>
    <w:rsid w:val="005C13B5"/>
    <w:rsid w:val="005C13CE"/>
    <w:rsid w:val="005C387B"/>
    <w:rsid w:val="005C3B9C"/>
    <w:rsid w:val="005C3C75"/>
    <w:rsid w:val="005C5678"/>
    <w:rsid w:val="005C6054"/>
    <w:rsid w:val="005D25C9"/>
    <w:rsid w:val="005D306A"/>
    <w:rsid w:val="005D41E6"/>
    <w:rsid w:val="005D43B9"/>
    <w:rsid w:val="005D59E3"/>
    <w:rsid w:val="005D5F34"/>
    <w:rsid w:val="005D77B6"/>
    <w:rsid w:val="005D7BAF"/>
    <w:rsid w:val="005E08BD"/>
    <w:rsid w:val="005E0DB4"/>
    <w:rsid w:val="005E1476"/>
    <w:rsid w:val="005E23C0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0B2"/>
    <w:rsid w:val="006005FF"/>
    <w:rsid w:val="00602653"/>
    <w:rsid w:val="00602896"/>
    <w:rsid w:val="00603196"/>
    <w:rsid w:val="006033A8"/>
    <w:rsid w:val="00604406"/>
    <w:rsid w:val="00604F47"/>
    <w:rsid w:val="00605F4A"/>
    <w:rsid w:val="0060658F"/>
    <w:rsid w:val="00606B18"/>
    <w:rsid w:val="0060772F"/>
    <w:rsid w:val="00607822"/>
    <w:rsid w:val="006103AA"/>
    <w:rsid w:val="00611972"/>
    <w:rsid w:val="00611995"/>
    <w:rsid w:val="0061236E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2AE3"/>
    <w:rsid w:val="00634DE8"/>
    <w:rsid w:val="006355E5"/>
    <w:rsid w:val="006375A5"/>
    <w:rsid w:val="006376E8"/>
    <w:rsid w:val="00637787"/>
    <w:rsid w:val="006410B0"/>
    <w:rsid w:val="00641160"/>
    <w:rsid w:val="0064139A"/>
    <w:rsid w:val="006416D6"/>
    <w:rsid w:val="0064421D"/>
    <w:rsid w:val="00644315"/>
    <w:rsid w:val="00644A23"/>
    <w:rsid w:val="00645425"/>
    <w:rsid w:val="00645CCD"/>
    <w:rsid w:val="0064627E"/>
    <w:rsid w:val="00646429"/>
    <w:rsid w:val="006465DE"/>
    <w:rsid w:val="00651727"/>
    <w:rsid w:val="00651898"/>
    <w:rsid w:val="00652CC6"/>
    <w:rsid w:val="0065366F"/>
    <w:rsid w:val="00654109"/>
    <w:rsid w:val="006543DF"/>
    <w:rsid w:val="00655BB2"/>
    <w:rsid w:val="00657767"/>
    <w:rsid w:val="00660288"/>
    <w:rsid w:val="00660510"/>
    <w:rsid w:val="006608DB"/>
    <w:rsid w:val="00660C43"/>
    <w:rsid w:val="00662486"/>
    <w:rsid w:val="00664309"/>
    <w:rsid w:val="006674A2"/>
    <w:rsid w:val="00667FA9"/>
    <w:rsid w:val="00670200"/>
    <w:rsid w:val="00670754"/>
    <w:rsid w:val="006722D9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97192"/>
    <w:rsid w:val="006A2665"/>
    <w:rsid w:val="006A5FA8"/>
    <w:rsid w:val="006A689D"/>
    <w:rsid w:val="006A7107"/>
    <w:rsid w:val="006A753A"/>
    <w:rsid w:val="006B01F5"/>
    <w:rsid w:val="006B02D6"/>
    <w:rsid w:val="006B5FE9"/>
    <w:rsid w:val="006B7763"/>
    <w:rsid w:val="006C008D"/>
    <w:rsid w:val="006C1BC4"/>
    <w:rsid w:val="006C2BE3"/>
    <w:rsid w:val="006C3840"/>
    <w:rsid w:val="006C3E13"/>
    <w:rsid w:val="006C5ABC"/>
    <w:rsid w:val="006C7EAB"/>
    <w:rsid w:val="006D13D6"/>
    <w:rsid w:val="006D2402"/>
    <w:rsid w:val="006D27F1"/>
    <w:rsid w:val="006D2DC8"/>
    <w:rsid w:val="006D3369"/>
    <w:rsid w:val="006D355E"/>
    <w:rsid w:val="006D3D72"/>
    <w:rsid w:val="006D582F"/>
    <w:rsid w:val="006D5A77"/>
    <w:rsid w:val="006D7112"/>
    <w:rsid w:val="006E0018"/>
    <w:rsid w:val="006E024F"/>
    <w:rsid w:val="006E1993"/>
    <w:rsid w:val="006E2069"/>
    <w:rsid w:val="006E23A3"/>
    <w:rsid w:val="006E465A"/>
    <w:rsid w:val="006E4E81"/>
    <w:rsid w:val="006E55B4"/>
    <w:rsid w:val="006E6E63"/>
    <w:rsid w:val="006F1BF3"/>
    <w:rsid w:val="006F240F"/>
    <w:rsid w:val="006F400F"/>
    <w:rsid w:val="006F524D"/>
    <w:rsid w:val="006F6958"/>
    <w:rsid w:val="007021A8"/>
    <w:rsid w:val="007039F7"/>
    <w:rsid w:val="00703ECA"/>
    <w:rsid w:val="0070476A"/>
    <w:rsid w:val="00705464"/>
    <w:rsid w:val="00707166"/>
    <w:rsid w:val="00707F7D"/>
    <w:rsid w:val="007100CA"/>
    <w:rsid w:val="007105FA"/>
    <w:rsid w:val="0071070D"/>
    <w:rsid w:val="0071234B"/>
    <w:rsid w:val="00712426"/>
    <w:rsid w:val="00713077"/>
    <w:rsid w:val="007136C7"/>
    <w:rsid w:val="00714597"/>
    <w:rsid w:val="00714B57"/>
    <w:rsid w:val="007156B3"/>
    <w:rsid w:val="00715A27"/>
    <w:rsid w:val="00715E0A"/>
    <w:rsid w:val="00715F27"/>
    <w:rsid w:val="007162E1"/>
    <w:rsid w:val="007177BE"/>
    <w:rsid w:val="007179F3"/>
    <w:rsid w:val="00717EC5"/>
    <w:rsid w:val="00720653"/>
    <w:rsid w:val="00720FAA"/>
    <w:rsid w:val="00722906"/>
    <w:rsid w:val="00723207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0E9B"/>
    <w:rsid w:val="00751B82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05B"/>
    <w:rsid w:val="007868FE"/>
    <w:rsid w:val="00786FC9"/>
    <w:rsid w:val="007910D7"/>
    <w:rsid w:val="00791977"/>
    <w:rsid w:val="00792D7F"/>
    <w:rsid w:val="00792FDE"/>
    <w:rsid w:val="007934DC"/>
    <w:rsid w:val="007949D5"/>
    <w:rsid w:val="0079525C"/>
    <w:rsid w:val="007956BA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1EE1"/>
    <w:rsid w:val="007B2176"/>
    <w:rsid w:val="007B2812"/>
    <w:rsid w:val="007B495F"/>
    <w:rsid w:val="007B5037"/>
    <w:rsid w:val="007B5A03"/>
    <w:rsid w:val="007B69E4"/>
    <w:rsid w:val="007C06AC"/>
    <w:rsid w:val="007C2B72"/>
    <w:rsid w:val="007C3646"/>
    <w:rsid w:val="007C491A"/>
    <w:rsid w:val="007C5BEF"/>
    <w:rsid w:val="007C6677"/>
    <w:rsid w:val="007C6B4B"/>
    <w:rsid w:val="007C7F45"/>
    <w:rsid w:val="007D1925"/>
    <w:rsid w:val="007D1FC7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3F9"/>
    <w:rsid w:val="007E6B5F"/>
    <w:rsid w:val="007E6F99"/>
    <w:rsid w:val="007F0910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2EC"/>
    <w:rsid w:val="008037CC"/>
    <w:rsid w:val="00803993"/>
    <w:rsid w:val="00803E2F"/>
    <w:rsid w:val="0080415E"/>
    <w:rsid w:val="008041F8"/>
    <w:rsid w:val="008043C4"/>
    <w:rsid w:val="00805AC7"/>
    <w:rsid w:val="00805DE6"/>
    <w:rsid w:val="008061F0"/>
    <w:rsid w:val="00806234"/>
    <w:rsid w:val="00810CDF"/>
    <w:rsid w:val="00810F70"/>
    <w:rsid w:val="00811EAC"/>
    <w:rsid w:val="008121FF"/>
    <w:rsid w:val="008128A8"/>
    <w:rsid w:val="00813038"/>
    <w:rsid w:val="008141D1"/>
    <w:rsid w:val="00814A74"/>
    <w:rsid w:val="00815401"/>
    <w:rsid w:val="00816030"/>
    <w:rsid w:val="00816781"/>
    <w:rsid w:val="008172C5"/>
    <w:rsid w:val="008172FE"/>
    <w:rsid w:val="00817846"/>
    <w:rsid w:val="00817AF9"/>
    <w:rsid w:val="0082101E"/>
    <w:rsid w:val="0082109B"/>
    <w:rsid w:val="0082264C"/>
    <w:rsid w:val="0082450E"/>
    <w:rsid w:val="00824A85"/>
    <w:rsid w:val="00825D37"/>
    <w:rsid w:val="008307B3"/>
    <w:rsid w:val="00831B1B"/>
    <w:rsid w:val="00833A34"/>
    <w:rsid w:val="00834610"/>
    <w:rsid w:val="00835F4F"/>
    <w:rsid w:val="008367F6"/>
    <w:rsid w:val="00836DDA"/>
    <w:rsid w:val="00836F97"/>
    <w:rsid w:val="00837B08"/>
    <w:rsid w:val="008401C6"/>
    <w:rsid w:val="008410A4"/>
    <w:rsid w:val="0084255F"/>
    <w:rsid w:val="0084284C"/>
    <w:rsid w:val="00843C6E"/>
    <w:rsid w:val="0084460E"/>
    <w:rsid w:val="00844F79"/>
    <w:rsid w:val="00845894"/>
    <w:rsid w:val="008465DE"/>
    <w:rsid w:val="00847845"/>
    <w:rsid w:val="00850A62"/>
    <w:rsid w:val="00850AC3"/>
    <w:rsid w:val="008516B1"/>
    <w:rsid w:val="00853426"/>
    <w:rsid w:val="00854657"/>
    <w:rsid w:val="00854F7D"/>
    <w:rsid w:val="00855075"/>
    <w:rsid w:val="00855E25"/>
    <w:rsid w:val="00855FB3"/>
    <w:rsid w:val="008565BB"/>
    <w:rsid w:val="00857310"/>
    <w:rsid w:val="00860E07"/>
    <w:rsid w:val="008614FD"/>
    <w:rsid w:val="00861A5E"/>
    <w:rsid w:val="00861D0E"/>
    <w:rsid w:val="00861EDD"/>
    <w:rsid w:val="00862FC6"/>
    <w:rsid w:val="008637F0"/>
    <w:rsid w:val="00863C66"/>
    <w:rsid w:val="00863E1A"/>
    <w:rsid w:val="00864324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4BE3"/>
    <w:rsid w:val="008766DD"/>
    <w:rsid w:val="00876BCC"/>
    <w:rsid w:val="008801C3"/>
    <w:rsid w:val="0088022A"/>
    <w:rsid w:val="008811C4"/>
    <w:rsid w:val="008815F2"/>
    <w:rsid w:val="00881946"/>
    <w:rsid w:val="00881B7F"/>
    <w:rsid w:val="00884A3E"/>
    <w:rsid w:val="008851B5"/>
    <w:rsid w:val="00886D22"/>
    <w:rsid w:val="008872C7"/>
    <w:rsid w:val="008913B1"/>
    <w:rsid w:val="00893EF8"/>
    <w:rsid w:val="0089436A"/>
    <w:rsid w:val="00895BCA"/>
    <w:rsid w:val="00896BA4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099"/>
    <w:rsid w:val="008D722A"/>
    <w:rsid w:val="008E0EAB"/>
    <w:rsid w:val="008E129A"/>
    <w:rsid w:val="008E2039"/>
    <w:rsid w:val="008E3382"/>
    <w:rsid w:val="008E6584"/>
    <w:rsid w:val="008E686C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1FCB"/>
    <w:rsid w:val="009022B7"/>
    <w:rsid w:val="00902B1D"/>
    <w:rsid w:val="0090300D"/>
    <w:rsid w:val="00903584"/>
    <w:rsid w:val="009048D2"/>
    <w:rsid w:val="00905B35"/>
    <w:rsid w:val="0090681A"/>
    <w:rsid w:val="00906F08"/>
    <w:rsid w:val="00913A35"/>
    <w:rsid w:val="00913FD1"/>
    <w:rsid w:val="009162EE"/>
    <w:rsid w:val="00917155"/>
    <w:rsid w:val="00917D38"/>
    <w:rsid w:val="00920C47"/>
    <w:rsid w:val="0092106B"/>
    <w:rsid w:val="00922617"/>
    <w:rsid w:val="00922B81"/>
    <w:rsid w:val="00923EE9"/>
    <w:rsid w:val="00927E00"/>
    <w:rsid w:val="00931C53"/>
    <w:rsid w:val="009338B6"/>
    <w:rsid w:val="00934479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4287"/>
    <w:rsid w:val="00946B35"/>
    <w:rsid w:val="0095022D"/>
    <w:rsid w:val="00950F62"/>
    <w:rsid w:val="00951D2D"/>
    <w:rsid w:val="00951D48"/>
    <w:rsid w:val="0095200F"/>
    <w:rsid w:val="00952540"/>
    <w:rsid w:val="009527D7"/>
    <w:rsid w:val="009540C5"/>
    <w:rsid w:val="0095423A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2EB8"/>
    <w:rsid w:val="009740C7"/>
    <w:rsid w:val="009764E9"/>
    <w:rsid w:val="00976CE6"/>
    <w:rsid w:val="00981B4C"/>
    <w:rsid w:val="00981C46"/>
    <w:rsid w:val="00982113"/>
    <w:rsid w:val="009823DE"/>
    <w:rsid w:val="009837F4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7DF"/>
    <w:rsid w:val="009A5F86"/>
    <w:rsid w:val="009A673D"/>
    <w:rsid w:val="009A7826"/>
    <w:rsid w:val="009A7F6C"/>
    <w:rsid w:val="009B0255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6B2A"/>
    <w:rsid w:val="009C6BDE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9F7E2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2DA0"/>
    <w:rsid w:val="00A13C2F"/>
    <w:rsid w:val="00A13D6C"/>
    <w:rsid w:val="00A1448C"/>
    <w:rsid w:val="00A14676"/>
    <w:rsid w:val="00A17271"/>
    <w:rsid w:val="00A22315"/>
    <w:rsid w:val="00A23AF9"/>
    <w:rsid w:val="00A23D73"/>
    <w:rsid w:val="00A252CA"/>
    <w:rsid w:val="00A27CE3"/>
    <w:rsid w:val="00A30A56"/>
    <w:rsid w:val="00A30CC9"/>
    <w:rsid w:val="00A31BBE"/>
    <w:rsid w:val="00A32695"/>
    <w:rsid w:val="00A337A0"/>
    <w:rsid w:val="00A36E16"/>
    <w:rsid w:val="00A37A01"/>
    <w:rsid w:val="00A37E16"/>
    <w:rsid w:val="00A40591"/>
    <w:rsid w:val="00A40A11"/>
    <w:rsid w:val="00A4274D"/>
    <w:rsid w:val="00A4343D"/>
    <w:rsid w:val="00A440A2"/>
    <w:rsid w:val="00A441AD"/>
    <w:rsid w:val="00A45D2B"/>
    <w:rsid w:val="00A4687B"/>
    <w:rsid w:val="00A478DC"/>
    <w:rsid w:val="00A502F1"/>
    <w:rsid w:val="00A51DFC"/>
    <w:rsid w:val="00A54606"/>
    <w:rsid w:val="00A5499E"/>
    <w:rsid w:val="00A55547"/>
    <w:rsid w:val="00A55EB3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CBE"/>
    <w:rsid w:val="00A75E9C"/>
    <w:rsid w:val="00A77115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5968"/>
    <w:rsid w:val="00A8642F"/>
    <w:rsid w:val="00A873D9"/>
    <w:rsid w:val="00A8748C"/>
    <w:rsid w:val="00A8775D"/>
    <w:rsid w:val="00A87CF6"/>
    <w:rsid w:val="00A9089F"/>
    <w:rsid w:val="00A91279"/>
    <w:rsid w:val="00A916D7"/>
    <w:rsid w:val="00A91C0B"/>
    <w:rsid w:val="00A9235D"/>
    <w:rsid w:val="00A94611"/>
    <w:rsid w:val="00A94968"/>
    <w:rsid w:val="00A94D3A"/>
    <w:rsid w:val="00A963BB"/>
    <w:rsid w:val="00A96620"/>
    <w:rsid w:val="00A9736E"/>
    <w:rsid w:val="00A97B7F"/>
    <w:rsid w:val="00AA0A7E"/>
    <w:rsid w:val="00AA1613"/>
    <w:rsid w:val="00AA1CC7"/>
    <w:rsid w:val="00AA1D99"/>
    <w:rsid w:val="00AA26AE"/>
    <w:rsid w:val="00AA5A91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C7B5F"/>
    <w:rsid w:val="00AD29A5"/>
    <w:rsid w:val="00AD599C"/>
    <w:rsid w:val="00AD5EEC"/>
    <w:rsid w:val="00AD645F"/>
    <w:rsid w:val="00AE0A01"/>
    <w:rsid w:val="00AE2C16"/>
    <w:rsid w:val="00AE2E4B"/>
    <w:rsid w:val="00AE3A1D"/>
    <w:rsid w:val="00AE4BE6"/>
    <w:rsid w:val="00AE53A6"/>
    <w:rsid w:val="00AE603D"/>
    <w:rsid w:val="00AE739E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0D7"/>
    <w:rsid w:val="00B01BBF"/>
    <w:rsid w:val="00B024E8"/>
    <w:rsid w:val="00B02CCB"/>
    <w:rsid w:val="00B0387D"/>
    <w:rsid w:val="00B042FC"/>
    <w:rsid w:val="00B0500D"/>
    <w:rsid w:val="00B061E3"/>
    <w:rsid w:val="00B06A91"/>
    <w:rsid w:val="00B071C0"/>
    <w:rsid w:val="00B0734B"/>
    <w:rsid w:val="00B116BF"/>
    <w:rsid w:val="00B1173C"/>
    <w:rsid w:val="00B11B7C"/>
    <w:rsid w:val="00B135A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3E75"/>
    <w:rsid w:val="00B44261"/>
    <w:rsid w:val="00B44305"/>
    <w:rsid w:val="00B457B7"/>
    <w:rsid w:val="00B459B5"/>
    <w:rsid w:val="00B45C05"/>
    <w:rsid w:val="00B510B9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55B9"/>
    <w:rsid w:val="00B77063"/>
    <w:rsid w:val="00B81BC6"/>
    <w:rsid w:val="00B83EA0"/>
    <w:rsid w:val="00B8436F"/>
    <w:rsid w:val="00B84805"/>
    <w:rsid w:val="00B8591C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B0E55"/>
    <w:rsid w:val="00BB0F44"/>
    <w:rsid w:val="00BB1354"/>
    <w:rsid w:val="00BB2615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8AE"/>
    <w:rsid w:val="00BC3C7E"/>
    <w:rsid w:val="00BC40A9"/>
    <w:rsid w:val="00BC4737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3DBF"/>
    <w:rsid w:val="00BD4AC5"/>
    <w:rsid w:val="00BD5C96"/>
    <w:rsid w:val="00BD6E18"/>
    <w:rsid w:val="00BD71E3"/>
    <w:rsid w:val="00BE014F"/>
    <w:rsid w:val="00BE0171"/>
    <w:rsid w:val="00BE0293"/>
    <w:rsid w:val="00BE0857"/>
    <w:rsid w:val="00BE3C21"/>
    <w:rsid w:val="00BE3DDA"/>
    <w:rsid w:val="00BE4EDD"/>
    <w:rsid w:val="00BE5D74"/>
    <w:rsid w:val="00BF0B4A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6E0"/>
    <w:rsid w:val="00C03CC9"/>
    <w:rsid w:val="00C0451E"/>
    <w:rsid w:val="00C04D96"/>
    <w:rsid w:val="00C063B9"/>
    <w:rsid w:val="00C10BFC"/>
    <w:rsid w:val="00C10F13"/>
    <w:rsid w:val="00C10F6E"/>
    <w:rsid w:val="00C11177"/>
    <w:rsid w:val="00C126E7"/>
    <w:rsid w:val="00C12B2E"/>
    <w:rsid w:val="00C12BE0"/>
    <w:rsid w:val="00C15DD3"/>
    <w:rsid w:val="00C15DE5"/>
    <w:rsid w:val="00C16F30"/>
    <w:rsid w:val="00C21494"/>
    <w:rsid w:val="00C21DE2"/>
    <w:rsid w:val="00C23231"/>
    <w:rsid w:val="00C23EDA"/>
    <w:rsid w:val="00C24C57"/>
    <w:rsid w:val="00C25E38"/>
    <w:rsid w:val="00C269D4"/>
    <w:rsid w:val="00C30266"/>
    <w:rsid w:val="00C310BE"/>
    <w:rsid w:val="00C3123E"/>
    <w:rsid w:val="00C31C52"/>
    <w:rsid w:val="00C320C3"/>
    <w:rsid w:val="00C34E62"/>
    <w:rsid w:val="00C35402"/>
    <w:rsid w:val="00C36134"/>
    <w:rsid w:val="00C372DE"/>
    <w:rsid w:val="00C37ADB"/>
    <w:rsid w:val="00C37C08"/>
    <w:rsid w:val="00C40394"/>
    <w:rsid w:val="00C4105C"/>
    <w:rsid w:val="00C4160D"/>
    <w:rsid w:val="00C41BDB"/>
    <w:rsid w:val="00C422DC"/>
    <w:rsid w:val="00C43E01"/>
    <w:rsid w:val="00C45019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0368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0E88"/>
    <w:rsid w:val="00C710E7"/>
    <w:rsid w:val="00C7237F"/>
    <w:rsid w:val="00C7611F"/>
    <w:rsid w:val="00C77944"/>
    <w:rsid w:val="00C812B4"/>
    <w:rsid w:val="00C8174F"/>
    <w:rsid w:val="00C832A8"/>
    <w:rsid w:val="00C83DBA"/>
    <w:rsid w:val="00C8406E"/>
    <w:rsid w:val="00C8469A"/>
    <w:rsid w:val="00C846F4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0460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0744"/>
    <w:rsid w:val="00CD0E49"/>
    <w:rsid w:val="00CD27AF"/>
    <w:rsid w:val="00CD3030"/>
    <w:rsid w:val="00CD3E14"/>
    <w:rsid w:val="00CD4B01"/>
    <w:rsid w:val="00CD6C55"/>
    <w:rsid w:val="00CD7C4F"/>
    <w:rsid w:val="00CE15F5"/>
    <w:rsid w:val="00CE228C"/>
    <w:rsid w:val="00CE36B1"/>
    <w:rsid w:val="00CE49DD"/>
    <w:rsid w:val="00CE6219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229A"/>
    <w:rsid w:val="00D13E2E"/>
    <w:rsid w:val="00D140CB"/>
    <w:rsid w:val="00D15067"/>
    <w:rsid w:val="00D1558D"/>
    <w:rsid w:val="00D16D0E"/>
    <w:rsid w:val="00D202DF"/>
    <w:rsid w:val="00D209A7"/>
    <w:rsid w:val="00D20AB0"/>
    <w:rsid w:val="00D20F78"/>
    <w:rsid w:val="00D21FF4"/>
    <w:rsid w:val="00D248F0"/>
    <w:rsid w:val="00D24DCA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5F1"/>
    <w:rsid w:val="00D537C2"/>
    <w:rsid w:val="00D549F0"/>
    <w:rsid w:val="00D55A16"/>
    <w:rsid w:val="00D55D33"/>
    <w:rsid w:val="00D56088"/>
    <w:rsid w:val="00D60FA5"/>
    <w:rsid w:val="00D61522"/>
    <w:rsid w:val="00D6160E"/>
    <w:rsid w:val="00D62ECB"/>
    <w:rsid w:val="00D62F48"/>
    <w:rsid w:val="00D647AD"/>
    <w:rsid w:val="00D64928"/>
    <w:rsid w:val="00D65BFA"/>
    <w:rsid w:val="00D66492"/>
    <w:rsid w:val="00D666C3"/>
    <w:rsid w:val="00D66C38"/>
    <w:rsid w:val="00D67016"/>
    <w:rsid w:val="00D670C4"/>
    <w:rsid w:val="00D67D15"/>
    <w:rsid w:val="00D70796"/>
    <w:rsid w:val="00D707F1"/>
    <w:rsid w:val="00D7239C"/>
    <w:rsid w:val="00D72912"/>
    <w:rsid w:val="00D72D98"/>
    <w:rsid w:val="00D734BE"/>
    <w:rsid w:val="00D74786"/>
    <w:rsid w:val="00D74DB9"/>
    <w:rsid w:val="00D756AB"/>
    <w:rsid w:val="00D76300"/>
    <w:rsid w:val="00D7730E"/>
    <w:rsid w:val="00D77934"/>
    <w:rsid w:val="00D805E7"/>
    <w:rsid w:val="00D80824"/>
    <w:rsid w:val="00D81646"/>
    <w:rsid w:val="00D81C5B"/>
    <w:rsid w:val="00D8377A"/>
    <w:rsid w:val="00D84155"/>
    <w:rsid w:val="00D84E00"/>
    <w:rsid w:val="00D9074A"/>
    <w:rsid w:val="00D9189F"/>
    <w:rsid w:val="00D925B7"/>
    <w:rsid w:val="00D93460"/>
    <w:rsid w:val="00D9600F"/>
    <w:rsid w:val="00D961EF"/>
    <w:rsid w:val="00D96B9A"/>
    <w:rsid w:val="00DA001A"/>
    <w:rsid w:val="00DA1A49"/>
    <w:rsid w:val="00DA25C1"/>
    <w:rsid w:val="00DA2784"/>
    <w:rsid w:val="00DA28B9"/>
    <w:rsid w:val="00DA3131"/>
    <w:rsid w:val="00DA44C8"/>
    <w:rsid w:val="00DA4F73"/>
    <w:rsid w:val="00DA5385"/>
    <w:rsid w:val="00DA5ABC"/>
    <w:rsid w:val="00DA6B3C"/>
    <w:rsid w:val="00DA72B2"/>
    <w:rsid w:val="00DB0110"/>
    <w:rsid w:val="00DB0F75"/>
    <w:rsid w:val="00DB13A4"/>
    <w:rsid w:val="00DB1C81"/>
    <w:rsid w:val="00DB1E8C"/>
    <w:rsid w:val="00DB2735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C1F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75F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02A"/>
    <w:rsid w:val="00DF69A1"/>
    <w:rsid w:val="00DF6A99"/>
    <w:rsid w:val="00DF7523"/>
    <w:rsid w:val="00E0138F"/>
    <w:rsid w:val="00E0156A"/>
    <w:rsid w:val="00E01E79"/>
    <w:rsid w:val="00E0210F"/>
    <w:rsid w:val="00E038E8"/>
    <w:rsid w:val="00E03E86"/>
    <w:rsid w:val="00E048A9"/>
    <w:rsid w:val="00E0555D"/>
    <w:rsid w:val="00E05AF8"/>
    <w:rsid w:val="00E065D0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41"/>
    <w:rsid w:val="00E2235C"/>
    <w:rsid w:val="00E23180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6B3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07A5"/>
    <w:rsid w:val="00E71040"/>
    <w:rsid w:val="00E71356"/>
    <w:rsid w:val="00E728F5"/>
    <w:rsid w:val="00E72932"/>
    <w:rsid w:val="00E75265"/>
    <w:rsid w:val="00E757CB"/>
    <w:rsid w:val="00E7665E"/>
    <w:rsid w:val="00E80E67"/>
    <w:rsid w:val="00E822DB"/>
    <w:rsid w:val="00E837E1"/>
    <w:rsid w:val="00E83E6C"/>
    <w:rsid w:val="00E849B1"/>
    <w:rsid w:val="00E85E07"/>
    <w:rsid w:val="00E86A4F"/>
    <w:rsid w:val="00E879F4"/>
    <w:rsid w:val="00E90368"/>
    <w:rsid w:val="00E90C7A"/>
    <w:rsid w:val="00E92393"/>
    <w:rsid w:val="00E92E51"/>
    <w:rsid w:val="00E93830"/>
    <w:rsid w:val="00E93D6C"/>
    <w:rsid w:val="00E93E0E"/>
    <w:rsid w:val="00E94525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4AEF"/>
    <w:rsid w:val="00EB5BC2"/>
    <w:rsid w:val="00EB6D6C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0CDA"/>
    <w:rsid w:val="00ED1113"/>
    <w:rsid w:val="00ED14A6"/>
    <w:rsid w:val="00ED23F9"/>
    <w:rsid w:val="00ED263D"/>
    <w:rsid w:val="00ED5B07"/>
    <w:rsid w:val="00ED615D"/>
    <w:rsid w:val="00ED68A9"/>
    <w:rsid w:val="00ED6E75"/>
    <w:rsid w:val="00ED6F2F"/>
    <w:rsid w:val="00ED7A12"/>
    <w:rsid w:val="00EE0E30"/>
    <w:rsid w:val="00EE1B80"/>
    <w:rsid w:val="00EE3A77"/>
    <w:rsid w:val="00EE3BAF"/>
    <w:rsid w:val="00EE57FB"/>
    <w:rsid w:val="00EE6B48"/>
    <w:rsid w:val="00EE7096"/>
    <w:rsid w:val="00EF027C"/>
    <w:rsid w:val="00EF1171"/>
    <w:rsid w:val="00EF134C"/>
    <w:rsid w:val="00EF1C07"/>
    <w:rsid w:val="00EF2F9E"/>
    <w:rsid w:val="00EF3CC4"/>
    <w:rsid w:val="00EF3E76"/>
    <w:rsid w:val="00EF57BE"/>
    <w:rsid w:val="00EF7AED"/>
    <w:rsid w:val="00EF7B6C"/>
    <w:rsid w:val="00F0241E"/>
    <w:rsid w:val="00F024E4"/>
    <w:rsid w:val="00F02D69"/>
    <w:rsid w:val="00F03B7C"/>
    <w:rsid w:val="00F03D05"/>
    <w:rsid w:val="00F05C96"/>
    <w:rsid w:val="00F112F3"/>
    <w:rsid w:val="00F145DC"/>
    <w:rsid w:val="00F1492B"/>
    <w:rsid w:val="00F17E38"/>
    <w:rsid w:val="00F17E93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2BEB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4784C"/>
    <w:rsid w:val="00F501EF"/>
    <w:rsid w:val="00F5077A"/>
    <w:rsid w:val="00F51159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1F5A"/>
    <w:rsid w:val="00F72263"/>
    <w:rsid w:val="00F73391"/>
    <w:rsid w:val="00F73EDD"/>
    <w:rsid w:val="00F75F2A"/>
    <w:rsid w:val="00F802BD"/>
    <w:rsid w:val="00F80FFC"/>
    <w:rsid w:val="00F81F9B"/>
    <w:rsid w:val="00F83507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A2DAA"/>
    <w:rsid w:val="00FB009D"/>
    <w:rsid w:val="00FB069C"/>
    <w:rsid w:val="00FB0F0A"/>
    <w:rsid w:val="00FB37CB"/>
    <w:rsid w:val="00FB4175"/>
    <w:rsid w:val="00FB46D6"/>
    <w:rsid w:val="00FB49BF"/>
    <w:rsid w:val="00FB5BAE"/>
    <w:rsid w:val="00FB687C"/>
    <w:rsid w:val="00FB7140"/>
    <w:rsid w:val="00FC4D0D"/>
    <w:rsid w:val="00FC61DF"/>
    <w:rsid w:val="00FC63B8"/>
    <w:rsid w:val="00FC6F6E"/>
    <w:rsid w:val="00FC7A65"/>
    <w:rsid w:val="00FD014A"/>
    <w:rsid w:val="00FD0901"/>
    <w:rsid w:val="00FD2C6F"/>
    <w:rsid w:val="00FD6B03"/>
    <w:rsid w:val="00FD7287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su.gov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su.gov.cz/docs/107532/6f370f1a-8210-21be-6b02-6f3144d2efd1/ckpr122324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su.gov.cz/produkty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F406-D3B9-4E75-80CC-67D501EF94DB}">
  <ds:schemaRefs>
    <ds:schemaRef ds:uri="http://schemas.microsoft.com/office/infopath/2007/PartnerControls"/>
    <ds:schemaRef ds:uri="6f5a4aca-455c-4012-a902-4d97d6c174df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CFFA11-C9FA-4620-ADD2-1C8A84134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56A54-EB1D-424F-A588-7DD979D75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a4aca-455c-4012-a902-4d97d6c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A756B-8CE3-49D8-B10D-BBD18822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Slunečková Markéta</cp:lastModifiedBy>
  <cp:revision>4</cp:revision>
  <cp:lastPrinted>2024-03-22T06:57:00Z</cp:lastPrinted>
  <dcterms:created xsi:type="dcterms:W3CDTF">2024-12-17T12:00:00Z</dcterms:created>
  <dcterms:modified xsi:type="dcterms:W3CDTF">2024-12-20T09:37:00Z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