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2" w:rsidRPr="00B227FC" w:rsidRDefault="007001C7" w:rsidP="00A90362">
      <w:pPr>
        <w:pStyle w:val="Datum"/>
      </w:pPr>
      <w:r>
        <w:t>16</w:t>
      </w:r>
      <w:r w:rsidR="00A90362" w:rsidRPr="00B227FC">
        <w:t xml:space="preserve"> </w:t>
      </w:r>
      <w:r>
        <w:t>February 2018</w:t>
      </w:r>
    </w:p>
    <w:p w:rsidR="00A90362" w:rsidRPr="00B227FC" w:rsidRDefault="007001C7" w:rsidP="00A90362">
      <w:pPr>
        <w:pStyle w:val="Nzev"/>
      </w:pPr>
      <w:r>
        <w:t>GDP 4.5% up in 2017</w:t>
      </w:r>
    </w:p>
    <w:p w:rsidR="00A90362" w:rsidRPr="00B227FC" w:rsidRDefault="00A90362" w:rsidP="00A90362">
      <w:pPr>
        <w:pStyle w:val="Podtitulek"/>
      </w:pPr>
      <w:r w:rsidRPr="00B227FC">
        <w:t xml:space="preserve">GDP preliminary estimate – the </w:t>
      </w:r>
      <w:r w:rsidR="007001C7">
        <w:t>fourth</w:t>
      </w:r>
      <w:r w:rsidR="00400E03">
        <w:t xml:space="preserve"> </w:t>
      </w:r>
      <w:r w:rsidR="00690F88" w:rsidRPr="00B227FC">
        <w:t>quarter of 2017</w:t>
      </w:r>
    </w:p>
    <w:p w:rsidR="00A90362" w:rsidRPr="00B227FC" w:rsidRDefault="00A90362" w:rsidP="00A90362">
      <w:pPr>
        <w:pStyle w:val="Perex"/>
      </w:pPr>
      <w:r w:rsidRPr="00B227FC">
        <w:t>According to the preliminary estimate, the gross domestic product</w:t>
      </w:r>
      <w:r w:rsidR="00140D2C" w:rsidRPr="00B227FC">
        <w:t xml:space="preserve"> (GDP)</w:t>
      </w:r>
      <w:r w:rsidRPr="00B227FC">
        <w:t xml:space="preserve"> </w:t>
      </w:r>
      <w:r w:rsidR="00140D2C" w:rsidRPr="00B227FC">
        <w:t xml:space="preserve">was </w:t>
      </w:r>
      <w:r w:rsidR="007001C7">
        <w:t>4</w:t>
      </w:r>
      <w:r w:rsidR="00140D2C" w:rsidRPr="00B227FC">
        <w:t>.</w:t>
      </w:r>
      <w:r w:rsidR="00E667A8">
        <w:t>5</w:t>
      </w:r>
      <w:r w:rsidR="00140D2C" w:rsidRPr="00B227FC">
        <w:t>% up in</w:t>
      </w:r>
      <w:r w:rsidR="00C97A82">
        <w:t> </w:t>
      </w:r>
      <w:r w:rsidR="00AA488E" w:rsidRPr="00B227FC">
        <w:t>2017</w:t>
      </w:r>
      <w:r w:rsidR="007001C7">
        <w:t>. In the Q4 2017, the GDP increased by 0.5%,</w:t>
      </w:r>
      <w:r w:rsidR="00140D2C" w:rsidRPr="00B227FC">
        <w:t xml:space="preserve"> </w:t>
      </w:r>
      <w:r w:rsidR="000D527C" w:rsidRPr="00B227FC">
        <w:t xml:space="preserve">quarter-on-quarter (q-o-q), and </w:t>
      </w:r>
      <w:r w:rsidR="00E667A8">
        <w:t>5</w:t>
      </w:r>
      <w:r w:rsidR="000D527C" w:rsidRPr="00B227FC">
        <w:t>.</w:t>
      </w:r>
      <w:r w:rsidR="007001C7">
        <w:t>1%</w:t>
      </w:r>
      <w:r w:rsidR="000D527C" w:rsidRPr="00B227FC">
        <w:t xml:space="preserve">, </w:t>
      </w:r>
      <w:r w:rsidR="00140D2C" w:rsidRPr="00B227FC">
        <w:t xml:space="preserve">year-on-year (y-o-y). </w:t>
      </w:r>
    </w:p>
    <w:p w:rsidR="00104DAF" w:rsidRPr="00DC139C" w:rsidRDefault="00B33BD4" w:rsidP="00104DAF">
      <w:pPr>
        <w:rPr>
          <w:bCs/>
        </w:rPr>
      </w:pPr>
      <w:r>
        <w:t xml:space="preserve">The Czech economy grew dynamically in 2017. </w:t>
      </w:r>
      <w:r w:rsidR="00281811" w:rsidRPr="00DC139C">
        <w:t>T</w:t>
      </w:r>
      <w:r w:rsidR="00A90362" w:rsidRPr="00DC139C">
        <w:t xml:space="preserve">he </w:t>
      </w:r>
      <w:r w:rsidR="00A90362" w:rsidRPr="00DC139C">
        <w:rPr>
          <w:bCs/>
        </w:rPr>
        <w:t xml:space="preserve">gross domestic product </w:t>
      </w:r>
      <w:r w:rsidR="00A90362" w:rsidRPr="00DC139C">
        <w:rPr>
          <w:rFonts w:cs="Arial"/>
          <w:bCs/>
          <w:szCs w:val="20"/>
        </w:rPr>
        <w:t xml:space="preserve">adjusted for price effects and seasonally </w:t>
      </w:r>
      <w:r w:rsidR="00CA202C" w:rsidRPr="00DC139C">
        <w:rPr>
          <w:rFonts w:cs="Arial"/>
          <w:bCs/>
          <w:szCs w:val="20"/>
        </w:rPr>
        <w:t>adjusted</w:t>
      </w:r>
      <w:r w:rsidR="00CA202C" w:rsidRPr="00DC139C">
        <w:rPr>
          <w:rStyle w:val="Znakapoznpodarou"/>
        </w:rPr>
        <w:footnoteReference w:id="1"/>
      </w:r>
      <w:r w:rsidR="00A90362" w:rsidRPr="00DC139C">
        <w:rPr>
          <w:rFonts w:cs="Arial"/>
          <w:bCs/>
          <w:szCs w:val="20"/>
        </w:rPr>
        <w:t xml:space="preserve"> </w:t>
      </w:r>
      <w:r w:rsidR="00E85799" w:rsidRPr="00DC139C">
        <w:rPr>
          <w:bCs/>
        </w:rPr>
        <w:t>was</w:t>
      </w:r>
      <w:r w:rsidR="00985D5C" w:rsidRPr="00DC139C">
        <w:rPr>
          <w:bCs/>
        </w:rPr>
        <w:t xml:space="preserve"> in 2017, according to a preliminary estimate, </w:t>
      </w:r>
      <w:r w:rsidR="00E85799" w:rsidRPr="00DC139C">
        <w:rPr>
          <w:bCs/>
        </w:rPr>
        <w:t xml:space="preserve">by </w:t>
      </w:r>
      <w:r w:rsidR="00854976" w:rsidRPr="00DC139C">
        <w:rPr>
          <w:bCs/>
        </w:rPr>
        <w:t>4</w:t>
      </w:r>
      <w:r w:rsidR="00E85799" w:rsidRPr="00DC139C">
        <w:rPr>
          <w:bCs/>
        </w:rPr>
        <w:t>.5% higher</w:t>
      </w:r>
      <w:r w:rsidR="00760162" w:rsidRPr="00DC139C">
        <w:rPr>
          <w:bCs/>
        </w:rPr>
        <w:t xml:space="preserve">. </w:t>
      </w:r>
      <w:r w:rsidR="009352A5" w:rsidRPr="00DC139C">
        <w:rPr>
          <w:bCs/>
        </w:rPr>
        <w:t xml:space="preserve">All demand components contributed much to its growth, especially external demand and consumption expenditure of households. </w:t>
      </w:r>
      <w:r w:rsidR="00AC570D" w:rsidRPr="00DC139C">
        <w:rPr>
          <w:bCs/>
        </w:rPr>
        <w:t>M</w:t>
      </w:r>
      <w:r w:rsidR="00106122" w:rsidRPr="00DC139C">
        <w:rPr>
          <w:bCs/>
        </w:rPr>
        <w:t xml:space="preserve">ost of </w:t>
      </w:r>
      <w:r w:rsidR="00AB6614" w:rsidRPr="00DC139C">
        <w:rPr>
          <w:bCs/>
        </w:rPr>
        <w:t xml:space="preserve">economic activities </w:t>
      </w:r>
      <w:r w:rsidR="00106122" w:rsidRPr="00DC139C">
        <w:rPr>
          <w:bCs/>
        </w:rPr>
        <w:t xml:space="preserve">of the national economy </w:t>
      </w:r>
      <w:r w:rsidR="00AC570D" w:rsidRPr="00DC139C">
        <w:rPr>
          <w:bCs/>
        </w:rPr>
        <w:t>were</w:t>
      </w:r>
      <w:r w:rsidR="00106122" w:rsidRPr="00DC139C">
        <w:rPr>
          <w:bCs/>
        </w:rPr>
        <w:t xml:space="preserve"> </w:t>
      </w:r>
      <w:r w:rsidR="00AC570D" w:rsidRPr="00DC139C">
        <w:rPr>
          <w:bCs/>
        </w:rPr>
        <w:t xml:space="preserve">successful, especially industry, but also </w:t>
      </w:r>
      <w:r w:rsidR="00AB6614" w:rsidRPr="00DC139C">
        <w:rPr>
          <w:bCs/>
        </w:rPr>
        <w:t xml:space="preserve">economic activities </w:t>
      </w:r>
      <w:r w:rsidR="00106122" w:rsidRPr="00DC139C">
        <w:rPr>
          <w:bCs/>
        </w:rPr>
        <w:t>of services.</w:t>
      </w:r>
    </w:p>
    <w:p w:rsidR="009422CE" w:rsidRPr="00DC139C" w:rsidRDefault="009422CE" w:rsidP="00104DAF">
      <w:pPr>
        <w:rPr>
          <w:bCs/>
        </w:rPr>
      </w:pPr>
    </w:p>
    <w:p w:rsidR="00BF0B97" w:rsidRPr="00DC139C" w:rsidRDefault="00BF0B97" w:rsidP="00104DAF">
      <w:r w:rsidRPr="00DC139C">
        <w:t>Performance of Czech economy was increasing also in the end of the year. In the Q4 2017,</w:t>
      </w:r>
      <w:r w:rsidR="00C97A82">
        <w:t xml:space="preserve"> </w:t>
      </w:r>
      <w:r w:rsidR="00075B1A" w:rsidRPr="00DC139C">
        <w:t>the</w:t>
      </w:r>
      <w:r w:rsidR="00C97A82">
        <w:t> </w:t>
      </w:r>
      <w:r w:rsidR="00075B1A" w:rsidRPr="00DC139C">
        <w:t xml:space="preserve">GDP increased by 0.5% compared to the Q3 and by 5.1%, y-o-y. </w:t>
      </w:r>
      <w:r w:rsidR="00086AAB" w:rsidRPr="00DC139C">
        <w:t xml:space="preserve">The GDP growth in the Q4 was contributed to by all demand components equally. </w:t>
      </w:r>
    </w:p>
    <w:p w:rsidR="00106122" w:rsidRPr="00DC139C" w:rsidRDefault="00106122" w:rsidP="00104DAF">
      <w:pPr>
        <w:rPr>
          <w:bCs/>
        </w:rPr>
      </w:pPr>
    </w:p>
    <w:p w:rsidR="006E1547" w:rsidRPr="00DC139C" w:rsidRDefault="009E20B1" w:rsidP="00A90362">
      <w:r w:rsidRPr="00DC139C">
        <w:t xml:space="preserve">The labour market was positively influenced by </w:t>
      </w:r>
      <w:r w:rsidR="00D26205">
        <w:t>strong</w:t>
      </w:r>
      <w:r w:rsidRPr="00DC139C">
        <w:t xml:space="preserve"> economic growth in</w:t>
      </w:r>
      <w:r w:rsidR="00CA7A55" w:rsidRPr="00DC139C">
        <w:t xml:space="preserve"> 2017</w:t>
      </w:r>
      <w:r w:rsidRPr="00DC139C">
        <w:t>.</w:t>
      </w:r>
      <w:r w:rsidR="00B4788D" w:rsidRPr="00DC139C">
        <w:rPr>
          <w:bCs/>
        </w:rPr>
        <w:t xml:space="preserve"> </w:t>
      </w:r>
      <w:r w:rsidR="00CA7A55" w:rsidRPr="00DC139C">
        <w:rPr>
          <w:bCs/>
        </w:rPr>
        <w:t>E</w:t>
      </w:r>
      <w:r w:rsidR="00B4788D" w:rsidRPr="00DC139C">
        <w:t>mployment</w:t>
      </w:r>
      <w:r w:rsidR="00B4788D" w:rsidRPr="00DC139C">
        <w:rPr>
          <w:rStyle w:val="Znakapoznpodarou"/>
        </w:rPr>
        <w:footnoteReference w:id="2"/>
      </w:r>
      <w:r w:rsidR="00B4788D" w:rsidRPr="00DC139C">
        <w:t xml:space="preserve"> </w:t>
      </w:r>
      <w:r w:rsidR="000D76B4" w:rsidRPr="00DC139C">
        <w:t>increased</w:t>
      </w:r>
      <w:r w:rsidR="00B4788D" w:rsidRPr="00DC139C">
        <w:t xml:space="preserve"> by </w:t>
      </w:r>
      <w:r w:rsidR="00CA60F8" w:rsidRPr="00DC139C">
        <w:t>1</w:t>
      </w:r>
      <w:r w:rsidR="00B4788D" w:rsidRPr="00DC139C">
        <w:t>.</w:t>
      </w:r>
      <w:r w:rsidR="00CA60F8" w:rsidRPr="00DC139C">
        <w:t>6</w:t>
      </w:r>
      <w:r w:rsidR="00B4788D" w:rsidRPr="00DC139C">
        <w:t xml:space="preserve">% </w:t>
      </w:r>
      <w:r w:rsidR="00CA60F8" w:rsidRPr="00DC139C">
        <w:t>in 2017. In the Q4 2017, employm</w:t>
      </w:r>
      <w:r w:rsidR="00DC6CE2">
        <w:t xml:space="preserve">ent remained unchanged compared </w:t>
      </w:r>
      <w:r w:rsidR="00CA60F8" w:rsidRPr="00DC139C">
        <w:t>to</w:t>
      </w:r>
      <w:r w:rsidR="00DC6CE2">
        <w:t xml:space="preserve"> </w:t>
      </w:r>
      <w:bookmarkStart w:id="0" w:name="_GoBack"/>
      <w:bookmarkEnd w:id="0"/>
      <w:r w:rsidR="00CA60F8" w:rsidRPr="00DC139C">
        <w:t>the</w:t>
      </w:r>
      <w:r w:rsidR="00C97A82">
        <w:t> </w:t>
      </w:r>
      <w:r w:rsidR="00CA60F8" w:rsidRPr="00DC139C">
        <w:t>previous quarter</w:t>
      </w:r>
      <w:r w:rsidR="006E1547" w:rsidRPr="00DC139C">
        <w:t xml:space="preserve">; it increased by 1.5%, y-o-y. </w:t>
      </w:r>
    </w:p>
    <w:p w:rsidR="0073233F" w:rsidRPr="00B227FC" w:rsidRDefault="0073233F" w:rsidP="00A90362"/>
    <w:p w:rsidR="00A90362" w:rsidRPr="00B227FC" w:rsidRDefault="00A90362" w:rsidP="00851B2E">
      <w:pPr>
        <w:pStyle w:val="Poznmky0"/>
        <w:spacing w:before="0"/>
        <w:ind w:left="3600" w:hanging="3600"/>
        <w:rPr>
          <w:i w:val="0"/>
        </w:rPr>
      </w:pPr>
      <w:r w:rsidRPr="00B227FC">
        <w:t>Responsible head at the CZSO:</w:t>
      </w:r>
      <w:r w:rsidRPr="00B227FC">
        <w:tab/>
      </w:r>
      <w:proofErr w:type="spellStart"/>
      <w:r w:rsidRPr="00B227FC">
        <w:t>Vladimír</w:t>
      </w:r>
      <w:proofErr w:type="spellEnd"/>
      <w:r w:rsidRPr="00B227FC">
        <w:t xml:space="preserve"> </w:t>
      </w:r>
      <w:proofErr w:type="spellStart"/>
      <w:r w:rsidRPr="00B227FC">
        <w:t>Kermiet</w:t>
      </w:r>
      <w:proofErr w:type="spellEnd"/>
      <w:r w:rsidRPr="00B227FC">
        <w:t xml:space="preserve">, Director of the National Accounts Department, phone number: (+420) 274 054 247, </w:t>
      </w:r>
    </w:p>
    <w:p w:rsidR="00A90362" w:rsidRPr="00D26205" w:rsidRDefault="00A90362" w:rsidP="00A90362">
      <w:pPr>
        <w:tabs>
          <w:tab w:val="left" w:pos="3544"/>
        </w:tabs>
        <w:ind w:left="3540" w:hanging="3540"/>
        <w:rPr>
          <w:lang w:val="de-DE"/>
        </w:rPr>
      </w:pPr>
      <w:r w:rsidRPr="00B227FC">
        <w:rPr>
          <w:i/>
          <w:sz w:val="18"/>
          <w:szCs w:val="18"/>
        </w:rPr>
        <w:tab/>
      </w:r>
      <w:r w:rsidRPr="00B227FC">
        <w:rPr>
          <w:i/>
          <w:sz w:val="18"/>
          <w:szCs w:val="18"/>
        </w:rPr>
        <w:tab/>
      </w:r>
      <w:r w:rsidRPr="00B227FC">
        <w:rPr>
          <w:i/>
          <w:sz w:val="18"/>
          <w:szCs w:val="18"/>
        </w:rPr>
        <w:tab/>
      </w:r>
      <w:proofErr w:type="spellStart"/>
      <w:r w:rsidRPr="00D26205">
        <w:rPr>
          <w:i/>
          <w:sz w:val="18"/>
          <w:szCs w:val="18"/>
          <w:lang w:val="de-DE"/>
        </w:rPr>
        <w:t>e-mail</w:t>
      </w:r>
      <w:proofErr w:type="spellEnd"/>
      <w:r w:rsidRPr="00D26205">
        <w:rPr>
          <w:i/>
          <w:sz w:val="18"/>
          <w:szCs w:val="18"/>
          <w:lang w:val="de-DE"/>
        </w:rPr>
        <w:t xml:space="preserve">: </w:t>
      </w:r>
      <w:hyperlink r:id="rId8" w:history="1">
        <w:r w:rsidRPr="00D26205">
          <w:rPr>
            <w:rStyle w:val="Hypertextovodkaz"/>
            <w:i/>
            <w:sz w:val="18"/>
            <w:szCs w:val="18"/>
            <w:lang w:val="de-DE"/>
          </w:rPr>
          <w:t>vladimir.kermiet@czso.cz</w:t>
        </w:r>
      </w:hyperlink>
    </w:p>
    <w:p w:rsidR="00B71506" w:rsidRPr="00B227FC" w:rsidRDefault="00A90362" w:rsidP="00046F0B">
      <w:pPr>
        <w:pStyle w:val="Poznamkytexty"/>
        <w:ind w:left="3600" w:hanging="3600"/>
        <w:rPr>
          <w:lang w:val="en-GB"/>
        </w:rPr>
      </w:pPr>
      <w:r w:rsidRPr="00B227FC">
        <w:rPr>
          <w:lang w:val="en-GB"/>
        </w:rPr>
        <w:t>Contact person:</w:t>
      </w:r>
      <w:r w:rsidRPr="00B227FC">
        <w:rPr>
          <w:lang w:val="en-GB"/>
        </w:rPr>
        <w:tab/>
      </w:r>
      <w:r w:rsidR="00A80682">
        <w:rPr>
          <w:lang w:val="en-GB"/>
        </w:rPr>
        <w:t xml:space="preserve">Jan </w:t>
      </w:r>
      <w:proofErr w:type="spellStart"/>
      <w:r w:rsidR="00A80682">
        <w:rPr>
          <w:lang w:val="en-GB"/>
        </w:rPr>
        <w:t>Benedikt</w:t>
      </w:r>
      <w:proofErr w:type="spellEnd"/>
      <w:r w:rsidR="00046F0B" w:rsidRPr="00B227FC">
        <w:rPr>
          <w:lang w:val="en-GB"/>
        </w:rPr>
        <w:t xml:space="preserve">, </w:t>
      </w:r>
      <w:proofErr w:type="spellStart"/>
      <w:r w:rsidR="000B4B77">
        <w:t>Quarterly</w:t>
      </w:r>
      <w:proofErr w:type="spellEnd"/>
      <w:r w:rsidR="000B4B77">
        <w:t xml:space="preserve"> </w:t>
      </w:r>
      <w:proofErr w:type="spellStart"/>
      <w:r w:rsidR="000B4B77">
        <w:t>Estimates</w:t>
      </w:r>
      <w:proofErr w:type="spellEnd"/>
      <w:r w:rsidR="000B4B77">
        <w:t xml:space="preserve"> Unit, </w:t>
      </w:r>
      <w:r w:rsidR="00046F0B" w:rsidRPr="00B227FC">
        <w:rPr>
          <w:lang w:val="en-GB"/>
        </w:rPr>
        <w:t>phone number: (+420) 274 05</w:t>
      </w:r>
      <w:r w:rsidR="00BC5D28" w:rsidRPr="00B227FC">
        <w:rPr>
          <w:lang w:val="en-GB"/>
        </w:rPr>
        <w:t>2</w:t>
      </w:r>
      <w:r w:rsidR="00046F0B" w:rsidRPr="00B227FC">
        <w:rPr>
          <w:lang w:val="en-GB"/>
        </w:rPr>
        <w:t> </w:t>
      </w:r>
      <w:r w:rsidR="00BC5D28" w:rsidRPr="00B227FC">
        <w:rPr>
          <w:lang w:val="en-GB"/>
        </w:rPr>
        <w:t>750</w:t>
      </w:r>
      <w:r w:rsidR="00046F0B" w:rsidRPr="00B227FC">
        <w:rPr>
          <w:lang w:val="en-GB"/>
        </w:rPr>
        <w:t>,</w:t>
      </w:r>
      <w:r w:rsidR="00984C8E" w:rsidRPr="00B227FC">
        <w:rPr>
          <w:lang w:val="en-GB"/>
        </w:rPr>
        <w:t xml:space="preserve"> </w:t>
      </w:r>
    </w:p>
    <w:p w:rsidR="00A90362" w:rsidRPr="00B227FC" w:rsidRDefault="00225B63" w:rsidP="00B71506">
      <w:pPr>
        <w:pStyle w:val="Poznamkytexty"/>
        <w:ind w:left="3600"/>
        <w:rPr>
          <w:lang w:val="en-GB"/>
        </w:rPr>
      </w:pPr>
      <w:r w:rsidRPr="00B227FC">
        <w:t>e</w:t>
      </w:r>
      <w:r w:rsidRPr="00B227FC">
        <w:noBreakHyphen/>
        <w:t>mail: </w:t>
      </w:r>
      <w:hyperlink r:id="rId9" w:history="1">
        <w:r w:rsidR="00A80682" w:rsidRPr="005F60BA">
          <w:rPr>
            <w:rStyle w:val="Hypertextovodkaz"/>
          </w:rPr>
          <w:t>jan.benedikt@czso.cz</w:t>
        </w:r>
      </w:hyperlink>
    </w:p>
    <w:p w:rsidR="00A90362" w:rsidRPr="00B227FC" w:rsidRDefault="00A90362" w:rsidP="00A90362">
      <w:pPr>
        <w:pStyle w:val="Poznamkytexty"/>
        <w:ind w:left="3600" w:hanging="3600"/>
        <w:rPr>
          <w:lang w:val="en-GB"/>
        </w:rPr>
      </w:pPr>
      <w:r w:rsidRPr="00B227FC">
        <w:rPr>
          <w:lang w:val="en-GB"/>
        </w:rPr>
        <w:t>Used data sources updated as at:</w:t>
      </w:r>
      <w:r w:rsidRPr="00B227FC">
        <w:rPr>
          <w:lang w:val="en-GB"/>
        </w:rPr>
        <w:tab/>
      </w:r>
      <w:r w:rsidR="00A80682">
        <w:rPr>
          <w:lang w:val="en-GB"/>
        </w:rPr>
        <w:t>12</w:t>
      </w:r>
      <w:r w:rsidRPr="00B227FC">
        <w:rPr>
          <w:lang w:val="en-GB"/>
        </w:rPr>
        <w:t xml:space="preserve"> </w:t>
      </w:r>
      <w:r w:rsidR="00A80682">
        <w:rPr>
          <w:lang w:val="en-GB"/>
        </w:rPr>
        <w:t>February</w:t>
      </w:r>
      <w:r w:rsidRPr="00B227FC">
        <w:rPr>
          <w:lang w:val="en-GB"/>
        </w:rPr>
        <w:t xml:space="preserve"> 201</w:t>
      </w:r>
      <w:r w:rsidR="00A80682">
        <w:rPr>
          <w:lang w:val="en-GB"/>
        </w:rPr>
        <w:t>8</w:t>
      </w:r>
    </w:p>
    <w:p w:rsidR="00A90362" w:rsidRPr="00B227FC" w:rsidRDefault="00A90362" w:rsidP="00A90362">
      <w:pPr>
        <w:pStyle w:val="Poznamkytexty"/>
        <w:ind w:left="3600" w:hanging="3600"/>
        <w:rPr>
          <w:lang w:val="en-GB"/>
        </w:rPr>
      </w:pPr>
      <w:r w:rsidRPr="00B227FC">
        <w:rPr>
          <w:lang w:val="en-GB"/>
        </w:rPr>
        <w:t>Related CZSO web page:</w:t>
      </w:r>
      <w:r w:rsidRPr="00B227FC">
        <w:rPr>
          <w:lang w:val="en-GB"/>
        </w:rPr>
        <w:tab/>
      </w:r>
      <w:hyperlink r:id="rId10" w:history="1">
        <w:r w:rsidR="00984C8E" w:rsidRPr="00B227FC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="00984C8E" w:rsidRPr="00B227FC">
        <w:rPr>
          <w:color w:val="auto"/>
          <w:lang w:val="en-GB"/>
        </w:rPr>
        <w:t xml:space="preserve"> </w:t>
      </w:r>
    </w:p>
    <w:p w:rsidR="00A90362" w:rsidRPr="00B227FC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B227FC">
        <w:rPr>
          <w:i/>
          <w:sz w:val="18"/>
          <w:szCs w:val="18"/>
        </w:rPr>
        <w:t>Next News Release will be published on:</w:t>
      </w:r>
      <w:r w:rsidRPr="00B227FC">
        <w:rPr>
          <w:i/>
          <w:sz w:val="18"/>
          <w:szCs w:val="18"/>
        </w:rPr>
        <w:tab/>
      </w:r>
      <w:r w:rsidRPr="00B227FC">
        <w:rPr>
          <w:i/>
          <w:sz w:val="18"/>
          <w:szCs w:val="18"/>
        </w:rPr>
        <w:tab/>
      </w:r>
      <w:r w:rsidR="00A80682">
        <w:rPr>
          <w:i/>
          <w:sz w:val="18"/>
          <w:szCs w:val="18"/>
        </w:rPr>
        <w:t>2</w:t>
      </w:r>
      <w:r w:rsidRPr="00B227FC">
        <w:rPr>
          <w:i/>
          <w:sz w:val="18"/>
          <w:szCs w:val="18"/>
        </w:rPr>
        <w:t xml:space="preserve"> </w:t>
      </w:r>
      <w:r w:rsidR="00A80682">
        <w:rPr>
          <w:i/>
          <w:sz w:val="18"/>
          <w:szCs w:val="18"/>
        </w:rPr>
        <w:t>March 2018</w:t>
      </w:r>
      <w:r w:rsidRPr="00B227FC">
        <w:rPr>
          <w:i/>
          <w:sz w:val="18"/>
          <w:szCs w:val="18"/>
        </w:rPr>
        <w:t xml:space="preserve"> </w:t>
      </w:r>
    </w:p>
    <w:p w:rsidR="00A90362" w:rsidRPr="006B72D6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B227FC">
        <w:rPr>
          <w:i/>
          <w:sz w:val="18"/>
          <w:szCs w:val="18"/>
        </w:rPr>
        <w:tab/>
      </w:r>
      <w:r w:rsidRPr="00B227FC">
        <w:rPr>
          <w:i/>
          <w:sz w:val="18"/>
          <w:szCs w:val="18"/>
        </w:rPr>
        <w:tab/>
        <w:t xml:space="preserve">(GDP resources and uses for the </w:t>
      </w:r>
      <w:r w:rsidR="00690F88" w:rsidRPr="00B227FC">
        <w:rPr>
          <w:i/>
          <w:sz w:val="18"/>
          <w:szCs w:val="18"/>
        </w:rPr>
        <w:t>Q</w:t>
      </w:r>
      <w:r w:rsidR="00A80682">
        <w:rPr>
          <w:i/>
          <w:sz w:val="18"/>
          <w:szCs w:val="18"/>
        </w:rPr>
        <w:t>4</w:t>
      </w:r>
      <w:r w:rsidR="00690F88" w:rsidRPr="00B227FC">
        <w:rPr>
          <w:i/>
          <w:sz w:val="18"/>
          <w:szCs w:val="18"/>
        </w:rPr>
        <w:t xml:space="preserve"> 2017</w:t>
      </w:r>
      <w:r w:rsidRPr="00B227FC">
        <w:rPr>
          <w:i/>
          <w:sz w:val="18"/>
          <w:szCs w:val="18"/>
        </w:rPr>
        <w:t>)</w:t>
      </w:r>
    </w:p>
    <w:p w:rsidR="00D209A7" w:rsidRPr="006B72D6" w:rsidRDefault="00D209A7" w:rsidP="00A90362"/>
    <w:sectPr w:rsidR="00D209A7" w:rsidRPr="006B72D6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79" w:rsidRDefault="00350B79" w:rsidP="00BA6370">
      <w:r>
        <w:separator/>
      </w:r>
    </w:p>
  </w:endnote>
  <w:endnote w:type="continuationSeparator" w:id="0">
    <w:p w:rsidR="00350B79" w:rsidRDefault="00350B7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C6CE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D26205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D26205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e-mail: </w:t>
                </w:r>
                <w:hyperlink r:id="rId1" w:history="1">
                  <w:r w:rsidRPr="00D2620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D26205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79" w:rsidRDefault="00350B79" w:rsidP="00BA6370">
      <w:r>
        <w:separator/>
      </w:r>
    </w:p>
  </w:footnote>
  <w:footnote w:type="continuationSeparator" w:id="0">
    <w:p w:rsidR="00350B79" w:rsidRDefault="00350B79" w:rsidP="00BA6370">
      <w:r>
        <w:continuationSeparator/>
      </w:r>
    </w:p>
  </w:footnote>
  <w:footnote w:id="1">
    <w:p w:rsidR="00CA202C" w:rsidRPr="009B7C6D" w:rsidRDefault="00CA202C" w:rsidP="00CA202C">
      <w:pPr>
        <w:pStyle w:val="Textpoznpodarou"/>
        <w:rPr>
          <w:i/>
          <w:sz w:val="18"/>
          <w:szCs w:val="18"/>
        </w:rPr>
      </w:pPr>
      <w:r w:rsidRPr="00B5677C">
        <w:rPr>
          <w:rStyle w:val="Znakapoznpodarou"/>
          <w:rFonts w:ascii="Arial" w:hAnsi="Arial" w:cs="Arial"/>
          <w:sz w:val="18"/>
          <w:szCs w:val="18"/>
        </w:rPr>
        <w:footnoteRef/>
      </w:r>
      <w:r w:rsidRPr="00B5677C">
        <w:rPr>
          <w:rFonts w:ascii="Arial" w:hAnsi="Arial" w:cs="Arial"/>
          <w:sz w:val="18"/>
          <w:szCs w:val="18"/>
        </w:rPr>
        <w:t xml:space="preserve"> </w:t>
      </w:r>
      <w:r w:rsidR="005002A1" w:rsidRPr="00B5677C">
        <w:rPr>
          <w:rFonts w:ascii="Arial" w:hAnsi="Arial" w:cs="Arial"/>
          <w:i/>
          <w:sz w:val="18"/>
          <w:szCs w:val="18"/>
        </w:rPr>
        <w:t>All</w:t>
      </w:r>
      <w:r w:rsidR="00C439B4" w:rsidRPr="00B5677C">
        <w:rPr>
          <w:rFonts w:ascii="Arial" w:hAnsi="Arial" w:cs="Arial"/>
          <w:i/>
          <w:sz w:val="18"/>
          <w:szCs w:val="18"/>
        </w:rPr>
        <w:t xml:space="preserve"> d</w:t>
      </w:r>
      <w:r w:rsidRPr="00B5677C">
        <w:rPr>
          <w:rFonts w:ascii="Arial" w:hAnsi="Arial" w:cs="Arial"/>
          <w:i/>
          <w:sz w:val="18"/>
          <w:szCs w:val="18"/>
        </w:rPr>
        <w:t>ata presented in this News Release are adjusted</w:t>
      </w:r>
      <w:r w:rsidR="00B5677C" w:rsidRPr="00B5677C">
        <w:rPr>
          <w:rFonts w:ascii="Arial" w:hAnsi="Arial" w:cs="Arial"/>
          <w:i/>
          <w:sz w:val="18"/>
          <w:szCs w:val="18"/>
        </w:rPr>
        <w:t xml:space="preserve"> for</w:t>
      </w:r>
      <w:r w:rsidR="00067AB6">
        <w:rPr>
          <w:rFonts w:ascii="Arial" w:hAnsi="Arial" w:cs="Arial"/>
          <w:i/>
          <w:sz w:val="18"/>
          <w:szCs w:val="18"/>
        </w:rPr>
        <w:t xml:space="preserve"> price,</w:t>
      </w:r>
      <w:r w:rsidRPr="00B5677C">
        <w:rPr>
          <w:rFonts w:ascii="Arial" w:hAnsi="Arial" w:cs="Arial"/>
          <w:i/>
          <w:sz w:val="18"/>
          <w:szCs w:val="18"/>
        </w:rPr>
        <w:t xml:space="preserve"> seasonal</w:t>
      </w:r>
      <w:r w:rsidR="00067AB6">
        <w:rPr>
          <w:rFonts w:ascii="Arial" w:hAnsi="Arial" w:cs="Arial"/>
          <w:i/>
          <w:sz w:val="18"/>
          <w:szCs w:val="18"/>
        </w:rPr>
        <w:t>,</w:t>
      </w:r>
      <w:r w:rsidRPr="00B5677C">
        <w:rPr>
          <w:rFonts w:ascii="Arial" w:hAnsi="Arial" w:cs="Arial"/>
          <w:i/>
          <w:sz w:val="18"/>
          <w:szCs w:val="18"/>
        </w:rPr>
        <w:t xml:space="preserve"> and calendar effects.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2">
    <w:p w:rsidR="00B4788D" w:rsidRPr="00943006" w:rsidRDefault="00B4788D" w:rsidP="00B4788D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 w:rsidR="00205524">
        <w:rPr>
          <w:rFonts w:ascii="Arial" w:hAnsi="Arial" w:cs="Arial"/>
          <w:i/>
          <w:sz w:val="18"/>
          <w:szCs w:val="18"/>
        </w:rPr>
        <w:t>Employment in</w:t>
      </w:r>
      <w:r>
        <w:rPr>
          <w:rFonts w:ascii="Arial" w:hAnsi="Arial" w:cs="Arial"/>
          <w:i/>
          <w:sz w:val="18"/>
          <w:szCs w:val="18"/>
        </w:rPr>
        <w:t xml:space="preserve"> terms of national accounts</w:t>
      </w:r>
      <w:r w:rsidRPr="00943006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DC6CE2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7E9"/>
    <w:rsid w:val="000058C7"/>
    <w:rsid w:val="00021684"/>
    <w:rsid w:val="00032157"/>
    <w:rsid w:val="000366E9"/>
    <w:rsid w:val="00043BF4"/>
    <w:rsid w:val="00046F0B"/>
    <w:rsid w:val="00067AB6"/>
    <w:rsid w:val="000720A1"/>
    <w:rsid w:val="00075B1A"/>
    <w:rsid w:val="000843A5"/>
    <w:rsid w:val="00086AAB"/>
    <w:rsid w:val="00087B9F"/>
    <w:rsid w:val="00091722"/>
    <w:rsid w:val="000A1895"/>
    <w:rsid w:val="000B4B77"/>
    <w:rsid w:val="000B6F63"/>
    <w:rsid w:val="000C37AA"/>
    <w:rsid w:val="000C59B9"/>
    <w:rsid w:val="000D4DBB"/>
    <w:rsid w:val="000D527C"/>
    <w:rsid w:val="000D76B4"/>
    <w:rsid w:val="000E6524"/>
    <w:rsid w:val="000E7D0A"/>
    <w:rsid w:val="00104DAF"/>
    <w:rsid w:val="00105677"/>
    <w:rsid w:val="00105B5B"/>
    <w:rsid w:val="00106122"/>
    <w:rsid w:val="00116ED1"/>
    <w:rsid w:val="00117A80"/>
    <w:rsid w:val="001201A9"/>
    <w:rsid w:val="00123849"/>
    <w:rsid w:val="00124B4C"/>
    <w:rsid w:val="00132052"/>
    <w:rsid w:val="0013242C"/>
    <w:rsid w:val="001404AB"/>
    <w:rsid w:val="00140D2C"/>
    <w:rsid w:val="001443A7"/>
    <w:rsid w:val="00156A42"/>
    <w:rsid w:val="001656CC"/>
    <w:rsid w:val="0017231D"/>
    <w:rsid w:val="00176E26"/>
    <w:rsid w:val="0018013A"/>
    <w:rsid w:val="0018061F"/>
    <w:rsid w:val="001810DC"/>
    <w:rsid w:val="0019422E"/>
    <w:rsid w:val="001A4AA5"/>
    <w:rsid w:val="001B4625"/>
    <w:rsid w:val="001B607F"/>
    <w:rsid w:val="001C71FD"/>
    <w:rsid w:val="001D197C"/>
    <w:rsid w:val="001D369A"/>
    <w:rsid w:val="001D57E9"/>
    <w:rsid w:val="001E3851"/>
    <w:rsid w:val="001F08B3"/>
    <w:rsid w:val="001F0A64"/>
    <w:rsid w:val="001F3981"/>
    <w:rsid w:val="001F4EC2"/>
    <w:rsid w:val="00205524"/>
    <w:rsid w:val="00206EFF"/>
    <w:rsid w:val="002070FB"/>
    <w:rsid w:val="00213729"/>
    <w:rsid w:val="00225B63"/>
    <w:rsid w:val="002406FA"/>
    <w:rsid w:val="00276264"/>
    <w:rsid w:val="00281811"/>
    <w:rsid w:val="00283017"/>
    <w:rsid w:val="0028534B"/>
    <w:rsid w:val="00285D2F"/>
    <w:rsid w:val="00297900"/>
    <w:rsid w:val="002B2E47"/>
    <w:rsid w:val="002B3733"/>
    <w:rsid w:val="002B5611"/>
    <w:rsid w:val="002B6F69"/>
    <w:rsid w:val="002D37F5"/>
    <w:rsid w:val="002D5B49"/>
    <w:rsid w:val="002E3930"/>
    <w:rsid w:val="002E57DA"/>
    <w:rsid w:val="003078F8"/>
    <w:rsid w:val="0032398D"/>
    <w:rsid w:val="00324A26"/>
    <w:rsid w:val="003301A3"/>
    <w:rsid w:val="00350B79"/>
    <w:rsid w:val="0036777B"/>
    <w:rsid w:val="00370EC5"/>
    <w:rsid w:val="00380178"/>
    <w:rsid w:val="0038282A"/>
    <w:rsid w:val="003927E1"/>
    <w:rsid w:val="00395AA3"/>
    <w:rsid w:val="00397580"/>
    <w:rsid w:val="003A45C8"/>
    <w:rsid w:val="003A60DC"/>
    <w:rsid w:val="003B7F42"/>
    <w:rsid w:val="003C2DCF"/>
    <w:rsid w:val="003C3372"/>
    <w:rsid w:val="003C7FE7"/>
    <w:rsid w:val="003D0499"/>
    <w:rsid w:val="003D3576"/>
    <w:rsid w:val="003E39A0"/>
    <w:rsid w:val="003E4A12"/>
    <w:rsid w:val="003F526A"/>
    <w:rsid w:val="003F5391"/>
    <w:rsid w:val="00400E03"/>
    <w:rsid w:val="00400F38"/>
    <w:rsid w:val="00405244"/>
    <w:rsid w:val="00436D82"/>
    <w:rsid w:val="00442D53"/>
    <w:rsid w:val="004436EE"/>
    <w:rsid w:val="0045547F"/>
    <w:rsid w:val="00455E10"/>
    <w:rsid w:val="00456E18"/>
    <w:rsid w:val="00460362"/>
    <w:rsid w:val="00475194"/>
    <w:rsid w:val="004840EB"/>
    <w:rsid w:val="004920AD"/>
    <w:rsid w:val="004A2986"/>
    <w:rsid w:val="004A6AAF"/>
    <w:rsid w:val="004B0ABC"/>
    <w:rsid w:val="004C6298"/>
    <w:rsid w:val="004D05B3"/>
    <w:rsid w:val="004E479E"/>
    <w:rsid w:val="004F78E6"/>
    <w:rsid w:val="005002A1"/>
    <w:rsid w:val="005047E7"/>
    <w:rsid w:val="00512D99"/>
    <w:rsid w:val="00531DBB"/>
    <w:rsid w:val="00553A94"/>
    <w:rsid w:val="00556A29"/>
    <w:rsid w:val="00560FAC"/>
    <w:rsid w:val="00564213"/>
    <w:rsid w:val="00565056"/>
    <w:rsid w:val="00572F2D"/>
    <w:rsid w:val="005764EC"/>
    <w:rsid w:val="0058496E"/>
    <w:rsid w:val="00590C7C"/>
    <w:rsid w:val="005A403A"/>
    <w:rsid w:val="005B7A47"/>
    <w:rsid w:val="005C67A4"/>
    <w:rsid w:val="005D66CD"/>
    <w:rsid w:val="005F79FB"/>
    <w:rsid w:val="00600A17"/>
    <w:rsid w:val="00602118"/>
    <w:rsid w:val="006028F8"/>
    <w:rsid w:val="00602C03"/>
    <w:rsid w:val="00604406"/>
    <w:rsid w:val="00605F4A"/>
    <w:rsid w:val="00607822"/>
    <w:rsid w:val="006103AA"/>
    <w:rsid w:val="00613BBF"/>
    <w:rsid w:val="006202C8"/>
    <w:rsid w:val="00622B80"/>
    <w:rsid w:val="00635B64"/>
    <w:rsid w:val="0064139A"/>
    <w:rsid w:val="00651AAE"/>
    <w:rsid w:val="00662156"/>
    <w:rsid w:val="006831D5"/>
    <w:rsid w:val="00690F88"/>
    <w:rsid w:val="006A14A1"/>
    <w:rsid w:val="006A4CFE"/>
    <w:rsid w:val="006B72D6"/>
    <w:rsid w:val="006C4DC0"/>
    <w:rsid w:val="006D5C60"/>
    <w:rsid w:val="006E024F"/>
    <w:rsid w:val="006E1547"/>
    <w:rsid w:val="006E4E81"/>
    <w:rsid w:val="007001C7"/>
    <w:rsid w:val="00707F7D"/>
    <w:rsid w:val="007145EC"/>
    <w:rsid w:val="00717EC5"/>
    <w:rsid w:val="007221BE"/>
    <w:rsid w:val="0073233F"/>
    <w:rsid w:val="00741622"/>
    <w:rsid w:val="00741714"/>
    <w:rsid w:val="0074408A"/>
    <w:rsid w:val="00755022"/>
    <w:rsid w:val="00755D8B"/>
    <w:rsid w:val="00760162"/>
    <w:rsid w:val="00763787"/>
    <w:rsid w:val="00795729"/>
    <w:rsid w:val="007A0CA5"/>
    <w:rsid w:val="007A57F2"/>
    <w:rsid w:val="007B1333"/>
    <w:rsid w:val="007B28E4"/>
    <w:rsid w:val="007B3E49"/>
    <w:rsid w:val="007B6671"/>
    <w:rsid w:val="007E50CC"/>
    <w:rsid w:val="007F0DD5"/>
    <w:rsid w:val="007F2DA4"/>
    <w:rsid w:val="007F427D"/>
    <w:rsid w:val="007F4982"/>
    <w:rsid w:val="007F4AEB"/>
    <w:rsid w:val="007F75B2"/>
    <w:rsid w:val="008043C4"/>
    <w:rsid w:val="00831B1B"/>
    <w:rsid w:val="00834CB2"/>
    <w:rsid w:val="00834CC1"/>
    <w:rsid w:val="0084524D"/>
    <w:rsid w:val="0084772E"/>
    <w:rsid w:val="00851B2E"/>
    <w:rsid w:val="00854976"/>
    <w:rsid w:val="00855FB3"/>
    <w:rsid w:val="00861763"/>
    <w:rsid w:val="00861D0E"/>
    <w:rsid w:val="00863CB7"/>
    <w:rsid w:val="00867569"/>
    <w:rsid w:val="00877DB0"/>
    <w:rsid w:val="00882169"/>
    <w:rsid w:val="00885C0D"/>
    <w:rsid w:val="00891421"/>
    <w:rsid w:val="008A750A"/>
    <w:rsid w:val="008B0B4A"/>
    <w:rsid w:val="008B2DA8"/>
    <w:rsid w:val="008B3970"/>
    <w:rsid w:val="008B5AE1"/>
    <w:rsid w:val="008C384C"/>
    <w:rsid w:val="008C5CE5"/>
    <w:rsid w:val="008D0F11"/>
    <w:rsid w:val="008D241E"/>
    <w:rsid w:val="008D7F49"/>
    <w:rsid w:val="008F56C6"/>
    <w:rsid w:val="008F73B4"/>
    <w:rsid w:val="009035E8"/>
    <w:rsid w:val="009157BC"/>
    <w:rsid w:val="00917048"/>
    <w:rsid w:val="0092217C"/>
    <w:rsid w:val="009352A5"/>
    <w:rsid w:val="009422CE"/>
    <w:rsid w:val="00942B8E"/>
    <w:rsid w:val="00954CB9"/>
    <w:rsid w:val="009617ED"/>
    <w:rsid w:val="00966E08"/>
    <w:rsid w:val="00971374"/>
    <w:rsid w:val="00984C8E"/>
    <w:rsid w:val="00985D5C"/>
    <w:rsid w:val="009907A7"/>
    <w:rsid w:val="00997A31"/>
    <w:rsid w:val="009A4A04"/>
    <w:rsid w:val="009B55B1"/>
    <w:rsid w:val="009B7FA0"/>
    <w:rsid w:val="009E20B1"/>
    <w:rsid w:val="009E3358"/>
    <w:rsid w:val="009E39C5"/>
    <w:rsid w:val="009F08D2"/>
    <w:rsid w:val="009F60DB"/>
    <w:rsid w:val="00A04302"/>
    <w:rsid w:val="00A07BA7"/>
    <w:rsid w:val="00A3228B"/>
    <w:rsid w:val="00A41635"/>
    <w:rsid w:val="00A4343D"/>
    <w:rsid w:val="00A467E9"/>
    <w:rsid w:val="00A502F1"/>
    <w:rsid w:val="00A54D06"/>
    <w:rsid w:val="00A579DD"/>
    <w:rsid w:val="00A70A83"/>
    <w:rsid w:val="00A71602"/>
    <w:rsid w:val="00A736A6"/>
    <w:rsid w:val="00A750B9"/>
    <w:rsid w:val="00A80682"/>
    <w:rsid w:val="00A81EB3"/>
    <w:rsid w:val="00A90362"/>
    <w:rsid w:val="00AA488E"/>
    <w:rsid w:val="00AB6196"/>
    <w:rsid w:val="00AB6614"/>
    <w:rsid w:val="00AC3140"/>
    <w:rsid w:val="00AC3168"/>
    <w:rsid w:val="00AC570D"/>
    <w:rsid w:val="00AD0D8F"/>
    <w:rsid w:val="00AE3AC6"/>
    <w:rsid w:val="00B00C1D"/>
    <w:rsid w:val="00B06A44"/>
    <w:rsid w:val="00B227FC"/>
    <w:rsid w:val="00B2298F"/>
    <w:rsid w:val="00B26ED9"/>
    <w:rsid w:val="00B317C0"/>
    <w:rsid w:val="00B322A5"/>
    <w:rsid w:val="00B33BD4"/>
    <w:rsid w:val="00B4788D"/>
    <w:rsid w:val="00B5677C"/>
    <w:rsid w:val="00B5685A"/>
    <w:rsid w:val="00B632CC"/>
    <w:rsid w:val="00B71506"/>
    <w:rsid w:val="00B719AA"/>
    <w:rsid w:val="00B91D0C"/>
    <w:rsid w:val="00BA12F1"/>
    <w:rsid w:val="00BA439F"/>
    <w:rsid w:val="00BA6370"/>
    <w:rsid w:val="00BA6BA7"/>
    <w:rsid w:val="00BC5D28"/>
    <w:rsid w:val="00BF0B97"/>
    <w:rsid w:val="00BF370E"/>
    <w:rsid w:val="00C269D4"/>
    <w:rsid w:val="00C4160D"/>
    <w:rsid w:val="00C419C9"/>
    <w:rsid w:val="00C42F22"/>
    <w:rsid w:val="00C439B4"/>
    <w:rsid w:val="00C46302"/>
    <w:rsid w:val="00C62484"/>
    <w:rsid w:val="00C75D1C"/>
    <w:rsid w:val="00C8406E"/>
    <w:rsid w:val="00C92D79"/>
    <w:rsid w:val="00C97A82"/>
    <w:rsid w:val="00CA202C"/>
    <w:rsid w:val="00CA23C5"/>
    <w:rsid w:val="00CA60F8"/>
    <w:rsid w:val="00CA766D"/>
    <w:rsid w:val="00CA7A55"/>
    <w:rsid w:val="00CB030A"/>
    <w:rsid w:val="00CB2709"/>
    <w:rsid w:val="00CB6F89"/>
    <w:rsid w:val="00CC184E"/>
    <w:rsid w:val="00CD6A8A"/>
    <w:rsid w:val="00CE228C"/>
    <w:rsid w:val="00CE71D9"/>
    <w:rsid w:val="00CF545B"/>
    <w:rsid w:val="00D15053"/>
    <w:rsid w:val="00D175BA"/>
    <w:rsid w:val="00D175F6"/>
    <w:rsid w:val="00D209A7"/>
    <w:rsid w:val="00D26205"/>
    <w:rsid w:val="00D27D69"/>
    <w:rsid w:val="00D40249"/>
    <w:rsid w:val="00D41427"/>
    <w:rsid w:val="00D448C2"/>
    <w:rsid w:val="00D5692C"/>
    <w:rsid w:val="00D666C3"/>
    <w:rsid w:val="00D67CE9"/>
    <w:rsid w:val="00D72CA3"/>
    <w:rsid w:val="00D811AB"/>
    <w:rsid w:val="00D86BF9"/>
    <w:rsid w:val="00D878F8"/>
    <w:rsid w:val="00DB69C0"/>
    <w:rsid w:val="00DB731B"/>
    <w:rsid w:val="00DC139C"/>
    <w:rsid w:val="00DC6CE2"/>
    <w:rsid w:val="00DD44CB"/>
    <w:rsid w:val="00DE0015"/>
    <w:rsid w:val="00DF47FE"/>
    <w:rsid w:val="00E00588"/>
    <w:rsid w:val="00E0156A"/>
    <w:rsid w:val="00E0480E"/>
    <w:rsid w:val="00E2137A"/>
    <w:rsid w:val="00E26704"/>
    <w:rsid w:val="00E31980"/>
    <w:rsid w:val="00E43E66"/>
    <w:rsid w:val="00E6423C"/>
    <w:rsid w:val="00E667A8"/>
    <w:rsid w:val="00E70975"/>
    <w:rsid w:val="00E71483"/>
    <w:rsid w:val="00E72D3F"/>
    <w:rsid w:val="00E85799"/>
    <w:rsid w:val="00E93830"/>
    <w:rsid w:val="00E93E0E"/>
    <w:rsid w:val="00EA131D"/>
    <w:rsid w:val="00EA55FB"/>
    <w:rsid w:val="00EB1A25"/>
    <w:rsid w:val="00EB1ED3"/>
    <w:rsid w:val="00EC108E"/>
    <w:rsid w:val="00EC1DE6"/>
    <w:rsid w:val="00EC2CE2"/>
    <w:rsid w:val="00EE70B7"/>
    <w:rsid w:val="00F314B7"/>
    <w:rsid w:val="00F47445"/>
    <w:rsid w:val="00F83C49"/>
    <w:rsid w:val="00F90C73"/>
    <w:rsid w:val="00FB4356"/>
    <w:rsid w:val="00FB687C"/>
    <w:rsid w:val="00FE114D"/>
    <w:rsid w:val="00FE2DE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90362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90362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A903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362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A90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benedikt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C98A-069D-4F37-91DB-784DD261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308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1978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Matoušová Milada, Mgr.</dc:creator>
  <cp:keywords/>
  <dc:description/>
  <cp:lastModifiedBy>Vladimír Mravec</cp:lastModifiedBy>
  <cp:revision>90</cp:revision>
  <cp:lastPrinted>2018-02-15T08:39:00Z</cp:lastPrinted>
  <dcterms:created xsi:type="dcterms:W3CDTF">2017-02-13T11:04:00Z</dcterms:created>
  <dcterms:modified xsi:type="dcterms:W3CDTF">2018-02-15T09:00:00Z</dcterms:modified>
</cp:coreProperties>
</file>