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A3427B" w:rsidP="00AE6D5B">
      <w:pPr>
        <w:pStyle w:val="Datum"/>
      </w:pPr>
      <w:r>
        <w:t>4. prosince</w:t>
      </w:r>
      <w:r w:rsidR="0033176A">
        <w:t xml:space="preserve"> </w:t>
      </w:r>
      <w:r w:rsidR="009A21E5" w:rsidRPr="009A21E5">
        <w:t>2018</w:t>
      </w:r>
    </w:p>
    <w:p w:rsidR="00867569" w:rsidRPr="00AE6D5B" w:rsidRDefault="00A3427B" w:rsidP="00AE6D5B">
      <w:pPr>
        <w:pStyle w:val="Nzev"/>
      </w:pPr>
      <w:r>
        <w:t>Průměrná mzda reálně v</w:t>
      </w:r>
      <w:r w:rsidR="00F034F5">
        <w:t>z</w:t>
      </w:r>
      <w:bookmarkStart w:id="0" w:name="_GoBack"/>
      <w:bookmarkEnd w:id="0"/>
      <w:r>
        <w:t>rostla o 6,0 %</w:t>
      </w:r>
    </w:p>
    <w:p w:rsidR="00377DB3" w:rsidRDefault="00A3427B" w:rsidP="00A3427B">
      <w:pPr>
        <w:pStyle w:val="Perex"/>
        <w:spacing w:after="0" w:line="240" w:lineRule="auto"/>
        <w:jc w:val="left"/>
      </w:pPr>
      <w:r>
        <w:t>V</w:t>
      </w:r>
      <w:r w:rsidR="00AE0A03" w:rsidRPr="00AE0A03">
        <w:t>e 3. čtvrtletí 20</w:t>
      </w:r>
      <w:r w:rsidR="00AE0A03">
        <w:t xml:space="preserve">18 </w:t>
      </w:r>
      <w:r>
        <w:t>vzrostla průměrná hrubá měsíční nominální mzda proti stejnému období předchozího roku o 8,5 %, reálně se zvýšila o 6,0 %. Medián mezd činil 27 719 Kč.</w:t>
      </w:r>
    </w:p>
    <w:p w:rsidR="00A3427B" w:rsidRPr="00A3427B" w:rsidRDefault="00A3427B" w:rsidP="00A3427B"/>
    <w:p w:rsidR="0082752E" w:rsidRDefault="00AE0A03" w:rsidP="00A3427B">
      <w:pPr>
        <w:spacing w:line="240" w:lineRule="auto"/>
        <w:jc w:val="left"/>
        <w:rPr>
          <w:i/>
        </w:rPr>
      </w:pPr>
      <w:r w:rsidRPr="00AE0A03">
        <w:rPr>
          <w:i/>
        </w:rPr>
        <w:t>„</w:t>
      </w:r>
      <w:r w:rsidR="00A3427B" w:rsidRPr="00A3427B">
        <w:rPr>
          <w:i/>
        </w:rPr>
        <w:t xml:space="preserve">Výrazné je, že medián – tedy prostřední mzda – roste podstatně rychleji než mzda průměrná, která je hodně ovlivněna vysokými výdělky. Rostou především mzdy v té nižší oblasti. U žen </w:t>
      </w:r>
    </w:p>
    <w:p w:rsidR="006E60AB" w:rsidRDefault="00A3427B" w:rsidP="00A3427B">
      <w:pPr>
        <w:spacing w:line="240" w:lineRule="auto"/>
        <w:jc w:val="left"/>
      </w:pPr>
      <w:r w:rsidRPr="00A3427B">
        <w:rPr>
          <w:i/>
        </w:rPr>
        <w:t>s nejnižšími výdělky je nárůst takřka dvacetiprocentní. Celkově s</w:t>
      </w:r>
      <w:r>
        <w:rPr>
          <w:i/>
        </w:rPr>
        <w:t>e tak diferenciace mezd uzavírá</w:t>
      </w:r>
      <w:r w:rsidR="00AE0A03" w:rsidRPr="00AE0A03">
        <w:rPr>
          <w:i/>
        </w:rPr>
        <w:t>,“</w:t>
      </w:r>
      <w:r w:rsidR="00AE0A03">
        <w:t xml:space="preserve"> uvádí Dalibor Holý, ředitel odboru statistiky práce a rovných příležitostí ČSÚ.</w:t>
      </w:r>
    </w:p>
    <w:p w:rsidR="006E60AB" w:rsidRDefault="006E60AB" w:rsidP="009A21E5">
      <w:pPr>
        <w:jc w:val="left"/>
      </w:pPr>
    </w:p>
    <w:p w:rsidR="001627D0" w:rsidRDefault="008575F7" w:rsidP="00A3427B">
      <w:pPr>
        <w:spacing w:line="240" w:lineRule="auto"/>
        <w:jc w:val="left"/>
      </w:pPr>
      <w:r>
        <w:t>D</w:t>
      </w:r>
      <w:r w:rsidR="00AE0A03">
        <w:t>alší podrobné</w:t>
      </w:r>
      <w:r w:rsidR="005E4060">
        <w:t xml:space="preserve"> údaje</w:t>
      </w:r>
      <w:r w:rsidR="00A3427B">
        <w:t xml:space="preserve"> k průměrným mzdám ve 3. čtvrtletí</w:t>
      </w:r>
      <w:r w:rsidR="001627D0">
        <w:t xml:space="preserve"> </w:t>
      </w:r>
      <w:r>
        <w:t>obsahuje vydaná</w:t>
      </w:r>
      <w:r w:rsidRPr="008575F7">
        <w:t xml:space="preserve"> </w:t>
      </w:r>
      <w:r>
        <w:t>Rychlá informace</w:t>
      </w:r>
      <w:r w:rsidR="00A3427B">
        <w:t xml:space="preserve">: </w:t>
      </w:r>
      <w:hyperlink r:id="rId7" w:history="1">
        <w:r w:rsidR="00AE0A03" w:rsidRPr="00A3427B">
          <w:rPr>
            <w:rStyle w:val="Hypertextovodkaz"/>
            <w:rFonts w:ascii="Segoe UI" w:hAnsi="Segoe UI" w:cs="Segoe UI"/>
            <w:szCs w:val="20"/>
          </w:rPr>
          <w:t>https://www.czso.cz/csu/czso/cri/zamestnanost-a-nezamestnanost-podle-vysledku-vsps-3-ctvrtleti-2018</w:t>
        </w:r>
      </w:hyperlink>
      <w:r w:rsidR="00A3427B">
        <w:t xml:space="preserve">, na kterou navazuje analýza </w:t>
      </w:r>
      <w:r w:rsidR="00A3427B" w:rsidRPr="00A3427B">
        <w:t>Vývoj českého trhu práce - 3. čtvrtletí 2018</w:t>
      </w:r>
      <w:r w:rsidR="00A3427B">
        <w:t xml:space="preserve">: </w:t>
      </w:r>
      <w:hyperlink r:id="rId8" w:history="1">
        <w:r w:rsidR="00A3427B" w:rsidRPr="00A3427B">
          <w:rPr>
            <w:rStyle w:val="Hypertextovodkaz"/>
          </w:rPr>
          <w:t>https://www.czso.cz/csu/czso/cri/vyvoj-ceskeho-trhu-prace-3-ctvrtleti-2018</w:t>
        </w:r>
      </w:hyperlink>
      <w:r w:rsidR="00A3427B">
        <w:t xml:space="preserve">. </w:t>
      </w:r>
    </w:p>
    <w:p w:rsidR="00A3427B" w:rsidRDefault="00A3427B" w:rsidP="00A3427B">
      <w:pPr>
        <w:spacing w:line="240" w:lineRule="auto"/>
        <w:jc w:val="left"/>
      </w:pPr>
    </w:p>
    <w:p w:rsidR="009A21E5" w:rsidRPr="00AC68DB" w:rsidRDefault="00AC68DB" w:rsidP="00A3427B">
      <w:pPr>
        <w:spacing w:line="240" w:lineRule="auto"/>
        <w:jc w:val="left"/>
        <w:rPr>
          <w:color w:val="0000FF"/>
          <w:u w:val="single"/>
        </w:rPr>
      </w:pPr>
      <w:r w:rsidRPr="00AC68DB">
        <w:t>Zvukový</w:t>
      </w:r>
      <w:r>
        <w:t xml:space="preserve"> záznam vyjádření je k dispozici v příloze.</w:t>
      </w:r>
    </w:p>
    <w:p w:rsidR="002A064F" w:rsidRDefault="002A064F" w:rsidP="009A21E5">
      <w:pPr>
        <w:jc w:val="left"/>
      </w:pPr>
    </w:p>
    <w:p w:rsidR="00AE6D5B" w:rsidRDefault="00AE6D5B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  <w:proofErr w:type="gramEnd"/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A9" w:rsidRDefault="00173CA9" w:rsidP="00BA6370">
      <w:r>
        <w:separator/>
      </w:r>
    </w:p>
  </w:endnote>
  <w:endnote w:type="continuationSeparator" w:id="0">
    <w:p w:rsidR="00173CA9" w:rsidRDefault="00173CA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F034F5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F034F5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A9" w:rsidRDefault="00173CA9" w:rsidP="00BA6370">
      <w:r>
        <w:separator/>
      </w:r>
    </w:p>
  </w:footnote>
  <w:footnote w:type="continuationSeparator" w:id="0">
    <w:p w:rsidR="00173CA9" w:rsidRDefault="00173CA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43BF4"/>
    <w:rsid w:val="00070B0C"/>
    <w:rsid w:val="000842D2"/>
    <w:rsid w:val="000843A5"/>
    <w:rsid w:val="000B6F63"/>
    <w:rsid w:val="000C435D"/>
    <w:rsid w:val="001404AB"/>
    <w:rsid w:val="001627D0"/>
    <w:rsid w:val="0016494B"/>
    <w:rsid w:val="001658A9"/>
    <w:rsid w:val="0017231D"/>
    <w:rsid w:val="00173CA9"/>
    <w:rsid w:val="001776E2"/>
    <w:rsid w:val="001810DC"/>
    <w:rsid w:val="00183C7E"/>
    <w:rsid w:val="001A59BF"/>
    <w:rsid w:val="001B607F"/>
    <w:rsid w:val="001D369A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B2E47"/>
    <w:rsid w:val="002B67F8"/>
    <w:rsid w:val="002D6A6C"/>
    <w:rsid w:val="00322412"/>
    <w:rsid w:val="003301A3"/>
    <w:rsid w:val="0033176A"/>
    <w:rsid w:val="0035578A"/>
    <w:rsid w:val="0036777B"/>
    <w:rsid w:val="00377DB3"/>
    <w:rsid w:val="0038282A"/>
    <w:rsid w:val="00397580"/>
    <w:rsid w:val="003A1794"/>
    <w:rsid w:val="003A45C8"/>
    <w:rsid w:val="003B60EC"/>
    <w:rsid w:val="003C2DCF"/>
    <w:rsid w:val="003C7FE7"/>
    <w:rsid w:val="003D02AA"/>
    <w:rsid w:val="003D0499"/>
    <w:rsid w:val="003E07BE"/>
    <w:rsid w:val="003F526A"/>
    <w:rsid w:val="00405244"/>
    <w:rsid w:val="00413A9D"/>
    <w:rsid w:val="004436EE"/>
    <w:rsid w:val="0045547F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638A"/>
    <w:rsid w:val="005643C7"/>
    <w:rsid w:val="005C4AEF"/>
    <w:rsid w:val="005E4060"/>
    <w:rsid w:val="005E7EA7"/>
    <w:rsid w:val="005F1301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E024F"/>
    <w:rsid w:val="006E4E81"/>
    <w:rsid w:val="006E60AB"/>
    <w:rsid w:val="006F6E76"/>
    <w:rsid w:val="0070329F"/>
    <w:rsid w:val="00707F7D"/>
    <w:rsid w:val="00717EC5"/>
    <w:rsid w:val="00737B80"/>
    <w:rsid w:val="007A57F2"/>
    <w:rsid w:val="007B1333"/>
    <w:rsid w:val="007E0B25"/>
    <w:rsid w:val="007F015C"/>
    <w:rsid w:val="007F4AEB"/>
    <w:rsid w:val="007F75B2"/>
    <w:rsid w:val="008043C4"/>
    <w:rsid w:val="0081544C"/>
    <w:rsid w:val="0082752E"/>
    <w:rsid w:val="00831B1B"/>
    <w:rsid w:val="00845687"/>
    <w:rsid w:val="00846A25"/>
    <w:rsid w:val="008575F7"/>
    <w:rsid w:val="00861D0E"/>
    <w:rsid w:val="00864C2D"/>
    <w:rsid w:val="00867569"/>
    <w:rsid w:val="00897589"/>
    <w:rsid w:val="008A750A"/>
    <w:rsid w:val="008C384C"/>
    <w:rsid w:val="008D0F11"/>
    <w:rsid w:val="008F35B4"/>
    <w:rsid w:val="008F73B4"/>
    <w:rsid w:val="00922EF5"/>
    <w:rsid w:val="00930936"/>
    <w:rsid w:val="00937C56"/>
    <w:rsid w:val="0094402F"/>
    <w:rsid w:val="00960418"/>
    <w:rsid w:val="009668FF"/>
    <w:rsid w:val="00977929"/>
    <w:rsid w:val="009A21E5"/>
    <w:rsid w:val="009B55B1"/>
    <w:rsid w:val="009F261B"/>
    <w:rsid w:val="00A07A8E"/>
    <w:rsid w:val="00A3427B"/>
    <w:rsid w:val="00A4343D"/>
    <w:rsid w:val="00A502F1"/>
    <w:rsid w:val="00A70A83"/>
    <w:rsid w:val="00A81EB3"/>
    <w:rsid w:val="00A842CF"/>
    <w:rsid w:val="00AC68DB"/>
    <w:rsid w:val="00AE0A03"/>
    <w:rsid w:val="00AE6D5B"/>
    <w:rsid w:val="00B00C1D"/>
    <w:rsid w:val="00B02FF9"/>
    <w:rsid w:val="00B03E21"/>
    <w:rsid w:val="00B203D2"/>
    <w:rsid w:val="00B22687"/>
    <w:rsid w:val="00BA0E97"/>
    <w:rsid w:val="00BA439F"/>
    <w:rsid w:val="00BA6370"/>
    <w:rsid w:val="00C13FE4"/>
    <w:rsid w:val="00C269D4"/>
    <w:rsid w:val="00C4160D"/>
    <w:rsid w:val="00C52466"/>
    <w:rsid w:val="00C708A3"/>
    <w:rsid w:val="00C8406E"/>
    <w:rsid w:val="00C936A9"/>
    <w:rsid w:val="00CB2709"/>
    <w:rsid w:val="00CB6F89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B37B5"/>
    <w:rsid w:val="00DF0058"/>
    <w:rsid w:val="00DF47FE"/>
    <w:rsid w:val="00E2374E"/>
    <w:rsid w:val="00E2591B"/>
    <w:rsid w:val="00E26704"/>
    <w:rsid w:val="00E27C40"/>
    <w:rsid w:val="00E31980"/>
    <w:rsid w:val="00E6423C"/>
    <w:rsid w:val="00E93830"/>
    <w:rsid w:val="00E93E0E"/>
    <w:rsid w:val="00EB1ED3"/>
    <w:rsid w:val="00EC2D51"/>
    <w:rsid w:val="00EC3C94"/>
    <w:rsid w:val="00F034F5"/>
    <w:rsid w:val="00F15532"/>
    <w:rsid w:val="00F26395"/>
    <w:rsid w:val="00F46F18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9E978C0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vyvoj-ceskeho-trhu-prace-3-ctvrtleti-201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mestnanost-a-nezamestnanost-podle-vysledku-vsps-3-ctvrtleti-20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C468-9751-4053-9022-825CCD08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3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1320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Mgr. Jan Cieslar</cp:lastModifiedBy>
  <cp:revision>4</cp:revision>
  <cp:lastPrinted>2018-10-29T11:02:00Z</cp:lastPrinted>
  <dcterms:created xsi:type="dcterms:W3CDTF">2018-12-03T10:49:00Z</dcterms:created>
  <dcterms:modified xsi:type="dcterms:W3CDTF">2018-12-03T10:52:00Z</dcterms:modified>
</cp:coreProperties>
</file>