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08-08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52CA6D2D" w:rsidR="00A50440" w:rsidRDefault="003E6819" w:rsidP="00A50440">
          <w:pPr>
            <w:pStyle w:val="Datum"/>
          </w:pPr>
          <w:r>
            <w:t>0</w:t>
          </w:r>
          <w:r w:rsidR="001B4572">
            <w:t>8</w:t>
          </w:r>
          <w:r>
            <w:t>. 0</w:t>
          </w:r>
          <w:r w:rsidR="001B4572">
            <w:t>8</w:t>
          </w:r>
          <w:r>
            <w:t>. 2022</w:t>
          </w:r>
        </w:p>
      </w:sdtContent>
    </w:sdt>
    <w:p w14:paraId="224538C2" w14:textId="23C311E4" w:rsidR="00A50440" w:rsidRPr="001121C8" w:rsidRDefault="00070CD6" w:rsidP="001121C8">
      <w:pPr>
        <w:pStyle w:val="Nzev"/>
      </w:pPr>
      <w:r>
        <w:t>Vývoz motorových vozidel zmírnil deficit obchodní bilance</w:t>
      </w:r>
      <w:bookmarkStart w:id="0" w:name="_GoBack"/>
      <w:bookmarkEnd w:id="0"/>
    </w:p>
    <w:p w14:paraId="549F3EB2" w14:textId="08F5C0DB" w:rsidR="00A50440" w:rsidRPr="001167EB" w:rsidRDefault="00991DE9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06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1B4572">
            <w:rPr>
              <w:rStyle w:val="Podtitulek0"/>
              <w:szCs w:val="28"/>
            </w:rPr>
            <w:t>červen</w:t>
          </w:r>
          <w:r w:rsidR="00A50440" w:rsidRPr="001167EB">
            <w:rPr>
              <w:rStyle w:val="Podtitulek0"/>
              <w:szCs w:val="28"/>
            </w:rPr>
            <w:t xml:space="preserve"> 2022</w:t>
          </w:r>
        </w:sdtContent>
      </w:sdt>
    </w:p>
    <w:p w14:paraId="7C3512CB" w14:textId="229B9BCC" w:rsidR="00A50440" w:rsidRPr="008D3263" w:rsidRDefault="00991DE9" w:rsidP="008D3263">
      <w:pPr>
        <w:spacing w:after="280"/>
        <w:rPr>
          <w:b/>
        </w:rPr>
      </w:pPr>
      <w:sdt>
        <w:sdtPr>
          <w:rPr>
            <w:b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371D3E" w:rsidRPr="00A50440">
            <w:rPr>
              <w:b/>
            </w:rPr>
            <w:t xml:space="preserve">Podle předběžných údajů skončila v </w:t>
          </w:r>
          <w:r w:rsidR="00371D3E">
            <w:rPr>
              <w:b/>
            </w:rPr>
            <w:t>červnu</w:t>
          </w:r>
          <w:r w:rsidR="00371D3E" w:rsidRPr="00A50440">
            <w:rPr>
              <w:b/>
            </w:rPr>
            <w:t xml:space="preserve"> bilance zahraničního obchodu se zbožím v běžných cenách </w:t>
          </w:r>
          <w:r w:rsidR="00371D3E">
            <w:rPr>
              <w:b/>
            </w:rPr>
            <w:t>schodkem</w:t>
          </w:r>
          <w:r w:rsidR="00371D3E" w:rsidRPr="00A50440">
            <w:rPr>
              <w:b/>
            </w:rPr>
            <w:t xml:space="preserve"> </w:t>
          </w:r>
          <w:r w:rsidR="00371D3E">
            <w:rPr>
              <w:b/>
            </w:rPr>
            <w:t>12,1</w:t>
          </w:r>
          <w:r w:rsidR="00371D3E" w:rsidRPr="00A50440">
            <w:rPr>
              <w:b/>
            </w:rPr>
            <w:t xml:space="preserve"> mld. Kč, </w:t>
          </w:r>
          <w:r w:rsidR="00371D3E">
            <w:rPr>
              <w:b/>
            </w:rPr>
            <w:t xml:space="preserve">který byl </w:t>
          </w:r>
          <w:r w:rsidR="00371D3E" w:rsidRPr="00A50440">
            <w:rPr>
              <w:b/>
            </w:rPr>
            <w:t>meziročně o </w:t>
          </w:r>
          <w:r w:rsidR="00371D3E">
            <w:rPr>
              <w:b/>
            </w:rPr>
            <w:t xml:space="preserve">3,4 </w:t>
          </w:r>
          <w:r w:rsidR="00371D3E" w:rsidRPr="00A50440">
            <w:rPr>
              <w:b/>
            </w:rPr>
            <w:t>mld. Kč</w:t>
          </w:r>
          <w:r w:rsidR="00371D3E">
            <w:rPr>
              <w:b/>
            </w:rPr>
            <w:t xml:space="preserve"> větší.</w:t>
          </w:r>
          <w:r w:rsidR="00371D3E" w:rsidRPr="00A50440">
            <w:rPr>
              <w:b/>
            </w:rPr>
            <w:t xml:space="preserve"> </w:t>
          </w:r>
        </w:sdtContent>
      </w:sdt>
    </w:p>
    <w:sdt>
      <w:sdtPr>
        <w:alias w:val="Text RI"/>
        <w:tag w:val="Text RI"/>
        <w:id w:val="1900171952"/>
        <w:placeholder>
          <w:docPart w:val="EF6E87DB82E54A08926BA9C86F85D6B2"/>
        </w:placeholder>
      </w:sdtPr>
      <w:sdtEndPr/>
      <w:sdtContent>
        <w:p w14:paraId="1B1EF7AD" w14:textId="1B9E46EF" w:rsidR="00A50440" w:rsidRDefault="00A50440" w:rsidP="0007117E">
          <w:pPr>
            <w:keepNext/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0368E">
            <w:rPr>
              <w:vertAlign w:val="superscript"/>
            </w:rPr>
            <w:t xml:space="preserve"> </w:t>
          </w:r>
          <w:r w:rsidR="0010368E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</w:t>
          </w:r>
          <w:r w:rsidR="004312CF" w:rsidRPr="00FB0CEA">
            <w:t xml:space="preserve">především </w:t>
          </w:r>
          <w:r w:rsidR="004312CF">
            <w:t>meziročně větší deficit obchodu s ropou a zemním plynem o </w:t>
          </w:r>
          <w:r w:rsidR="00E86E93">
            <w:t>19,0</w:t>
          </w:r>
          <w:r w:rsidR="004312CF">
            <w:t> mld. Kč v důsledku růstu cen na světových trzích</w:t>
          </w:r>
          <w:r w:rsidR="00E86E93">
            <w:t xml:space="preserve">. </w:t>
          </w:r>
          <w:r w:rsidR="004312CF">
            <w:t xml:space="preserve">Dále se </w:t>
          </w:r>
          <w:r w:rsidR="0031721C">
            <w:t>prohloubil schodek</w:t>
          </w:r>
          <w:r w:rsidR="004312CF">
            <w:t xml:space="preserve"> obchodu s</w:t>
          </w:r>
          <w:r w:rsidR="0031721C">
            <w:t>e</w:t>
          </w:r>
          <w:r w:rsidR="004312CF">
            <w:t> </w:t>
          </w:r>
          <w:r w:rsidR="0031721C">
            <w:t>základními kovy</w:t>
          </w:r>
          <w:r w:rsidR="004312CF">
            <w:t xml:space="preserve"> o</w:t>
          </w:r>
          <w:r w:rsidR="003C5B57">
            <w:t> </w:t>
          </w:r>
          <w:r w:rsidR="00E86E93">
            <w:t>3,6</w:t>
          </w:r>
          <w:r w:rsidR="00A245C9">
            <w:t> </w:t>
          </w:r>
          <w:r w:rsidR="004312CF">
            <w:t>mld. K</w:t>
          </w:r>
          <w:r w:rsidR="008067AB">
            <w:t xml:space="preserve">č a </w:t>
          </w:r>
          <w:r w:rsidR="0031721C">
            <w:t xml:space="preserve">rafinovanými ropnými produkty </w:t>
          </w:r>
          <w:r w:rsidR="004312CF">
            <w:t>o</w:t>
          </w:r>
          <w:r w:rsidR="003C5B57">
            <w:t> </w:t>
          </w:r>
          <w:r w:rsidR="00E86E93">
            <w:t>2,0</w:t>
          </w:r>
          <w:r w:rsidR="003C5B57">
            <w:t> </w:t>
          </w:r>
          <w:r w:rsidR="004312CF">
            <w:t>mld.</w:t>
          </w:r>
          <w:r w:rsidR="0031721C">
            <w:t xml:space="preserve"> Kč.</w:t>
          </w:r>
          <w:r w:rsidR="004312CF">
            <w:t xml:space="preserve"> </w:t>
          </w:r>
          <w:r w:rsidR="00715F9B">
            <w:rPr>
              <w:b/>
            </w:rPr>
            <w:t>P</w:t>
          </w:r>
          <w:r w:rsidR="00715F9B" w:rsidRPr="009A6B68">
            <w:rPr>
              <w:b/>
            </w:rPr>
            <w:t>říznivý vliv</w:t>
          </w:r>
          <w:r w:rsidR="00715F9B" w:rsidRPr="00FB0CEA">
            <w:t xml:space="preserve"> na celkové saldo měl zejména</w:t>
          </w:r>
          <w:r w:rsidR="00715F9B">
            <w:t xml:space="preserve"> vyšší přebytek</w:t>
          </w:r>
          <w:r w:rsidR="00715F9B" w:rsidRPr="00FB0CEA">
            <w:t xml:space="preserve"> </w:t>
          </w:r>
          <w:r w:rsidR="00715F9B">
            <w:t>obchodu</w:t>
          </w:r>
          <w:r w:rsidR="00AA437E">
            <w:t xml:space="preserve"> s motorovými vozidly o</w:t>
          </w:r>
          <w:r w:rsidR="003C5B57">
            <w:t> </w:t>
          </w:r>
          <w:r w:rsidR="00E86E93">
            <w:t>10</w:t>
          </w:r>
          <w:r w:rsidR="00AA437E">
            <w:t>,9</w:t>
          </w:r>
          <w:r w:rsidR="003C5B57">
            <w:t> </w:t>
          </w:r>
          <w:r w:rsidR="00AA437E">
            <w:t>mld. Kč</w:t>
          </w:r>
          <w:r w:rsidR="00E86E93">
            <w:t>,</w:t>
          </w:r>
          <w:r w:rsidR="00715F9B">
            <w:t> elektřinou o </w:t>
          </w:r>
          <w:r w:rsidR="00E86E93">
            <w:t>3,9</w:t>
          </w:r>
          <w:r w:rsidR="003C5B57">
            <w:t> </w:t>
          </w:r>
          <w:r w:rsidR="00715F9B">
            <w:t>mld. Kč</w:t>
          </w:r>
          <w:r w:rsidR="00E86E93">
            <w:t xml:space="preserve"> a</w:t>
          </w:r>
          <w:r w:rsidR="00957A68">
            <w:t> </w:t>
          </w:r>
          <w:r w:rsidR="00E86E93">
            <w:t>kovodělnými výrobky o 2,5</w:t>
          </w:r>
          <w:r w:rsidR="00957A68">
            <w:t> </w:t>
          </w:r>
          <w:r w:rsidR="00E86E93">
            <w:t>mld.</w:t>
          </w:r>
          <w:r w:rsidR="00957A68">
            <w:t> </w:t>
          </w:r>
          <w:r w:rsidR="00E86E93">
            <w:t>Kč</w:t>
          </w:r>
        </w:p>
      </w:sdtContent>
    </w:sdt>
    <w:p w14:paraId="0E105A21" w14:textId="77777777" w:rsidR="00A50440" w:rsidRDefault="00A50440" w:rsidP="00043BF4"/>
    <w:sdt>
      <w:sdtPr>
        <w:alias w:val="Text RI"/>
        <w:tag w:val="Text RI"/>
        <w:id w:val="2116788633"/>
        <w:placeholder>
          <w:docPart w:val="1975BCA7ABA04FB6B7BA2298037F179A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/>
          <w:sdtContent>
            <w:p w14:paraId="245E52E5" w14:textId="1FF46DD6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BD7667">
                <w:t>červnu</w:t>
              </w:r>
              <w:r w:rsidR="00696DEE">
                <w:t xml:space="preserve"> </w:t>
              </w:r>
              <w:r>
                <w:t xml:space="preserve">meziročně </w:t>
              </w:r>
              <w:r w:rsidR="004B55C7">
                <w:t>zlepšila</w:t>
              </w:r>
              <w:r>
                <w:t xml:space="preserve"> o</w:t>
              </w:r>
              <w:r w:rsidR="00003D63">
                <w:t> </w:t>
              </w:r>
              <w:r w:rsidR="00930AD3">
                <w:t>20,0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 xml:space="preserve">Deficit obchodu se státy </w:t>
              </w:r>
              <w:r w:rsidRPr="00F71419">
                <w:rPr>
                  <w:b/>
                </w:rPr>
                <w:t>mimo EU</w:t>
              </w:r>
              <w:r>
                <w:t xml:space="preserve"> se prohloubil o</w:t>
              </w:r>
              <w:r w:rsidR="00003D63">
                <w:t> </w:t>
              </w:r>
              <w:r w:rsidR="00930AD3">
                <w:t>23,0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alias w:val="Text RI"/>
        <w:tag w:val="Text RI"/>
        <w:id w:val="1320162330"/>
        <w:placeholder>
          <w:docPart w:val="6F086549FAF44A1EA1BA0C00193E7990"/>
        </w:placeholder>
      </w:sdtPr>
      <w:sdtEndPr/>
      <w:sdtContent>
        <w:p w14:paraId="587BD8FA" w14:textId="41E1E252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930AD3">
            <w:rPr>
              <w:rFonts w:cs="Arial"/>
              <w:szCs w:val="18"/>
            </w:rPr>
            <w:t>15,3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930AD3">
            <w:rPr>
              <w:rFonts w:cs="Arial"/>
              <w:szCs w:val="18"/>
            </w:rPr>
            <w:t>394,</w:t>
          </w:r>
          <w:r w:rsidR="003C0558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mld. Kč</w:t>
          </w:r>
          <w:r w:rsidR="004B55C7">
            <w:rPr>
              <w:rFonts w:cs="Arial"/>
              <w:szCs w:val="18"/>
            </w:rPr>
            <w:t xml:space="preserve"> a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930AD3">
            <w:rPr>
              <w:rFonts w:cs="Arial"/>
              <w:szCs w:val="18"/>
            </w:rPr>
            <w:t>15,9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930AD3">
            <w:rPr>
              <w:rFonts w:cs="Arial"/>
              <w:szCs w:val="18"/>
            </w:rPr>
            <w:t>406,3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1B4572">
            <w:rPr>
              <w:rFonts w:cs="Arial"/>
              <w:szCs w:val="18"/>
            </w:rPr>
            <w:t>Červen</w:t>
          </w:r>
          <w:r w:rsidRPr="00FB0CEA">
            <w:rPr>
              <w:rFonts w:cs="Arial"/>
              <w:szCs w:val="18"/>
            </w:rPr>
            <w:t xml:space="preserve"> 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1B4572">
            <w:rPr>
              <w:rFonts w:cs="Arial"/>
              <w:szCs w:val="18"/>
            </w:rPr>
            <w:t>stejný počet pracovních dní jako</w:t>
          </w:r>
          <w:r>
            <w:rPr>
              <w:rFonts w:cs="Arial"/>
              <w:szCs w:val="18"/>
            </w:rPr>
            <w:t xml:space="preserve"> </w:t>
          </w:r>
          <w:r w:rsidR="001B4572">
            <w:rPr>
              <w:rFonts w:cs="Arial"/>
              <w:szCs w:val="18"/>
            </w:rPr>
            <w:t>červen</w:t>
          </w:r>
          <w:r w:rsidR="00235395">
            <w:rPr>
              <w:rFonts w:cs="Arial"/>
              <w:szCs w:val="18"/>
            </w:rPr>
            <w:t xml:space="preserve"> 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79CF83B0" w:rsidR="004C6FE2" w:rsidRDefault="004C6FE2" w:rsidP="00AD7A1B">
      <w:pPr>
        <w:rPr>
          <w:rFonts w:cs="Arial"/>
          <w:szCs w:val="20"/>
          <w:lang w:eastAsia="cs-CZ"/>
        </w:rPr>
      </w:pPr>
    </w:p>
    <w:p w14:paraId="3EFC743D" w14:textId="3784753D" w:rsidR="004C6FE2" w:rsidRDefault="0091142B" w:rsidP="008E4FE3">
      <w:r w:rsidRPr="0057506D">
        <w:rPr>
          <w:i/>
        </w:rPr>
        <w:t>„</w:t>
      </w:r>
      <w:r w:rsidR="007A39F9">
        <w:rPr>
          <w:i/>
        </w:rPr>
        <w:t>V zahraničním obchodě</w:t>
      </w:r>
      <w:r w:rsidR="007A39F9" w:rsidRPr="007A39F9">
        <w:rPr>
          <w:i/>
        </w:rPr>
        <w:t xml:space="preserve"> se zbožím nedošlo v červnu oproti minulým měsícům k žádným </w:t>
      </w:r>
      <w:r w:rsidR="005A495B" w:rsidRPr="005A495B">
        <w:rPr>
          <w:i/>
        </w:rPr>
        <w:t xml:space="preserve">podstatným </w:t>
      </w:r>
      <w:r w:rsidR="007A39F9" w:rsidRPr="005A495B">
        <w:rPr>
          <w:i/>
        </w:rPr>
        <w:t>změnám</w:t>
      </w:r>
      <w:r w:rsidR="007A39F9">
        <w:rPr>
          <w:i/>
        </w:rPr>
        <w:t>. Vývoz i dovoz</w:t>
      </w:r>
      <w:r w:rsidR="007A39F9" w:rsidRPr="007A39F9">
        <w:rPr>
          <w:i/>
        </w:rPr>
        <w:t xml:space="preserve"> výrazně vzrostly, přesto skončila obchodní bilance </w:t>
      </w:r>
      <w:r w:rsidR="007A39F9">
        <w:rPr>
          <w:i/>
        </w:rPr>
        <w:t xml:space="preserve">opět </w:t>
      </w:r>
      <w:r w:rsidR="00EF3498">
        <w:rPr>
          <w:i/>
        </w:rPr>
        <w:t>v záporných číslech</w:t>
      </w:r>
      <w:r w:rsidR="007A39F9" w:rsidRPr="007A39F9">
        <w:rPr>
          <w:i/>
        </w:rPr>
        <w:t xml:space="preserve">, a to již pátý měsíc za sebou. Příčinou jsou stále vysoké ceny dovážených energetických komodit a vstupů, jejichž </w:t>
      </w:r>
      <w:r w:rsidR="00147337">
        <w:rPr>
          <w:i/>
        </w:rPr>
        <w:t xml:space="preserve">meziročně vyšší </w:t>
      </w:r>
      <w:r w:rsidR="007A39F9" w:rsidRPr="007A39F9">
        <w:rPr>
          <w:i/>
        </w:rPr>
        <w:t>hodnota</w:t>
      </w:r>
      <w:r w:rsidR="005A495B">
        <w:rPr>
          <w:i/>
        </w:rPr>
        <w:t xml:space="preserve"> překonala</w:t>
      </w:r>
      <w:r w:rsidR="00147337">
        <w:rPr>
          <w:i/>
        </w:rPr>
        <w:t xml:space="preserve"> i ná</w:t>
      </w:r>
      <w:r w:rsidR="00070CD6">
        <w:rPr>
          <w:i/>
        </w:rPr>
        <w:t>růst vývozu motorových vozidel</w:t>
      </w:r>
      <w:r w:rsidR="0090522C" w:rsidRPr="0057506D">
        <w:rPr>
          <w:i/>
        </w:rPr>
        <w:t>,</w:t>
      </w:r>
      <w:r w:rsidRPr="0057506D">
        <w:rPr>
          <w:i/>
        </w:rPr>
        <w:t>“</w:t>
      </w:r>
      <w:r w:rsidR="000E7831" w:rsidRPr="0057506D">
        <w:t xml:space="preserve"> </w:t>
      </w:r>
      <w:r w:rsidR="00ED7BF1" w:rsidRPr="00ED7BF1">
        <w:t xml:space="preserve">říká </w:t>
      </w:r>
      <w:r w:rsidR="00C42D03" w:rsidRPr="00C42D03">
        <w:t>Miluše Kavěnová, ředitelka odboru statistiky zahraničního obchodu.</w:t>
      </w:r>
    </w:p>
    <w:p w14:paraId="6DB25F86" w14:textId="0FD7AA19" w:rsidR="00D45755" w:rsidRDefault="00D45755" w:rsidP="004C6FE2"/>
    <w:sdt>
      <w:sdtPr>
        <w:alias w:val="Text RI"/>
        <w:tag w:val="Text RI"/>
        <w:id w:val="2060819702"/>
        <w:placeholder>
          <w:docPart w:val="B4D63C86DC8D420DB7C0E47F11D9973E"/>
        </w:placeholder>
      </w:sdtPr>
      <w:sdtEndPr/>
      <w:sdtContent>
        <w:p w14:paraId="04974658" w14:textId="081C8725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93151C" w:rsidRPr="0057506D">
            <w:rPr>
              <w:rFonts w:cs="Arial"/>
              <w:szCs w:val="18"/>
            </w:rPr>
            <w:t xml:space="preserve">zvýšil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930AD3">
            <w:rPr>
              <w:rFonts w:cs="Arial"/>
              <w:szCs w:val="18"/>
            </w:rPr>
            <w:t>1,3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>%</w:t>
          </w:r>
          <w:r w:rsidR="00930AD3">
            <w:rPr>
              <w:rFonts w:cs="Arial"/>
              <w:szCs w:val="18"/>
            </w:rPr>
            <w:t>, zatímco</w:t>
          </w:r>
          <w:r w:rsidRPr="0057506D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dovoz</w:t>
          </w:r>
          <w:r w:rsidR="00930AD3">
            <w:rPr>
              <w:rFonts w:cs="Arial"/>
              <w:b/>
              <w:szCs w:val="18"/>
            </w:rPr>
            <w:t xml:space="preserve"> </w:t>
          </w:r>
          <w:r w:rsidR="00930AD3" w:rsidRPr="00930AD3">
            <w:rPr>
              <w:rFonts w:cs="Arial"/>
              <w:szCs w:val="18"/>
            </w:rPr>
            <w:t>klesl</w:t>
          </w:r>
          <w:r w:rsidRPr="0057506D">
            <w:rPr>
              <w:rFonts w:cs="Arial"/>
              <w:b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930AD3">
            <w:rPr>
              <w:rFonts w:cs="Arial"/>
              <w:szCs w:val="18"/>
            </w:rPr>
            <w:t>0</w:t>
          </w:r>
          <w:r w:rsidR="0077370B">
            <w:rPr>
              <w:rFonts w:cs="Arial"/>
              <w:szCs w:val="18"/>
            </w:rPr>
            <w:t>,7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77777777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0EC194BF81234C9AA4BDF954F4746B3A"/>
        </w:placeholder>
      </w:sdtPr>
      <w:sdtEndPr/>
      <w:sdtContent>
        <w:p w14:paraId="5A6EDEDB" w14:textId="5CF219F0" w:rsidR="00C97F20" w:rsidRDefault="002F349B" w:rsidP="00C97F20">
          <w:pPr>
            <w:spacing w:after="240"/>
          </w:pPr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BD7667">
            <w:rPr>
              <w:rFonts w:cs="Arial"/>
              <w:b/>
              <w:szCs w:val="18"/>
            </w:rPr>
            <w:t>červnu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D3676"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 w:rsidR="006E055A"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 w:rsidR="006E055A"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930AD3">
            <w:rPr>
              <w:rFonts w:cs="Arial"/>
              <w:szCs w:val="18"/>
            </w:rPr>
            <w:t>76,0</w:t>
          </w:r>
          <w:r w:rsidRPr="00FB0CEA">
            <w:rPr>
              <w:rFonts w:cs="Arial"/>
              <w:szCs w:val="18"/>
            </w:rPr>
            <w:t xml:space="preserve"> mld. Kč</w:t>
          </w:r>
          <w:r w:rsidR="006E055A">
            <w:rPr>
              <w:rFonts w:cs="Arial"/>
              <w:szCs w:val="18"/>
            </w:rPr>
            <w:t>, zatímco ve stejném období roku 2021 skončila přebytkem</w:t>
          </w:r>
          <w:r w:rsidR="00C65ECE">
            <w:rPr>
              <w:rFonts w:cs="Arial"/>
              <w:szCs w:val="18"/>
            </w:rPr>
            <w:t xml:space="preserve"> </w:t>
          </w:r>
          <w:r w:rsidR="00930AD3">
            <w:rPr>
              <w:rFonts w:cs="Arial"/>
              <w:szCs w:val="18"/>
            </w:rPr>
            <w:t>76,2</w:t>
          </w:r>
          <w:r w:rsidR="00A245C9">
            <w:rPr>
              <w:rFonts w:cs="Arial"/>
              <w:szCs w:val="18"/>
            </w:rPr>
            <w:t> </w:t>
          </w:r>
          <w:r w:rsidR="00C65ECE">
            <w:rPr>
              <w:rFonts w:cs="Arial"/>
              <w:szCs w:val="18"/>
            </w:rPr>
            <w:t>mld.</w:t>
          </w:r>
          <w:r w:rsidR="00A245C9">
            <w:rPr>
              <w:rFonts w:cs="Arial"/>
              <w:szCs w:val="18"/>
            </w:rPr>
            <w:t> </w:t>
          </w:r>
          <w:r w:rsidR="00C65ECE">
            <w:rPr>
              <w:rFonts w:cs="Arial"/>
              <w:szCs w:val="18"/>
            </w:rPr>
            <w:t>Kč</w:t>
          </w:r>
          <w:r w:rsidR="00A17345">
            <w:rPr>
              <w:rFonts w:cs="Arial"/>
              <w:szCs w:val="18"/>
            </w:rPr>
            <w:t>.</w:t>
          </w:r>
          <w:r w:rsidR="00C65ECE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Od začátku roku </w:t>
          </w:r>
          <w:r w:rsidR="006E055A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 o </w:t>
          </w:r>
          <w:r w:rsidR="00930AD3">
            <w:rPr>
              <w:rFonts w:cs="Arial"/>
              <w:szCs w:val="18"/>
            </w:rPr>
            <w:t>9,3</w:t>
          </w:r>
          <w:r w:rsidRPr="00FB0CEA">
            <w:rPr>
              <w:rFonts w:cs="Arial"/>
              <w:szCs w:val="18"/>
            </w:rPr>
            <w:t> % a dovoz o </w:t>
          </w:r>
          <w:r w:rsidR="004B55C7">
            <w:rPr>
              <w:rFonts w:cs="Arial"/>
              <w:szCs w:val="18"/>
            </w:rPr>
            <w:t>17,6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669EEF1C" w14:textId="77777777" w:rsidR="00C97F20" w:rsidRDefault="00C97F20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144A6E9C" w14:textId="2FE98404" w:rsidR="00247ED9" w:rsidRPr="00C24438" w:rsidRDefault="00377C9B" w:rsidP="00247ED9">
          <w:pPr>
            <w:rPr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4C64C213" w14:textId="77777777" w:rsidR="00C24438" w:rsidRDefault="00C24438" w:rsidP="00247ED9">
          <w:pPr>
            <w:rPr>
              <w:i/>
              <w:sz w:val="18"/>
              <w:szCs w:val="18"/>
            </w:rPr>
          </w:pPr>
        </w:p>
        <w:p w14:paraId="76AA5834" w14:textId="21BB7B55" w:rsidR="00247ED9" w:rsidRDefault="00247ED9" w:rsidP="00247ED9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</w:t>
          </w:r>
          <w:r w:rsidR="00346E41">
            <w:rPr>
              <w:i/>
              <w:sz w:val="18"/>
              <w:szCs w:val="18"/>
            </w:rPr>
            <w:t xml:space="preserve">od </w:t>
          </w:r>
          <w:r>
            <w:rPr>
              <w:i/>
              <w:sz w:val="18"/>
              <w:szCs w:val="18"/>
            </w:rPr>
            <w:t>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14:paraId="7CC6EA44" w14:textId="0D363DD0" w:rsidR="00B632CC" w:rsidRPr="00247ED9" w:rsidRDefault="00247ED9" w:rsidP="00247ED9">
          <w:r>
            <w:rPr>
              <w:i/>
              <w:sz w:val="18"/>
              <w:szCs w:val="18"/>
            </w:rPr>
            <w:t xml:space="preserve">Bližší informace: </w:t>
          </w:r>
          <w:hyperlink r:id="rId7" w:history="1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D487637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a 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0266C871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  <w:r w:rsidR="00E95E30">
            <w:rPr>
              <w:rStyle w:val="Hypertextovodkaz"/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0C33FA0B" w14:textId="77777777" w:rsidR="00E95E30" w:rsidRPr="00740DCF" w:rsidRDefault="00C930FA" w:rsidP="00E95E30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="00E95E30" w:rsidRPr="00740DCF">
            <w:rPr>
              <w:rFonts w:cs="Arial"/>
              <w:i/>
              <w:iCs/>
              <w:sz w:val="18"/>
              <w:szCs w:val="18"/>
            </w:rPr>
            <w:t>241014-</w:t>
          </w:r>
          <w:r w:rsidR="00E95E30">
            <w:rPr>
              <w:rFonts w:cs="Arial"/>
              <w:i/>
              <w:iCs/>
              <w:sz w:val="18"/>
              <w:szCs w:val="18"/>
            </w:rPr>
            <w:t>22</w:t>
          </w:r>
          <w:r w:rsidR="00E95E30"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="00E95E30" w:rsidRPr="00740DCF">
            <w:rPr>
              <w:i/>
              <w:sz w:val="18"/>
              <w:szCs w:val="18"/>
            </w:rPr>
            <w:t xml:space="preserve">podle CZ-CPA </w:t>
          </w:r>
          <w:r w:rsidR="00E95E30"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12F5F595" w14:textId="410C3836" w:rsidR="00A50440" w:rsidRDefault="00991DE9" w:rsidP="00E95E30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  <w:hyperlink r:id="rId11" w:history="1">
            <w:r w:rsidR="00E95E30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</w:p>
        <w:p w14:paraId="00DB0EFA" w14:textId="19C78761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2-09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553A04">
                <w:rPr>
                  <w:rFonts w:eastAsia="Arial"/>
                  <w:b w:val="0"/>
                  <w:i/>
                  <w:iCs/>
                  <w:szCs w:val="18"/>
                </w:rPr>
                <w:t>6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553A04">
                <w:rPr>
                  <w:rFonts w:eastAsia="Arial"/>
                  <w:b w:val="0"/>
                  <w:i/>
                  <w:iCs/>
                  <w:szCs w:val="18"/>
                </w:rPr>
                <w:t>9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2022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4C68" w14:textId="77777777" w:rsidR="002357D1" w:rsidRDefault="002357D1" w:rsidP="00BA6370">
      <w:r>
        <w:separator/>
      </w:r>
    </w:p>
  </w:endnote>
  <w:endnote w:type="continuationSeparator" w:id="0">
    <w:p w14:paraId="6EAA2C22" w14:textId="77777777" w:rsidR="002357D1" w:rsidRDefault="002357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3A26316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91DE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3A26316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91DE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67F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0A4C" w14:textId="77777777" w:rsidR="002357D1" w:rsidRDefault="002357D1" w:rsidP="00BA6370">
      <w:r>
        <w:separator/>
      </w:r>
    </w:p>
  </w:footnote>
  <w:footnote w:type="continuationSeparator" w:id="0">
    <w:p w14:paraId="6624E913" w14:textId="77777777" w:rsidR="002357D1" w:rsidRDefault="002357D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2C20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0CD6"/>
    <w:rsid w:val="0007117E"/>
    <w:rsid w:val="000746A9"/>
    <w:rsid w:val="00077CB4"/>
    <w:rsid w:val="000843A5"/>
    <w:rsid w:val="000910DA"/>
    <w:rsid w:val="000924EF"/>
    <w:rsid w:val="00096D6C"/>
    <w:rsid w:val="000A3F0F"/>
    <w:rsid w:val="000B017B"/>
    <w:rsid w:val="000B6F63"/>
    <w:rsid w:val="000D093F"/>
    <w:rsid w:val="000E43CC"/>
    <w:rsid w:val="000E7831"/>
    <w:rsid w:val="000F18DE"/>
    <w:rsid w:val="00101539"/>
    <w:rsid w:val="0010368E"/>
    <w:rsid w:val="00104CE4"/>
    <w:rsid w:val="001121C8"/>
    <w:rsid w:val="00112D5B"/>
    <w:rsid w:val="001167EB"/>
    <w:rsid w:val="00121DB3"/>
    <w:rsid w:val="00136A4C"/>
    <w:rsid w:val="001404AB"/>
    <w:rsid w:val="001424B3"/>
    <w:rsid w:val="00147337"/>
    <w:rsid w:val="001511B3"/>
    <w:rsid w:val="001569E9"/>
    <w:rsid w:val="0017231D"/>
    <w:rsid w:val="001756A8"/>
    <w:rsid w:val="00180344"/>
    <w:rsid w:val="001810DC"/>
    <w:rsid w:val="00182762"/>
    <w:rsid w:val="0018408B"/>
    <w:rsid w:val="001849B8"/>
    <w:rsid w:val="00190CAF"/>
    <w:rsid w:val="00191288"/>
    <w:rsid w:val="001B2E40"/>
    <w:rsid w:val="001B4572"/>
    <w:rsid w:val="001B607F"/>
    <w:rsid w:val="001D369A"/>
    <w:rsid w:val="001D4F4D"/>
    <w:rsid w:val="001E3FC7"/>
    <w:rsid w:val="001E4807"/>
    <w:rsid w:val="001E5BFA"/>
    <w:rsid w:val="001F08B3"/>
    <w:rsid w:val="001F2FE0"/>
    <w:rsid w:val="00200854"/>
    <w:rsid w:val="002070FB"/>
    <w:rsid w:val="002102BC"/>
    <w:rsid w:val="00213729"/>
    <w:rsid w:val="00223013"/>
    <w:rsid w:val="00235395"/>
    <w:rsid w:val="002357D1"/>
    <w:rsid w:val="002406FA"/>
    <w:rsid w:val="00242662"/>
    <w:rsid w:val="00246452"/>
    <w:rsid w:val="00247ED9"/>
    <w:rsid w:val="0026107B"/>
    <w:rsid w:val="00263DC0"/>
    <w:rsid w:val="00273288"/>
    <w:rsid w:val="00275DF8"/>
    <w:rsid w:val="00284728"/>
    <w:rsid w:val="002A18A2"/>
    <w:rsid w:val="002B2E47"/>
    <w:rsid w:val="002B5189"/>
    <w:rsid w:val="002B66AC"/>
    <w:rsid w:val="002C2F8A"/>
    <w:rsid w:val="002D7F4F"/>
    <w:rsid w:val="002F349B"/>
    <w:rsid w:val="00305D32"/>
    <w:rsid w:val="00310FFD"/>
    <w:rsid w:val="0031721C"/>
    <w:rsid w:val="00327B7D"/>
    <w:rsid w:val="003301A3"/>
    <w:rsid w:val="00346E41"/>
    <w:rsid w:val="003517EA"/>
    <w:rsid w:val="0036777B"/>
    <w:rsid w:val="003718F8"/>
    <w:rsid w:val="00371D3E"/>
    <w:rsid w:val="00377C9B"/>
    <w:rsid w:val="0038282A"/>
    <w:rsid w:val="00386702"/>
    <w:rsid w:val="0039631B"/>
    <w:rsid w:val="00397580"/>
    <w:rsid w:val="00397848"/>
    <w:rsid w:val="003A45C8"/>
    <w:rsid w:val="003C055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E6819"/>
    <w:rsid w:val="003E7981"/>
    <w:rsid w:val="003F1E9E"/>
    <w:rsid w:val="003F526A"/>
    <w:rsid w:val="00405244"/>
    <w:rsid w:val="00410BFD"/>
    <w:rsid w:val="00414C47"/>
    <w:rsid w:val="004154C7"/>
    <w:rsid w:val="004312CF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920AD"/>
    <w:rsid w:val="004B3327"/>
    <w:rsid w:val="004B55C7"/>
    <w:rsid w:val="004C1484"/>
    <w:rsid w:val="004C6FE2"/>
    <w:rsid w:val="004D05B3"/>
    <w:rsid w:val="004E479E"/>
    <w:rsid w:val="004E5761"/>
    <w:rsid w:val="004F4B24"/>
    <w:rsid w:val="004F686C"/>
    <w:rsid w:val="004F78E6"/>
    <w:rsid w:val="0050420E"/>
    <w:rsid w:val="0050496E"/>
    <w:rsid w:val="00512D99"/>
    <w:rsid w:val="00531DBB"/>
    <w:rsid w:val="005414A9"/>
    <w:rsid w:val="005517A2"/>
    <w:rsid w:val="00553A04"/>
    <w:rsid w:val="00557B3C"/>
    <w:rsid w:val="00563762"/>
    <w:rsid w:val="00573994"/>
    <w:rsid w:val="0057506D"/>
    <w:rsid w:val="00587FED"/>
    <w:rsid w:val="005A495B"/>
    <w:rsid w:val="005B039C"/>
    <w:rsid w:val="005B3526"/>
    <w:rsid w:val="005C724A"/>
    <w:rsid w:val="005D2B2F"/>
    <w:rsid w:val="005D32FF"/>
    <w:rsid w:val="005D6CA1"/>
    <w:rsid w:val="005F046E"/>
    <w:rsid w:val="005F761B"/>
    <w:rsid w:val="005F79FB"/>
    <w:rsid w:val="00604406"/>
    <w:rsid w:val="00605F4A"/>
    <w:rsid w:val="00607822"/>
    <w:rsid w:val="006103AA"/>
    <w:rsid w:val="00613BBF"/>
    <w:rsid w:val="00622B80"/>
    <w:rsid w:val="006342BE"/>
    <w:rsid w:val="0064139A"/>
    <w:rsid w:val="0065597D"/>
    <w:rsid w:val="00667D43"/>
    <w:rsid w:val="00692211"/>
    <w:rsid w:val="006931CF"/>
    <w:rsid w:val="00696DEE"/>
    <w:rsid w:val="006D21EB"/>
    <w:rsid w:val="006E024F"/>
    <w:rsid w:val="006E055A"/>
    <w:rsid w:val="006E1F9C"/>
    <w:rsid w:val="006E4E81"/>
    <w:rsid w:val="00702114"/>
    <w:rsid w:val="00707F7D"/>
    <w:rsid w:val="00710EE3"/>
    <w:rsid w:val="00715F9B"/>
    <w:rsid w:val="00717EC5"/>
    <w:rsid w:val="007255B0"/>
    <w:rsid w:val="00752A85"/>
    <w:rsid w:val="00754C20"/>
    <w:rsid w:val="0077370B"/>
    <w:rsid w:val="007A140C"/>
    <w:rsid w:val="007A2048"/>
    <w:rsid w:val="007A39F9"/>
    <w:rsid w:val="007A57F2"/>
    <w:rsid w:val="007B1333"/>
    <w:rsid w:val="007B5816"/>
    <w:rsid w:val="007C6682"/>
    <w:rsid w:val="007C67FD"/>
    <w:rsid w:val="007D1CF1"/>
    <w:rsid w:val="007D3F14"/>
    <w:rsid w:val="007D73FF"/>
    <w:rsid w:val="007E3A20"/>
    <w:rsid w:val="007F4AEB"/>
    <w:rsid w:val="007F75B2"/>
    <w:rsid w:val="00803993"/>
    <w:rsid w:val="008043C4"/>
    <w:rsid w:val="008067AB"/>
    <w:rsid w:val="00817131"/>
    <w:rsid w:val="00831B1B"/>
    <w:rsid w:val="00855FB3"/>
    <w:rsid w:val="00861D0E"/>
    <w:rsid w:val="008662BB"/>
    <w:rsid w:val="00867569"/>
    <w:rsid w:val="008A7170"/>
    <w:rsid w:val="008A750A"/>
    <w:rsid w:val="008B3970"/>
    <w:rsid w:val="008C384C"/>
    <w:rsid w:val="008D0F11"/>
    <w:rsid w:val="008D3263"/>
    <w:rsid w:val="008D5833"/>
    <w:rsid w:val="008E2E7A"/>
    <w:rsid w:val="008E3875"/>
    <w:rsid w:val="008E4FE3"/>
    <w:rsid w:val="008F73B4"/>
    <w:rsid w:val="0090522C"/>
    <w:rsid w:val="0091142B"/>
    <w:rsid w:val="009125F8"/>
    <w:rsid w:val="00921A01"/>
    <w:rsid w:val="00930AD3"/>
    <w:rsid w:val="0093151C"/>
    <w:rsid w:val="00956BB1"/>
    <w:rsid w:val="00957A68"/>
    <w:rsid w:val="00970B48"/>
    <w:rsid w:val="00970D45"/>
    <w:rsid w:val="0098089B"/>
    <w:rsid w:val="00986DD7"/>
    <w:rsid w:val="00991D32"/>
    <w:rsid w:val="00991DE9"/>
    <w:rsid w:val="009A7B43"/>
    <w:rsid w:val="009B55B1"/>
    <w:rsid w:val="009B62A7"/>
    <w:rsid w:val="009C39F0"/>
    <w:rsid w:val="009D4AE9"/>
    <w:rsid w:val="009E41A2"/>
    <w:rsid w:val="009E6A98"/>
    <w:rsid w:val="00A0762A"/>
    <w:rsid w:val="00A1095E"/>
    <w:rsid w:val="00A13255"/>
    <w:rsid w:val="00A17345"/>
    <w:rsid w:val="00A245C9"/>
    <w:rsid w:val="00A367F8"/>
    <w:rsid w:val="00A400C9"/>
    <w:rsid w:val="00A41B20"/>
    <w:rsid w:val="00A4343D"/>
    <w:rsid w:val="00A44EA4"/>
    <w:rsid w:val="00A502F1"/>
    <w:rsid w:val="00A50440"/>
    <w:rsid w:val="00A52819"/>
    <w:rsid w:val="00A70A83"/>
    <w:rsid w:val="00A747F5"/>
    <w:rsid w:val="00A81EB3"/>
    <w:rsid w:val="00A955BC"/>
    <w:rsid w:val="00AA437E"/>
    <w:rsid w:val="00AA6C36"/>
    <w:rsid w:val="00AB3410"/>
    <w:rsid w:val="00AC6DDD"/>
    <w:rsid w:val="00AC7480"/>
    <w:rsid w:val="00AD112E"/>
    <w:rsid w:val="00AD7A1B"/>
    <w:rsid w:val="00B00C1D"/>
    <w:rsid w:val="00B02929"/>
    <w:rsid w:val="00B16B6C"/>
    <w:rsid w:val="00B26043"/>
    <w:rsid w:val="00B3426E"/>
    <w:rsid w:val="00B4101C"/>
    <w:rsid w:val="00B4468A"/>
    <w:rsid w:val="00B46E3D"/>
    <w:rsid w:val="00B52EA1"/>
    <w:rsid w:val="00B55375"/>
    <w:rsid w:val="00B632CC"/>
    <w:rsid w:val="00BA12F1"/>
    <w:rsid w:val="00BA22EA"/>
    <w:rsid w:val="00BA439F"/>
    <w:rsid w:val="00BA6370"/>
    <w:rsid w:val="00BA77F5"/>
    <w:rsid w:val="00BC65AC"/>
    <w:rsid w:val="00BC66D6"/>
    <w:rsid w:val="00BD2091"/>
    <w:rsid w:val="00BD20C0"/>
    <w:rsid w:val="00BD2740"/>
    <w:rsid w:val="00BD7667"/>
    <w:rsid w:val="00BD7854"/>
    <w:rsid w:val="00BF1B72"/>
    <w:rsid w:val="00C210C8"/>
    <w:rsid w:val="00C23623"/>
    <w:rsid w:val="00C24438"/>
    <w:rsid w:val="00C269D4"/>
    <w:rsid w:val="00C35900"/>
    <w:rsid w:val="00C37ADB"/>
    <w:rsid w:val="00C4160D"/>
    <w:rsid w:val="00C42D03"/>
    <w:rsid w:val="00C523B6"/>
    <w:rsid w:val="00C65ECE"/>
    <w:rsid w:val="00C74786"/>
    <w:rsid w:val="00C80303"/>
    <w:rsid w:val="00C8406E"/>
    <w:rsid w:val="00C930FA"/>
    <w:rsid w:val="00C93B98"/>
    <w:rsid w:val="00C97F20"/>
    <w:rsid w:val="00CA0458"/>
    <w:rsid w:val="00CA14E1"/>
    <w:rsid w:val="00CB2709"/>
    <w:rsid w:val="00CB6F89"/>
    <w:rsid w:val="00CC0AE9"/>
    <w:rsid w:val="00CD4EF4"/>
    <w:rsid w:val="00CD618A"/>
    <w:rsid w:val="00CE0A1A"/>
    <w:rsid w:val="00CE13A2"/>
    <w:rsid w:val="00CE228C"/>
    <w:rsid w:val="00CE6520"/>
    <w:rsid w:val="00CE71D9"/>
    <w:rsid w:val="00CF0FC0"/>
    <w:rsid w:val="00CF14B3"/>
    <w:rsid w:val="00CF2DEE"/>
    <w:rsid w:val="00CF545B"/>
    <w:rsid w:val="00CF5F5E"/>
    <w:rsid w:val="00D2076A"/>
    <w:rsid w:val="00D209A7"/>
    <w:rsid w:val="00D215E5"/>
    <w:rsid w:val="00D27D69"/>
    <w:rsid w:val="00D33243"/>
    <w:rsid w:val="00D33658"/>
    <w:rsid w:val="00D3597A"/>
    <w:rsid w:val="00D35E66"/>
    <w:rsid w:val="00D41014"/>
    <w:rsid w:val="00D448C2"/>
    <w:rsid w:val="00D45755"/>
    <w:rsid w:val="00D666C3"/>
    <w:rsid w:val="00D67AAE"/>
    <w:rsid w:val="00D9189F"/>
    <w:rsid w:val="00D92833"/>
    <w:rsid w:val="00D93EE1"/>
    <w:rsid w:val="00D94D96"/>
    <w:rsid w:val="00DB1226"/>
    <w:rsid w:val="00DE12C7"/>
    <w:rsid w:val="00DE628F"/>
    <w:rsid w:val="00DF47FE"/>
    <w:rsid w:val="00E0156A"/>
    <w:rsid w:val="00E25FE3"/>
    <w:rsid w:val="00E26704"/>
    <w:rsid w:val="00E31980"/>
    <w:rsid w:val="00E350D6"/>
    <w:rsid w:val="00E462FA"/>
    <w:rsid w:val="00E6418B"/>
    <w:rsid w:val="00E6423C"/>
    <w:rsid w:val="00E6440F"/>
    <w:rsid w:val="00E67709"/>
    <w:rsid w:val="00E74976"/>
    <w:rsid w:val="00E80876"/>
    <w:rsid w:val="00E86E93"/>
    <w:rsid w:val="00E93830"/>
    <w:rsid w:val="00E93E0E"/>
    <w:rsid w:val="00E95AD1"/>
    <w:rsid w:val="00E95E30"/>
    <w:rsid w:val="00E9607A"/>
    <w:rsid w:val="00EA5226"/>
    <w:rsid w:val="00EB1ED3"/>
    <w:rsid w:val="00EB3B7D"/>
    <w:rsid w:val="00ED7BF1"/>
    <w:rsid w:val="00EE3DFC"/>
    <w:rsid w:val="00EE5946"/>
    <w:rsid w:val="00EE7A14"/>
    <w:rsid w:val="00EF3498"/>
    <w:rsid w:val="00EF662F"/>
    <w:rsid w:val="00EF7FA2"/>
    <w:rsid w:val="00F03F86"/>
    <w:rsid w:val="00F320A9"/>
    <w:rsid w:val="00F40289"/>
    <w:rsid w:val="00F549B8"/>
    <w:rsid w:val="00F737AB"/>
    <w:rsid w:val="00F75F2A"/>
    <w:rsid w:val="00F92E16"/>
    <w:rsid w:val="00FA6612"/>
    <w:rsid w:val="00FA7842"/>
    <w:rsid w:val="00FB687C"/>
    <w:rsid w:val="00FD14D9"/>
    <w:rsid w:val="00FD14E3"/>
    <w:rsid w:val="00FD3676"/>
    <w:rsid w:val="00FE71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kavenov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aktualni-produkt/41321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zso.cz/csu/czso/vzonu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onvick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194BF81234C9AA4BDF954F4746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DF5FB-C35E-4B80-8C03-8606BF4CC963}"/>
      </w:docPartPr>
      <w:docPartBody>
        <w:p w:rsidR="00686314" w:rsidRDefault="00D65C36" w:rsidP="00D65C36">
          <w:pPr>
            <w:pStyle w:val="0EC194BF81234C9AA4BDF954F4746B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B4AA9"/>
    <w:rsid w:val="0015453C"/>
    <w:rsid w:val="001555ED"/>
    <w:rsid w:val="001A0403"/>
    <w:rsid w:val="00220D51"/>
    <w:rsid w:val="00222144"/>
    <w:rsid w:val="00275D00"/>
    <w:rsid w:val="00294791"/>
    <w:rsid w:val="002C47B5"/>
    <w:rsid w:val="0032754F"/>
    <w:rsid w:val="00337AE4"/>
    <w:rsid w:val="003C6279"/>
    <w:rsid w:val="00430371"/>
    <w:rsid w:val="004E01DB"/>
    <w:rsid w:val="004F77C3"/>
    <w:rsid w:val="005E4999"/>
    <w:rsid w:val="006072E3"/>
    <w:rsid w:val="00686314"/>
    <w:rsid w:val="006B6FE3"/>
    <w:rsid w:val="006C448A"/>
    <w:rsid w:val="00713A2C"/>
    <w:rsid w:val="00785BBB"/>
    <w:rsid w:val="00822986"/>
    <w:rsid w:val="008F328C"/>
    <w:rsid w:val="009A341A"/>
    <w:rsid w:val="009B3260"/>
    <w:rsid w:val="009F08F5"/>
    <w:rsid w:val="00A47CB0"/>
    <w:rsid w:val="00A7406A"/>
    <w:rsid w:val="00B331AE"/>
    <w:rsid w:val="00BE4CB7"/>
    <w:rsid w:val="00C62EF5"/>
    <w:rsid w:val="00C873B5"/>
    <w:rsid w:val="00CF2559"/>
    <w:rsid w:val="00D40E25"/>
    <w:rsid w:val="00D45AD2"/>
    <w:rsid w:val="00D65C36"/>
    <w:rsid w:val="00D745C1"/>
    <w:rsid w:val="00DB7E37"/>
    <w:rsid w:val="00DE6806"/>
    <w:rsid w:val="00ED1229"/>
    <w:rsid w:val="00F3758E"/>
    <w:rsid w:val="00F458F5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C36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A5B0-7A4A-4E83-A734-B383726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13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Kavěnová Miluše</cp:lastModifiedBy>
  <cp:revision>5</cp:revision>
  <cp:lastPrinted>2022-08-03T06:50:00Z</cp:lastPrinted>
  <dcterms:created xsi:type="dcterms:W3CDTF">2022-08-03T14:18:00Z</dcterms:created>
  <dcterms:modified xsi:type="dcterms:W3CDTF">2022-08-05T05:36:00Z</dcterms:modified>
</cp:coreProperties>
</file>