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5FA9" w:rsidRDefault="00CA2D4C" w:rsidP="00045FA9">
      <w:pPr>
        <w:pStyle w:val="Datum"/>
      </w:pPr>
      <w:r>
        <w:t>4</w:t>
      </w:r>
      <w:r w:rsidR="00045FA9">
        <w:t>.</w:t>
      </w:r>
      <w:r w:rsidR="0029298A">
        <w:t xml:space="preserve"> </w:t>
      </w:r>
      <w:r>
        <w:t>4</w:t>
      </w:r>
      <w:r w:rsidR="00045FA9">
        <w:t>. 202</w:t>
      </w:r>
      <w:r w:rsidR="00F14B90">
        <w:t>5</w:t>
      </w:r>
    </w:p>
    <w:p w:rsidR="00E75984" w:rsidRDefault="004D4A5E" w:rsidP="003E026A">
      <w:pPr>
        <w:pStyle w:val="Nzev"/>
        <w:rPr>
          <w:rFonts w:cs="Arial"/>
          <w:szCs w:val="20"/>
        </w:rPr>
      </w:pPr>
      <w:r>
        <w:rPr>
          <w:rFonts w:cs="Arial"/>
          <w:szCs w:val="20"/>
        </w:rPr>
        <w:t>K</w:t>
      </w:r>
      <w:r w:rsidR="00AE0E98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>meziročnímu růstu maloobchodních tržeb přispěl nejvíce internetový prodej a prodej pohonných hmot</w:t>
      </w:r>
      <w:r w:rsidR="00E75984">
        <w:rPr>
          <w:rFonts w:cs="Arial"/>
          <w:szCs w:val="20"/>
        </w:rPr>
        <w:t xml:space="preserve"> </w:t>
      </w:r>
    </w:p>
    <w:p w:rsidR="00045FA9" w:rsidRPr="0066096E" w:rsidRDefault="00045FA9" w:rsidP="00045FA9">
      <w:pPr>
        <w:pStyle w:val="Podtitulek"/>
        <w:rPr>
          <w:color w:val="BD1B21"/>
        </w:rPr>
      </w:pPr>
      <w:r w:rsidRPr="0066096E">
        <w:t xml:space="preserve">Maloobchod – </w:t>
      </w:r>
      <w:r w:rsidR="00C26E66">
        <w:t>únor</w:t>
      </w:r>
      <w:r w:rsidR="00E029BB">
        <w:t xml:space="preserve"> </w:t>
      </w:r>
      <w:r w:rsidRPr="0066096E">
        <w:t>202</w:t>
      </w:r>
      <w:r w:rsidR="00011E6F">
        <w:t>5</w:t>
      </w:r>
    </w:p>
    <w:p w:rsidR="009F31DB" w:rsidRDefault="00045FA9" w:rsidP="009F31DB">
      <w:pPr>
        <w:pStyle w:val="Perex"/>
        <w:spacing w:after="0"/>
        <w:rPr>
          <w:bCs/>
        </w:rPr>
      </w:pPr>
      <w:r>
        <w:rPr>
          <w:bCs/>
        </w:rPr>
        <w:t>Tržby v</w:t>
      </w:r>
      <w:r w:rsidR="006D78F5">
        <w:rPr>
          <w:bCs/>
        </w:rPr>
        <w:t xml:space="preserve"> </w:t>
      </w:r>
      <w:r>
        <w:rPr>
          <w:bCs/>
        </w:rPr>
        <w:t>maloobchodě se v</w:t>
      </w:r>
      <w:r w:rsidR="00175956">
        <w:rPr>
          <w:bCs/>
        </w:rPr>
        <w:t xml:space="preserve"> </w:t>
      </w:r>
      <w:r w:rsidR="00BC6428">
        <w:rPr>
          <w:bCs/>
        </w:rPr>
        <w:t xml:space="preserve">únoru </w:t>
      </w:r>
      <w:r>
        <w:rPr>
          <w:bCs/>
        </w:rPr>
        <w:t xml:space="preserve">reálně </w:t>
      </w:r>
      <w:r w:rsidR="004F77AE">
        <w:rPr>
          <w:bCs/>
        </w:rPr>
        <w:t xml:space="preserve">meziročně </w:t>
      </w:r>
      <w:r>
        <w:rPr>
          <w:bCs/>
        </w:rPr>
        <w:t>zvýšily</w:t>
      </w:r>
      <w:r w:rsidR="004F77AE">
        <w:rPr>
          <w:bCs/>
        </w:rPr>
        <w:t xml:space="preserve"> </w:t>
      </w:r>
      <w:r>
        <w:rPr>
          <w:bCs/>
        </w:rPr>
        <w:t>o </w:t>
      </w:r>
      <w:r w:rsidR="00F86E5D">
        <w:rPr>
          <w:bCs/>
        </w:rPr>
        <w:t>3</w:t>
      </w:r>
      <w:r>
        <w:rPr>
          <w:bCs/>
        </w:rPr>
        <w:t>,</w:t>
      </w:r>
      <w:r w:rsidR="00F86E5D">
        <w:rPr>
          <w:bCs/>
        </w:rPr>
        <w:t>8</w:t>
      </w:r>
      <w:r>
        <w:rPr>
          <w:bCs/>
        </w:rPr>
        <w:t xml:space="preserve"> % a </w:t>
      </w:r>
      <w:r w:rsidR="004F77AE">
        <w:rPr>
          <w:bCs/>
        </w:rPr>
        <w:t>meziměsíčně</w:t>
      </w:r>
      <w:r w:rsidR="00E267A5">
        <w:rPr>
          <w:bCs/>
        </w:rPr>
        <w:t xml:space="preserve"> </w:t>
      </w:r>
      <w:r>
        <w:rPr>
          <w:bCs/>
        </w:rPr>
        <w:t>o </w:t>
      </w:r>
      <w:r w:rsidR="00E267A5">
        <w:rPr>
          <w:bCs/>
        </w:rPr>
        <w:t>0</w:t>
      </w:r>
      <w:r>
        <w:rPr>
          <w:bCs/>
        </w:rPr>
        <w:t>,</w:t>
      </w:r>
      <w:r w:rsidR="00F86E5D">
        <w:rPr>
          <w:bCs/>
        </w:rPr>
        <w:t>4</w:t>
      </w:r>
      <w:r>
        <w:rPr>
          <w:bCs/>
        </w:rPr>
        <w:t xml:space="preserve"> %. </w:t>
      </w:r>
      <w:r>
        <w:t>T</w:t>
      </w:r>
      <w:r w:rsidRPr="002F6912">
        <w:t xml:space="preserve">ržby za </w:t>
      </w:r>
      <w:r w:rsidRPr="002F6912">
        <w:rPr>
          <w:bCs/>
        </w:rPr>
        <w:t>prodej a opravy motorových vozidel</w:t>
      </w:r>
      <w:r>
        <w:rPr>
          <w:bCs/>
        </w:rPr>
        <w:t xml:space="preserve"> meziročně</w:t>
      </w:r>
      <w:r w:rsidR="007B0693">
        <w:rPr>
          <w:bCs/>
        </w:rPr>
        <w:t xml:space="preserve"> </w:t>
      </w:r>
      <w:r w:rsidR="00E267A5">
        <w:rPr>
          <w:bCs/>
        </w:rPr>
        <w:t xml:space="preserve">vzrostly </w:t>
      </w:r>
      <w:r>
        <w:rPr>
          <w:bCs/>
        </w:rPr>
        <w:t>o </w:t>
      </w:r>
      <w:r w:rsidR="00F86E5D">
        <w:rPr>
          <w:bCs/>
        </w:rPr>
        <w:t>3</w:t>
      </w:r>
      <w:r>
        <w:rPr>
          <w:bCs/>
        </w:rPr>
        <w:t>,</w:t>
      </w:r>
      <w:r w:rsidR="00F86E5D">
        <w:rPr>
          <w:bCs/>
        </w:rPr>
        <w:t>7</w:t>
      </w:r>
      <w:r>
        <w:rPr>
          <w:bCs/>
        </w:rPr>
        <w:t> %</w:t>
      </w:r>
      <w:r w:rsidR="00F86E5D">
        <w:rPr>
          <w:bCs/>
        </w:rPr>
        <w:t xml:space="preserve"> </w:t>
      </w:r>
      <w:r w:rsidRPr="00437FC2">
        <w:rPr>
          <w:bCs/>
        </w:rPr>
        <w:t>a</w:t>
      </w:r>
      <w:r w:rsidR="00175956">
        <w:rPr>
          <w:bCs/>
        </w:rPr>
        <w:t xml:space="preserve"> </w:t>
      </w:r>
      <w:r w:rsidRPr="00437FC2">
        <w:rPr>
          <w:bCs/>
        </w:rPr>
        <w:t>meziměsíčně</w:t>
      </w:r>
      <w:r w:rsidR="00F86E5D">
        <w:rPr>
          <w:bCs/>
        </w:rPr>
        <w:t xml:space="preserve"> </w:t>
      </w:r>
      <w:r w:rsidRPr="00437FC2">
        <w:rPr>
          <w:bCs/>
        </w:rPr>
        <w:t>o </w:t>
      </w:r>
      <w:r w:rsidR="00BC6428">
        <w:rPr>
          <w:bCs/>
        </w:rPr>
        <w:t>0</w:t>
      </w:r>
      <w:r w:rsidRPr="00437FC2">
        <w:rPr>
          <w:bCs/>
        </w:rPr>
        <w:t>,</w:t>
      </w:r>
      <w:r w:rsidR="00F86E5D">
        <w:rPr>
          <w:bCs/>
        </w:rPr>
        <w:t>1</w:t>
      </w:r>
      <w:r w:rsidRPr="00437FC2">
        <w:rPr>
          <w:bCs/>
        </w:rPr>
        <w:t> %.</w:t>
      </w:r>
      <w:r w:rsidR="0083341C" w:rsidRPr="00437FC2">
        <w:rPr>
          <w:bCs/>
        </w:rPr>
        <w:t xml:space="preserve"> </w:t>
      </w:r>
    </w:p>
    <w:p w:rsidR="00045FA9" w:rsidRDefault="00045FA9" w:rsidP="00045FA9">
      <w:pPr>
        <w:rPr>
          <w:b/>
        </w:rPr>
      </w:pPr>
    </w:p>
    <w:p w:rsidR="00122929" w:rsidRDefault="00045FA9" w:rsidP="00045FA9">
      <w:r w:rsidRPr="00E102E0">
        <w:t>Meziměsíčně</w:t>
      </w:r>
      <w:r>
        <w:t xml:space="preserve"> se </w:t>
      </w:r>
      <w:r w:rsidRPr="0066096E">
        <w:t xml:space="preserve">tržby </w:t>
      </w:r>
      <w:r w:rsidRPr="0066096E">
        <w:rPr>
          <w:b/>
        </w:rPr>
        <w:t>v maloobchodě kromě motorových vozidel</w:t>
      </w:r>
      <w:r w:rsidRPr="004D7FC6">
        <w:rPr>
          <w:b/>
          <w:vertAlign w:val="superscript"/>
        </w:rPr>
        <w:t>1)</w:t>
      </w:r>
      <w:r>
        <w:rPr>
          <w:b/>
          <w:vertAlign w:val="superscript"/>
        </w:rPr>
        <w:t xml:space="preserve"> </w:t>
      </w:r>
      <w:r>
        <w:t>v</w:t>
      </w:r>
      <w:r w:rsidR="00175956">
        <w:t xml:space="preserve"> </w:t>
      </w:r>
      <w:r w:rsidR="00122929">
        <w:t xml:space="preserve">únoru </w:t>
      </w:r>
      <w:r w:rsidRPr="00E102E0">
        <w:t xml:space="preserve">reálně </w:t>
      </w:r>
      <w:r w:rsidR="00122929">
        <w:t xml:space="preserve">zvýšily </w:t>
      </w:r>
      <w:r>
        <w:t>o </w:t>
      </w:r>
      <w:r w:rsidR="00D309D3">
        <w:t>0</w:t>
      </w:r>
      <w:r>
        <w:t>,</w:t>
      </w:r>
      <w:r w:rsidR="00F86E5D">
        <w:t>4</w:t>
      </w:r>
      <w:r>
        <w:t> %</w:t>
      </w:r>
      <w:r w:rsidRPr="0066096E">
        <w:t xml:space="preserve">, </w:t>
      </w:r>
      <w:r w:rsidR="00122929">
        <w:t>v</w:t>
      </w:r>
      <w:r w:rsidR="00175956">
        <w:t xml:space="preserve"> </w:t>
      </w:r>
      <w:r w:rsidR="00122929">
        <w:t>tom za pohonné hmoty vzrostly o </w:t>
      </w:r>
      <w:r w:rsidR="00F86E5D">
        <w:t>1</w:t>
      </w:r>
      <w:r w:rsidR="00122929">
        <w:t xml:space="preserve">,2 %, </w:t>
      </w:r>
      <w:r w:rsidR="00F21C0F">
        <w:t>za nepotravinářské zboží</w:t>
      </w:r>
      <w:r w:rsidR="00122929">
        <w:t xml:space="preserve"> </w:t>
      </w:r>
      <w:r w:rsidR="000C7CA4">
        <w:t>o</w:t>
      </w:r>
      <w:r w:rsidR="00F206D2">
        <w:t> </w:t>
      </w:r>
      <w:r w:rsidR="00F86E5D">
        <w:t>0</w:t>
      </w:r>
      <w:r w:rsidR="000C7CA4">
        <w:t>,</w:t>
      </w:r>
      <w:r w:rsidR="00F86E5D">
        <w:t>5</w:t>
      </w:r>
      <w:r w:rsidR="00F206D2">
        <w:t> </w:t>
      </w:r>
      <w:r w:rsidR="000C7CA4">
        <w:t>%</w:t>
      </w:r>
      <w:r w:rsidR="00122929">
        <w:t xml:space="preserve"> a </w:t>
      </w:r>
      <w:r w:rsidR="00F206D2">
        <w:t>za</w:t>
      </w:r>
      <w:r w:rsidR="00175956">
        <w:t> </w:t>
      </w:r>
      <w:r w:rsidR="00F206D2">
        <w:t>potraviny</w:t>
      </w:r>
      <w:r w:rsidR="00122929">
        <w:t xml:space="preserve"> </w:t>
      </w:r>
      <w:r w:rsidR="00F206D2">
        <w:t>o </w:t>
      </w:r>
      <w:r w:rsidR="00D309D3">
        <w:t>0</w:t>
      </w:r>
      <w:r w:rsidR="00F206D2">
        <w:t>,</w:t>
      </w:r>
      <w:r w:rsidR="00122929">
        <w:t>1</w:t>
      </w:r>
      <w:r w:rsidR="00F206D2">
        <w:t> %</w:t>
      </w:r>
      <w:r w:rsidR="00122929">
        <w:t>.</w:t>
      </w:r>
    </w:p>
    <w:p w:rsidR="00045FA9" w:rsidRPr="0066096E" w:rsidRDefault="00F206D2" w:rsidP="00045FA9">
      <w:r>
        <w:t xml:space="preserve"> </w:t>
      </w:r>
    </w:p>
    <w:p w:rsidR="00045FA9" w:rsidRDefault="00045FA9" w:rsidP="00045FA9">
      <w:r w:rsidRPr="00E102E0">
        <w:t>Meziročně</w:t>
      </w:r>
      <w:r w:rsidRPr="0066096E">
        <w:t xml:space="preserve"> se maloobchodní </w:t>
      </w:r>
      <w:r w:rsidRPr="00DC081F">
        <w:t>tržby v</w:t>
      </w:r>
      <w:r w:rsidR="00CE1121">
        <w:t xml:space="preserve"> </w:t>
      </w:r>
      <w:r w:rsidR="00122929">
        <w:t xml:space="preserve">únoru </w:t>
      </w:r>
      <w:r>
        <w:t xml:space="preserve">zvýšily </w:t>
      </w:r>
      <w:r w:rsidRPr="00F87034">
        <w:t>reálně</w:t>
      </w:r>
      <w:r>
        <w:t xml:space="preserve"> </w:t>
      </w:r>
      <w:r w:rsidRPr="0066096E">
        <w:t>o </w:t>
      </w:r>
      <w:r w:rsidR="00624AF0">
        <w:t>3</w:t>
      </w:r>
      <w:r w:rsidRPr="0066096E">
        <w:t>,</w:t>
      </w:r>
      <w:r w:rsidR="00624AF0">
        <w:t>8</w:t>
      </w:r>
      <w:r w:rsidRPr="0066096E">
        <w:t> %</w:t>
      </w:r>
      <w:r w:rsidR="001118FB">
        <w:t xml:space="preserve">. </w:t>
      </w:r>
      <w:r w:rsidR="00F9207A">
        <w:t>Tržby</w:t>
      </w:r>
      <w:r w:rsidR="002261BF">
        <w:t xml:space="preserve"> za pohonné hmoty</w:t>
      </w:r>
      <w:r w:rsidR="009D799E">
        <w:t xml:space="preserve"> vzrostly o </w:t>
      </w:r>
      <w:r w:rsidR="00624AF0">
        <w:t>8</w:t>
      </w:r>
      <w:r w:rsidR="009D799E">
        <w:t>,</w:t>
      </w:r>
      <w:r w:rsidR="00624AF0">
        <w:t>1</w:t>
      </w:r>
      <w:r w:rsidR="009D799E">
        <w:t xml:space="preserve"> %, za </w:t>
      </w:r>
      <w:r w:rsidR="002261BF">
        <w:t>nepotravinářské zboží</w:t>
      </w:r>
      <w:r w:rsidR="009D799E">
        <w:t xml:space="preserve"> </w:t>
      </w:r>
      <w:r w:rsidR="002261BF" w:rsidRPr="00651E7A">
        <w:t>o </w:t>
      </w:r>
      <w:r w:rsidR="00624AF0">
        <w:t>4</w:t>
      </w:r>
      <w:r w:rsidR="002261BF" w:rsidRPr="00651E7A">
        <w:t>,</w:t>
      </w:r>
      <w:r w:rsidR="00624AF0">
        <w:t>0</w:t>
      </w:r>
      <w:r w:rsidR="002261BF" w:rsidRPr="00651E7A">
        <w:t> %</w:t>
      </w:r>
      <w:r w:rsidR="002261BF">
        <w:t xml:space="preserve"> a za potraviny o</w:t>
      </w:r>
      <w:r w:rsidR="003E64E7">
        <w:t> </w:t>
      </w:r>
      <w:r w:rsidR="00122929">
        <w:t>2</w:t>
      </w:r>
      <w:r w:rsidR="00EF0655">
        <w:t>,</w:t>
      </w:r>
      <w:r w:rsidR="00122929">
        <w:t>2</w:t>
      </w:r>
      <w:r w:rsidR="003E64E7">
        <w:t> </w:t>
      </w:r>
      <w:r w:rsidR="00EF0655">
        <w:t>%</w:t>
      </w:r>
      <w:r w:rsidR="00C40F01">
        <w:t>.</w:t>
      </w:r>
      <w:r w:rsidR="00EF0655">
        <w:t xml:space="preserve"> </w:t>
      </w:r>
    </w:p>
    <w:p w:rsidR="00045FA9" w:rsidRDefault="00045FA9" w:rsidP="00045FA9">
      <w:pPr>
        <w:rPr>
          <w:i/>
          <w:iCs/>
        </w:rPr>
      </w:pPr>
    </w:p>
    <w:p w:rsidR="00B85751" w:rsidRDefault="00152739" w:rsidP="00B85751">
      <w:r>
        <w:rPr>
          <w:i/>
          <w:iCs/>
        </w:rPr>
        <w:t xml:space="preserve">„Maloobchodní tržby </w:t>
      </w:r>
      <w:r w:rsidR="000A6216">
        <w:rPr>
          <w:i/>
          <w:iCs/>
        </w:rPr>
        <w:t xml:space="preserve">se </w:t>
      </w:r>
      <w:r>
        <w:rPr>
          <w:i/>
          <w:iCs/>
        </w:rPr>
        <w:t>v</w:t>
      </w:r>
      <w:r w:rsidR="00081969">
        <w:rPr>
          <w:i/>
          <w:iCs/>
        </w:rPr>
        <w:t xml:space="preserve"> </w:t>
      </w:r>
      <w:r>
        <w:rPr>
          <w:i/>
          <w:iCs/>
        </w:rPr>
        <w:t xml:space="preserve">únoru meziročně po očištění o cenové vlivy </w:t>
      </w:r>
      <w:r w:rsidR="000A6216">
        <w:rPr>
          <w:i/>
          <w:iCs/>
        </w:rPr>
        <w:t xml:space="preserve">zvýšily </w:t>
      </w:r>
      <w:r>
        <w:rPr>
          <w:i/>
          <w:iCs/>
        </w:rPr>
        <w:t>za prodej potravin, pohonných hmot i nepotravinářského zbož</w:t>
      </w:r>
      <w:r w:rsidR="00E74227">
        <w:rPr>
          <w:i/>
          <w:iCs/>
        </w:rPr>
        <w:t>í. K růstu maloobchodních tržeb nejvíce přispěl prodej prostřednictvím internetu a</w:t>
      </w:r>
      <w:r w:rsidR="00CD1BB5">
        <w:rPr>
          <w:i/>
          <w:iCs/>
        </w:rPr>
        <w:t xml:space="preserve"> </w:t>
      </w:r>
      <w:r w:rsidR="00E74227">
        <w:rPr>
          <w:i/>
          <w:iCs/>
        </w:rPr>
        <w:t xml:space="preserve">prodej pohonných hmot. </w:t>
      </w:r>
      <w:r>
        <w:rPr>
          <w:i/>
          <w:iCs/>
        </w:rPr>
        <w:t>Tržby rostly ve všech sortimentních skupinách prodejen s</w:t>
      </w:r>
      <w:r w:rsidR="00CD1BB5">
        <w:rPr>
          <w:i/>
          <w:iCs/>
        </w:rPr>
        <w:t xml:space="preserve"> </w:t>
      </w:r>
      <w:r>
        <w:rPr>
          <w:i/>
          <w:iCs/>
        </w:rPr>
        <w:t>výjimkou prodejen s</w:t>
      </w:r>
      <w:r w:rsidR="00CD1BB5">
        <w:rPr>
          <w:i/>
          <w:iCs/>
        </w:rPr>
        <w:t xml:space="preserve"> </w:t>
      </w:r>
      <w:r>
        <w:rPr>
          <w:i/>
          <w:iCs/>
        </w:rPr>
        <w:t>výrobky pro domácnost</w:t>
      </w:r>
      <w:r w:rsidR="002C6718">
        <w:rPr>
          <w:i/>
          <w:iCs/>
        </w:rPr>
        <w:t xml:space="preserve"> a s</w:t>
      </w:r>
      <w:r w:rsidR="00CD1BB5">
        <w:rPr>
          <w:i/>
          <w:iCs/>
        </w:rPr>
        <w:t xml:space="preserve"> </w:t>
      </w:r>
      <w:r w:rsidR="002C6718">
        <w:rPr>
          <w:i/>
          <w:iCs/>
        </w:rPr>
        <w:t>oděvy a obuví</w:t>
      </w:r>
      <w:r w:rsidR="00B85751">
        <w:rPr>
          <w:i/>
          <w:iCs/>
        </w:rPr>
        <w:t xml:space="preserve">,“ </w:t>
      </w:r>
      <w:r w:rsidR="00B85751">
        <w:t>říká Jana Gotvaldová, vedoucí oddělení statistiky obchodu, dopravy a</w:t>
      </w:r>
      <w:r w:rsidR="00CD1BB5">
        <w:t xml:space="preserve"> </w:t>
      </w:r>
      <w:r w:rsidR="00B85751">
        <w:t>služeb ČSÚ.</w:t>
      </w:r>
    </w:p>
    <w:p w:rsidR="00152739" w:rsidRDefault="00152739" w:rsidP="00152739">
      <w:pPr>
        <w:rPr>
          <w:i/>
          <w:iCs/>
        </w:rPr>
      </w:pPr>
    </w:p>
    <w:p w:rsidR="00045FA9" w:rsidRDefault="00045FA9" w:rsidP="00045FA9">
      <w:r>
        <w:t>Tržby ve specializovaných prodejnách</w:t>
      </w:r>
      <w:r w:rsidR="00576DB7">
        <w:t xml:space="preserve"> s</w:t>
      </w:r>
      <w:r w:rsidR="00EB32C6">
        <w:t xml:space="preserve"> </w:t>
      </w:r>
      <w:r w:rsidR="00EB32C6" w:rsidRPr="004422D8">
        <w:t>kosmetickými a</w:t>
      </w:r>
      <w:r w:rsidR="00EB32C6">
        <w:t xml:space="preserve"> </w:t>
      </w:r>
      <w:r w:rsidR="00EB32C6" w:rsidRPr="004422D8">
        <w:t>toaletními výrobky</w:t>
      </w:r>
      <w:r w:rsidR="00EB32C6">
        <w:t xml:space="preserve"> meziročně vzrostly </w:t>
      </w:r>
      <w:r w:rsidR="00EB32C6" w:rsidRPr="004422D8">
        <w:t>o </w:t>
      </w:r>
      <w:r w:rsidR="001D2208">
        <w:t>9</w:t>
      </w:r>
      <w:r w:rsidR="00EB32C6" w:rsidRPr="004422D8">
        <w:t>,</w:t>
      </w:r>
      <w:r w:rsidR="001D2208">
        <w:t>0</w:t>
      </w:r>
      <w:r w:rsidR="00EB32C6" w:rsidRPr="004422D8">
        <w:t> %</w:t>
      </w:r>
      <w:r w:rsidR="00EB32C6">
        <w:t>,</w:t>
      </w:r>
      <w:r w:rsidR="002E1A5A">
        <w:t xml:space="preserve"> s výrobky pro kulturu, sport a rekreaci o </w:t>
      </w:r>
      <w:r w:rsidR="001D2208">
        <w:t>6</w:t>
      </w:r>
      <w:r w:rsidR="002E1A5A">
        <w:t>,</w:t>
      </w:r>
      <w:r w:rsidR="001D2208">
        <w:t>9</w:t>
      </w:r>
      <w:r w:rsidR="002E1A5A">
        <w:t xml:space="preserve"> %, </w:t>
      </w:r>
      <w:r w:rsidR="00586A6F">
        <w:t>s</w:t>
      </w:r>
      <w:r w:rsidR="00036B02">
        <w:t xml:space="preserve"> </w:t>
      </w:r>
      <w:r w:rsidR="00586A6F">
        <w:t>farmaceutickým a zdravotnickým zbožím o </w:t>
      </w:r>
      <w:r w:rsidR="001D2208">
        <w:t>5</w:t>
      </w:r>
      <w:r w:rsidR="00586A6F">
        <w:t>,</w:t>
      </w:r>
      <w:r w:rsidR="001D2208">
        <w:t>3</w:t>
      </w:r>
      <w:r w:rsidR="00586A6F">
        <w:t> %</w:t>
      </w:r>
      <w:r w:rsidR="001D2208">
        <w:t xml:space="preserve"> a </w:t>
      </w:r>
      <w:r w:rsidR="002E1A5A">
        <w:t>s počítačovým a</w:t>
      </w:r>
      <w:r w:rsidR="00314AC1">
        <w:t xml:space="preserve"> </w:t>
      </w:r>
      <w:r w:rsidR="002E1A5A">
        <w:t>komunikačním zařízením o </w:t>
      </w:r>
      <w:r w:rsidR="001D2208">
        <w:t>4</w:t>
      </w:r>
      <w:r w:rsidR="002E1A5A">
        <w:t>,</w:t>
      </w:r>
      <w:r w:rsidR="001D2208">
        <w:t>3</w:t>
      </w:r>
      <w:r w:rsidR="002E1A5A">
        <w:t> %</w:t>
      </w:r>
      <w:r w:rsidR="001D2208">
        <w:t xml:space="preserve">. </w:t>
      </w:r>
      <w:r w:rsidR="009B4370">
        <w:t>Naopak t</w:t>
      </w:r>
      <w:r w:rsidR="00BB5FF3">
        <w:t>r</w:t>
      </w:r>
      <w:r>
        <w:t xml:space="preserve">žby klesly </w:t>
      </w:r>
      <w:r w:rsidR="003671F4">
        <w:t>v</w:t>
      </w:r>
      <w:r w:rsidR="00E54704">
        <w:t> </w:t>
      </w:r>
      <w:r w:rsidR="003671F4">
        <w:t>prodejnách</w:t>
      </w:r>
      <w:r w:rsidR="00E54704">
        <w:t xml:space="preserve"> </w:t>
      </w:r>
      <w:r w:rsidR="00586A6F">
        <w:t>s výrobky pro</w:t>
      </w:r>
      <w:r w:rsidR="00036B02">
        <w:t xml:space="preserve"> </w:t>
      </w:r>
      <w:r w:rsidR="00586A6F">
        <w:t>domácnost o </w:t>
      </w:r>
      <w:r w:rsidR="001D2208">
        <w:t>5</w:t>
      </w:r>
      <w:r w:rsidR="00586A6F">
        <w:t>,</w:t>
      </w:r>
      <w:r w:rsidR="001D2208">
        <w:t>8</w:t>
      </w:r>
      <w:r w:rsidR="00586A6F">
        <w:t> %</w:t>
      </w:r>
      <w:r w:rsidR="001D2208">
        <w:t xml:space="preserve"> a s oděvy a obuví o 5,1 %. </w:t>
      </w:r>
      <w:r>
        <w:t>V</w:t>
      </w:r>
      <w:r w:rsidR="00586A6F">
        <w:t>e specializovaných prodejnách potravin se tržby zvýšily o</w:t>
      </w:r>
      <w:r w:rsidR="00036B02">
        <w:t> </w:t>
      </w:r>
      <w:r w:rsidR="002E1A5A">
        <w:t>3</w:t>
      </w:r>
      <w:r w:rsidR="00586A6F">
        <w:t>,7</w:t>
      </w:r>
      <w:r w:rsidR="00036B02">
        <w:t> </w:t>
      </w:r>
      <w:r w:rsidR="00586A6F">
        <w:t xml:space="preserve">% a v </w:t>
      </w:r>
      <w:r>
        <w:t>nespecializovaných prodejnách s</w:t>
      </w:r>
      <w:r w:rsidR="00D667EB">
        <w:t xml:space="preserve"> </w:t>
      </w:r>
      <w:r>
        <w:t>převahou potravin</w:t>
      </w:r>
      <w:r w:rsidR="00586A6F">
        <w:t xml:space="preserve"> </w:t>
      </w:r>
      <w:r>
        <w:t>o </w:t>
      </w:r>
      <w:r w:rsidR="002E1A5A">
        <w:t>2</w:t>
      </w:r>
      <w:r w:rsidR="00E804FC">
        <w:t>,</w:t>
      </w:r>
      <w:r w:rsidR="002E1A5A">
        <w:t>1</w:t>
      </w:r>
      <w:r>
        <w:t> %</w:t>
      </w:r>
      <w:r w:rsidR="00586A6F">
        <w:t xml:space="preserve">. </w:t>
      </w:r>
      <w:r>
        <w:t xml:space="preserve">Tržby v </w:t>
      </w:r>
      <w:r w:rsidRPr="00681B17">
        <w:t>nespecializovaných prodejnách s</w:t>
      </w:r>
      <w:r>
        <w:t xml:space="preserve"> </w:t>
      </w:r>
      <w:r w:rsidRPr="00681B17">
        <w:t>převahou</w:t>
      </w:r>
      <w:r>
        <w:t xml:space="preserve"> </w:t>
      </w:r>
      <w:r w:rsidRPr="00681B17">
        <w:t>nepotravinářského</w:t>
      </w:r>
      <w:r>
        <w:t xml:space="preserve"> </w:t>
      </w:r>
      <w:r w:rsidRPr="00681B17">
        <w:t>zboží se</w:t>
      </w:r>
      <w:r w:rsidR="00B4009B">
        <w:t> </w:t>
      </w:r>
      <w:r>
        <w:t xml:space="preserve">zvýšily </w:t>
      </w:r>
      <w:r w:rsidRPr="00681B17">
        <w:t>o</w:t>
      </w:r>
      <w:r>
        <w:t> </w:t>
      </w:r>
      <w:r w:rsidR="00D36B71">
        <w:t>9</w:t>
      </w:r>
      <w:r w:rsidRPr="00681B17">
        <w:t>,</w:t>
      </w:r>
      <w:r w:rsidR="00D36B71">
        <w:t>1</w:t>
      </w:r>
      <w:r>
        <w:t> </w:t>
      </w:r>
      <w:r w:rsidRPr="00681B17">
        <w:t>%.</w:t>
      </w:r>
      <w:r>
        <w:t xml:space="preserve"> </w:t>
      </w:r>
      <w:r w:rsidRPr="00681B17">
        <w:t>Internetovým</w:t>
      </w:r>
      <w:r>
        <w:t xml:space="preserve"> a</w:t>
      </w:r>
      <w:r w:rsidR="002270CB">
        <w:t xml:space="preserve"> </w:t>
      </w:r>
      <w:r>
        <w:t>zásilkovým obchodům</w:t>
      </w:r>
      <w:r w:rsidRPr="00E86BC5">
        <w:rPr>
          <w:vertAlign w:val="superscript"/>
        </w:rPr>
        <w:t>2)</w:t>
      </w:r>
      <w:r>
        <w:t xml:space="preserve"> tržby vzrostly o </w:t>
      </w:r>
      <w:r w:rsidR="002E1A5A">
        <w:t>1</w:t>
      </w:r>
      <w:r w:rsidR="00D36B71">
        <w:t>3</w:t>
      </w:r>
      <w:r>
        <w:t>,</w:t>
      </w:r>
      <w:r w:rsidR="00D36B71">
        <w:t>2</w:t>
      </w:r>
      <w:r>
        <w:t> %.</w:t>
      </w:r>
      <w:r w:rsidRPr="00784B67">
        <w:t xml:space="preserve"> </w:t>
      </w:r>
    </w:p>
    <w:p w:rsidR="00045FA9" w:rsidRDefault="00045FA9" w:rsidP="00045FA9"/>
    <w:p w:rsidR="00DE5F7F" w:rsidRDefault="0095363F" w:rsidP="00045FA9">
      <w:r>
        <w:t>T</w:t>
      </w:r>
      <w:r w:rsidR="00045FA9" w:rsidRPr="002F6912">
        <w:t xml:space="preserve">ržby </w:t>
      </w:r>
      <w:r w:rsidR="00045FA9" w:rsidRPr="002F6912">
        <w:rPr>
          <w:b/>
        </w:rPr>
        <w:t xml:space="preserve">za </w:t>
      </w:r>
      <w:r w:rsidR="00045FA9" w:rsidRPr="002F6912">
        <w:rPr>
          <w:b/>
          <w:bCs/>
        </w:rPr>
        <w:t>prodej a opravy motorových vozidel</w:t>
      </w:r>
      <w:r w:rsidR="00045FA9" w:rsidRPr="000968B5">
        <w:rPr>
          <w:b/>
          <w:bCs/>
          <w:vertAlign w:val="superscript"/>
        </w:rPr>
        <w:t>3)</w:t>
      </w:r>
      <w:r w:rsidR="00045FA9">
        <w:rPr>
          <w:b/>
          <w:bCs/>
          <w:vertAlign w:val="superscript"/>
        </w:rPr>
        <w:t xml:space="preserve"> </w:t>
      </w:r>
      <w:r w:rsidR="00045FA9">
        <w:rPr>
          <w:bCs/>
        </w:rPr>
        <w:t>reálně m</w:t>
      </w:r>
      <w:r w:rsidR="00045FA9" w:rsidRPr="00611F7B">
        <w:rPr>
          <w:bCs/>
        </w:rPr>
        <w:t>eziměsíčně</w:t>
      </w:r>
      <w:r w:rsidR="00045FA9">
        <w:rPr>
          <w:bCs/>
        </w:rPr>
        <w:t xml:space="preserve"> </w:t>
      </w:r>
      <w:r w:rsidR="00931879">
        <w:rPr>
          <w:bCs/>
        </w:rPr>
        <w:t xml:space="preserve">vzrostly </w:t>
      </w:r>
      <w:r w:rsidR="00045FA9">
        <w:rPr>
          <w:bCs/>
        </w:rPr>
        <w:t>o </w:t>
      </w:r>
      <w:r w:rsidR="00CD1D47">
        <w:rPr>
          <w:bCs/>
        </w:rPr>
        <w:t>0</w:t>
      </w:r>
      <w:r w:rsidR="00045FA9">
        <w:rPr>
          <w:bCs/>
        </w:rPr>
        <w:t>,</w:t>
      </w:r>
      <w:r w:rsidR="00931879">
        <w:rPr>
          <w:bCs/>
        </w:rPr>
        <w:t>1</w:t>
      </w:r>
      <w:r w:rsidR="00045FA9">
        <w:rPr>
          <w:bCs/>
        </w:rPr>
        <w:t> </w:t>
      </w:r>
      <w:r w:rsidR="00045FA9" w:rsidRPr="00830B64">
        <w:rPr>
          <w:bCs/>
        </w:rPr>
        <w:t>%.</w:t>
      </w:r>
      <w:r w:rsidR="00CD1D47">
        <w:rPr>
          <w:bCs/>
        </w:rPr>
        <w:t xml:space="preserve"> </w:t>
      </w:r>
      <w:r w:rsidR="00045FA9" w:rsidRPr="00611F7B">
        <w:rPr>
          <w:bCs/>
        </w:rPr>
        <w:t>Meziročně</w:t>
      </w:r>
      <w:r w:rsidR="00CD1D47">
        <w:rPr>
          <w:bCs/>
        </w:rPr>
        <w:t xml:space="preserve"> </w:t>
      </w:r>
      <w:r w:rsidR="00045FA9" w:rsidRPr="002F6912">
        <w:t>se</w:t>
      </w:r>
      <w:r w:rsidR="00045FA9">
        <w:t xml:space="preserve"> tržby </w:t>
      </w:r>
      <w:r w:rsidR="00076D49">
        <w:t xml:space="preserve">zvýšily </w:t>
      </w:r>
      <w:r w:rsidR="00045FA9" w:rsidRPr="002F6912">
        <w:t>o</w:t>
      </w:r>
      <w:r w:rsidR="00045FA9">
        <w:t> </w:t>
      </w:r>
      <w:r w:rsidR="00931879">
        <w:t>3</w:t>
      </w:r>
      <w:r w:rsidR="00045FA9" w:rsidRPr="0084661E">
        <w:t>,</w:t>
      </w:r>
      <w:r w:rsidR="00931879">
        <w:t>7</w:t>
      </w:r>
      <w:r w:rsidR="00045FA9">
        <w:t> </w:t>
      </w:r>
      <w:r w:rsidR="00045FA9" w:rsidRPr="009E2F71">
        <w:t>%</w:t>
      </w:r>
      <w:r w:rsidR="00045FA9">
        <w:t>,</w:t>
      </w:r>
      <w:r w:rsidR="00CD1D47">
        <w:t xml:space="preserve"> </w:t>
      </w:r>
      <w:r w:rsidR="00931879">
        <w:t xml:space="preserve">přičemž </w:t>
      </w:r>
      <w:r w:rsidR="00CD1D47">
        <w:t>z</w:t>
      </w:r>
      <w:r w:rsidR="00CD1D47">
        <w:rPr>
          <w:iCs/>
        </w:rPr>
        <w:t>a</w:t>
      </w:r>
      <w:r w:rsidR="00314AC1">
        <w:rPr>
          <w:iCs/>
        </w:rPr>
        <w:t xml:space="preserve"> </w:t>
      </w:r>
      <w:bookmarkStart w:id="0" w:name="_GoBack"/>
      <w:bookmarkEnd w:id="0"/>
      <w:r w:rsidR="00CD1D47" w:rsidRPr="009E2F71">
        <w:rPr>
          <w:iCs/>
        </w:rPr>
        <w:t>prodej</w:t>
      </w:r>
      <w:r w:rsidR="00CD1D47">
        <w:rPr>
          <w:iCs/>
        </w:rPr>
        <w:t xml:space="preserve"> motorových vozidel (včetně náhradních dílů) vzrostly o </w:t>
      </w:r>
      <w:r w:rsidR="00931879">
        <w:rPr>
          <w:iCs/>
        </w:rPr>
        <w:t>4</w:t>
      </w:r>
      <w:r w:rsidR="00CD1D47">
        <w:rPr>
          <w:iCs/>
        </w:rPr>
        <w:t>,</w:t>
      </w:r>
      <w:r w:rsidR="00931879">
        <w:rPr>
          <w:iCs/>
        </w:rPr>
        <w:t>6</w:t>
      </w:r>
      <w:r w:rsidR="00CD1D47">
        <w:rPr>
          <w:iCs/>
        </w:rPr>
        <w:t> %</w:t>
      </w:r>
      <w:r w:rsidR="001C00C1">
        <w:rPr>
          <w:iCs/>
        </w:rPr>
        <w:t xml:space="preserve">, naopak </w:t>
      </w:r>
      <w:r w:rsidR="00076D49">
        <w:rPr>
          <w:iCs/>
        </w:rPr>
        <w:t xml:space="preserve">za </w:t>
      </w:r>
      <w:r w:rsidR="00076D49">
        <w:t>opravy motorových vozidel</w:t>
      </w:r>
      <w:r w:rsidR="001C00C1">
        <w:t xml:space="preserve"> klesly </w:t>
      </w:r>
      <w:r w:rsidR="00076D49">
        <w:t>o </w:t>
      </w:r>
      <w:r w:rsidR="001C00C1">
        <w:t>0</w:t>
      </w:r>
      <w:r w:rsidR="00076D49">
        <w:t>,</w:t>
      </w:r>
      <w:r w:rsidR="001C00C1">
        <w:t>1</w:t>
      </w:r>
      <w:r w:rsidR="00076D49">
        <w:t> %</w:t>
      </w:r>
      <w:r w:rsidR="00CD1D47">
        <w:t>.</w:t>
      </w:r>
      <w:r w:rsidR="00AC6251">
        <w:t> </w:t>
      </w:r>
      <w:r w:rsidR="00DE5F7F">
        <w:rPr>
          <w:iCs/>
        </w:rPr>
        <w:t xml:space="preserve"> </w:t>
      </w:r>
    </w:p>
    <w:p w:rsidR="00076251" w:rsidRDefault="00076251" w:rsidP="00076251">
      <w:pPr>
        <w:rPr>
          <w:iCs/>
        </w:rPr>
      </w:pPr>
    </w:p>
    <w:p w:rsidR="00045FA9" w:rsidRDefault="00045FA9" w:rsidP="00045FA9">
      <w:r w:rsidRPr="00D7459E">
        <w:t>Mezinárodní srovnání vývoje maloobchodních tržeb v zemích EU je k dispozici na:</w:t>
      </w:r>
      <w:r>
        <w:t xml:space="preserve"> </w:t>
      </w:r>
      <w:hyperlink r:id="rId10" w:history="1">
        <w:r w:rsidRPr="004B1969">
          <w:rPr>
            <w:rStyle w:val="Hypertextovodkaz"/>
            <w:rFonts w:cs="Arial"/>
            <w:szCs w:val="20"/>
          </w:rPr>
          <w:t>https://ec.europa.eu/eurostat/web/short-term-business-statistics/publications</w:t>
        </w:r>
      </w:hyperlink>
      <w:r w:rsidRPr="00150583">
        <w:t>.</w:t>
      </w:r>
    </w:p>
    <w:p w:rsidR="00045FA9" w:rsidRPr="00704F0F" w:rsidRDefault="00045FA9" w:rsidP="00045FA9">
      <w:pPr>
        <w:pStyle w:val="Poznmky0"/>
      </w:pPr>
      <w:r w:rsidRPr="00704F0F">
        <w:t>Poznámky:</w:t>
      </w:r>
    </w:p>
    <w:p w:rsidR="00045FA9" w:rsidRPr="00704F0F" w:rsidRDefault="00045FA9" w:rsidP="00045FA9">
      <w:pPr>
        <w:pStyle w:val="Poznmky"/>
        <w:spacing w:before="120" w:line="276" w:lineRule="auto"/>
        <w:jc w:val="both"/>
        <w:rPr>
          <w:i/>
          <w:iCs/>
        </w:rPr>
      </w:pPr>
      <w:r w:rsidRPr="00704F0F">
        <w:rPr>
          <w:i/>
        </w:rPr>
        <w:t xml:space="preserve">Všechny údaje v Rychlých informacích jsou uvedeny ve stálých cenách. </w:t>
      </w:r>
      <w:r w:rsidRPr="00704F0F">
        <w:rPr>
          <w:i/>
          <w:iCs/>
        </w:rPr>
        <w:t>Meziroční vývoj je publikován po</w:t>
      </w:r>
      <w:r>
        <w:rPr>
          <w:i/>
          <w:iCs/>
        </w:rPr>
        <w:t> </w:t>
      </w:r>
      <w:r w:rsidRPr="00704F0F">
        <w:rPr>
          <w:i/>
          <w:iCs/>
        </w:rPr>
        <w:t xml:space="preserve">očištění o vliv počtu pracovních dnů. Meziměsíční tempa jsou očištěna také o vliv sezónnosti. </w:t>
      </w:r>
    </w:p>
    <w:p w:rsidR="00045FA9" w:rsidRPr="006C1E91" w:rsidRDefault="00045FA9" w:rsidP="00045FA9">
      <w:pPr>
        <w:pStyle w:val="Poznmky"/>
        <w:spacing w:before="120" w:line="276" w:lineRule="auto"/>
        <w:jc w:val="both"/>
        <w:rPr>
          <w:i/>
          <w:iCs/>
        </w:rPr>
      </w:pPr>
      <w:r w:rsidRPr="00704F0F">
        <w:rPr>
          <w:i/>
        </w:rPr>
        <w:lastRenderedPageBreak/>
        <w:t xml:space="preserve">Podniky jsou do odvětví zatříděny podle své převažující činnosti, tj. taková činnost, ze které podniku plyne </w:t>
      </w:r>
      <w:r w:rsidRPr="006C1E91">
        <w:rPr>
          <w:i/>
          <w:iCs/>
        </w:rPr>
        <w:t>největší přidaná hodnota.</w:t>
      </w:r>
    </w:p>
    <w:p w:rsidR="002B04F7" w:rsidRPr="002B04F7" w:rsidRDefault="00045FA9" w:rsidP="002B04F7">
      <w:pPr>
        <w:pStyle w:val="Poznmky"/>
        <w:spacing w:before="120" w:line="276" w:lineRule="auto"/>
        <w:jc w:val="both"/>
        <w:rPr>
          <w:i/>
        </w:rPr>
      </w:pPr>
      <w:r w:rsidRPr="00E801F7">
        <w:rPr>
          <w:i/>
        </w:rPr>
        <w:t xml:space="preserve">Data za </w:t>
      </w:r>
      <w:r w:rsidR="00905069">
        <w:rPr>
          <w:i/>
        </w:rPr>
        <w:t xml:space="preserve">měsíc leden </w:t>
      </w:r>
      <w:r w:rsidRPr="00E801F7">
        <w:rPr>
          <w:i/>
        </w:rPr>
        <w:t>202</w:t>
      </w:r>
      <w:r w:rsidR="00905069">
        <w:rPr>
          <w:i/>
        </w:rPr>
        <w:t xml:space="preserve">5 </w:t>
      </w:r>
      <w:r w:rsidRPr="00E801F7">
        <w:rPr>
          <w:i/>
        </w:rPr>
        <w:t>byl</w:t>
      </w:r>
      <w:r>
        <w:rPr>
          <w:i/>
        </w:rPr>
        <w:t xml:space="preserve">a v souladu s politikou revizí ČSÚ revidována, za </w:t>
      </w:r>
      <w:r w:rsidR="00905069">
        <w:rPr>
          <w:i/>
        </w:rPr>
        <w:t>únor </w:t>
      </w:r>
      <w:r>
        <w:rPr>
          <w:i/>
        </w:rPr>
        <w:t>202</w:t>
      </w:r>
      <w:r w:rsidR="006628B7">
        <w:rPr>
          <w:i/>
        </w:rPr>
        <w:t>5</w:t>
      </w:r>
      <w:r>
        <w:rPr>
          <w:i/>
        </w:rPr>
        <w:t xml:space="preserve"> </w:t>
      </w:r>
      <w:r w:rsidRPr="000C15FF">
        <w:rPr>
          <w:i/>
        </w:rPr>
        <w:t>jsou předběžná; definitivní údaje za</w:t>
      </w:r>
      <w:r>
        <w:rPr>
          <w:i/>
        </w:rPr>
        <w:t xml:space="preserve"> </w:t>
      </w:r>
      <w:r w:rsidRPr="000C15FF">
        <w:rPr>
          <w:i/>
        </w:rPr>
        <w:t>všechny měsíce roku</w:t>
      </w:r>
      <w:r>
        <w:rPr>
          <w:i/>
        </w:rPr>
        <w:t> </w:t>
      </w:r>
      <w:r w:rsidRPr="000C15FF">
        <w:rPr>
          <w:i/>
        </w:rPr>
        <w:t>20</w:t>
      </w:r>
      <w:r>
        <w:rPr>
          <w:i/>
        </w:rPr>
        <w:t>2</w:t>
      </w:r>
      <w:r w:rsidR="006628B7">
        <w:rPr>
          <w:i/>
        </w:rPr>
        <w:t xml:space="preserve">5 </w:t>
      </w:r>
      <w:r w:rsidRPr="000C15FF">
        <w:rPr>
          <w:i/>
        </w:rPr>
        <w:t xml:space="preserve">budou </w:t>
      </w:r>
      <w:r>
        <w:rPr>
          <w:i/>
        </w:rPr>
        <w:t xml:space="preserve">zveřejněny </w:t>
      </w:r>
      <w:r w:rsidRPr="000C15FF">
        <w:rPr>
          <w:i/>
        </w:rPr>
        <w:t>v</w:t>
      </w:r>
      <w:r>
        <w:rPr>
          <w:i/>
        </w:rPr>
        <w:t xml:space="preserve"> březnu </w:t>
      </w:r>
      <w:r w:rsidRPr="000C15FF">
        <w:rPr>
          <w:i/>
        </w:rPr>
        <w:t>202</w:t>
      </w:r>
      <w:r w:rsidR="006628B7">
        <w:rPr>
          <w:i/>
        </w:rPr>
        <w:t>6</w:t>
      </w:r>
      <w:r w:rsidRPr="000C15FF">
        <w:rPr>
          <w:i/>
        </w:rPr>
        <w:t>.</w:t>
      </w:r>
      <w:r w:rsidRPr="009F590B">
        <w:rPr>
          <w:i/>
        </w:rPr>
        <w:t xml:space="preserve"> </w:t>
      </w:r>
    </w:p>
    <w:p w:rsidR="00045FA9" w:rsidRPr="00704F0F" w:rsidRDefault="00045FA9" w:rsidP="00045FA9">
      <w:pPr>
        <w:pStyle w:val="Poznmky0"/>
        <w:spacing w:before="120"/>
      </w:pPr>
      <w:r w:rsidRPr="0034674C">
        <w:rPr>
          <w:color w:val="000000"/>
        </w:rPr>
        <w:t>Metodika: </w:t>
      </w:r>
      <w:hyperlink r:id="rId11" w:history="1">
        <w:r>
          <w:rPr>
            <w:rStyle w:val="Hypertextovodkaz"/>
            <w:szCs w:val="22"/>
          </w:rPr>
          <w:t xml:space="preserve">https://csu.gov.cz/mesicni-indexy-trzeb-v-odvetvi-obchodu-metodika </w:t>
        </w:r>
      </w:hyperlink>
    </w:p>
    <w:p w:rsidR="00045FA9" w:rsidRPr="00704F0F" w:rsidRDefault="00045FA9" w:rsidP="00045FA9">
      <w:pPr>
        <w:pStyle w:val="Poznmky"/>
        <w:spacing w:before="120" w:line="276" w:lineRule="auto"/>
        <w:jc w:val="both"/>
        <w:rPr>
          <w:i/>
        </w:rPr>
      </w:pPr>
      <w:r w:rsidRPr="00704F0F">
        <w:rPr>
          <w:i/>
          <w:vertAlign w:val="superscript"/>
        </w:rPr>
        <w:t>1)</w:t>
      </w:r>
      <w:r w:rsidRPr="00704F0F">
        <w:rPr>
          <w:rFonts w:cs="Arial"/>
          <w:szCs w:val="20"/>
        </w:rPr>
        <w:t> </w:t>
      </w:r>
      <w:r w:rsidRPr="00704F0F">
        <w:rPr>
          <w:i/>
        </w:rPr>
        <w:t>CZ-NACE 47 – nezahrnuje prodej a opravy motorových vozidel.</w:t>
      </w:r>
    </w:p>
    <w:p w:rsidR="00045FA9" w:rsidRPr="00704F0F" w:rsidRDefault="00045FA9" w:rsidP="00045FA9">
      <w:pPr>
        <w:pStyle w:val="Poznmky"/>
        <w:spacing w:before="60" w:line="276" w:lineRule="auto"/>
        <w:jc w:val="both"/>
        <w:rPr>
          <w:i/>
        </w:rPr>
      </w:pPr>
      <w:r w:rsidRPr="00704F0F">
        <w:rPr>
          <w:i/>
          <w:vertAlign w:val="superscript"/>
        </w:rPr>
        <w:t>2)</w:t>
      </w:r>
      <w:r w:rsidRPr="00704F0F">
        <w:rPr>
          <w:rFonts w:cs="Arial"/>
          <w:szCs w:val="20"/>
        </w:rPr>
        <w:t> </w:t>
      </w:r>
      <w:r w:rsidRPr="00704F0F">
        <w:rPr>
          <w:i/>
        </w:rPr>
        <w:t>CZ-NACE 4791 – maloobchod prostřednictvím internetu nebo zásilkové služby.</w:t>
      </w:r>
    </w:p>
    <w:p w:rsidR="00045FA9" w:rsidRPr="00704F0F" w:rsidRDefault="00045FA9" w:rsidP="00045FA9">
      <w:pPr>
        <w:pStyle w:val="Poznmky"/>
        <w:spacing w:before="60" w:line="276" w:lineRule="auto"/>
        <w:jc w:val="both"/>
        <w:rPr>
          <w:i/>
        </w:rPr>
      </w:pPr>
      <w:r w:rsidRPr="00704F0F">
        <w:rPr>
          <w:i/>
          <w:vertAlign w:val="superscript"/>
        </w:rPr>
        <w:t>3)</w:t>
      </w:r>
      <w:r w:rsidRPr="00704F0F">
        <w:rPr>
          <w:rFonts w:cs="Arial"/>
          <w:szCs w:val="20"/>
        </w:rPr>
        <w:t> </w:t>
      </w:r>
      <w:r w:rsidRPr="00704F0F">
        <w:rPr>
          <w:i/>
        </w:rPr>
        <w:t>CZ-NACE 45 – zahrnuje velkoobchod a maloobchod s motorovými vozidly a opravy motorových vozidel.</w:t>
      </w:r>
    </w:p>
    <w:p w:rsidR="00045FA9" w:rsidRPr="00704F0F" w:rsidRDefault="00045FA9" w:rsidP="00045FA9">
      <w:pPr>
        <w:pStyle w:val="Poznmky"/>
        <w:tabs>
          <w:tab w:val="left" w:pos="3600"/>
        </w:tabs>
        <w:spacing w:before="0"/>
        <w:ind w:left="3600" w:hanging="3600"/>
        <w:rPr>
          <w:i/>
          <w:szCs w:val="22"/>
        </w:rPr>
      </w:pPr>
    </w:p>
    <w:p w:rsidR="00045FA9" w:rsidRPr="00704F0F" w:rsidRDefault="00045FA9" w:rsidP="00045FA9">
      <w:pPr>
        <w:pStyle w:val="Poznmky"/>
        <w:tabs>
          <w:tab w:val="left" w:pos="3600"/>
        </w:tabs>
        <w:spacing w:before="0"/>
        <w:ind w:left="3600" w:hanging="3600"/>
        <w:rPr>
          <w:i/>
          <w:iCs/>
        </w:rPr>
      </w:pPr>
      <w:r w:rsidRPr="00704F0F">
        <w:rPr>
          <w:i/>
          <w:szCs w:val="22"/>
        </w:rPr>
        <w:t>Zodpovědný vedoucí pracovník ČSÚ:</w:t>
      </w:r>
      <w:r w:rsidRPr="00704F0F">
        <w:rPr>
          <w:i/>
          <w:szCs w:val="22"/>
        </w:rPr>
        <w:tab/>
      </w:r>
      <w:r w:rsidRPr="00704F0F">
        <w:rPr>
          <w:i/>
          <w:iCs/>
        </w:rPr>
        <w:t xml:space="preserve">Ing. </w:t>
      </w:r>
      <w:r>
        <w:rPr>
          <w:i/>
          <w:iCs/>
        </w:rPr>
        <w:t>Pavel</w:t>
      </w:r>
      <w:r w:rsidRPr="00704F0F">
        <w:rPr>
          <w:i/>
          <w:iCs/>
        </w:rPr>
        <w:t xml:space="preserve"> </w:t>
      </w:r>
      <w:r>
        <w:rPr>
          <w:i/>
          <w:iCs/>
        </w:rPr>
        <w:t>Vančura</w:t>
      </w:r>
      <w:r w:rsidRPr="00704F0F">
        <w:rPr>
          <w:i/>
          <w:iCs/>
        </w:rPr>
        <w:t>, ředitel odboru statistiky obchodu, dopravy, služeb, cestovního ruchu a životního prostředí, tel. 274052</w:t>
      </w:r>
      <w:r>
        <w:rPr>
          <w:i/>
          <w:iCs/>
        </w:rPr>
        <w:t>096</w:t>
      </w:r>
      <w:r w:rsidRPr="00704F0F">
        <w:rPr>
          <w:i/>
          <w:iCs/>
        </w:rPr>
        <w:t>, 73234</w:t>
      </w:r>
      <w:r>
        <w:rPr>
          <w:i/>
          <w:iCs/>
        </w:rPr>
        <w:t>8337</w:t>
      </w:r>
      <w:r w:rsidRPr="00704F0F">
        <w:rPr>
          <w:i/>
          <w:iCs/>
        </w:rPr>
        <w:t>,</w:t>
      </w:r>
    </w:p>
    <w:p w:rsidR="00045FA9" w:rsidRPr="00704F0F" w:rsidRDefault="00050B70" w:rsidP="00045FA9">
      <w:pPr>
        <w:pStyle w:val="Poznmky"/>
        <w:tabs>
          <w:tab w:val="left" w:pos="3600"/>
        </w:tabs>
        <w:spacing w:before="0"/>
        <w:ind w:left="3600" w:hanging="3600"/>
        <w:rPr>
          <w:i/>
          <w:color w:val="0000FF"/>
          <w:u w:val="single"/>
        </w:rPr>
      </w:pPr>
      <w:r w:rsidRPr="00704F0F">
        <w:rPr>
          <w:i/>
        </w:rPr>
        <w:tab/>
      </w:r>
      <w:r w:rsidR="00045FA9" w:rsidRPr="00704F0F">
        <w:rPr>
          <w:i/>
          <w:iCs/>
        </w:rPr>
        <w:t xml:space="preserve">e-mail: </w:t>
      </w:r>
      <w:r w:rsidR="00045FA9">
        <w:rPr>
          <w:i/>
          <w:iCs/>
        </w:rPr>
        <w:t>pavel.vancura</w:t>
      </w:r>
      <w:r w:rsidR="00045FA9" w:rsidRPr="00704F0F">
        <w:rPr>
          <w:i/>
          <w:iCs/>
        </w:rPr>
        <w:t>@</w:t>
      </w:r>
      <w:r w:rsidR="00045FA9">
        <w:rPr>
          <w:i/>
          <w:iCs/>
        </w:rPr>
        <w:t>csu.gov</w:t>
      </w:r>
      <w:r w:rsidR="00045FA9" w:rsidRPr="00704F0F">
        <w:rPr>
          <w:i/>
          <w:iCs/>
        </w:rPr>
        <w:t>.cz</w:t>
      </w:r>
    </w:p>
    <w:p w:rsidR="00045FA9" w:rsidRPr="00704F0F" w:rsidRDefault="00045FA9" w:rsidP="00045FA9">
      <w:pPr>
        <w:pStyle w:val="Poznmky"/>
        <w:tabs>
          <w:tab w:val="left" w:pos="3600"/>
        </w:tabs>
        <w:spacing w:before="0"/>
        <w:ind w:left="3600" w:hanging="3600"/>
        <w:rPr>
          <w:i/>
        </w:rPr>
      </w:pPr>
      <w:r w:rsidRPr="00704F0F">
        <w:rPr>
          <w:i/>
        </w:rPr>
        <w:t>Kontaktní osoba:</w:t>
      </w:r>
      <w:r w:rsidRPr="00704F0F">
        <w:rPr>
          <w:i/>
        </w:rPr>
        <w:tab/>
        <w:t>Ing. Jana Gotvaldová</w:t>
      </w:r>
      <w:r w:rsidRPr="00704F0F">
        <w:rPr>
          <w:i/>
          <w:iCs/>
        </w:rPr>
        <w:t>, vedoucí oddělení statistiky obchodu, dopravy a služeb, tel. 274052691,</w:t>
      </w:r>
      <w:r>
        <w:rPr>
          <w:i/>
          <w:iCs/>
        </w:rPr>
        <w:t xml:space="preserve"> 735130284,</w:t>
      </w:r>
      <w:r w:rsidRPr="00704F0F">
        <w:rPr>
          <w:i/>
          <w:iCs/>
        </w:rPr>
        <w:t xml:space="preserve"> e</w:t>
      </w:r>
      <w:r w:rsidRPr="00704F0F">
        <w:rPr>
          <w:i/>
          <w:iCs/>
        </w:rPr>
        <w:noBreakHyphen/>
        <w:t>mail: jana.gotvaldova@</w:t>
      </w:r>
      <w:r>
        <w:rPr>
          <w:i/>
          <w:iCs/>
        </w:rPr>
        <w:t>csu.gov</w:t>
      </w:r>
      <w:r w:rsidRPr="00704F0F">
        <w:rPr>
          <w:i/>
          <w:iCs/>
        </w:rPr>
        <w:t xml:space="preserve">.cz </w:t>
      </w:r>
      <w:r w:rsidRPr="00704F0F">
        <w:rPr>
          <w:i/>
        </w:rPr>
        <w:t xml:space="preserve"> </w:t>
      </w:r>
      <w:r w:rsidRPr="00704F0F">
        <w:rPr>
          <w:i/>
          <w:iCs/>
        </w:rPr>
        <w:t xml:space="preserve"> </w:t>
      </w:r>
    </w:p>
    <w:p w:rsidR="00045FA9" w:rsidRPr="00704F0F" w:rsidRDefault="00045FA9" w:rsidP="00045FA9">
      <w:pPr>
        <w:pStyle w:val="Poznmky"/>
        <w:tabs>
          <w:tab w:val="left" w:pos="3600"/>
        </w:tabs>
        <w:spacing w:before="0"/>
        <w:ind w:left="3600" w:hanging="3600"/>
        <w:rPr>
          <w:i/>
        </w:rPr>
      </w:pPr>
      <w:r w:rsidRPr="00704F0F">
        <w:rPr>
          <w:i/>
        </w:rPr>
        <w:t xml:space="preserve">Metoda získání dat: </w:t>
      </w:r>
      <w:r w:rsidRPr="00704F0F">
        <w:rPr>
          <w:i/>
        </w:rPr>
        <w:tab/>
        <w:t>přímé zjišťování ČSÚ SP 1-12</w:t>
      </w:r>
    </w:p>
    <w:p w:rsidR="00045FA9" w:rsidRPr="00704F0F" w:rsidRDefault="00045FA9" w:rsidP="00045FA9">
      <w:pPr>
        <w:pStyle w:val="Poznmky"/>
        <w:tabs>
          <w:tab w:val="left" w:pos="3600"/>
        </w:tabs>
        <w:spacing w:before="0"/>
        <w:rPr>
          <w:i/>
        </w:rPr>
      </w:pPr>
      <w:r w:rsidRPr="00704F0F">
        <w:rPr>
          <w:i/>
        </w:rPr>
        <w:t>Termín ukončení sběru dat:</w:t>
      </w:r>
      <w:r w:rsidRPr="00704F0F">
        <w:rPr>
          <w:i/>
          <w:color w:val="FF0000"/>
        </w:rPr>
        <w:t xml:space="preserve"> </w:t>
      </w:r>
      <w:r w:rsidRPr="00704F0F">
        <w:rPr>
          <w:i/>
          <w:color w:val="FF0000"/>
        </w:rPr>
        <w:tab/>
      </w:r>
      <w:r w:rsidR="00CB3F13">
        <w:rPr>
          <w:i/>
          <w:color w:val="auto"/>
        </w:rPr>
        <w:t>31</w:t>
      </w:r>
      <w:r w:rsidRPr="00515820">
        <w:rPr>
          <w:i/>
          <w:color w:val="auto"/>
        </w:rPr>
        <w:t>.</w:t>
      </w:r>
      <w:r w:rsidRPr="003F3D6A">
        <w:rPr>
          <w:i/>
          <w:color w:val="auto"/>
        </w:rPr>
        <w:t xml:space="preserve"> </w:t>
      </w:r>
      <w:r w:rsidR="00594C3A">
        <w:rPr>
          <w:i/>
          <w:color w:val="auto"/>
        </w:rPr>
        <w:t>3</w:t>
      </w:r>
      <w:r w:rsidRPr="00704F0F">
        <w:rPr>
          <w:i/>
          <w:color w:val="auto"/>
        </w:rPr>
        <w:t>. 202</w:t>
      </w:r>
      <w:r w:rsidR="00883FD0">
        <w:rPr>
          <w:i/>
          <w:color w:val="auto"/>
        </w:rPr>
        <w:t>5</w:t>
      </w:r>
    </w:p>
    <w:p w:rsidR="00045FA9" w:rsidRPr="00704F0F" w:rsidRDefault="00045FA9" w:rsidP="00045FA9">
      <w:pPr>
        <w:pStyle w:val="Poznmky"/>
        <w:tabs>
          <w:tab w:val="left" w:pos="3600"/>
        </w:tabs>
        <w:spacing w:before="0"/>
        <w:rPr>
          <w:i/>
        </w:rPr>
      </w:pPr>
      <w:r w:rsidRPr="00704F0F">
        <w:rPr>
          <w:i/>
        </w:rPr>
        <w:t xml:space="preserve">Termín ukončení zpracování: </w:t>
      </w:r>
      <w:r w:rsidRPr="00704F0F">
        <w:rPr>
          <w:i/>
        </w:rPr>
        <w:tab/>
      </w:r>
      <w:r w:rsidR="00CB3F13">
        <w:rPr>
          <w:i/>
        </w:rPr>
        <w:t>1</w:t>
      </w:r>
      <w:r>
        <w:rPr>
          <w:i/>
        </w:rPr>
        <w:t xml:space="preserve">. </w:t>
      </w:r>
      <w:r w:rsidR="00CB3F13">
        <w:rPr>
          <w:i/>
        </w:rPr>
        <w:t>4</w:t>
      </w:r>
      <w:r w:rsidRPr="00704F0F">
        <w:rPr>
          <w:i/>
        </w:rPr>
        <w:t>. 202</w:t>
      </w:r>
      <w:r w:rsidR="00883FD0">
        <w:rPr>
          <w:i/>
        </w:rPr>
        <w:t>5</w:t>
      </w:r>
    </w:p>
    <w:p w:rsidR="00045FA9" w:rsidRPr="00704F0F" w:rsidRDefault="00045FA9" w:rsidP="00045FA9">
      <w:pPr>
        <w:pStyle w:val="Poznmky"/>
        <w:tabs>
          <w:tab w:val="left" w:pos="3600"/>
        </w:tabs>
        <w:spacing w:before="0"/>
        <w:ind w:left="3600" w:hanging="3600"/>
        <w:rPr>
          <w:i/>
          <w:iCs/>
        </w:rPr>
      </w:pPr>
      <w:r w:rsidRPr="00704F0F">
        <w:rPr>
          <w:i/>
        </w:rPr>
        <w:t>Navazující výstupy:</w:t>
      </w:r>
      <w:r w:rsidRPr="00704F0F">
        <w:rPr>
          <w:i/>
        </w:rPr>
        <w:tab/>
        <w:t>časové řady ve Veřejné databázi:</w:t>
      </w:r>
      <w:r w:rsidRPr="00704F0F">
        <w:rPr>
          <w:i/>
          <w:iCs/>
        </w:rPr>
        <w:t xml:space="preserve"> </w:t>
      </w:r>
      <w:hyperlink r:id="rId12" w:anchor="katalog=31029" w:history="1">
        <w:r w:rsidRPr="00DB218D">
          <w:rPr>
            <w:rStyle w:val="Hypertextovodkaz"/>
          </w:rPr>
          <w:t>https://vdb.czso.cz/vdbvo2/faces/cs/index.jsf?page=statistiky#katalog=31029</w:t>
        </w:r>
      </w:hyperlink>
    </w:p>
    <w:p w:rsidR="00045FA9" w:rsidRPr="00704F0F" w:rsidRDefault="00045FA9" w:rsidP="00045FA9">
      <w:pPr>
        <w:pStyle w:val="Poznmky"/>
        <w:tabs>
          <w:tab w:val="left" w:pos="3600"/>
        </w:tabs>
        <w:spacing w:before="0"/>
        <w:rPr>
          <w:i/>
        </w:rPr>
      </w:pPr>
      <w:r w:rsidRPr="00704F0F">
        <w:rPr>
          <w:i/>
        </w:rPr>
        <w:t>Termín zveřejnění další RI:</w:t>
      </w:r>
      <w:r w:rsidRPr="00704F0F">
        <w:rPr>
          <w:i/>
        </w:rPr>
        <w:tab/>
      </w:r>
      <w:r w:rsidR="006E483C">
        <w:rPr>
          <w:i/>
        </w:rPr>
        <w:t>9</w:t>
      </w:r>
      <w:r w:rsidRPr="00AC425E">
        <w:rPr>
          <w:i/>
        </w:rPr>
        <w:t xml:space="preserve">. </w:t>
      </w:r>
      <w:r w:rsidR="006E483C">
        <w:rPr>
          <w:i/>
        </w:rPr>
        <w:t>5</w:t>
      </w:r>
      <w:r w:rsidRPr="00AC425E">
        <w:rPr>
          <w:i/>
        </w:rPr>
        <w:t>. 202</w:t>
      </w:r>
      <w:r w:rsidR="00A0617B">
        <w:rPr>
          <w:i/>
        </w:rPr>
        <w:t>5</w:t>
      </w:r>
    </w:p>
    <w:p w:rsidR="00045FA9" w:rsidRPr="00704F0F" w:rsidRDefault="00045FA9" w:rsidP="00045FA9">
      <w:pPr>
        <w:rPr>
          <w:szCs w:val="20"/>
        </w:rPr>
      </w:pPr>
    </w:p>
    <w:p w:rsidR="00045FA9" w:rsidRPr="00876050" w:rsidRDefault="00045FA9" w:rsidP="00045FA9">
      <w:pPr>
        <w:rPr>
          <w:szCs w:val="20"/>
        </w:rPr>
      </w:pPr>
      <w:r w:rsidRPr="00876050">
        <w:rPr>
          <w:szCs w:val="20"/>
        </w:rPr>
        <w:t>Přílohy</w:t>
      </w:r>
    </w:p>
    <w:p w:rsidR="00045FA9" w:rsidRPr="00876050" w:rsidRDefault="00045FA9" w:rsidP="00045FA9">
      <w:pPr>
        <w:pStyle w:val="Zkladntext2"/>
        <w:spacing w:after="0" w:line="276" w:lineRule="auto"/>
        <w:rPr>
          <w:sz w:val="20"/>
        </w:rPr>
      </w:pPr>
      <w:r w:rsidRPr="00876050">
        <w:rPr>
          <w:sz w:val="20"/>
        </w:rPr>
        <w:t xml:space="preserve">Tab. 1 Maloobchod a prodej a opravy motorových vozidel (meziroční indexy, </w:t>
      </w:r>
      <w:r>
        <w:rPr>
          <w:sz w:val="20"/>
        </w:rPr>
        <w:t xml:space="preserve">stálé ceny, </w:t>
      </w:r>
      <w:r w:rsidRPr="00876050">
        <w:rPr>
          <w:sz w:val="20"/>
        </w:rPr>
        <w:t>kalendářně očištěné údaje)</w:t>
      </w:r>
    </w:p>
    <w:p w:rsidR="00045FA9" w:rsidRPr="00876050" w:rsidRDefault="00045FA9" w:rsidP="00045FA9">
      <w:pPr>
        <w:pStyle w:val="Zkladntext2"/>
        <w:spacing w:after="0" w:line="276" w:lineRule="auto"/>
        <w:rPr>
          <w:sz w:val="20"/>
        </w:rPr>
      </w:pPr>
      <w:r w:rsidRPr="00876050">
        <w:rPr>
          <w:sz w:val="20"/>
        </w:rPr>
        <w:t>Graf 1 Tržby v maloobchodě kromě motorových vozidel (bazické indexy, stálé ceny)</w:t>
      </w:r>
    </w:p>
    <w:p w:rsidR="00045FA9" w:rsidRPr="00876050" w:rsidRDefault="00045FA9" w:rsidP="00045FA9">
      <w:pPr>
        <w:pStyle w:val="Zkladntext2"/>
        <w:spacing w:after="0" w:line="276" w:lineRule="auto"/>
        <w:rPr>
          <w:sz w:val="20"/>
        </w:rPr>
      </w:pPr>
      <w:r w:rsidRPr="00876050">
        <w:rPr>
          <w:sz w:val="20"/>
        </w:rPr>
        <w:t>Graf 2 Tržby v maloobchodě kromě motorových vozidel (meziroční indexy, stálé ceny)</w:t>
      </w:r>
    </w:p>
    <w:p w:rsidR="00045FA9" w:rsidRPr="00876050" w:rsidRDefault="00045FA9" w:rsidP="00045FA9">
      <w:pPr>
        <w:pStyle w:val="Zkladntext2"/>
        <w:spacing w:after="0" w:line="276" w:lineRule="auto"/>
        <w:rPr>
          <w:sz w:val="20"/>
        </w:rPr>
      </w:pPr>
      <w:r w:rsidRPr="00876050">
        <w:rPr>
          <w:sz w:val="20"/>
        </w:rPr>
        <w:t>Graf 3 Tržby v maloobchodě kromě motorových vozidel – mezinárodní srovnání (bazické indexy, sezónně očištěno, stálé ceny)</w:t>
      </w:r>
    </w:p>
    <w:p w:rsidR="001D6214" w:rsidRPr="00045FA9" w:rsidRDefault="00045FA9" w:rsidP="00D667EB">
      <w:pPr>
        <w:pStyle w:val="Zkladntext2"/>
        <w:spacing w:after="0" w:line="276" w:lineRule="auto"/>
      </w:pPr>
      <w:r w:rsidRPr="00876050">
        <w:rPr>
          <w:sz w:val="20"/>
        </w:rPr>
        <w:t>Graf 4 Tržby v maloobchodě – příspěvky vybraných odvětví CZ-NACE k meziroční změně (kalendářně očištěné údaje)</w:t>
      </w:r>
      <w:r w:rsidR="0052357A">
        <w:rPr>
          <w:sz w:val="20"/>
        </w:rPr>
        <w:t xml:space="preserve"> </w:t>
      </w:r>
    </w:p>
    <w:sectPr w:rsidR="001D6214" w:rsidRPr="00045FA9" w:rsidSect="00405244">
      <w:headerReference w:type="default" r:id="rId13"/>
      <w:footerReference w:type="default" r:id="rId14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1EED" w:rsidRDefault="00051EED" w:rsidP="00BA6370">
      <w:r>
        <w:separator/>
      </w:r>
    </w:p>
  </w:endnote>
  <w:endnote w:type="continuationSeparator" w:id="0">
    <w:p w:rsidR="00051EED" w:rsidRDefault="00051EED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CE13A2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1259840</wp:posOffset>
              </wp:positionH>
              <wp:positionV relativeFrom="page">
                <wp:posOffset>9698990</wp:posOffset>
              </wp:positionV>
              <wp:extent cx="5416550" cy="46418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64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D0499" w:rsidRPr="001404AB" w:rsidRDefault="003D0499" w:rsidP="0045547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:rsidR="003D0499" w:rsidRPr="00A81EB3" w:rsidRDefault="003D0499" w:rsidP="004E479E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  <w:t>Českého statistického úřadu:</w:t>
                          </w:r>
                          <w:r w:rsidR="00CD618A" w:rsidRPr="00CE13A2">
                            <w:rPr>
                              <w:rFonts w:cs="Arial"/>
                              <w:b/>
                              <w:sz w:val="15"/>
                              <w:szCs w:val="15"/>
                            </w:rPr>
                            <w:t xml:space="preserve"> </w:t>
                          </w:r>
                          <w:hyperlink r:id="rId1" w:history="1">
                            <w:r w:rsidR="000C0AAD"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</w:t>
                            </w:r>
                            <w:proofErr w:type="gramStart"/>
                            <w:r w:rsidR="000C0AAD"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cz</w:t>
                            </w:r>
                          </w:hyperlink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tel.</w:t>
                          </w:r>
                          <w:proofErr w:type="gramEnd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</w:t>
                          </w:r>
                          <w:r w:rsidR="00C35900"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e-mail</w:t>
                          </w:r>
                          <w:hyperlink r:id="rId2" w:history="1">
                            <w:r w:rsidR="000C0AAD" w:rsidRPr="000055B2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: infoservis@csu.gov.cz</w:t>
                            </w:r>
                          </w:hyperlink>
                          <w:r w:rsidR="004E479E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="004E479E"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314AC1">
                            <w:rPr>
                              <w:rFonts w:cs="Arial"/>
                              <w:noProof/>
                              <w:szCs w:val="15"/>
                            </w:rPr>
                            <w:t>2</w: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63.7pt;width:426.5pt;height:36.5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kQQDAIAAOkDAAAOAAAAZHJzL2Uyb0RvYy54bWysU9uO0zAQfUfiHyy/06SlKSWqu1p2WYS0&#10;XKRdPsB1nMbC9hjbbVL+aL+DH2PstN0K3hB5sCaZmTNzjk9WV4PRZC99UGAZnU5KSqQV0Ci7ZfTb&#10;492rJSUhcttwDVYyepCBXq1fvlj1rpYz6EA30hMEsaHuHaNdjK4uiiA6aXiYgJMWky14wyO++m3R&#10;eN4jutHFrCwXRQ++cR6EDAG/3o5Jus74bStF/NK2QUaiGcXdYj59PjfpLNYrXm89d50SxzX4P2xh&#10;uLI49Ax1yyMnO6/+gjJKeAjQxokAU0DbKiEzB2QzLf9g89BxJzMXFCe4s0zh/8GKz/uvnqiG0dfl&#10;G0osN3hJj3KIsP/1RBxoSWZJpN6FGmsfHFbH4R0MeNmZcHD3IL4HYuGm43Yrr72HvpO8wSWnqbO4&#10;aB1xQgLZ9J+gwVl8FyEDDa03SUHUhCA6XtbhfEG4DxH4sZpPF1WFKYG5+WI+XVZ5BK9P3c6H+EGC&#10;ISlg1KMBMjrf34eYtuH1qSQNs3CntM4m0Jb0jL6tZlVuuMgYFdGjWhlGl2V6Rtckku9tk5sjV3qM&#10;cYC2R9aJ6Eg5DpsBC5MUG2gOyN/D6EX8dzDowP+kpEcfMhp+7LiXlOiPFjVMpj0F/hRsTgG3AlsZ&#10;jZSM4U3M5h65XaO2rcq0nycfd0M/ZTWO3k+GvXzPVc9/6Po3AAAA//8DAFBLAwQUAAYACAAAACEA&#10;5v6m0eAAAAAOAQAADwAAAGRycy9kb3ducmV2LnhtbEyPwU7DMBBE70j9B2srcaN2KxLaEKeqEJyQ&#10;EGk4cHRiN7Ear0PstuHv2Z7o7Y12NDuTbyfXs7MZg/UoYbkQwAw2XltsJXxVbw9rYCEq1Kr3aCT8&#10;mgDbYnaXq0z7C5bmvI8toxAMmZLQxThknIemM06FhR8M0u3gR6ciybHlelQXCnc9XwmRcqcs0odO&#10;DealM81xf3ISdt9Yvtqfj/qzPJS2qjYC39OjlPfzafcMLJop/pvhWp+qQ0Gdan9CHVhPerN+JCtB&#10;snoiulpEsiSqiVIhEuBFzm9nFH8AAAD//wMAUEsBAi0AFAAGAAgAAAAhALaDOJL+AAAA4QEAABMA&#10;AAAAAAAAAAAAAAAAAAAAAFtDb250ZW50X1R5cGVzXS54bWxQSwECLQAUAAYACAAAACEAOP0h/9YA&#10;AACUAQAACwAAAAAAAAAAAAAAAAAvAQAAX3JlbHMvLnJlbHNQSwECLQAUAAYACAAAACEAyw5EEAwC&#10;AADpAwAADgAAAAAAAAAAAAAAAAAuAgAAZHJzL2Uyb0RvYy54bWxQSwECLQAUAAYACAAAACEA5v6m&#10;0eAAAAAOAQAADwAAAAAAAAAAAAAAAABmBAAAZHJzL2Rvd25yZXYueG1sUEsFBgAAAAAEAAQA8wAA&#10;AHMFAAAAAA==&#10;" filled="f" stroked="f">
              <v:textbox inset="0,0,0,0">
                <w:txbxContent>
                  <w:p w:rsidR="003D0499" w:rsidRPr="001404AB" w:rsidRDefault="003D0499" w:rsidP="0045547F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:rsidR="003D0499" w:rsidRPr="00A81EB3" w:rsidRDefault="003D0499" w:rsidP="004E479E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  <w:t>Českého statistického úřadu:</w:t>
                    </w:r>
                    <w:r w:rsidR="00CD618A" w:rsidRPr="00CE13A2">
                      <w:rPr>
                        <w:rFonts w:cs="Arial"/>
                        <w:b/>
                        <w:sz w:val="15"/>
                        <w:szCs w:val="15"/>
                      </w:rPr>
                      <w:t xml:space="preserve"> </w:t>
                    </w:r>
                    <w:hyperlink r:id="rId3" w:history="1">
                      <w:r w:rsidR="000C0AAD"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</w:t>
                      </w:r>
                      <w:proofErr w:type="gramStart"/>
                      <w:r w:rsidR="000C0AAD"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cz</w:t>
                      </w:r>
                    </w:hyperlink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tel.</w:t>
                    </w:r>
                    <w:proofErr w:type="gramEnd"/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: </w:t>
                    </w:r>
                    <w:r w:rsidR="00C35900"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, e-mail</w:t>
                    </w:r>
                    <w:hyperlink r:id="rId4" w:history="1">
                      <w:r w:rsidR="000C0AAD" w:rsidRPr="000055B2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: infoservis@csu.gov.cz</w:t>
                      </w:r>
                    </w:hyperlink>
                    <w:r w:rsidR="004E479E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="004E479E"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314AC1">
                      <w:rPr>
                        <w:rFonts w:cs="Arial"/>
                        <w:noProof/>
                        <w:szCs w:val="15"/>
                      </w:rPr>
                      <w:t>2</w: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9353A5F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1EED" w:rsidRDefault="00051EED" w:rsidP="00BA6370">
      <w:r>
        <w:separator/>
      </w:r>
    </w:p>
  </w:footnote>
  <w:footnote w:type="continuationSeparator" w:id="0">
    <w:p w:rsidR="00051EED" w:rsidRDefault="00051EED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CE13A2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6985" r="0" b="4445"/>
              <wp:wrapNone/>
              <wp:docPr id="2" name="Group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3" name="Rectangle 23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4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5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6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7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8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6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29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0"/>
                      <wps:cNvSpPr>
                        <a:spLocks noEditPoints="1"/>
                      </wps:cNvSpPr>
                      <wps:spPr bwMode="auto">
                        <a:xfrm>
                          <a:off x="2195" y="2068"/>
                          <a:ext cx="2705" cy="254"/>
                        </a:xfrm>
                        <a:custGeom>
                          <a:avLst/>
                          <a:gdLst>
                            <a:gd name="T0" fmla="*/ 265 w 5410"/>
                            <a:gd name="T1" fmla="*/ 284 h 508"/>
                            <a:gd name="T2" fmla="*/ 262 w 5410"/>
                            <a:gd name="T3" fmla="*/ 182 h 508"/>
                            <a:gd name="T4" fmla="*/ 181 w 5410"/>
                            <a:gd name="T5" fmla="*/ 123 h 508"/>
                            <a:gd name="T6" fmla="*/ 193 w 5410"/>
                            <a:gd name="T7" fmla="*/ 343 h 508"/>
                            <a:gd name="T8" fmla="*/ 169 w 5410"/>
                            <a:gd name="T9" fmla="*/ 222 h 508"/>
                            <a:gd name="T10" fmla="*/ 128 w 5410"/>
                            <a:gd name="T11" fmla="*/ 288 h 508"/>
                            <a:gd name="T12" fmla="*/ 475 w 5410"/>
                            <a:gd name="T13" fmla="*/ 223 h 508"/>
                            <a:gd name="T14" fmla="*/ 826 w 5410"/>
                            <a:gd name="T15" fmla="*/ 115 h 508"/>
                            <a:gd name="T16" fmla="*/ 683 w 5410"/>
                            <a:gd name="T17" fmla="*/ 201 h 508"/>
                            <a:gd name="T18" fmla="*/ 657 w 5410"/>
                            <a:gd name="T19" fmla="*/ 365 h 508"/>
                            <a:gd name="T20" fmla="*/ 766 w 5410"/>
                            <a:gd name="T21" fmla="*/ 488 h 508"/>
                            <a:gd name="T22" fmla="*/ 936 w 5410"/>
                            <a:gd name="T23" fmla="*/ 373 h 508"/>
                            <a:gd name="T24" fmla="*/ 842 w 5410"/>
                            <a:gd name="T25" fmla="*/ 411 h 508"/>
                            <a:gd name="T26" fmla="*/ 769 w 5410"/>
                            <a:gd name="T27" fmla="*/ 371 h 508"/>
                            <a:gd name="T28" fmla="*/ 755 w 5410"/>
                            <a:gd name="T29" fmla="*/ 279 h 508"/>
                            <a:gd name="T30" fmla="*/ 811 w 5410"/>
                            <a:gd name="T31" fmla="*/ 216 h 508"/>
                            <a:gd name="T32" fmla="*/ 907 w 5410"/>
                            <a:gd name="T33" fmla="*/ 223 h 508"/>
                            <a:gd name="T34" fmla="*/ 1108 w 5410"/>
                            <a:gd name="T35" fmla="*/ 496 h 508"/>
                            <a:gd name="T36" fmla="*/ 1521 w 5410"/>
                            <a:gd name="T37" fmla="*/ 121 h 508"/>
                            <a:gd name="T38" fmla="*/ 2058 w 5410"/>
                            <a:gd name="T39" fmla="*/ 496 h 508"/>
                            <a:gd name="T40" fmla="*/ 1864 w 5410"/>
                            <a:gd name="T41" fmla="*/ 237 h 508"/>
                            <a:gd name="T42" fmla="*/ 2241 w 5410"/>
                            <a:gd name="T43" fmla="*/ 496 h 508"/>
                            <a:gd name="T44" fmla="*/ 2692 w 5410"/>
                            <a:gd name="T45" fmla="*/ 121 h 508"/>
                            <a:gd name="T46" fmla="*/ 2965 w 5410"/>
                            <a:gd name="T47" fmla="*/ 496 h 508"/>
                            <a:gd name="T48" fmla="*/ 3290 w 5410"/>
                            <a:gd name="T49" fmla="*/ 113 h 508"/>
                            <a:gd name="T50" fmla="*/ 3151 w 5410"/>
                            <a:gd name="T51" fmla="*/ 206 h 508"/>
                            <a:gd name="T52" fmla="*/ 3138 w 5410"/>
                            <a:gd name="T53" fmla="*/ 386 h 508"/>
                            <a:gd name="T54" fmla="*/ 3265 w 5410"/>
                            <a:gd name="T55" fmla="*/ 500 h 508"/>
                            <a:gd name="T56" fmla="*/ 3436 w 5410"/>
                            <a:gd name="T57" fmla="*/ 482 h 508"/>
                            <a:gd name="T58" fmla="*/ 3536 w 5410"/>
                            <a:gd name="T59" fmla="*/ 331 h 508"/>
                            <a:gd name="T60" fmla="*/ 3482 w 5410"/>
                            <a:gd name="T61" fmla="*/ 173 h 508"/>
                            <a:gd name="T62" fmla="*/ 3329 w 5410"/>
                            <a:gd name="T63" fmla="*/ 204 h 508"/>
                            <a:gd name="T64" fmla="*/ 3411 w 5410"/>
                            <a:gd name="T65" fmla="*/ 243 h 508"/>
                            <a:gd name="T66" fmla="*/ 3432 w 5410"/>
                            <a:gd name="T67" fmla="*/ 330 h 508"/>
                            <a:gd name="T68" fmla="*/ 3380 w 5410"/>
                            <a:gd name="T69" fmla="*/ 402 h 508"/>
                            <a:gd name="T70" fmla="*/ 3288 w 5410"/>
                            <a:gd name="T71" fmla="*/ 406 h 508"/>
                            <a:gd name="T72" fmla="*/ 3228 w 5410"/>
                            <a:gd name="T73" fmla="*/ 340 h 508"/>
                            <a:gd name="T74" fmla="*/ 3242 w 5410"/>
                            <a:gd name="T75" fmla="*/ 251 h 508"/>
                            <a:gd name="T76" fmla="*/ 3319 w 5410"/>
                            <a:gd name="T77" fmla="*/ 204 h 508"/>
                            <a:gd name="T78" fmla="*/ 3858 w 5410"/>
                            <a:gd name="T79" fmla="*/ 294 h 508"/>
                            <a:gd name="T80" fmla="*/ 3865 w 5410"/>
                            <a:gd name="T81" fmla="*/ 192 h 508"/>
                            <a:gd name="T82" fmla="*/ 3791 w 5410"/>
                            <a:gd name="T83" fmla="*/ 126 h 508"/>
                            <a:gd name="T84" fmla="*/ 3908 w 5410"/>
                            <a:gd name="T85" fmla="*/ 496 h 508"/>
                            <a:gd name="T86" fmla="*/ 3763 w 5410"/>
                            <a:gd name="T87" fmla="*/ 213 h 508"/>
                            <a:gd name="T88" fmla="*/ 3738 w 5410"/>
                            <a:gd name="T89" fmla="*/ 287 h 508"/>
                            <a:gd name="T90" fmla="*/ 4286 w 5410"/>
                            <a:gd name="T91" fmla="*/ 280 h 508"/>
                            <a:gd name="T92" fmla="*/ 4708 w 5410"/>
                            <a:gd name="T93" fmla="*/ 430 h 508"/>
                            <a:gd name="T94" fmla="*/ 4681 w 5410"/>
                            <a:gd name="T95" fmla="*/ 356 h 508"/>
                            <a:gd name="T96" fmla="*/ 5027 w 5410"/>
                            <a:gd name="T97" fmla="*/ 115 h 508"/>
                            <a:gd name="T98" fmla="*/ 4883 w 5410"/>
                            <a:gd name="T99" fmla="*/ 201 h 508"/>
                            <a:gd name="T100" fmla="*/ 4856 w 5410"/>
                            <a:gd name="T101" fmla="*/ 365 h 508"/>
                            <a:gd name="T102" fmla="*/ 4967 w 5410"/>
                            <a:gd name="T103" fmla="*/ 488 h 508"/>
                            <a:gd name="T104" fmla="*/ 5135 w 5410"/>
                            <a:gd name="T105" fmla="*/ 373 h 508"/>
                            <a:gd name="T106" fmla="*/ 5042 w 5410"/>
                            <a:gd name="T107" fmla="*/ 411 h 508"/>
                            <a:gd name="T108" fmla="*/ 4969 w 5410"/>
                            <a:gd name="T109" fmla="*/ 371 h 508"/>
                            <a:gd name="T110" fmla="*/ 4955 w 5410"/>
                            <a:gd name="T111" fmla="*/ 279 h 508"/>
                            <a:gd name="T112" fmla="*/ 5011 w 5410"/>
                            <a:gd name="T113" fmla="*/ 216 h 508"/>
                            <a:gd name="T114" fmla="*/ 5107 w 5410"/>
                            <a:gd name="T115" fmla="*/ 223 h 508"/>
                            <a:gd name="T116" fmla="*/ 5410 w 5410"/>
                            <a:gd name="T117" fmla="*/ 496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5410" h="508">
                              <a:moveTo>
                                <a:pt x="193" y="343"/>
                              </a:moveTo>
                              <a:lnTo>
                                <a:pt x="208" y="338"/>
                              </a:lnTo>
                              <a:lnTo>
                                <a:pt x="221" y="334"/>
                              </a:lnTo>
                              <a:lnTo>
                                <a:pt x="230" y="328"/>
                              </a:lnTo>
                              <a:lnTo>
                                <a:pt x="240" y="320"/>
                              </a:lnTo>
                              <a:lnTo>
                                <a:pt x="248" y="313"/>
                              </a:lnTo>
                              <a:lnTo>
                                <a:pt x="255" y="304"/>
                              </a:lnTo>
                              <a:lnTo>
                                <a:pt x="260" y="294"/>
                              </a:lnTo>
                              <a:lnTo>
                                <a:pt x="265" y="284"/>
                              </a:lnTo>
                              <a:lnTo>
                                <a:pt x="269" y="273"/>
                              </a:lnTo>
                              <a:lnTo>
                                <a:pt x="273" y="262"/>
                              </a:lnTo>
                              <a:lnTo>
                                <a:pt x="274" y="249"/>
                              </a:lnTo>
                              <a:lnTo>
                                <a:pt x="275" y="237"/>
                              </a:lnTo>
                              <a:lnTo>
                                <a:pt x="274" y="226"/>
                              </a:lnTo>
                              <a:lnTo>
                                <a:pt x="273" y="214"/>
                              </a:lnTo>
                              <a:lnTo>
                                <a:pt x="270" y="203"/>
                              </a:lnTo>
                              <a:lnTo>
                                <a:pt x="267" y="192"/>
                              </a:lnTo>
                              <a:lnTo>
                                <a:pt x="262" y="182"/>
                              </a:lnTo>
                              <a:lnTo>
                                <a:pt x="257" y="172"/>
                              </a:lnTo>
                              <a:lnTo>
                                <a:pt x="250" y="163"/>
                              </a:lnTo>
                              <a:lnTo>
                                <a:pt x="243" y="155"/>
                              </a:lnTo>
                              <a:lnTo>
                                <a:pt x="234" y="146"/>
                              </a:lnTo>
                              <a:lnTo>
                                <a:pt x="225" y="140"/>
                              </a:lnTo>
                              <a:lnTo>
                                <a:pt x="216" y="133"/>
                              </a:lnTo>
                              <a:lnTo>
                                <a:pt x="204" y="130"/>
                              </a:lnTo>
                              <a:lnTo>
                                <a:pt x="193" y="126"/>
                              </a:lnTo>
                              <a:lnTo>
                                <a:pt x="181" y="123"/>
                              </a:lnTo>
                              <a:lnTo>
                                <a:pt x="166" y="122"/>
                              </a:lnTo>
                              <a:lnTo>
                                <a:pt x="151" y="121"/>
                              </a:lnTo>
                              <a:lnTo>
                                <a:pt x="0" y="121"/>
                              </a:lnTo>
                              <a:lnTo>
                                <a:pt x="0" y="496"/>
                              </a:lnTo>
                              <a:lnTo>
                                <a:pt x="97" y="496"/>
                              </a:lnTo>
                              <a:lnTo>
                                <a:pt x="97" y="351"/>
                              </a:lnTo>
                              <a:lnTo>
                                <a:pt x="189" y="496"/>
                              </a:lnTo>
                              <a:lnTo>
                                <a:pt x="310" y="496"/>
                              </a:lnTo>
                              <a:lnTo>
                                <a:pt x="193" y="343"/>
                              </a:lnTo>
                              <a:close/>
                              <a:moveTo>
                                <a:pt x="97" y="289"/>
                              </a:moveTo>
                              <a:lnTo>
                                <a:pt x="97" y="196"/>
                              </a:lnTo>
                              <a:lnTo>
                                <a:pt x="115" y="196"/>
                              </a:lnTo>
                              <a:lnTo>
                                <a:pt x="128" y="197"/>
                              </a:lnTo>
                              <a:lnTo>
                                <a:pt x="140" y="198"/>
                              </a:lnTo>
                              <a:lnTo>
                                <a:pt x="148" y="202"/>
                              </a:lnTo>
                              <a:lnTo>
                                <a:pt x="157" y="206"/>
                              </a:lnTo>
                              <a:lnTo>
                                <a:pt x="164" y="213"/>
                              </a:lnTo>
                              <a:lnTo>
                                <a:pt x="169" y="222"/>
                              </a:lnTo>
                              <a:lnTo>
                                <a:pt x="173" y="232"/>
                              </a:lnTo>
                              <a:lnTo>
                                <a:pt x="176" y="243"/>
                              </a:lnTo>
                              <a:lnTo>
                                <a:pt x="173" y="253"/>
                              </a:lnTo>
                              <a:lnTo>
                                <a:pt x="169" y="263"/>
                              </a:lnTo>
                              <a:lnTo>
                                <a:pt x="164" y="272"/>
                              </a:lnTo>
                              <a:lnTo>
                                <a:pt x="157" y="279"/>
                              </a:lnTo>
                              <a:lnTo>
                                <a:pt x="148" y="283"/>
                              </a:lnTo>
                              <a:lnTo>
                                <a:pt x="140" y="287"/>
                              </a:lnTo>
                              <a:lnTo>
                                <a:pt x="128" y="288"/>
                              </a:lnTo>
                              <a:lnTo>
                                <a:pt x="115" y="289"/>
                              </a:lnTo>
                              <a:lnTo>
                                <a:pt x="97" y="289"/>
                              </a:lnTo>
                              <a:close/>
                              <a:moveTo>
                                <a:pt x="424" y="317"/>
                              </a:moveTo>
                              <a:lnTo>
                                <a:pt x="424" y="496"/>
                              </a:lnTo>
                              <a:lnTo>
                                <a:pt x="521" y="496"/>
                              </a:lnTo>
                              <a:lnTo>
                                <a:pt x="521" y="317"/>
                              </a:lnTo>
                              <a:lnTo>
                                <a:pt x="660" y="121"/>
                              </a:lnTo>
                              <a:lnTo>
                                <a:pt x="543" y="121"/>
                              </a:lnTo>
                              <a:lnTo>
                                <a:pt x="475" y="223"/>
                              </a:lnTo>
                              <a:lnTo>
                                <a:pt x="405" y="121"/>
                              </a:lnTo>
                              <a:lnTo>
                                <a:pt x="288" y="121"/>
                              </a:lnTo>
                              <a:lnTo>
                                <a:pt x="424" y="317"/>
                              </a:lnTo>
                              <a:close/>
                              <a:moveTo>
                                <a:pt x="936" y="132"/>
                              </a:moveTo>
                              <a:lnTo>
                                <a:pt x="911" y="123"/>
                              </a:lnTo>
                              <a:lnTo>
                                <a:pt x="888" y="117"/>
                              </a:lnTo>
                              <a:lnTo>
                                <a:pt x="868" y="115"/>
                              </a:lnTo>
                              <a:lnTo>
                                <a:pt x="847" y="113"/>
                              </a:lnTo>
                              <a:lnTo>
                                <a:pt x="826" y="115"/>
                              </a:lnTo>
                              <a:lnTo>
                                <a:pt x="807" y="117"/>
                              </a:lnTo>
                              <a:lnTo>
                                <a:pt x="787" y="122"/>
                              </a:lnTo>
                              <a:lnTo>
                                <a:pt x="770" y="128"/>
                              </a:lnTo>
                              <a:lnTo>
                                <a:pt x="753" y="137"/>
                              </a:lnTo>
                              <a:lnTo>
                                <a:pt x="736" y="147"/>
                              </a:lnTo>
                              <a:lnTo>
                                <a:pt x="720" y="158"/>
                              </a:lnTo>
                              <a:lnTo>
                                <a:pt x="706" y="171"/>
                              </a:lnTo>
                              <a:lnTo>
                                <a:pt x="694" y="184"/>
                              </a:lnTo>
                              <a:lnTo>
                                <a:pt x="683" y="201"/>
                              </a:lnTo>
                              <a:lnTo>
                                <a:pt x="673" y="217"/>
                              </a:lnTo>
                              <a:lnTo>
                                <a:pt x="664" y="234"/>
                              </a:lnTo>
                              <a:lnTo>
                                <a:pt x="658" y="252"/>
                              </a:lnTo>
                              <a:lnTo>
                                <a:pt x="653" y="272"/>
                              </a:lnTo>
                              <a:lnTo>
                                <a:pt x="650" y="292"/>
                              </a:lnTo>
                              <a:lnTo>
                                <a:pt x="649" y="312"/>
                              </a:lnTo>
                              <a:lnTo>
                                <a:pt x="650" y="330"/>
                              </a:lnTo>
                              <a:lnTo>
                                <a:pt x="653" y="348"/>
                              </a:lnTo>
                              <a:lnTo>
                                <a:pt x="657" y="365"/>
                              </a:lnTo>
                              <a:lnTo>
                                <a:pt x="662" y="381"/>
                              </a:lnTo>
                              <a:lnTo>
                                <a:pt x="669" y="398"/>
                              </a:lnTo>
                              <a:lnTo>
                                <a:pt x="677" y="412"/>
                              </a:lnTo>
                              <a:lnTo>
                                <a:pt x="686" y="427"/>
                              </a:lnTo>
                              <a:lnTo>
                                <a:pt x="699" y="441"/>
                              </a:lnTo>
                              <a:lnTo>
                                <a:pt x="714" y="455"/>
                              </a:lnTo>
                              <a:lnTo>
                                <a:pt x="730" y="467"/>
                              </a:lnTo>
                              <a:lnTo>
                                <a:pt x="748" y="478"/>
                              </a:lnTo>
                              <a:lnTo>
                                <a:pt x="766" y="488"/>
                              </a:lnTo>
                              <a:lnTo>
                                <a:pt x="786" y="496"/>
                              </a:lnTo>
                              <a:lnTo>
                                <a:pt x="807" y="501"/>
                              </a:lnTo>
                              <a:lnTo>
                                <a:pt x="827" y="505"/>
                              </a:lnTo>
                              <a:lnTo>
                                <a:pt x="848" y="506"/>
                              </a:lnTo>
                              <a:lnTo>
                                <a:pt x="867" y="505"/>
                              </a:lnTo>
                              <a:lnTo>
                                <a:pt x="885" y="502"/>
                              </a:lnTo>
                              <a:lnTo>
                                <a:pt x="906" y="496"/>
                              </a:lnTo>
                              <a:lnTo>
                                <a:pt x="936" y="487"/>
                              </a:lnTo>
                              <a:lnTo>
                                <a:pt x="936" y="373"/>
                              </a:lnTo>
                              <a:lnTo>
                                <a:pt x="926" y="381"/>
                              </a:lnTo>
                              <a:lnTo>
                                <a:pt x="916" y="390"/>
                              </a:lnTo>
                              <a:lnTo>
                                <a:pt x="906" y="396"/>
                              </a:lnTo>
                              <a:lnTo>
                                <a:pt x="896" y="401"/>
                              </a:lnTo>
                              <a:lnTo>
                                <a:pt x="885" y="406"/>
                              </a:lnTo>
                              <a:lnTo>
                                <a:pt x="875" y="409"/>
                              </a:lnTo>
                              <a:lnTo>
                                <a:pt x="862" y="411"/>
                              </a:lnTo>
                              <a:lnTo>
                                <a:pt x="851" y="411"/>
                              </a:lnTo>
                              <a:lnTo>
                                <a:pt x="842" y="411"/>
                              </a:lnTo>
                              <a:lnTo>
                                <a:pt x="832" y="410"/>
                              </a:lnTo>
                              <a:lnTo>
                                <a:pt x="824" y="407"/>
                              </a:lnTo>
                              <a:lnTo>
                                <a:pt x="815" y="405"/>
                              </a:lnTo>
                              <a:lnTo>
                                <a:pt x="807" y="401"/>
                              </a:lnTo>
                              <a:lnTo>
                                <a:pt x="799" y="398"/>
                              </a:lnTo>
                              <a:lnTo>
                                <a:pt x="791" y="393"/>
                              </a:lnTo>
                              <a:lnTo>
                                <a:pt x="784" y="386"/>
                              </a:lnTo>
                              <a:lnTo>
                                <a:pt x="776" y="379"/>
                              </a:lnTo>
                              <a:lnTo>
                                <a:pt x="769" y="371"/>
                              </a:lnTo>
                              <a:lnTo>
                                <a:pt x="764" y="363"/>
                              </a:lnTo>
                              <a:lnTo>
                                <a:pt x="759" y="354"/>
                              </a:lnTo>
                              <a:lnTo>
                                <a:pt x="755" y="344"/>
                              </a:lnTo>
                              <a:lnTo>
                                <a:pt x="753" y="334"/>
                              </a:lnTo>
                              <a:lnTo>
                                <a:pt x="751" y="323"/>
                              </a:lnTo>
                              <a:lnTo>
                                <a:pt x="750" y="310"/>
                              </a:lnTo>
                              <a:lnTo>
                                <a:pt x="751" y="300"/>
                              </a:lnTo>
                              <a:lnTo>
                                <a:pt x="753" y="289"/>
                              </a:lnTo>
                              <a:lnTo>
                                <a:pt x="755" y="279"/>
                              </a:lnTo>
                              <a:lnTo>
                                <a:pt x="757" y="269"/>
                              </a:lnTo>
                              <a:lnTo>
                                <a:pt x="762" y="260"/>
                              </a:lnTo>
                              <a:lnTo>
                                <a:pt x="767" y="252"/>
                              </a:lnTo>
                              <a:lnTo>
                                <a:pt x="772" y="244"/>
                              </a:lnTo>
                              <a:lnTo>
                                <a:pt x="779" y="237"/>
                              </a:lnTo>
                              <a:lnTo>
                                <a:pt x="786" y="231"/>
                              </a:lnTo>
                              <a:lnTo>
                                <a:pt x="794" y="224"/>
                              </a:lnTo>
                              <a:lnTo>
                                <a:pt x="802" y="219"/>
                              </a:lnTo>
                              <a:lnTo>
                                <a:pt x="811" y="216"/>
                              </a:lnTo>
                              <a:lnTo>
                                <a:pt x="820" y="212"/>
                              </a:lnTo>
                              <a:lnTo>
                                <a:pt x="830" y="209"/>
                              </a:lnTo>
                              <a:lnTo>
                                <a:pt x="840" y="208"/>
                              </a:lnTo>
                              <a:lnTo>
                                <a:pt x="851" y="208"/>
                              </a:lnTo>
                              <a:lnTo>
                                <a:pt x="863" y="208"/>
                              </a:lnTo>
                              <a:lnTo>
                                <a:pt x="875" y="211"/>
                              </a:lnTo>
                              <a:lnTo>
                                <a:pt x="886" y="213"/>
                              </a:lnTo>
                              <a:lnTo>
                                <a:pt x="897" y="218"/>
                              </a:lnTo>
                              <a:lnTo>
                                <a:pt x="907" y="223"/>
                              </a:lnTo>
                              <a:lnTo>
                                <a:pt x="917" y="231"/>
                              </a:lnTo>
                              <a:lnTo>
                                <a:pt x="926" y="239"/>
                              </a:lnTo>
                              <a:lnTo>
                                <a:pt x="936" y="248"/>
                              </a:lnTo>
                              <a:lnTo>
                                <a:pt x="936" y="132"/>
                              </a:lnTo>
                              <a:close/>
                              <a:moveTo>
                                <a:pt x="1108" y="267"/>
                              </a:moveTo>
                              <a:lnTo>
                                <a:pt x="1108" y="121"/>
                              </a:lnTo>
                              <a:lnTo>
                                <a:pt x="1010" y="121"/>
                              </a:lnTo>
                              <a:lnTo>
                                <a:pt x="1010" y="496"/>
                              </a:lnTo>
                              <a:lnTo>
                                <a:pt x="1108" y="496"/>
                              </a:lnTo>
                              <a:lnTo>
                                <a:pt x="1108" y="341"/>
                              </a:lnTo>
                              <a:lnTo>
                                <a:pt x="1248" y="341"/>
                              </a:lnTo>
                              <a:lnTo>
                                <a:pt x="1248" y="496"/>
                              </a:lnTo>
                              <a:lnTo>
                                <a:pt x="1346" y="496"/>
                              </a:lnTo>
                              <a:lnTo>
                                <a:pt x="1346" y="121"/>
                              </a:lnTo>
                              <a:lnTo>
                                <a:pt x="1248" y="121"/>
                              </a:lnTo>
                              <a:lnTo>
                                <a:pt x="1248" y="267"/>
                              </a:lnTo>
                              <a:lnTo>
                                <a:pt x="1108" y="267"/>
                              </a:lnTo>
                              <a:close/>
                              <a:moveTo>
                                <a:pt x="1521" y="121"/>
                              </a:moveTo>
                              <a:lnTo>
                                <a:pt x="1424" y="121"/>
                              </a:lnTo>
                              <a:lnTo>
                                <a:pt x="1424" y="496"/>
                              </a:lnTo>
                              <a:lnTo>
                                <a:pt x="1638" y="496"/>
                              </a:lnTo>
                              <a:lnTo>
                                <a:pt x="1638" y="412"/>
                              </a:lnTo>
                              <a:lnTo>
                                <a:pt x="1521" y="412"/>
                              </a:lnTo>
                              <a:lnTo>
                                <a:pt x="1521" y="121"/>
                              </a:lnTo>
                              <a:close/>
                              <a:moveTo>
                                <a:pt x="1930" y="430"/>
                              </a:moveTo>
                              <a:lnTo>
                                <a:pt x="1954" y="496"/>
                              </a:lnTo>
                              <a:lnTo>
                                <a:pt x="2058" y="496"/>
                              </a:lnTo>
                              <a:lnTo>
                                <a:pt x="1917" y="121"/>
                              </a:lnTo>
                              <a:lnTo>
                                <a:pt x="1810" y="121"/>
                              </a:lnTo>
                              <a:lnTo>
                                <a:pt x="1667" y="496"/>
                              </a:lnTo>
                              <a:lnTo>
                                <a:pt x="1770" y="496"/>
                              </a:lnTo>
                              <a:lnTo>
                                <a:pt x="1795" y="430"/>
                              </a:lnTo>
                              <a:lnTo>
                                <a:pt x="1930" y="430"/>
                              </a:lnTo>
                              <a:close/>
                              <a:moveTo>
                                <a:pt x="1904" y="356"/>
                              </a:moveTo>
                              <a:lnTo>
                                <a:pt x="1823" y="356"/>
                              </a:lnTo>
                              <a:lnTo>
                                <a:pt x="1864" y="237"/>
                              </a:lnTo>
                              <a:lnTo>
                                <a:pt x="1904" y="356"/>
                              </a:lnTo>
                              <a:close/>
                              <a:moveTo>
                                <a:pt x="1955" y="44"/>
                              </a:moveTo>
                              <a:lnTo>
                                <a:pt x="1907" y="0"/>
                              </a:lnTo>
                              <a:lnTo>
                                <a:pt x="1828" y="69"/>
                              </a:lnTo>
                              <a:lnTo>
                                <a:pt x="1861" y="103"/>
                              </a:lnTo>
                              <a:lnTo>
                                <a:pt x="1955" y="44"/>
                              </a:lnTo>
                              <a:close/>
                              <a:moveTo>
                                <a:pt x="2339" y="121"/>
                              </a:moveTo>
                              <a:lnTo>
                                <a:pt x="2241" y="121"/>
                              </a:lnTo>
                              <a:lnTo>
                                <a:pt x="2241" y="496"/>
                              </a:lnTo>
                              <a:lnTo>
                                <a:pt x="2339" y="496"/>
                              </a:lnTo>
                              <a:lnTo>
                                <a:pt x="2339" y="121"/>
                              </a:lnTo>
                              <a:close/>
                              <a:moveTo>
                                <a:pt x="2417" y="496"/>
                              </a:moveTo>
                              <a:lnTo>
                                <a:pt x="2514" y="496"/>
                              </a:lnTo>
                              <a:lnTo>
                                <a:pt x="2514" y="267"/>
                              </a:lnTo>
                              <a:lnTo>
                                <a:pt x="2692" y="496"/>
                              </a:lnTo>
                              <a:lnTo>
                                <a:pt x="2790" y="496"/>
                              </a:lnTo>
                              <a:lnTo>
                                <a:pt x="2790" y="121"/>
                              </a:lnTo>
                              <a:lnTo>
                                <a:pt x="2692" y="121"/>
                              </a:lnTo>
                              <a:lnTo>
                                <a:pt x="2692" y="350"/>
                              </a:lnTo>
                              <a:lnTo>
                                <a:pt x="2514" y="121"/>
                              </a:lnTo>
                              <a:lnTo>
                                <a:pt x="2417" y="121"/>
                              </a:lnTo>
                              <a:lnTo>
                                <a:pt x="2417" y="496"/>
                              </a:lnTo>
                              <a:close/>
                              <a:moveTo>
                                <a:pt x="3082" y="203"/>
                              </a:moveTo>
                              <a:lnTo>
                                <a:pt x="3082" y="121"/>
                              </a:lnTo>
                              <a:lnTo>
                                <a:pt x="2868" y="121"/>
                              </a:lnTo>
                              <a:lnTo>
                                <a:pt x="2868" y="496"/>
                              </a:lnTo>
                              <a:lnTo>
                                <a:pt x="2965" y="496"/>
                              </a:lnTo>
                              <a:lnTo>
                                <a:pt x="2965" y="349"/>
                              </a:lnTo>
                              <a:lnTo>
                                <a:pt x="3072" y="349"/>
                              </a:lnTo>
                              <a:lnTo>
                                <a:pt x="3072" y="267"/>
                              </a:lnTo>
                              <a:lnTo>
                                <a:pt x="2965" y="267"/>
                              </a:lnTo>
                              <a:lnTo>
                                <a:pt x="2965" y="203"/>
                              </a:lnTo>
                              <a:lnTo>
                                <a:pt x="3082" y="203"/>
                              </a:lnTo>
                              <a:close/>
                              <a:moveTo>
                                <a:pt x="3329" y="110"/>
                              </a:moveTo>
                              <a:lnTo>
                                <a:pt x="3310" y="111"/>
                              </a:lnTo>
                              <a:lnTo>
                                <a:pt x="3290" y="113"/>
                              </a:lnTo>
                              <a:lnTo>
                                <a:pt x="3273" y="117"/>
                              </a:lnTo>
                              <a:lnTo>
                                <a:pt x="3254" y="122"/>
                              </a:lnTo>
                              <a:lnTo>
                                <a:pt x="3238" y="128"/>
                              </a:lnTo>
                              <a:lnTo>
                                <a:pt x="3222" y="137"/>
                              </a:lnTo>
                              <a:lnTo>
                                <a:pt x="3207" y="147"/>
                              </a:lnTo>
                              <a:lnTo>
                                <a:pt x="3192" y="157"/>
                              </a:lnTo>
                              <a:lnTo>
                                <a:pt x="3177" y="172"/>
                              </a:lnTo>
                              <a:lnTo>
                                <a:pt x="3163" y="188"/>
                              </a:lnTo>
                              <a:lnTo>
                                <a:pt x="3151" y="206"/>
                              </a:lnTo>
                              <a:lnTo>
                                <a:pt x="3141" y="224"/>
                              </a:lnTo>
                              <a:lnTo>
                                <a:pt x="3133" y="244"/>
                              </a:lnTo>
                              <a:lnTo>
                                <a:pt x="3127" y="264"/>
                              </a:lnTo>
                              <a:lnTo>
                                <a:pt x="3123" y="285"/>
                              </a:lnTo>
                              <a:lnTo>
                                <a:pt x="3122" y="305"/>
                              </a:lnTo>
                              <a:lnTo>
                                <a:pt x="3123" y="328"/>
                              </a:lnTo>
                              <a:lnTo>
                                <a:pt x="3126" y="348"/>
                              </a:lnTo>
                              <a:lnTo>
                                <a:pt x="3131" y="368"/>
                              </a:lnTo>
                              <a:lnTo>
                                <a:pt x="3138" y="386"/>
                              </a:lnTo>
                              <a:lnTo>
                                <a:pt x="3146" y="405"/>
                              </a:lnTo>
                              <a:lnTo>
                                <a:pt x="3156" y="421"/>
                              </a:lnTo>
                              <a:lnTo>
                                <a:pt x="3168" y="437"/>
                              </a:lnTo>
                              <a:lnTo>
                                <a:pt x="3181" y="451"/>
                              </a:lnTo>
                              <a:lnTo>
                                <a:pt x="3196" y="464"/>
                              </a:lnTo>
                              <a:lnTo>
                                <a:pt x="3211" y="476"/>
                              </a:lnTo>
                              <a:lnTo>
                                <a:pt x="3228" y="485"/>
                              </a:lnTo>
                              <a:lnTo>
                                <a:pt x="3246" y="493"/>
                              </a:lnTo>
                              <a:lnTo>
                                <a:pt x="3265" y="500"/>
                              </a:lnTo>
                              <a:lnTo>
                                <a:pt x="3285" y="505"/>
                              </a:lnTo>
                              <a:lnTo>
                                <a:pt x="3307" y="508"/>
                              </a:lnTo>
                              <a:lnTo>
                                <a:pt x="3328" y="508"/>
                              </a:lnTo>
                              <a:lnTo>
                                <a:pt x="3348" y="508"/>
                              </a:lnTo>
                              <a:lnTo>
                                <a:pt x="3368" y="506"/>
                              </a:lnTo>
                              <a:lnTo>
                                <a:pt x="3386" y="502"/>
                              </a:lnTo>
                              <a:lnTo>
                                <a:pt x="3404" y="497"/>
                              </a:lnTo>
                              <a:lnTo>
                                <a:pt x="3420" y="491"/>
                              </a:lnTo>
                              <a:lnTo>
                                <a:pt x="3436" y="482"/>
                              </a:lnTo>
                              <a:lnTo>
                                <a:pt x="3452" y="472"/>
                              </a:lnTo>
                              <a:lnTo>
                                <a:pt x="3466" y="462"/>
                              </a:lnTo>
                              <a:lnTo>
                                <a:pt x="3482" y="447"/>
                              </a:lnTo>
                              <a:lnTo>
                                <a:pt x="3496" y="430"/>
                              </a:lnTo>
                              <a:lnTo>
                                <a:pt x="3508" y="412"/>
                              </a:lnTo>
                              <a:lnTo>
                                <a:pt x="3518" y="394"/>
                              </a:lnTo>
                              <a:lnTo>
                                <a:pt x="3526" y="374"/>
                              </a:lnTo>
                              <a:lnTo>
                                <a:pt x="3532" y="353"/>
                              </a:lnTo>
                              <a:lnTo>
                                <a:pt x="3536" y="331"/>
                              </a:lnTo>
                              <a:lnTo>
                                <a:pt x="3536" y="309"/>
                              </a:lnTo>
                              <a:lnTo>
                                <a:pt x="3536" y="290"/>
                              </a:lnTo>
                              <a:lnTo>
                                <a:pt x="3533" y="272"/>
                              </a:lnTo>
                              <a:lnTo>
                                <a:pt x="3528" y="253"/>
                              </a:lnTo>
                              <a:lnTo>
                                <a:pt x="3522" y="236"/>
                              </a:lnTo>
                              <a:lnTo>
                                <a:pt x="3515" y="218"/>
                              </a:lnTo>
                              <a:lnTo>
                                <a:pt x="3506" y="202"/>
                              </a:lnTo>
                              <a:lnTo>
                                <a:pt x="3495" y="187"/>
                              </a:lnTo>
                              <a:lnTo>
                                <a:pt x="3482" y="173"/>
                              </a:lnTo>
                              <a:lnTo>
                                <a:pt x="3467" y="158"/>
                              </a:lnTo>
                              <a:lnTo>
                                <a:pt x="3451" y="146"/>
                              </a:lnTo>
                              <a:lnTo>
                                <a:pt x="3432" y="135"/>
                              </a:lnTo>
                              <a:lnTo>
                                <a:pt x="3415" y="126"/>
                              </a:lnTo>
                              <a:lnTo>
                                <a:pt x="3395" y="118"/>
                              </a:lnTo>
                              <a:lnTo>
                                <a:pt x="3374" y="113"/>
                              </a:lnTo>
                              <a:lnTo>
                                <a:pt x="3353" y="111"/>
                              </a:lnTo>
                              <a:lnTo>
                                <a:pt x="3329" y="110"/>
                              </a:lnTo>
                              <a:close/>
                              <a:moveTo>
                                <a:pt x="3329" y="204"/>
                              </a:moveTo>
                              <a:lnTo>
                                <a:pt x="3340" y="204"/>
                              </a:lnTo>
                              <a:lnTo>
                                <a:pt x="3350" y="207"/>
                              </a:lnTo>
                              <a:lnTo>
                                <a:pt x="3361" y="209"/>
                              </a:lnTo>
                              <a:lnTo>
                                <a:pt x="3370" y="213"/>
                              </a:lnTo>
                              <a:lnTo>
                                <a:pt x="3380" y="217"/>
                              </a:lnTo>
                              <a:lnTo>
                                <a:pt x="3389" y="222"/>
                              </a:lnTo>
                              <a:lnTo>
                                <a:pt x="3396" y="228"/>
                              </a:lnTo>
                              <a:lnTo>
                                <a:pt x="3404" y="236"/>
                              </a:lnTo>
                              <a:lnTo>
                                <a:pt x="3411" y="243"/>
                              </a:lnTo>
                              <a:lnTo>
                                <a:pt x="3417" y="251"/>
                              </a:lnTo>
                              <a:lnTo>
                                <a:pt x="3422" y="259"/>
                              </a:lnTo>
                              <a:lnTo>
                                <a:pt x="3426" y="268"/>
                              </a:lnTo>
                              <a:lnTo>
                                <a:pt x="3430" y="278"/>
                              </a:lnTo>
                              <a:lnTo>
                                <a:pt x="3432" y="288"/>
                              </a:lnTo>
                              <a:lnTo>
                                <a:pt x="3435" y="299"/>
                              </a:lnTo>
                              <a:lnTo>
                                <a:pt x="3435" y="309"/>
                              </a:lnTo>
                              <a:lnTo>
                                <a:pt x="3435" y="320"/>
                              </a:lnTo>
                              <a:lnTo>
                                <a:pt x="3432" y="330"/>
                              </a:lnTo>
                              <a:lnTo>
                                <a:pt x="3430" y="340"/>
                              </a:lnTo>
                              <a:lnTo>
                                <a:pt x="3426" y="350"/>
                              </a:lnTo>
                              <a:lnTo>
                                <a:pt x="3422" y="360"/>
                              </a:lnTo>
                              <a:lnTo>
                                <a:pt x="3417" y="369"/>
                              </a:lnTo>
                              <a:lnTo>
                                <a:pt x="3411" y="376"/>
                              </a:lnTo>
                              <a:lnTo>
                                <a:pt x="3404" y="384"/>
                              </a:lnTo>
                              <a:lnTo>
                                <a:pt x="3396" y="391"/>
                              </a:lnTo>
                              <a:lnTo>
                                <a:pt x="3389" y="396"/>
                              </a:lnTo>
                              <a:lnTo>
                                <a:pt x="3380" y="402"/>
                              </a:lnTo>
                              <a:lnTo>
                                <a:pt x="3370" y="406"/>
                              </a:lnTo>
                              <a:lnTo>
                                <a:pt x="3361" y="410"/>
                              </a:lnTo>
                              <a:lnTo>
                                <a:pt x="3350" y="412"/>
                              </a:lnTo>
                              <a:lnTo>
                                <a:pt x="3340" y="414"/>
                              </a:lnTo>
                              <a:lnTo>
                                <a:pt x="3329" y="415"/>
                              </a:lnTo>
                              <a:lnTo>
                                <a:pt x="3319" y="414"/>
                              </a:lnTo>
                              <a:lnTo>
                                <a:pt x="3308" y="412"/>
                              </a:lnTo>
                              <a:lnTo>
                                <a:pt x="3298" y="410"/>
                              </a:lnTo>
                              <a:lnTo>
                                <a:pt x="3288" y="406"/>
                              </a:lnTo>
                              <a:lnTo>
                                <a:pt x="3279" y="402"/>
                              </a:lnTo>
                              <a:lnTo>
                                <a:pt x="3270" y="396"/>
                              </a:lnTo>
                              <a:lnTo>
                                <a:pt x="3262" y="390"/>
                              </a:lnTo>
                              <a:lnTo>
                                <a:pt x="3254" y="384"/>
                              </a:lnTo>
                              <a:lnTo>
                                <a:pt x="3248" y="376"/>
                              </a:lnTo>
                              <a:lnTo>
                                <a:pt x="3242" y="368"/>
                              </a:lnTo>
                              <a:lnTo>
                                <a:pt x="3237" y="359"/>
                              </a:lnTo>
                              <a:lnTo>
                                <a:pt x="3232" y="350"/>
                              </a:lnTo>
                              <a:lnTo>
                                <a:pt x="3228" y="340"/>
                              </a:lnTo>
                              <a:lnTo>
                                <a:pt x="3226" y="330"/>
                              </a:lnTo>
                              <a:lnTo>
                                <a:pt x="3224" y="319"/>
                              </a:lnTo>
                              <a:lnTo>
                                <a:pt x="3224" y="308"/>
                              </a:lnTo>
                              <a:lnTo>
                                <a:pt x="3224" y="298"/>
                              </a:lnTo>
                              <a:lnTo>
                                <a:pt x="3226" y="288"/>
                              </a:lnTo>
                              <a:lnTo>
                                <a:pt x="3228" y="278"/>
                              </a:lnTo>
                              <a:lnTo>
                                <a:pt x="3232" y="268"/>
                              </a:lnTo>
                              <a:lnTo>
                                <a:pt x="3237" y="259"/>
                              </a:lnTo>
                              <a:lnTo>
                                <a:pt x="3242" y="251"/>
                              </a:lnTo>
                              <a:lnTo>
                                <a:pt x="3248" y="242"/>
                              </a:lnTo>
                              <a:lnTo>
                                <a:pt x="3255" y="236"/>
                              </a:lnTo>
                              <a:lnTo>
                                <a:pt x="3263" y="228"/>
                              </a:lnTo>
                              <a:lnTo>
                                <a:pt x="3270" y="222"/>
                              </a:lnTo>
                              <a:lnTo>
                                <a:pt x="3279" y="217"/>
                              </a:lnTo>
                              <a:lnTo>
                                <a:pt x="3289" y="213"/>
                              </a:lnTo>
                              <a:lnTo>
                                <a:pt x="3298" y="209"/>
                              </a:lnTo>
                              <a:lnTo>
                                <a:pt x="3308" y="207"/>
                              </a:lnTo>
                              <a:lnTo>
                                <a:pt x="3319" y="204"/>
                              </a:lnTo>
                              <a:lnTo>
                                <a:pt x="3329" y="204"/>
                              </a:lnTo>
                              <a:close/>
                              <a:moveTo>
                                <a:pt x="3791" y="343"/>
                              </a:moveTo>
                              <a:lnTo>
                                <a:pt x="3806" y="338"/>
                              </a:lnTo>
                              <a:lnTo>
                                <a:pt x="3819" y="334"/>
                              </a:lnTo>
                              <a:lnTo>
                                <a:pt x="3829" y="328"/>
                              </a:lnTo>
                              <a:lnTo>
                                <a:pt x="3839" y="320"/>
                              </a:lnTo>
                              <a:lnTo>
                                <a:pt x="3846" y="313"/>
                              </a:lnTo>
                              <a:lnTo>
                                <a:pt x="3853" y="304"/>
                              </a:lnTo>
                              <a:lnTo>
                                <a:pt x="3858" y="294"/>
                              </a:lnTo>
                              <a:lnTo>
                                <a:pt x="3863" y="284"/>
                              </a:lnTo>
                              <a:lnTo>
                                <a:pt x="3867" y="273"/>
                              </a:lnTo>
                              <a:lnTo>
                                <a:pt x="3871" y="262"/>
                              </a:lnTo>
                              <a:lnTo>
                                <a:pt x="3872" y="249"/>
                              </a:lnTo>
                              <a:lnTo>
                                <a:pt x="3873" y="237"/>
                              </a:lnTo>
                              <a:lnTo>
                                <a:pt x="3872" y="226"/>
                              </a:lnTo>
                              <a:lnTo>
                                <a:pt x="3871" y="214"/>
                              </a:lnTo>
                              <a:lnTo>
                                <a:pt x="3868" y="203"/>
                              </a:lnTo>
                              <a:lnTo>
                                <a:pt x="3865" y="192"/>
                              </a:lnTo>
                              <a:lnTo>
                                <a:pt x="3860" y="182"/>
                              </a:lnTo>
                              <a:lnTo>
                                <a:pt x="3855" y="172"/>
                              </a:lnTo>
                              <a:lnTo>
                                <a:pt x="3849" y="163"/>
                              </a:lnTo>
                              <a:lnTo>
                                <a:pt x="3841" y="155"/>
                              </a:lnTo>
                              <a:lnTo>
                                <a:pt x="3832" y="146"/>
                              </a:lnTo>
                              <a:lnTo>
                                <a:pt x="3824" y="140"/>
                              </a:lnTo>
                              <a:lnTo>
                                <a:pt x="3814" y="133"/>
                              </a:lnTo>
                              <a:lnTo>
                                <a:pt x="3802" y="130"/>
                              </a:lnTo>
                              <a:lnTo>
                                <a:pt x="3791" y="126"/>
                              </a:lnTo>
                              <a:lnTo>
                                <a:pt x="3779" y="123"/>
                              </a:lnTo>
                              <a:lnTo>
                                <a:pt x="3764" y="122"/>
                              </a:lnTo>
                              <a:lnTo>
                                <a:pt x="3749" y="121"/>
                              </a:lnTo>
                              <a:lnTo>
                                <a:pt x="3598" y="121"/>
                              </a:lnTo>
                              <a:lnTo>
                                <a:pt x="3598" y="496"/>
                              </a:lnTo>
                              <a:lnTo>
                                <a:pt x="3695" y="496"/>
                              </a:lnTo>
                              <a:lnTo>
                                <a:pt x="3695" y="351"/>
                              </a:lnTo>
                              <a:lnTo>
                                <a:pt x="3787" y="496"/>
                              </a:lnTo>
                              <a:lnTo>
                                <a:pt x="3908" y="496"/>
                              </a:lnTo>
                              <a:lnTo>
                                <a:pt x="3791" y="343"/>
                              </a:lnTo>
                              <a:close/>
                              <a:moveTo>
                                <a:pt x="3695" y="289"/>
                              </a:moveTo>
                              <a:lnTo>
                                <a:pt x="3695" y="196"/>
                              </a:lnTo>
                              <a:lnTo>
                                <a:pt x="3713" y="196"/>
                              </a:lnTo>
                              <a:lnTo>
                                <a:pt x="3726" y="197"/>
                              </a:lnTo>
                              <a:lnTo>
                                <a:pt x="3738" y="198"/>
                              </a:lnTo>
                              <a:lnTo>
                                <a:pt x="3746" y="202"/>
                              </a:lnTo>
                              <a:lnTo>
                                <a:pt x="3755" y="206"/>
                              </a:lnTo>
                              <a:lnTo>
                                <a:pt x="3763" y="213"/>
                              </a:lnTo>
                              <a:lnTo>
                                <a:pt x="3768" y="222"/>
                              </a:lnTo>
                              <a:lnTo>
                                <a:pt x="3771" y="232"/>
                              </a:lnTo>
                              <a:lnTo>
                                <a:pt x="3773" y="243"/>
                              </a:lnTo>
                              <a:lnTo>
                                <a:pt x="3771" y="253"/>
                              </a:lnTo>
                              <a:lnTo>
                                <a:pt x="3768" y="263"/>
                              </a:lnTo>
                              <a:lnTo>
                                <a:pt x="3763" y="272"/>
                              </a:lnTo>
                              <a:lnTo>
                                <a:pt x="3755" y="279"/>
                              </a:lnTo>
                              <a:lnTo>
                                <a:pt x="3746" y="283"/>
                              </a:lnTo>
                              <a:lnTo>
                                <a:pt x="3738" y="287"/>
                              </a:lnTo>
                              <a:lnTo>
                                <a:pt x="3726" y="288"/>
                              </a:lnTo>
                              <a:lnTo>
                                <a:pt x="3713" y="289"/>
                              </a:lnTo>
                              <a:lnTo>
                                <a:pt x="3695" y="289"/>
                              </a:lnTo>
                              <a:close/>
                              <a:moveTo>
                                <a:pt x="3942" y="496"/>
                              </a:moveTo>
                              <a:lnTo>
                                <a:pt x="4038" y="496"/>
                              </a:lnTo>
                              <a:lnTo>
                                <a:pt x="4070" y="280"/>
                              </a:lnTo>
                              <a:lnTo>
                                <a:pt x="4156" y="496"/>
                              </a:lnTo>
                              <a:lnTo>
                                <a:pt x="4195" y="496"/>
                              </a:lnTo>
                              <a:lnTo>
                                <a:pt x="4286" y="280"/>
                              </a:lnTo>
                              <a:lnTo>
                                <a:pt x="4313" y="496"/>
                              </a:lnTo>
                              <a:lnTo>
                                <a:pt x="4410" y="496"/>
                              </a:lnTo>
                              <a:lnTo>
                                <a:pt x="4353" y="121"/>
                              </a:lnTo>
                              <a:lnTo>
                                <a:pt x="4257" y="121"/>
                              </a:lnTo>
                              <a:lnTo>
                                <a:pt x="4176" y="322"/>
                              </a:lnTo>
                              <a:lnTo>
                                <a:pt x="4100" y="121"/>
                              </a:lnTo>
                              <a:lnTo>
                                <a:pt x="4004" y="121"/>
                              </a:lnTo>
                              <a:lnTo>
                                <a:pt x="3942" y="496"/>
                              </a:lnTo>
                              <a:close/>
                              <a:moveTo>
                                <a:pt x="4708" y="430"/>
                              </a:moveTo>
                              <a:lnTo>
                                <a:pt x="4732" y="496"/>
                              </a:lnTo>
                              <a:lnTo>
                                <a:pt x="4835" y="496"/>
                              </a:lnTo>
                              <a:lnTo>
                                <a:pt x="4694" y="121"/>
                              </a:lnTo>
                              <a:lnTo>
                                <a:pt x="4589" y="121"/>
                              </a:lnTo>
                              <a:lnTo>
                                <a:pt x="4445" y="496"/>
                              </a:lnTo>
                              <a:lnTo>
                                <a:pt x="4547" y="496"/>
                              </a:lnTo>
                              <a:lnTo>
                                <a:pt x="4574" y="430"/>
                              </a:lnTo>
                              <a:lnTo>
                                <a:pt x="4708" y="430"/>
                              </a:lnTo>
                              <a:close/>
                              <a:moveTo>
                                <a:pt x="4681" y="356"/>
                              </a:moveTo>
                              <a:lnTo>
                                <a:pt x="4601" y="356"/>
                              </a:lnTo>
                              <a:lnTo>
                                <a:pt x="4641" y="237"/>
                              </a:lnTo>
                              <a:lnTo>
                                <a:pt x="4681" y="356"/>
                              </a:lnTo>
                              <a:close/>
                              <a:moveTo>
                                <a:pt x="5135" y="132"/>
                              </a:moveTo>
                              <a:lnTo>
                                <a:pt x="5111" y="123"/>
                              </a:lnTo>
                              <a:lnTo>
                                <a:pt x="5088" y="117"/>
                              </a:lnTo>
                              <a:lnTo>
                                <a:pt x="5068" y="115"/>
                              </a:lnTo>
                              <a:lnTo>
                                <a:pt x="5047" y="113"/>
                              </a:lnTo>
                              <a:lnTo>
                                <a:pt x="5027" y="115"/>
                              </a:lnTo>
                              <a:lnTo>
                                <a:pt x="5007" y="117"/>
                              </a:lnTo>
                              <a:lnTo>
                                <a:pt x="4987" y="122"/>
                              </a:lnTo>
                              <a:lnTo>
                                <a:pt x="4970" y="128"/>
                              </a:lnTo>
                              <a:lnTo>
                                <a:pt x="4952" y="137"/>
                              </a:lnTo>
                              <a:lnTo>
                                <a:pt x="4936" y="147"/>
                              </a:lnTo>
                              <a:lnTo>
                                <a:pt x="4921" y="158"/>
                              </a:lnTo>
                              <a:lnTo>
                                <a:pt x="4906" y="171"/>
                              </a:lnTo>
                              <a:lnTo>
                                <a:pt x="4894" y="184"/>
                              </a:lnTo>
                              <a:lnTo>
                                <a:pt x="4883" y="201"/>
                              </a:lnTo>
                              <a:lnTo>
                                <a:pt x="4873" y="217"/>
                              </a:lnTo>
                              <a:lnTo>
                                <a:pt x="4864" y="234"/>
                              </a:lnTo>
                              <a:lnTo>
                                <a:pt x="4858" y="252"/>
                              </a:lnTo>
                              <a:lnTo>
                                <a:pt x="4853" y="272"/>
                              </a:lnTo>
                              <a:lnTo>
                                <a:pt x="4850" y="292"/>
                              </a:lnTo>
                              <a:lnTo>
                                <a:pt x="4849" y="312"/>
                              </a:lnTo>
                              <a:lnTo>
                                <a:pt x="4850" y="330"/>
                              </a:lnTo>
                              <a:lnTo>
                                <a:pt x="4853" y="348"/>
                              </a:lnTo>
                              <a:lnTo>
                                <a:pt x="4856" y="365"/>
                              </a:lnTo>
                              <a:lnTo>
                                <a:pt x="4861" y="381"/>
                              </a:lnTo>
                              <a:lnTo>
                                <a:pt x="4869" y="398"/>
                              </a:lnTo>
                              <a:lnTo>
                                <a:pt x="4878" y="412"/>
                              </a:lnTo>
                              <a:lnTo>
                                <a:pt x="4888" y="427"/>
                              </a:lnTo>
                              <a:lnTo>
                                <a:pt x="4899" y="441"/>
                              </a:lnTo>
                              <a:lnTo>
                                <a:pt x="4914" y="455"/>
                              </a:lnTo>
                              <a:lnTo>
                                <a:pt x="4930" y="467"/>
                              </a:lnTo>
                              <a:lnTo>
                                <a:pt x="4947" y="478"/>
                              </a:lnTo>
                              <a:lnTo>
                                <a:pt x="4967" y="488"/>
                              </a:lnTo>
                              <a:lnTo>
                                <a:pt x="4986" y="496"/>
                              </a:lnTo>
                              <a:lnTo>
                                <a:pt x="5007" y="501"/>
                              </a:lnTo>
                              <a:lnTo>
                                <a:pt x="5027" y="505"/>
                              </a:lnTo>
                              <a:lnTo>
                                <a:pt x="5048" y="506"/>
                              </a:lnTo>
                              <a:lnTo>
                                <a:pt x="5067" y="505"/>
                              </a:lnTo>
                              <a:lnTo>
                                <a:pt x="5084" y="502"/>
                              </a:lnTo>
                              <a:lnTo>
                                <a:pt x="5106" y="496"/>
                              </a:lnTo>
                              <a:lnTo>
                                <a:pt x="5135" y="487"/>
                              </a:lnTo>
                              <a:lnTo>
                                <a:pt x="5135" y="373"/>
                              </a:lnTo>
                              <a:lnTo>
                                <a:pt x="5126" y="381"/>
                              </a:lnTo>
                              <a:lnTo>
                                <a:pt x="5116" y="390"/>
                              </a:lnTo>
                              <a:lnTo>
                                <a:pt x="5106" y="396"/>
                              </a:lnTo>
                              <a:lnTo>
                                <a:pt x="5096" y="401"/>
                              </a:lnTo>
                              <a:lnTo>
                                <a:pt x="5084" y="406"/>
                              </a:lnTo>
                              <a:lnTo>
                                <a:pt x="5074" y="409"/>
                              </a:lnTo>
                              <a:lnTo>
                                <a:pt x="5063" y="411"/>
                              </a:lnTo>
                              <a:lnTo>
                                <a:pt x="5051" y="411"/>
                              </a:lnTo>
                              <a:lnTo>
                                <a:pt x="5042" y="411"/>
                              </a:lnTo>
                              <a:lnTo>
                                <a:pt x="5032" y="410"/>
                              </a:lnTo>
                              <a:lnTo>
                                <a:pt x="5023" y="407"/>
                              </a:lnTo>
                              <a:lnTo>
                                <a:pt x="5015" y="405"/>
                              </a:lnTo>
                              <a:lnTo>
                                <a:pt x="5007" y="401"/>
                              </a:lnTo>
                              <a:lnTo>
                                <a:pt x="4998" y="398"/>
                              </a:lnTo>
                              <a:lnTo>
                                <a:pt x="4991" y="393"/>
                              </a:lnTo>
                              <a:lnTo>
                                <a:pt x="4983" y="386"/>
                              </a:lnTo>
                              <a:lnTo>
                                <a:pt x="4976" y="379"/>
                              </a:lnTo>
                              <a:lnTo>
                                <a:pt x="4969" y="371"/>
                              </a:lnTo>
                              <a:lnTo>
                                <a:pt x="4964" y="363"/>
                              </a:lnTo>
                              <a:lnTo>
                                <a:pt x="4959" y="354"/>
                              </a:lnTo>
                              <a:lnTo>
                                <a:pt x="4955" y="344"/>
                              </a:lnTo>
                              <a:lnTo>
                                <a:pt x="4952" y="334"/>
                              </a:lnTo>
                              <a:lnTo>
                                <a:pt x="4951" y="323"/>
                              </a:lnTo>
                              <a:lnTo>
                                <a:pt x="4951" y="310"/>
                              </a:lnTo>
                              <a:lnTo>
                                <a:pt x="4951" y="300"/>
                              </a:lnTo>
                              <a:lnTo>
                                <a:pt x="4952" y="289"/>
                              </a:lnTo>
                              <a:lnTo>
                                <a:pt x="4955" y="279"/>
                              </a:lnTo>
                              <a:lnTo>
                                <a:pt x="4959" y="269"/>
                              </a:lnTo>
                              <a:lnTo>
                                <a:pt x="4962" y="260"/>
                              </a:lnTo>
                              <a:lnTo>
                                <a:pt x="4967" y="252"/>
                              </a:lnTo>
                              <a:lnTo>
                                <a:pt x="4972" y="244"/>
                              </a:lnTo>
                              <a:lnTo>
                                <a:pt x="4979" y="237"/>
                              </a:lnTo>
                              <a:lnTo>
                                <a:pt x="4986" y="231"/>
                              </a:lnTo>
                              <a:lnTo>
                                <a:pt x="4993" y="224"/>
                              </a:lnTo>
                              <a:lnTo>
                                <a:pt x="5002" y="219"/>
                              </a:lnTo>
                              <a:lnTo>
                                <a:pt x="5011" y="216"/>
                              </a:lnTo>
                              <a:lnTo>
                                <a:pt x="5020" y="212"/>
                              </a:lnTo>
                              <a:lnTo>
                                <a:pt x="5030" y="209"/>
                              </a:lnTo>
                              <a:lnTo>
                                <a:pt x="5041" y="208"/>
                              </a:lnTo>
                              <a:lnTo>
                                <a:pt x="5051" y="208"/>
                              </a:lnTo>
                              <a:lnTo>
                                <a:pt x="5063" y="208"/>
                              </a:lnTo>
                              <a:lnTo>
                                <a:pt x="5074" y="211"/>
                              </a:lnTo>
                              <a:lnTo>
                                <a:pt x="5087" y="213"/>
                              </a:lnTo>
                              <a:lnTo>
                                <a:pt x="5097" y="218"/>
                              </a:lnTo>
                              <a:lnTo>
                                <a:pt x="5107" y="223"/>
                              </a:lnTo>
                              <a:lnTo>
                                <a:pt x="5117" y="231"/>
                              </a:lnTo>
                              <a:lnTo>
                                <a:pt x="5127" y="239"/>
                              </a:lnTo>
                              <a:lnTo>
                                <a:pt x="5135" y="248"/>
                              </a:lnTo>
                              <a:lnTo>
                                <a:pt x="5135" y="132"/>
                              </a:lnTo>
                              <a:close/>
                              <a:moveTo>
                                <a:pt x="5410" y="203"/>
                              </a:moveTo>
                              <a:lnTo>
                                <a:pt x="5410" y="121"/>
                              </a:lnTo>
                              <a:lnTo>
                                <a:pt x="5197" y="121"/>
                              </a:lnTo>
                              <a:lnTo>
                                <a:pt x="5197" y="496"/>
                              </a:lnTo>
                              <a:lnTo>
                                <a:pt x="5410" y="496"/>
                              </a:lnTo>
                              <a:lnTo>
                                <a:pt x="5410" y="412"/>
                              </a:lnTo>
                              <a:lnTo>
                                <a:pt x="5294" y="412"/>
                              </a:lnTo>
                              <a:lnTo>
                                <a:pt x="5294" y="349"/>
                              </a:lnTo>
                              <a:lnTo>
                                <a:pt x="5403" y="349"/>
                              </a:lnTo>
                              <a:lnTo>
                                <a:pt x="5403" y="267"/>
                              </a:lnTo>
                              <a:lnTo>
                                <a:pt x="5294" y="267"/>
                              </a:lnTo>
                              <a:lnTo>
                                <a:pt x="5294" y="203"/>
                              </a:lnTo>
                              <a:lnTo>
                                <a:pt x="5410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1"/>
                      <wps:cNvSpPr>
                        <a:spLocks noEditPoints="1"/>
                      </wps:cNvSpPr>
                      <wps:spPr bwMode="auto">
                        <a:xfrm>
                          <a:off x="6643" y="1372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2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50 h 357"/>
                            <a:gd name="T28" fmla="*/ 1568 w 7760"/>
                            <a:gd name="T29" fmla="*/ 162 h 357"/>
                            <a:gd name="T30" fmla="*/ 1566 w 7760"/>
                            <a:gd name="T31" fmla="*/ 216 h 357"/>
                            <a:gd name="T32" fmla="*/ 2044 w 7760"/>
                            <a:gd name="T33" fmla="*/ 150 h 357"/>
                            <a:gd name="T34" fmla="*/ 2137 w 7760"/>
                            <a:gd name="T35" fmla="*/ 83 h 357"/>
                            <a:gd name="T36" fmla="*/ 2319 w 7760"/>
                            <a:gd name="T37" fmla="*/ 147 h 357"/>
                            <a:gd name="T38" fmla="*/ 2362 w 7760"/>
                            <a:gd name="T39" fmla="*/ 175 h 357"/>
                            <a:gd name="T40" fmla="*/ 2466 w 7760"/>
                            <a:gd name="T41" fmla="*/ 155 h 357"/>
                            <a:gd name="T42" fmla="*/ 2541 w 7760"/>
                            <a:gd name="T43" fmla="*/ 195 h 357"/>
                            <a:gd name="T44" fmla="*/ 3266 w 7760"/>
                            <a:gd name="T45" fmla="*/ 162 h 357"/>
                            <a:gd name="T46" fmla="*/ 3266 w 7760"/>
                            <a:gd name="T47" fmla="*/ 270 h 357"/>
                            <a:gd name="T48" fmla="*/ 3453 w 7760"/>
                            <a:gd name="T49" fmla="*/ 278 h 357"/>
                            <a:gd name="T50" fmla="*/ 3414 w 7760"/>
                            <a:gd name="T51" fmla="*/ 357 h 357"/>
                            <a:gd name="T52" fmla="*/ 3634 w 7760"/>
                            <a:gd name="T53" fmla="*/ 146 h 357"/>
                            <a:gd name="T54" fmla="*/ 3647 w 7760"/>
                            <a:gd name="T55" fmla="*/ 167 h 357"/>
                            <a:gd name="T56" fmla="*/ 3786 w 7760"/>
                            <a:gd name="T57" fmla="*/ 147 h 357"/>
                            <a:gd name="T58" fmla="*/ 3826 w 7760"/>
                            <a:gd name="T59" fmla="*/ 175 h 357"/>
                            <a:gd name="T60" fmla="*/ 3978 w 7760"/>
                            <a:gd name="T61" fmla="*/ 147 h 357"/>
                            <a:gd name="T62" fmla="*/ 3993 w 7760"/>
                            <a:gd name="T63" fmla="*/ 256 h 357"/>
                            <a:gd name="T64" fmla="*/ 4072 w 7760"/>
                            <a:gd name="T65" fmla="*/ 152 h 357"/>
                            <a:gd name="T66" fmla="*/ 4111 w 7760"/>
                            <a:gd name="T67" fmla="*/ 283 h 357"/>
                            <a:gd name="T68" fmla="*/ 4183 w 7760"/>
                            <a:gd name="T69" fmla="*/ 161 h 357"/>
                            <a:gd name="T70" fmla="*/ 4273 w 7760"/>
                            <a:gd name="T71" fmla="*/ 216 h 357"/>
                            <a:gd name="T72" fmla="*/ 4523 w 7760"/>
                            <a:gd name="T73" fmla="*/ 217 h 357"/>
                            <a:gd name="T74" fmla="*/ 4461 w 7760"/>
                            <a:gd name="T75" fmla="*/ 286 h 357"/>
                            <a:gd name="T76" fmla="*/ 4421 w 7760"/>
                            <a:gd name="T77" fmla="*/ 201 h 357"/>
                            <a:gd name="T78" fmla="*/ 4706 w 7760"/>
                            <a:gd name="T79" fmla="*/ 201 h 357"/>
                            <a:gd name="T80" fmla="*/ 4857 w 7760"/>
                            <a:gd name="T81" fmla="*/ 206 h 357"/>
                            <a:gd name="T82" fmla="*/ 4944 w 7760"/>
                            <a:gd name="T83" fmla="*/ 70 h 357"/>
                            <a:gd name="T84" fmla="*/ 4885 w 7760"/>
                            <a:gd name="T85" fmla="*/ 116 h 357"/>
                            <a:gd name="T86" fmla="*/ 5114 w 7760"/>
                            <a:gd name="T87" fmla="*/ 282 h 357"/>
                            <a:gd name="T88" fmla="*/ 5733 w 7760"/>
                            <a:gd name="T89" fmla="*/ 272 h 357"/>
                            <a:gd name="T90" fmla="*/ 5797 w 7760"/>
                            <a:gd name="T91" fmla="*/ 98 h 357"/>
                            <a:gd name="T92" fmla="*/ 5770 w 7760"/>
                            <a:gd name="T93" fmla="*/ 88 h 357"/>
                            <a:gd name="T94" fmla="*/ 6016 w 7760"/>
                            <a:gd name="T95" fmla="*/ 227 h 357"/>
                            <a:gd name="T96" fmla="*/ 5964 w 7760"/>
                            <a:gd name="T97" fmla="*/ 260 h 357"/>
                            <a:gd name="T98" fmla="*/ 6182 w 7760"/>
                            <a:gd name="T99" fmla="*/ 281 h 357"/>
                            <a:gd name="T100" fmla="*/ 6148 w 7760"/>
                            <a:gd name="T101" fmla="*/ 124 h 357"/>
                            <a:gd name="T102" fmla="*/ 6223 w 7760"/>
                            <a:gd name="T103" fmla="*/ 185 h 357"/>
                            <a:gd name="T104" fmla="*/ 6441 w 7760"/>
                            <a:gd name="T105" fmla="*/ 104 h 357"/>
                            <a:gd name="T106" fmla="*/ 6418 w 7760"/>
                            <a:gd name="T107" fmla="*/ 147 h 357"/>
                            <a:gd name="T108" fmla="*/ 6699 w 7760"/>
                            <a:gd name="T109" fmla="*/ 90 h 357"/>
                            <a:gd name="T110" fmla="*/ 6983 w 7760"/>
                            <a:gd name="T111" fmla="*/ 169 h 357"/>
                            <a:gd name="T112" fmla="*/ 6973 w 7760"/>
                            <a:gd name="T113" fmla="*/ 273 h 357"/>
                            <a:gd name="T114" fmla="*/ 7069 w 7760"/>
                            <a:gd name="T115" fmla="*/ 205 h 357"/>
                            <a:gd name="T116" fmla="*/ 7262 w 7760"/>
                            <a:gd name="T117" fmla="*/ 147 h 357"/>
                            <a:gd name="T118" fmla="*/ 7295 w 7760"/>
                            <a:gd name="T119" fmla="*/ 150 h 357"/>
                            <a:gd name="T120" fmla="*/ 7668 w 7760"/>
                            <a:gd name="T121" fmla="*/ 68 h 357"/>
                            <a:gd name="T122" fmla="*/ 7759 w 7760"/>
                            <a:gd name="T123" fmla="*/ 197 h 357"/>
                            <a:gd name="T124" fmla="*/ 7678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4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5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5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7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5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6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9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2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5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9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2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1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6" y="245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8" y="265"/>
                              </a:lnTo>
                              <a:lnTo>
                                <a:pt x="853" y="265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9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50"/>
                              </a:lnTo>
                              <a:lnTo>
                                <a:pt x="963" y="150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61" y="150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57" y="115"/>
                              </a:lnTo>
                              <a:lnTo>
                                <a:pt x="1260" y="114"/>
                              </a:lnTo>
                              <a:lnTo>
                                <a:pt x="1263" y="113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9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2"/>
                              </a:lnTo>
                              <a:lnTo>
                                <a:pt x="1510" y="282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7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5"/>
                              </a:lnTo>
                              <a:lnTo>
                                <a:pt x="1827" y="150"/>
                              </a:lnTo>
                              <a:lnTo>
                                <a:pt x="1800" y="150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4" y="277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6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6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7"/>
                              </a:lnTo>
                              <a:lnTo>
                                <a:pt x="3537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7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0" y="147"/>
                              </a:lnTo>
                              <a:lnTo>
                                <a:pt x="3614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2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6" y="201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2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19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7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5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7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2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3" y="285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6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9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50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50"/>
                              </a:lnTo>
                              <a:lnTo>
                                <a:pt x="4272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5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7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7" y="271"/>
                              </a:lnTo>
                              <a:lnTo>
                                <a:pt x="4422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0" y="286"/>
                              </a:lnTo>
                              <a:lnTo>
                                <a:pt x="4480" y="285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2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7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69"/>
                              </a:lnTo>
                              <a:lnTo>
                                <a:pt x="4698" y="171"/>
                              </a:lnTo>
                              <a:lnTo>
                                <a:pt x="4700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703" y="149"/>
                              </a:lnTo>
                              <a:lnTo>
                                <a:pt x="4696" y="147"/>
                              </a:lnTo>
                              <a:lnTo>
                                <a:pt x="4692" y="146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1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1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8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7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8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2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7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7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7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1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1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0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3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10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6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2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4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7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8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7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5" y="113"/>
                              </a:lnTo>
                              <a:lnTo>
                                <a:pt x="7649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6C9881F" id="Group 22" o:spid="_x0000_s1026" style="position:absolute;margin-left:28.35pt;margin-top:42.55pt;width:498.35pt;height:82.35pt;z-index:251658752;mso-position-horizontal-relative:page;mso-position-vertical-relative:page" coordorigin="571,846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AJ1FYAAAP9QAwAOAAAAZHJzL2Uyb0RvYy54bWzsfd1uZMmN5v0C+w4JXS7Qrjy/mVlweeBu&#10;u4wBenYbY+0DqCRVlTAqpSal6mrPYN59PkaQPHGUh/EduNfGDka+8FG1KEaQjGAw+Be//Ydfvtxv&#10;fr49Pd0dH95dNL/ZXmxuH66PN3cPn95d/N/L99/tLzZPz1cPN1f3x4fbdxd/uX26+Iff/c//8dtv&#10;j29v2+Pn4/3N7WkDJA9Pb789vrv4/Pz8+PbNm6frz7dfrp5+c3y8fcAvPx5PX66e8c/Tpzc3p6tv&#10;wP7l/k273Y5vvh1PN4+n4/Xt0xP+6x/yLy9+l/B//Hh7/fx/Pn58un3e3L+7wNye0/+f0v9/kP9/&#10;87vfXr39dLp6/Hx3rdO4+itm8eXq7gGDOqo/XD1fbb6e7s5Qfbm7Ph2fjh+ff3N9/PLm+PHj3fVt&#10;ogHUNNsX1PzpdPz6mGj59Pbbp0dnE1j7gk9/Ndrr//3zT6fN3c27i/Zi83D1BSJKo27aVnjz7fHT&#10;W4D86fT458efTplA/Pjj8fpfnvDrNy9/L//+lIE3H7790/EG+K6+Ph8Tb375ePoiKED15pckgr+4&#10;CG5/ed5c4z+OXXvY9sPF5hq/a/DTHv9IQrr+DEnK3w275mKD3+770X7zR/3rw2Hc6Z+O/U5+++bq&#10;bR42TVWnJnRhuT1NHH36dRz98+erx9skqCdhl3K0M47+M5bh1cOn+9tN22WuJjBj6VPm5+bh+MNn&#10;gN3+/nQ6fvt8e3WDWTWJCJku8OY/kH88QRqUwU3bHDKnDsop5/JuVDYN/YxLV28fT0/Pf7o9ftnI&#10;D+8uTph6Et7Vzz8+PWeGGojI8ul4f3fz/u7+Pv3j9OnDD/enzc9Xstu2u+b7HxT7DOz+QYAfjvJn&#10;GWP+L5gdxpDfyTzT7vn3Q9P22+/bw3fvx/3uu/59P3x32G33322bw/eHcdsf+j+8/w+ZYNO//Xx3&#10;c3P78OPdw63t5KZfJ1fVKXkPpr28+fbu4jC0Q6J9NvunOZFb/G+JyC93z1Bs93dfsFAFRlWNiPWP&#10;DzdpRT9f3d3nn9/Mp5+WLXhg38QVLOAs97x6Pxxv/oI1cDpCSFBsUMH44fPx9G8Xm29QZ+8unv71&#10;69Xp9mJz/48PWEeHpu9F/6V/9MOuxT9O5W8+lL+5ergGqncXzxeb/OMPz1lnfn083X36jJGaxJiH&#10;4++xuT/epYUh88uzSoohbbC/007rF3ZaWtizjYPV+jfaaaaSmqZ9sdOarsXkkjJ73Wpy1r1utc1/&#10;6a2GozmbCcWhlk7ov9NWa9oDLBUxDrrhxV4btzhx81ZLx6yf/a+n2vbN66mmR9l/nVMNNlreau9P&#10;t7dyBdrk0yXcaX+8uXv+6Xj38PxrDcfDDjsp7bHt2R6D4SB7rN3O7eurt9dfs+UoBpxZi7gQ3ahN&#10;9+lGqbkEho9f7nHN+l9vNjDxt5tvmwZ3ObGiBN7AYOVPYONh83nTN3oXmICgCyag7a4PcIGcCWy3&#10;W8aFg3oC2h4OAS5oQAfDtJdxQXYO1DRNNC/cVhysbffLuHCFdiDg2gXzgq3vYO3YLuNqZsxvtvsA&#10;WVNyvz30AbY5+/chtpL/XdsE2OYCGCIBYBVMlHZdIM1mJoJt00SUljLo+mhuMyFsd+HcSin024Bv&#10;Yn27rJqm64K5taUUun2w1nBVL7GFmwCXzwmu66IdNZNCc4hkirvRhK3dR5TOpFDBVkqhbbvlFdLO&#10;pNDElJZSaCLd0a2UQldKARb+8ty6mRTiFdKVUmi2AaVdKYVDFy3erhRCj928qCS7Ugi73RCstm4m&#10;g0M0s1IGu32IbCaCSE3KndQ3wrgfg5n1pQS6IVhrfSmBoYk2VV8KINIefcn/ro90rniqfP4hrpL9&#10;fddGRJbsbyIF3pfs78doYfQz9u+CNTuU7O+xT5ZP4qFkfxutsqFkf9+HyEr2t1B9i0sWl+WJsf02&#10;4v9Q8r/tgvWPi8KEbGiiVTaUAmh3gbYdSgEMOC8CnpUCaPvgOB5LAQxDtDTGuQCGZZ6NpQCGUABj&#10;KYBmDI7PsRTAEC7asRRA0wU7c5wJAKfiMs/Eeeu7qWkCAYylAPox2uZjKYAmUkC7UgDxOhOXs88s&#10;1LO7UgB9qBrFuHZk7T5YGrtSALGJsCsFgCEXd5O4e33EyN7eldxvd8Fe2pXcj5T/ruR9F+3xfcl7&#10;HPnLi2Jfsr6LzvJ9yfoxsln2Jef76Ozdr+P8vuQ8ribLrN+XrG8O0Q7fl8wP7cZ9yXxRdwHLZuzf&#10;BQvsMGM/zptlZIcZ/yNZilPGV1gbCuBQCiBcY4eZAPbRSXIoBdDuA0WG2Mc0swZ3v4DMUgBdZOQd&#10;SgE0Q7T+DzMBhHcK3HmLqWHM5ak125kI+kDJNttSBmJZRuhKIXRdYBvgZl7MDvZ9hK2UQtcEi62B&#10;I2GiFTeZCFsphpnWhjfPfQlXn3MwCk6HXx7Uv4Cf4OFBaHSbQhOPxycJFoqzAd6KyxxHS/DiZQiA&#10;wUABNu8hoCrAYI8AJ5cEJlcHBvUCbD6TOjAWmQAfNK5UB5YbvUDjxp6DaQRcaWzWEdkoldnzQsmU&#10;S3eazDpCG6UUcco1c5drs2DHtXgVuJKag6507hKoSdjXSRS+uAy+jlS5uibs60iVu6mA4+65hlS5&#10;fCbwdVKV22UCX0eq3B8T+DpSOyW1W0eq3AEFOy55a0iVW14CX0eqXOQS+DpSkVOQwdeRKrexhH0d&#10;qXLfEnBcqNaQKjeqBL6OVLkzJfB1pMqtKIGvI1XuPQl8HalysxFwXF3WkCp3lwS+jlS5nSTwdaTK&#10;/SOBryNVbhgJfB2pcocQcFwS1pAqt4QEvo5UuQck8HWkiqmfwNeRKuZ8Al9HqpjsAg6jfA2pYpUn&#10;8HWkiuGdwNeRKqZ1Al9HqhjPCXwdqWIeCzjs3zWkalTyEhbuKnAlFTbsKnAl9bCOVDFT09zXkQo7&#10;K8OLpblmOsnUlAFgZa78A6W32a4jONmLeYQZyfkUV5NPkpNeJvadLjZI7Psgs0LY9+pZLEX7UZJ6&#10;UqRp8/ndhQST5Bdfjj/fXh4TyLNYjOABzG0MjViA0jaB3D8sgsKLoqAGYN9HxannOQfU0xBOa4JR&#10;PHyYZQPtk0VmQ9rXhh4M0MgxAPsaoLhfEkbLCTMA+xqgqiRcpsjQuv8bfOtz1L3Z4BpcB5SrocwR&#10;XwKYqda4IpaNEWFfJSZdc4CxzZHOGmDeVK1bzobJvoaxyVqvdTPVAOzrgJkYBP7qxDRqVrfw0Fep&#10;RnAwsafNSZMVYgxwsP1rc7Ovz1Ex4oAmQ2cV1fopaJjs6xiVahw9BKPykS0KRDEz1WxRmKw7V3M2&#10;N/vqHBH8TRg7YK7OcavrscM9qQ6oKxzBTwaYqYYLggDqLuz8imBE2NeI0X3dweqvz1E1BUKqBFB1&#10;TwdLv45RtRmCjQRQ9eOkc40I+xoxZ8rZAK7vj0+3mM25Rkf4LEkTfludRazQlbIJ1NDb1+ahFihc&#10;xoQy8YVCv8CnRwDFN5YAiUJvMKQAdm472Nzsq3NE/m8G3BPuw7usgGxovU11sGGrgodrLGOkakMC&#10;CEKMX4mMCPsaMb7cGTF66NAN1NiWpApdN3kLs6pOtdpdiIbXAeVUEqoRZFoJyPS0Y2RbEiH4PLR7&#10;RYzR9jWGG9W+awzAvgZohzddj24OEB2IwH6aIzWCGl09DUJ3dcnoemxyzUDlYNQV3sDnUceoe0Yz&#10;fisYdRc27uQy/tnX+Kj7Gvkg9aG3qink3KvOEUkImY9upduQ9tWht6rNJvvfAOxrgGZ15nStkGpT&#10;uXKzqE3R4M71bazOkcCQV7BftSJ1jkKBF5BGjn0zWTv1KTVkBZ+PbHgqs8WVLSs40wnRbPdqk53z&#10;wkbJsz1IOCAdFHXxIzcjwTEZjKoRGNwgkbgV4466KRkdSPd4wRmj074qnTMO2u9jriNjI+M2vRAx&#10;vVfDA5HB2jpFNskcn03BvnmqvQTL5DSrIrMxiT2GWOcKZGeU2oxi5ojNIrNEAFHnGXLHVJJ78Qy7&#10;fZVuSUEDxobBqZ8a2S11DtmGhF6qiQVZJjpuXVv3pv7JeYt8mowPXrTquOpQZBdbpNRkfO5EMr7Z&#10;V/mnLkR2WzV8yMFZNb8WF8c6HZleJNzV4ZR/LXZLFZ/KA2k9BE6vduSURbJU4h+7+Pa6/qYVbfy1&#10;r/L5bOXb7yu7RdUoEjWUpnC3mGlFbraDHUs4yGrcRKZSpp6sWilTS/sZmT1VfHoPaom1NGi8p0W4&#10;oopP0vJEj2C31uF0fmRVIGUp4wM9VXySjybjelDSpGjfLG3kU2U49zna7+07h2PHv+FrcHCtmV9D&#10;tIjRy5yCgwalGtzPq+Oa1mRyk0RP0dbu4DR+2Ff5YtqaHFSDhkIb4scatBwVLtg6HXrHb5h8JUNB&#10;6EAIvMaXHmZdgiMuPmRsKRw5ddQAZdYyctMUH5mfhgWZAda1KjdiVBscM8DMDlgL1xI/Qi/pVZAH&#10;wzfoPZDBmTwmzWvrM9bWraZDIDE6L4lIWTdaRV4XjYQrhKRcahZed8yBggVUW4hnk+P0aMBtWhoR&#10;PdmhMMEZavvmLW1uh7r5oFB+vzIc9s24snJlLlK1m4nbM3MZmYJV/qk9jATuGpfNVGcuE70hEFMU&#10;lpEsADHGa4Oqquxw466BSe65YCM7SSP5nYf7jPP2zRLQODUSGauD+rasz0193j1zP0Arp11OtLPt&#10;CS3aiveOnvoUzq6VbH7ucK2Ti1zMTAdxzEpgKMkM/KmJttXrewe8VTjNBOrIlVNs2TQu8bW2ah10&#10;xPprsR8SPrIvWk306Mg2Q4lZxkc2bWseXqICWgtTkLsNkkvTuC1TTwZHrHHDx1Rngz0r/FsLJ/TU&#10;1oHhQ+IqgVNFxYJWar10nghoysK+WWk06sahkSjJBxddxQJRms9C41AmX2JNig8hjeveCZu/fZUO&#10;CzEQK7ZR/cLWs1jDaVx4gKtyw/wzXP0WII7hVfg0q5HOT1MxO3Lbsmjoipib8rlOh15qO5xwNbao&#10;T1pszxqYbqIutxcKDwXNBEI6cR2bigyZz9VB1aBBoGINGNm4ZyaZrUuzSkGVJJ6k7i2egYL/WBZI&#10;xy1lvv9D872ryhnYf4u+OWh5pe1xXlvlrGteJB3QlrqHLTelglJ/2VQg7di/Q1MBc5pus18kt3mS&#10;pl9NJ56B3FXAtqg1Cys3zequAm2PgrtvaJeQMxmirgJS7yX1UkkBlkCwbKZiFhxsAS4YVA6GdgGL&#10;qHBYOEzb9FKUsTQt2NQTGOqaF3HhQJmAtql2fwkXROxgUuG/iAtG1AS0T5W3S7gglwlsm4vjz9g1&#10;byqAdlcBkeLXmbCNAZWSPjVB7XYRy+Se53BIO1qmU05Nh4LtE2IrJdBp9e05paUImkMjFVhLbJO7&#10;gI9qtWHn2GZCOKSOE4vYSikg1WiZUrEjfMzmkKrDlrBJPNrhrH3C2dzmTQX2qQhrEVspBRzrwdzm&#10;UhikCmsRWymFNtoHYlk5BfDGShnWIrZSCth8wdzmUtiG2EopSCHZ4r6SeOI0N/QjDOYmvvgJDjX5&#10;y9jme6ENsZVSiFSRGK7TkGieF02tFEKIbCaDboz2vPiap0HRvGSZzpkMWtSrL0sUeWQTNhRTLiKT&#10;pLNpyDYVwi0tDzH4J7hIUYpTfYKSuvzlqYlrZ4JDWfLy3GYyQP5KhK2UQYsTaBnbTAho9xhhK4XQ&#10;Rott1loAzvxoscmFyinttrl+8EyBiFPboZo2VOOz5gK43CxTOmsugMS2aIGIk8NH7dBbaJFvs+4C&#10;SJqNDni5Yk7YDhGlcymM4dxKKYSHwqy/ACrqo/UmyZrT3HCAL1I6azDQdKEU5NI9YcNCWsY22wtd&#10;qn9d2lmzFgPtEKxeSTryMbFCIr6JA8nhkH4dzG0uhZBv4oZwbI1WzJ+tXnEeTVBtao2xSGkpBQTo&#10;lucm4f0JG1rcBvt01magQZOhRSmIw8WxoVtuhKzcCtbn4YxQSbVbg6yUQWg3S/GRI8vtXJaYNus0&#10;ECMrRTCGu0rcvT6m9YY5I3PWa6BDsf6yEp81GwhnJvErH1I4GyArBYA+SovCnDUbSFXWSxwT356P&#10;GOmhWasBNBMLZjVb/1r9fc6vkvko6g5wlbxvYTktkjhrNIAmOcu4Zn0G2iHQZ7M+A9AZEbKS9da+&#10;7IxIyXB1rsL/FyErmd91wZky6zMAEQVUltyXvkLLHCu5n7qDLS2KeZcBHImLuMRfPVGZGpctIZNg&#10;9gSGIFCEbd3al8KwAp222jiTwLzJQGzApDisi6pDo5yA1lIBtW1klKYUekcn2j1AV8pBzoploTbb&#10;2T7QLjjnxM7uyfFtb35NjhQHeg0XHEa9XDS52T05PAfQo7BEhzM7oFXCf846a1OVaIWL87VDw0IL&#10;Ck1JeO3QcNacQ9P2Lj39sN674rVDQ9S45LVDQ8SZ1w4NEWdeOzREnNGI9iUateV4YV0tabXSpafz&#10;EnDYKIirX3r1NAGHDZLALf2kDv7aoSGS6muHhlo3K6uNRksHS2KsL7SoQ0PYXMsSEzDCuqUseb1p&#10;6aPp9aqNmExi2StTCR2hQXMq8AczoiVY743F/pouE+mGlbtMjItdJnDBxX1L0mts4Cixsx3U7Kln&#10;qqLkPysKkqraWlYtqVE9n+DLNIfzQmsJuyaiWpwtWXOGVBkonCzVpAyQnxm1GnAa3GZsX81blaiw&#10;sJ4l9A1avc7ges1WaVhGX68J3AyhpFKtmaDx8JxiS0VZkBFi0FlGntcVyshA2Xy3mui+Fo6K0gZe&#10;DYhQYX0VtVoQSDFKIbrwngJavifrtdEiCrFKmnjoahWcMad1Adr6rkgd2QIJ+VQzHEkdBeJ5e0iT&#10;n1q6VHPQ6jaSpYyymqwVSMImQtbZMqJw2jaQwklDTNnn5p0wPtnXEiK1EJXVc6A7TV4bcvRVObOX&#10;VtIYWQ6kOqCVm3vGl83NvjZHVQl4/oZg1HTCBqupPrQ4rWSOkA4BzOuyIcWYiFcoe0jGbeOVySRV&#10;GoB56OmxEWOLfZU9XpntngQDsK8DqvZjHUmQd5LYg3Owzh4HZI1vfI6kfAypBXmvdqTOB+zJc6Td&#10;Z3aedlk/bCFCePewKERnkUUBd6EAsr4dyLjJgKTOAqW0OrTfukx09vWtkBduR6pt4K/VOTJFsVdF&#10;1tMUa82xZodDc1DV0zMFgBSixB5a/WDKUbPVYKEaW+yr7DnYAeYmrQHY1wA1H48WfBy8gMSS8wyT&#10;fTNGVC8rMYSPDojkgfoyQ05UXj0w1Kvr8aC3u47UFuJ00/V4dnrOiWkOEsyUFU5qnnEMZmVP+ysd&#10;9FRAy2VCjDqtaCMmJHnpHMm+tj4bHKPVO9E5anFy5xcY4599bZnpomAJ5L5nKMP3EmoTyTARImtN&#10;AdkR5/nmhI97WxR+IzVq7atUm6nQ+W3aAOxrgLoLW2I8I81N71aklwAA9dAk1xHox7xwmfEMwMxw&#10;KeWp7kIHROLMOkDWj8fnyKpBnGpqIBkfqcmlhUtIHCTEePcGunrygcTaPMDQVNsMEeo6H/VAkmKi&#10;OqDZZuTaD0RZpTQwvaoYD1oaS7tAHtQCkK5OdYx6029IxRsuCmqRksYIkgSbFABtknlQjcsB1cvS&#10;MCvFToXGvcK28e1r+lHrrGB7Efa4m4HxEfaO6Ee2KLAM1WAnNzg/r1taK3l2zTRq47spxJ31kGvA&#10;8Goqj3oLZQ5p2O2rPDU4aqfZ0KsBz0au0DXY6vOCopgwa2XgoEaRfY0yBTybxwu4Tru3rYVjPSia&#10;3trIshkaIGWpsWc14PkcK8xHRnLeBEjFz1onZH6nFYKTm9mYaV9lvlhPaWMxszU9+iw7kLlQOtWN&#10;ULpV1ShXwbTwieXYai8+duNBsmXGRwwj+LHXwZmLh+HTIkt2riHjeR29emSwZd5KTk0SiIX0TLT2&#10;VREjW1wBiUSkWUzCyKwD6WmcAJm9YYW5rI0K8pV1aGajy2mWhmYlrY2VZpHacDQizkZoQ4rNAWi+&#10;IHJYNXagMsPEAUmTPoRy8qGPfMT6pmrMUGY3ZaO6RSSmuk2tH6UsXwKoc2RuKLGFRITMy4xFkZcZ&#10;sq3J0HoBpo4ta5AgOqBKjO0Z5NERQG0AhAoEAmhxJH9nwLapfW27qounZT61VjtctkhGrRNjfj+q&#10;otRGb4nxhO2sbijiFZGKiyRr6hWRRjyyKGip/wRoh6Dxz77GR8PIVrjPkXlFWvOzMP9Aq3yk9eoo&#10;IclUY3HURWgOGdYFvbWG1+wWKpsqMRz2Z31oXbjSlbEOiK4ZGSPbChr97ZgOl15/GSNb4doEj3pu&#10;rFUwdcjAdZOHZqtHLpV54RI7Rvr0JkCmAEzZd6S2X4p8MkYWDYK3IwFSZ7Cxp2fWYCuZutiuPfIZ&#10;6osCDq0MyDSu1MEljGz1aNMX6l5u3RnMMGpwgnqNRdPmOZIDqTNfOckEQJV43jOs31HTmROTmtW2&#10;C1kgSppuCDEdO2fsLtGxGBiKpzJGFjayiwxqkuurp7NGOyyg541lmSLtbM8wcwZ1ZZkY1uPaAdme&#10;saHpeW3EUJuiM0crs1KkkZLImto9nR4f0jGpuq9N1tQ267QToPR0qmOUh6dljqz5jZyqCZD5T8U9&#10;nwGJjYviqQzIvO/SLj9hZCEZu4zSl1XsNtp6ApmZMfY1c8Yc1uwK0OrVn3pkLX9ElH5VMsiBSlTT&#10;F2qka6qwh3npmgmQqWbN7KGeRJ8j88giWSzPkTlakaWVAZl3SHrPJqrppUJ3oVzS6gzX4C3rjopi&#10;MR2abVczXTlGtZo5IO4ImWqmw839wNhju5A6rFFsqiIklzM7Z2ApvWB4xcu21bCC+19CJ5u9quWQ&#10;tmXtq1vX4KhX0IZeDXg2ckwXimpfLOeIroO5WMjCN7izSczJ36nvYiXYuUd0js5yKtbCMV4aX9bC&#10;nY8b83xUxdm6LRbxfFATdII0qu2b19JoTj9ylT8f2fBUZqvWBAqOdbdEs7VnDhjPdmpsMbhRDUey&#10;RAZtf0jAerU42KiDdr2jcGbWOl+Ml/ZV2Zzxz34f81wePMpa1DRUxHPv4092pcERJpmVsBLsfNUb&#10;bZl2191kdgbHeG58WQt3Pr+Y5xL8Tjz3UyHiuXkBaRRF74U0iVJ3OY2hgIsyQ2aYqaeQXf/VKqMB&#10;lHyquq4yCdtXTzPpAyVzI8c+bkMrwCykZxrHxrJvHlO9jYRODSGQFa03yumVTxvKvnlItban3GL7&#10;tX0zmBmTJGKiISJ5vaxm+MGvmBYmaTqv3XbZe07qMWiIl82Sa1mcJMuTRkmUBGqGZ0pZhERNcBYf&#10;0XseuxrpJZjFRjKlNDJi4Y66TP0Zj7qtqm4yFhPRGCK7dWtQl8VD1CPJvAKWU0W8DBZlIJEQzXRr&#10;mRtU0y5oGESzTalXRTMy0DmjugetxzeNgWgmBH14U/c+jYDoTZcGQBzOLAbTSPZVPW1wzIFt82PR&#10;D11T1MVu/kcWBlR50N6/Gg7vWOTDkrKZn0nvQSycocuUgVl8i8xOD34W8dCbF0tVtzo7EodSBwaL&#10;daxcKCbX3Fo0TNbWaAjb3VljsxCH5c+Tk1+3IgtvKD9YcMPDBnUvjcb4WNBAE9dotEIjWBRO480U&#10;Tn2fbHpiHYjN0bPsX70EMYNcDPGEjzzgYLH9jtm4tsGYvakXKRbNMJOeBTPEHyt0iNO+ZrLZZYKF&#10;MtAHKOMjkQx5tiyNSwIZrW0NEsdoTc2SMIbDkSiGjcuOW6ODxTDQ0CjRyxItvDSReBHF4S78YwEM&#10;ky+zpCQ9NOFjxwquHRmuvl6Qv5vhWPBCQ7YotayuP3lPNo3LQhca7hd+19azFOMlfOBjFU6vgTRu&#10;ofuIZi6pl5hFLZTNLGahcRoWsdBDnsUrHKwerTCPOMl6trmxK5LGkKk7XG/a5y6QFwahuQ7JDhJn&#10;uawAHqXIK3lFpCDjYzEKy0RFCLK68tReoePqipdMtyq+teEbC8qwwJFmCbGQlZ0ccXACNtbrowu/&#10;++3V29mTEU+nTx9+uD9tfr66f3exTf9T+c7AXh9d2Pzy5f7h6S1eQfhbPLoA78fLRxdSGPnv9+jC&#10;Ph/J05sLo5jk/w+fXED2onQJbbqsucrXFJB45Q0Do36juOI4jOAIUEGLTmB4Z2CxbSOMkAlIOhQu&#10;TwvONwdDB41lXHBvOdAeTb2XUeEQcCgY/cuosAgcCE12pAfwErcglgIsmNask+R4kDaoS7jkFCuQ&#10;BRObNZIcO+lyuYisZH7Ue13CBT7isJcGnIu4SuajQ+kyxySjcUKWOjovIivZj3UYICv5j6Yy0cxm&#10;/A9fIIAhPs0Mrx4skynuGAeDj3R5ZrOnFob0RMgSmXLZmZDhCYXFxS/pog414s2DYGalAKTV+zKy&#10;UgBjH+1KuTb5mGFDePHEOxRirtHMSgHAgbY8M6kAnJA1kTTFBexgHQhYJFOu/w6FwGkwM3HqOFg8&#10;s1IAePI2QlYKAO9BBjMrBTCkBrRLS0OsQZ9ZHz10IZ4fhxpTh9dFZKUA4OpYnpk0q3Fku220A8Rh&#10;6mDwNwTISgHsUnv0pZmJMTshw0ZZlKY4aRyqgqwUQPwmQimAXbjOpC7Rx0SuWDCzuQCidTZ7X6GF&#10;plokc/a+wohDZ3mji2HvM8NNMEBWCmBMT6AsCWD2ugLqeQNkpQDGUJriJJtmFrXOl9iiQ43hCSz3&#10;EgdD3C2YWSkAPM8c8azcAeHpJNVDPiTSUANk85cVohcppK5qDbJyB+ASu0zm7GEFPDoczawUQNBR&#10;W/y7Pi88uB6hmrEf2mBxyb54VCHkWMn+qNm9eP99YqG9KDk1DtVErdtnDyqkZvdLi19CdhOuyACC&#10;o2KCijgv0XdH1e4Cds1eUwhtDMlqdFzhiycSU3GofXRcyp3AoVBCvCxGKeJwKNlry5oHUY0JDG1r&#10;AmTlwm9D41P8BD5maGJI7oNDwZ8VzaxkP9q2BDMrl34THpfic/cx0dolQFbyH16MaGYzAbSBGpMM&#10;Gh8yvcy1tF4lNdOhkCu3PDGECiaofSRLccROuKLzTRJUHCq8lEjwwaHQ2SuY14z7rXS3XySy5D4q&#10;aANkM+6nR5cWkZXcl1eBFrXY/EEFeY9meWrzFxUavO3h6OCseu2U/9opH47jS89yqneqfe2UH7V1&#10;1sTUS4/v1xmpPSYvcWXKjm4CDs0hYvIEjTq4tvC8xLVnDXZNNrzExWYVOPSrTMbzJ8hkoEIT+DpS&#10;NT3vEtePNZPRxOFLXDBWgeOckcl45lx97pqteYlLwirsSiquAavAVaoePalPRvsEXMKUX4NdeyRc&#10;euyIYFepenMtAq6kevIwAVdSPR+tDq5JNZceySfgKlXYxms4I8axLALPeiPYlVSYuKuwK6keUqxj&#10;11rkS8++IeBKKizRNZPRNNxLhKZXgSupsCZXgSup3varPndNub701nEEXEn1JGgCrlL1xFMCrqR6&#10;3wQCrqR6qnIdPFlnssambr7pD2By4fvj07PEyP6alu7JYKy1dJcISFre3pYlSpVHSR/saUySpBeg&#10;wWsCgw8kLwoLUttXsxclX0DQ+Vqz39vX4F5O0H4f5/97x5epx3hIlbVJoWlPVtG4GnAa3GZsX6VM&#10;ok7CAZF+nVXWl4YCKk9ZU3e8m5XXMx16azF2NrTx8ZzqWE6ITSUGSGpSZkAkJoNk87XmwmvhmDBt&#10;3LVwrCulNdhj+PDWGy7CWBsM0JoFsrRyid2tWmwHtRsYB40zk+xsdcfy3mmm75QQEcl7Z32+SSti&#10;RBGVKltBNgv75r02arIVq8sZNcWd5CyOyiSStYrgU5qdH0k2Kfvq5LQqhCRAjtpUhYFpFhAD0+Qj&#10;P/9sTvbNcxv0FPZzz35tXwVTu4StmkE7Q/HinKwZWHXOoEmr01MoNi/76vysjMdvrvZ7+xpcPg1x&#10;LFZV8mCFPH5sGh77Kj4t50Anwjo+TeJs/KZheOyr+Kzkx810+719DS6rD9a+FKG+vH9ImY7DkRVv&#10;cC1JMrX3UaT/T+3oG6y4htQ42HMzLaKidXx5R7Z+NTa+2dfkpicTk5smpksrgeq4ajtJJ4EqnGaw&#10;04Id6wzmNySbv32VDt2XLEl3VG0g1mBtfojNp/UiHbWqcJq8zJKIR3WEsJqdUX0U0p6jOq4mu7Oa&#10;HdPMrGZn1FYbrGZnVMdCh1ql+vzyfpNem3W4vE5ZZYdVgbOanVE7qrB+ZSaPzp07tp7sm9fVqNVs&#10;rGZntKR46N8qvXpoIduhDqdJxAxu0LJTNj9kJ6T1zMp2Bm3Dwep2rICdyWNQa4zJd7D1R9aLvfrU&#10;MX1qbdTcf2Byta/qDZOb39Xt9/Y1Pam3R3YuWBEKaSc46JWIVfCYHcG6k5l8kV5SXVeDZp2zopvR&#10;unmRClPbHxSf7ks2PyS+pHXKiniQa5DhSFuyUZ1aPYofqvtSPUKdOzJM/vZVfWD7jVidyLnJ+420&#10;JDP7v3O3mI1n3zzuTrLtcE1iRTx285A2WTV6d1Z0Q+wwZOjkcYme3Kn9J4+jVcfVYq6OFPHs9Lxk&#10;59ZO8bHz1+hg9sHOqpeJvbHTOwqzX3ZWFERKBky+zL5CklOSh3S8qvJZHSTiy6rBjaoPWlLEM2K9&#10;y/pjRTyjtq4+vy3P1/Oo+g8JVPX5aUSIPfNgd0ZWxDNafzRit4/6umVL9DhSuxJfWBXPaD2LSM32&#10;aC2myHk0wdXvFRMc4bM51Egpz2hPCHgIwuRqX9WTuk5ZKc+oeo01Yxj9PkjosIZaHjyyedlX56fr&#10;SjqUVveH3mdYiY7ZxRxO/ZGklMfON8oX3W/SQLVKhzVDY+fMmefK+BZ7u5Cql/eAB70ib5dDEier&#10;dUZmXhaDY85DG3ctHLN+ra3lWjh2i7TXYVfDkdPT5ielurVVYXBslxr/zuHiVWEtpEw/RWuiUY8V&#10;uZDbmwPED4V8ynxOVem2MUlFqhZsE0+BGmZGJ98vyKPL+wW6NEsn4g1SOhWyPgc8h5bgiPPSGjwT&#10;V6joHDnriTfXQisMm2pkcnFCpEZJrSsytVdYfyo159kTnxp8YN2M1FhBimp1WUmeOfjWeH6JrQX7&#10;5rPHq0PrQjVPKXnYUw1MiUbWtrp2uZZnA2pgmQL2oqf6DHEm13CppUo8kLpfib9QocjbU2qjMp9d&#10;khJ9vzMPSV/v1O1P/Ojq3qUHRuYZe7fTGt2QS54UBKQ7I7n7KgkkQC0Zw4KNWLCqilgHE3kEXtCx&#10;I9mq+Olbnbr5mCPClBt9qVOyrWV+xAFiXRCYY8PbzJPuyHY4MP4ZHLsgt9pija1j7+pBuioYHex5&#10;R+9OQnSm9DVIy4qcxdb4nz7Pqb3zOnKhtcdgmKPYnzBg+NRxReenFwrmOG30lOhQ11ZVsuagYXzW&#10;CxSTm/VMkC791XHNkU0CAY01qQJ8DZ+2kmAvckqqO3Yle49TbzusB60ZeJ41Zge1ffOBrcYEy3nQ&#10;bgnsHU4D8+RJG8y+OqhSShw9NjeyPI1SrJaaFIxvOK5qYCYF4mzWo4BZE5KrkIRKfC3IFUlwrBWK&#10;GH2Cj/VCabTfHpL/q9Q26hOUJ8BqXLF+e/TNTT2+Wczabin0xU0prxN6iQ/AVB6FUxVK4SzXxPNL&#10;bQXbN69kf4wNvooa/6xBEW83krcGk5s1ZGLrwI5IuUVV56f3NvrO5tn9zvhht+XXdigIP7y2Q3k8&#10;3X36/IyNm3jxcPz91+fjx7tnWYPSe+TD8eYvP530H9+eHn/3W/mv+OFv2w4Fdm9uh/LPt9fPKAO6&#10;v93kUyPsh/LDZ4Dd/v50On77fHt1gyYtWVHO/kD+8fT402nz4ds/HW9u311cgdpE+C8fT19kMRw/&#10;ftz8gr89mD/xgFUCZkxtUfDeNBwi0hdF4s95r9pfP56env90e/yykR/eXUgSccJ+9TPSijOogbCV&#10;t2u+/0Gxzxrx3D/IXz4c39/d32eM+b/c/vKsqcv4afP1dPfu4t8PSCPeft8evns/7nff9e/74Tu8&#10;MrD/btscvkfqYX/o//D+P2SCTf/2893Nze3Dj3cPtypZ/Md1jW5uTlff7h4+vUGYYvvmy9Xdw8Xm&#10;Gxw3w6/YXl/unm9Pm/u7L8hY9pZEV29FsH98uEnieL66u88/v5lPH2s1Ccu+iStpLYvk8/rNq3pz&#10;OkJIuGL/fHvCD5+Pp3/D1E9Xj+8unv7169Xp9mJz/48PWEkHtHUE2HP6R49wOP5xKn/zofzN1cM1&#10;UL27eL7Y5B9/eMa/8Cdf///ca+KtfNF7KNvxs62DtlGPPx6v/+Vp83D8483d80/Hu4fnX7nLcN/L&#10;vkVksKWtNO2ydifBoNR9yN8JsF12/TXvMtkItrOKcslPN0rOJQibykhTTeegOQxR8yG8xIgazCE7&#10;RUsgWHMFKullsYQKNoFDNeh2tIgKd80CSAqtl1CB+gkqlfkuzApOkwnoIGWmS6hgmTkUco2WZ4UU&#10;KAdCF8QAFfSyQ7UoOF8kcNZ6SLrtLE9LLm8Tsr30nVggcdZ6qN9Je4ElGsWTMyGL+CX+XYfap5Lh&#10;RWQz5qOlwfLMSu6PqTB6EVnJfujIAFnJ/xGtewIySwHgObdlZKKfnMzdKJXRSzOTMJuD9ZEAxGvo&#10;UAdUrwfISgHgEbdgZjMBpH5NizMrBZAbzCwsDbkS+cx24Zqd9x5KNdtLyEoB7IZonYmnw8fEw6TL&#10;ZEJ/TlD71BNmicxZ7yFk5wbIZgJIbVwWkZUCQL/YAFkpgAYZ34E45frgdPapxcYC0ySA7VBNbpm1&#10;OLdyDyDQEcytFAEqlsK5lTII5yYn9jS3/SitHpbmJhdhh2s7aTawQKnU4U5QeFQvwlZKIZ5bKQX0&#10;6o3OEyRET6OGfJPyomluh/CgE++0w8VzK6WAt8GkQ8ki30opwJO+zLdZDyI8VxPxTTyXPjeYAwG2&#10;Ugp47DNaIRJ0cGy5p9SCTKWCeIKCyyygdNaGaEit6JawlVLAMRspSnGU+Kh9ZCRItM+huiHGVkoB&#10;iW/LfJs3IpJBl2U660TUREp83okISyTCVkoBDotgbjMpiLIP5lbuBaSUBdheSCGktJQCEoMDbDMp&#10;dKlZ4dJekF62Lq0+NTdaWCGzhkRdiwN3mVIJCBfYgr0wa0nUwX8UYSulgNjfMqWzpkRImI/4Jndf&#10;nxu6fQfYZlJAnmU0t1IK4QqZdSbq9uG5INGyaW6pN9GCFGa9iaAbol0voUbHhpD1MqVSL+tQSKCN&#10;Vq843B0OztwA22wvHMLTWZyeji3U5Ej7naC6XWrDtLR6xS/v2KRbzeIJiOezJygYeNF6E/f9hC31&#10;jVyQwqxBUY9XaYIVMm9RhA24ODdJDPUxe7g4ImylFPpo10s0cMI2pl5YS3yTy6vDdUMgU+ScTFDD&#10;to1MewlUODaU2AWUllKAzR7d+SRFxbHFtw7kwE1g/R40LKukeaei8OKRoig+LBZmRKyUJJYDR5c/&#10;Cdw5vgEF9uH8ZrKITi7J2CnwbUM1l8I8PnB4A5GKyQkf6I0UXSMlto4PCfTL0oVBXoD1h/AaIk/o&#10;TfjCe0iKQvmwA15Ojfg3vz9HV5GUIDXhA5dCfKU8wtsIegcUZMgeC/GVu2Om8V47Zf3yAEfjJ3Ex&#10;ikfs8fgkHmx0t0gBuUuPeZOuGFCh8GlfYiFktzIBx8ZM4FZqS8Ah5wRu0S0Cjm2VwC1SXAcXf4eA&#10;w6GxZu6aB3Xp2QUEu5KaAwG5S4gwGn+1xHcN1F56mwWCXUn1oHgdXDwLQqqXuBBwlaoncBBwJRW3&#10;/zWM1Pz1105ZZ5tP84lfO2Wdcea1U1akOLRbw6VnMtT36munrIiRcu8RHekpuHVGysUmga87bF47&#10;ZcVnn2VRwfhYaUZoZh7+YN2Rkyx4kZZY6GvOqGSi5z9YJ99kg6c/WGs5aaoXLK2VRGuZAf5gJdFa&#10;oIY/mBGdbZFf0bEs3WqlY5nc0MWmmYpALG0K9zQwY2pRMEFYQlGGbOUqJJAkCVCKLTNcPeGtVUsH&#10;fjKVs41nXx1Xm1V0MALzerDf29fgdH4uJPu9fRVOm9x0WJlVfHqQsWYakokp9CKyTPDhhihwrv5t&#10;XvbV+WnTpJYU70miaMLnzToNj30Nn87P253a7+1rcIoP9m2VLzY/kpeJAH+en2sKG8++Oq6+gMmK&#10;RoQfQi/C7vX5eaIig8vzY8WP1qivIam0UrSc5kdePrQXIRus6yqfrWjVTXvjm32Vf6phWd2Q1RBI&#10;omltXElATXT47cnGs28et9Hau4ak8SIkpPjs8mZ47JvxqTT8ime/tW8JBf9AlQYrD1kHxgphJLVT&#10;OMJG7fRGzuBMEpPONRotdfNcT1uWM6aShRepaQVEfluVQ3IyJSkzOK3sYGmrspozvro2t3TjFunY&#10;1VWou5i1vmqsdRPR+tO7n2Rc026k9VVjLQhI6wPE2BJfWtICw+dHqq2cXlKk1hj/SCm2y4NUJ5h8&#10;WfGwtHqTdYDgV12+uv6kuLq2Ds7WPd8qvXbN6NyWivaKQbINa/3V1sJNI9ts7ZuVmDU8pBWh1heA&#10;KEVkTWWmE5XdW/8Fgk+ElzYzgTP+ndNbUWTWE8E3WCSdg7jA5cAnVO1tti5v47Z9M9f38vaM4HOj&#10;3H5vX4WzCluiUpBetg6fVZSQ+e20fIYdqDs1rFhXxZ1WZkqRV22L7UwipAjIusywbhY7e2CXVIqM&#10;WpTHKiyQeZf4TLukmKolfB7tyCDFgN49hnQjHJXPeMSnymfr3sHqxaYueevwsa5nNj/W5Q1JiYnP&#10;CP7V6VBDvCOVSqMkTWC/sSfrR+0Gx4pvR3X79O54t31rX9WuWr3fkwr5nd7Se2LY7/Si2nvnERvP&#10;vnncnfqEe1Ikj3zNxBcEd6t83hm9xETbq35B9K+Kb6+1/oN7Ymz+9jX9l/XkQLoX7fXiRvFpBRdC&#10;49X5HVRvsFMWKarKv7peMzikMtTHVT3O1vNBL2QdHIQ1fWp0dExu+L3sD1aEvVf+sS5+e7UCelL8&#10;vdf927v7y+RvX10HK7vk7fUJE4pPu6j1uCbV+LdX+40V7e/VhBSrpopP9wfj8071BtNXyAFSvVZf&#10;VzutmkUKUnV+O71K0O58pk/JubrT841257OumV5/YfK3r+o1c5ih62SNz2Zv4DU1Aqf8I3bdzrvA&#10;1tfLzoriSb8nmx+7ciA3PMkXSReEjnxeIr23Dqf77byX/ws+qz6l3fk0jtQyeWhzCaQ81+en54w0&#10;P6rKV+01PGJchdtbpTXpC4W0+cxn6NXauHuN/ktTiCqcntOsO99eXRXi0K7i03VF4bSSkMLZLY3p&#10;XZMHu3/Y3Zg0Rzio/kOSTpXeA+xmOY/YOjjoecm6ftv525IuxAbX+I3Q9kV8i5TChjxZN8qia6SD&#10;sts2UuDW+SAdkFkqPvRqwI7YrKj3zHSvBqRDd/p4yWpAykeb42rA1oVokrdvPoGcj+eAlSViXptp&#10;GuESMUfGBGoTsK9OxAAps0ZEyZJxR4xARB8UkGg3Kb7JGNcCnhNTYdbBLjn4ZqUYMuugD7MxHkiB&#10;zzoemOY5n/EL9u/X7tBRz1I2R3TRyHueA2olK5KKq1oUzn3FeAZYY78GcZBkzNi/hxpP12oHNSbZ&#10;V9cqKqISIDv/m8PZ4IapNmO1ktwIideLnj+Eb3v1HBNrqtn780314wylx9mO8xlyqlpp1CTMnVZi&#10;RBasoLwfJ1DDb98sBwdkS8wHXw14PnQsMEw3H+8T9pC0wTwjRHmhPESXGFHgUgG3ShXA5l63Hx3w&#10;nAcv2G9DrwbscO+o2YVONcVoLF8NOMnGiIgF2m2lNEXsNQ+wRwJ1UDoR95ETzz/qOdbp9hbViusk&#10;b4AdyWfotnr/WQ14bjUYd3WH2tDrAZ3lhsm+GaMzfJKNAVQEikK7rHzcQRIK1ELNUiZQW6tS3qk4&#10;69qyk7SUpPmI97xr9fhnYQr0dstLhMUpUNqmmR3koooMoKzCGhKpQD2aYoRLu8oe6aKVqCa+e7wE&#10;ouwhTlupgE0YWeAarRIVkFynUQWr8Y+zg8zWlC66Rh28LQ7+OtVqQrTwLBLAzEfWMK+TGJ3wkSVz&#10;ATA7PVkwAlRn9nTeg8eota9RrcuMudnAcPO3MqphWQkxPVGCWBSqBNnCtZyaHoujznDzCTMRtuo8&#10;6Um7M6kbzcQwWbfGHtKRGb0ds0ZHoXSdGFlewkcWIEAAK+9CLSNE1qPJ2L4qa1leGWPddQMX5FpA&#10;FSELdiDrMS8KFsVAAW62iXq4Z6qy7tWv1fuTvEatfZVqlJqrCOsOMDzPlLdrz7RZbyEouCbrc1Qb&#10;o2caVyyXtGfObj0viBEZJ0ByjUVSVgZkrYC7wVQKeVUCRfaqzUgujlTjpzmyd2YmQBJycUD2ggwA&#10;VdkzEQ6WaEOJ0dO1BVFVWQ+WkkP8ibCPM3tYDhcMtKwAGk/Ut8VgX1vhuswkW6o6R4nByuphOQjY&#10;Cno7I9mYyMFTU8FLomxu9rU5KntY/iSukEo142OnGbxTWrkNaV9Te5bJway9cwvSMK0wO6eOk7HZ&#10;6a5zYmHIHUrkxLqyopGxmUv1IErXWTox8YpDUevQzJDtNK1TzM/qopNAbiIGW64KaKqfbjUJlSaM&#10;JHsQXt683nHnJEPbLidP0nS9ee+ZXSWOrjRHks7gO4il/AEwbwzWV9kBO6ZWDSOrDfA5slwZAGaq&#10;aQ994yPzFoDheuqgnqC+elTW8l4KAVTTmNl+th47UpoAlaUHHjNFbM+w3AbfheiVUifG9jXLbnBN&#10;wdIH0PM8i5DlE8FINECmzfRiztr0w17QTHFSG4FluNIKkidaZRdSqi1nk/JRwtoJI5OMFXBQWVtl&#10;BkuMcdcBXY8WQUJPk/rqQR+bRAy9JYoTXKjumH6UN48zINmudrGimqI1+5SZxhJYT0OTwDnudApI&#10;ItgOyB76BaAeccy9YVS37FQwPrbsnDHJtFQyKmt6FtrqkcVRVaStZXow01geYBTJCPV1jGalMJvC&#10;dmHLrBR7fQxte8jQqilY+oPrHm6bqTabDEOzJu1r9qnqx3PAitnpaVRuA4Vm514vHKz0EBl8Wbex&#10;FKRurzOm/qq9PfVMqg+h0vQIZXLaqzHP6g+lD1ZedMi7qS66va1OdsxbxiYrQez20qFM1jvzD+zV&#10;F98yp/3ekrOZq8wxQiPVqbY5srPWQhXnvvgXyxitwhLVrBIRrqBsOLBSRIhQMbLb/F5fpmbFiFhm&#10;WTKsGrHb272WXYAt3ZLVI2Jz5VNH/NF1yWgCGKtIlG5qmeFM1ju1WVgpCOwFnSPTvztjOPPxDqpW&#10;WegMhoVaarClq+wZLZNgLSCrT+yscuQ8fPhihaPhXGI4BTTJ4D70gpiKRjfCpgTLUKMbKCtTRCOt&#10;fPJyQLVgWKGiNLbTXU7O8p1qdOrm8oRRkjAvHfrS0PQs36lXmromdqYEsduri25n+vdMoC+WiGNk&#10;fkWfI4iqD21UMyXofCSJt/CbmbXKhlZZs6rFzl/kZvavrcdpjRv/7Ks2ka3wc8DKDjpYKr2rhmgH&#10;9VsljW1lZNHnw6qFX6wmJ1xuM1cpRmvqTwGRJZDXOxsa0b5VegklPXpldwYZ2+2b2Q/HkOoNot/7&#10;VquemH6HJ04NPHK0YIpqHbCht1a5TwARAcl30nOGx2tJmmRmnvq1M1xL9r79Of4XXN2rB48Cem0f&#10;IQ1vEmvOAwPspVW2OEKY5Act3+SA6n5nGX0LnDS2VNiPrqJpvjyjrx9RuJXu/SSjrx8tZYAY0f35&#10;4HzG0nwzTWPKw44WzJC6U0IYzB5DsE8PW3LNRUjJAOvB+WGr4mVBE2nEmskh5b4IYxtgPWDbH1YW&#10;6CLyaxqgbmIgPpY3NivR7T1HnsRh+wP2kawlFiDrrUqNvb/W71eW6Uqv2jQ0q9Pt/S5IFkU/ZbDW&#10;b8Doa5tXDyudAaDOkdgiANRTkzxl3NvNDZkt9ePVMLIQhM+RpcgAUE8kUrALPqqCIRW7AFT/Ce4y&#10;VVthLy27RRtTqlUBsKJdLDN1S0PHVYfGW015aNyt64AaymF1u3glKysAVriLE0UBiZUITbHOlHLd&#10;w2p3XZuxXBroxywZltCC32diOEatY2SZL4O1bmMnr5800ARVETogK+EdPK2MrHCcXLpnSBGvE8Oi&#10;H8MWBknaCqT8GmehLlxyTRy2ZpiQ8CdEqGYzyQuAiLMCYCW6WD1qaVKM6l5icSksGp0jTtnadsUO&#10;UAOPlPP6nmH1vP1BPTKsoBeAqh9J6hv2dSaG5RrCAtBlRq6y2CqqcUlRLwDz6mFVvbApFCMp65Xm&#10;42nhdiSv1K0U5lUHoPIRMq/JegL0TGezT+2r1zjHSHINfY7n1+0zjJlqCcCQOWY+svJeSCbvGVbf&#10;C8CscamVcnCvOrF7DuoXZSU+fiCx2k5sBTWQSFYydqFSTYKV0pM+LTM8f1VlODSFmlzEphi2erCz&#10;SBe0mQ5N4qSuH1kJr2tcDqg6XPJ0a8sMp4IuChI3wjljgHXbDCeXApJdiLNQAUnhN05XA6zvGT+v&#10;JQJbpfr8rmnbNL5S516mMDqnQE54QTU/EfPqDOIuTvcl4n9wQOziOmk29HpAtt6lA+kaY3swQFYZ&#10;M8B7qKqfCNQAWWWMD70ekJTQLEj75RJBnvjj1fPn9A6s/JAfgkXf/uL50NnTuk+nTx9+uD9tfr66&#10;f3fxPv1PZTkD+2/xAu/p+FUf2n19dHfdM8jfjqeb/Aay/PR4Ol7fPj3hXeQ/f756vEVzZX1NF49P&#10;393AAYOj5+Wju+ko+Js/uov+Znl3w6uUfBLTo7vdXpJj5dHdxvN3ftWju6hKx4Mu6GCTYgvle7og&#10;39+RQbIQnsPpcjFWCQQTwoHwgk6ACtQ4VHrEdAETNKTDyDtjy5OC6edQ6Oq6PClY7g6EsrgAFY4N&#10;h0LL62VUuIo7EJIxA1SwMx2qxYCLrJLAh0MhfyXAJcvOwfKjZgvcwokzQaF/YoSs5DzCQ8HMSt6j&#10;Oj1CVjIfx0SArOQ+nmaPkJXsb3byatgSmSX/4Z0ImTaTAJ4qW8Qm5unE2m16Smtp5YsHdoKLCJWs&#10;4AkKoeGAUrk+T3DpQeAFSiUhcIJqDxHf8MTNBId7SEBpKYQGdUrR3GZSGAIpSKHKNLdhjFabpGRN&#10;cBDWohTE9p+ghvT28ZIUpHzQ4fLTuwt8Ey/GBLXtoy0qVTkO10SUSgdwh0KQP9IdEmhxOLzwtkxo&#10;KQTc20LtOBNCH+wriRb7kKhPiLaCpLs5XIPXuBfnJonTDoXCwWjxyv3L4ZCyFGCbCQGGX7Dc5Fib&#10;sGGNL8+tFAKKFcO5lUJoouUmmQY+Zg1bKQVkTgdzK6WAGqVIV0pyko8anp7/yd6Z7MjSHFf6VQTt&#10;ia7IjIxBkLSgGtRGy/sCvwaoCfwtNkiq0UC/fB8PP8fiVmWFf0H0Vqv8ybLr4YO5DccGbyGKolKp&#10;yBXzNlTmpNPT49/uWwtFnVTL83K0T6cwXwjLViT+02hiywuN/PkUrub26RTUGPNqtJ9PQVXiFyv9&#10;dAr9lfjvREgD0moNl3eh5QIW1XOXqfP9Sj8/vXs1t4Yl/TTafsUhDfktuseVam6YYVEpE+Tq1rfE&#10;x6JrNt23HNKKRotKUPLVPW0wV9E9ruRbC/gW1TwdD11+dwoNIC26abmwtFrEtagUbLrat5YvVXSX&#10;aqHhb0WlqtrL0T6dwnTBbw0KOkebtYTvOeTz07tXZkhDln8aTabnxWifTuHjat8+nYJaN1+N9vMp&#10;9OdGv1Gnzbs457ZJ1Hw/t5YbUXT9MfDvRvt0Cvulcm6gfI12JXpb8KWIFKu+spBazXrRKVr0/VVo&#10;8b2iEpB2JSwbuFd0j+Mt8O8W+vMhvNbnFbu1XJlzNN3mb69p6/hRVK91vzqEFvQouv3CQ/v08O5L&#10;3bIuTrTBxjXYlZPWcKwiUtbLFbO1BNmiu/SIWtytqF6Kj1xN7dMZLBequcWKarRFmd1Xo306Az0d&#10;/O0ZHDlgPw03X2mFz+/uqr3f1Xg/34Wlvbf6/c36/O7uJDa/mN+no1Be3eV4P5/FdLzx/g0Hf353&#10;V3lK1+v9+TQuVfTnd3fVSfzK+v387u5+cbhqIPjz6SqMd7Xcz/6znvv9fvs+OdDLfqluWpbSyVZN&#10;LV2M9/NxSApfLrcFSYuv1GHvaryf74aSW6+4+QgB1HjXx9F6MRTZeu1fTq0ApwgvHaXpky+thuiX&#10;7PLJmRbZ99v3yZle19fl9n32piUaL8b7dBzLpU03ffan9QB7jSdw+t//1S+3/dKgacVDjidl/f/p&#10;ycLvHpcVnwqd+5Gg0fhhQ8mERpxg65hYS2rESZoZE4t9GnFC9mNi8UYjTihhTOwE3h8VFwNyr7Gi&#10;Y0DuVVbOH5B7nZWIBuReaYU8x+SOZ/7Xq8Vvb8Q6eeRHVRKNN9Ivq/0QbtKjikDuU60sWSD3qQr6&#10;uDO6i8Z/VJ7aeHQn1PyougsgNwMr2/nWZLzUSguF0b1U4Qt3RncO5I9qPjEe3cmsP6pyBMgjke4t&#10;1cmOP6qlG4zupVZV8ZjcFX0/5KXf2RmnfPyo2hcY3UutRE0g96nKkb41GS+1+kaMR3dy8o/KOAJy&#10;S+BqzQPkXqqc2Ttzd57UD/Xhu0XupVbyzngyzR9tqqmyAoHcS5VDeWcyzuf7UZ3VYHSfaiU9ArmX&#10;Wg+kjcnd5/FHdfAAci+1Mt6A3Kcqz+zOzjgl8ke1QIPRvVSlAN8ZPQU2P5rzdO8fxIqopIPxhOTn&#10;dMb5r1eLbbV+Z6sml1a23L3bO7mlm/7BzZOOCXXm8cDBNU+g3fizMoX+QU5apvxPvPT//fLyAWW2&#10;l5ebt/zty8vOEBOU1L97lcw0OaFTorITJg8mvz1XclIaZ1u6xPuQzFU+0JYj7ziWCsrH8uuP+oBK&#10;seXP+TVZ85c1NyJz5RyQuWQMVuAKBdgOlx3pLEab5vKS0jpZXX77Kl1SLrUwGss5iZB/bgsZ6jDc&#10;B+aUUplQfr39Xb4KphzOzEWYAqGGZB6sbPd8K7/9m8IpdOCNKUeb0dliglTlrsUnYAtTwTUxVSnh&#10;zDq/ffaeVymk/DW/P6+R0lD7fj1K5GWM/PqMBBRpw6jDjCUoJfyaMVpP19H2m8vocVr3QHmUcZyp&#10;57cvwZUnmALoDSmDMqPkt4+WZOmyDPPn/HYyN3B+lImXP+e3k7kMiToeuwipFS6P9u3AE9tpIZ3g&#10;sDt0SbAtUzKzz29fRdJmFVQbz88ZYLQrCvX1+VU2WL6XX3/XKuhRVn3+nl/Tua/so3yL/D2/pkt2&#10;tOiH+xw6aNCUt8ip41NUKeUn176UK5v559frsM5tReTDdVjpUolAJVpD350DZm18Vf5n5pVfz89o&#10;G9IlmR/GS3EATM+OEa02Vxc2zxUyJKTsktPRGkZ4FB6THctv3znr8tbDfnSwuWcSpCOytKEoGzMf&#10;y2//qHEuUhXujP7Q4Y4+GpkCff6qbwpo6m5dKqI0/mhXY61ZwnBuHg3My8ytQJzsV377vqXSW3jV&#10;6KPetwmO3qcw6Xc4mu0g6F1kDmkRj9Fo5jcy0cy9LTw2Gs13oQUDh2RdO4GR6WsKXch85wt+yAnl&#10;t5+UBUhhGvlrfjtVHHwosz1if5KCRNZiUjfIzEU0N4tyWGhjsvZR2LUoGjiC6C060OjBtjOjg5+s&#10;V+kp9NC9mTnXVTqtMVlbeAVsLt1aC8XxvShLa3wZ3T98PJaNk5pZmC6/Zj7rTJlGwy38us6Mcr01&#10;Sibv1lbVGl3tTVEWsJLR89vnqoTEPmIBYfl7fkNnsQxuz7OFW9vhgTX9dOUYiXm9udHHAy+8nrMB&#10;e/DpRpBKAxseztMdVSYwLfQ6UZ8fOKD1ik5FQrK/+e37/LAUnCrAkr/n13SWqQq4D9fR7OjjPMCP&#10;ay++3KLTftyjs5tM87P9q0D/eB2+6+1xnNGl0hNoPg+wMsowgP0LPwO/POxWN/k5nF/xM6zDMoTu&#10;R3skqN+3sbBpjVU73ViuPwygUQuWKX4uyJcaDwzXooNK0la52dZBZnXW+6gwaO5Pfn2PvH/UEriZ&#10;ysd3SR74fKnvafiFoI725O7xXfCHz67KwPe+H9R9uT3Ne3wX5Hjb3043NhTb/nY6mJ/lC+EieUII&#10;6fJk8psB8oUP4nGSd+J3wQgXeeYeSU6P5EEeLnpAO6HoQVUjjMcznE54Qul9qLOu+VUqRPYtv7YP&#10;4v/TfUsNOsnx7LP8ldH+tW4NB1/1+sHLh5+iV/FeBlIAHKOdV/8u8LNNRjq3NBFsfD1cb2AFAFDS&#10;1v6hwMNwPD9URNhIa/twrJf0eR4VAtjj0fLeDjkOej84dFm84bv8mv/eLOP8/dqarjmU7XtlTae5&#10;/QTO2MN9Jei5okcQApKulsJoBcSKAinycD6O6h3HXBErD9GVmyhMrFAaz91IcH6xkmm9zmnA/cuD&#10;S3QetnrofMt7AH5pHdyPW1AcGK7Nr62U3JY3umvurmep6qyvuHv2naXwWJ4un0DWtlcP26paO9iR&#10;7JndSatBGGO6jDfm2vZwyfFdkFGt7VOnG8+vvRt3i67VaLT1wnfzrhT5dq1X2TEe7MvTAS7yUVWr&#10;2ccDnfF0kHqqNLBwYX4tayMdAKJtjUuPdei2js636Ciine9WDlHmlV/Pz6l4zacYflc6vs1PSfBA&#10;53gjYGLtrZljPIiSq6m/6cA2NP9RD+880qQ6l+E6WqvFY34Qa5gdxn9Utmz2N799n1Uv6vHou96X&#10;SnjNOPnNeKEbn0fkBgVqan4Qg6t9IXml8z/2j+Rf2ifBfTtb44x9p9Z9rn93vC+RV2RrtleWbo0n&#10;n+keXWxhWIeTKSkLIPKvPa4zvr9GQzEcYzqSp/FR4XyfBm7Jd39GDkGewjM+AvmK8TnAStFrDv3c&#10;wJfNg7TkQz8TtAUfuviZ6CKHIAdhdtgF+84Hw4Z9jkVE55bXcin6PCcoC3w1B0sBPq3xSO7GZ8PA&#10;oX02ihzGxwK9VXKX9GCwwTdr9bO8Vy+hg0/xZY687QqdlMu+IjvC9wOt+KIDOVR0Yzu25kd2U9YL&#10;mJ8eWer7R/aa7+8E3tcz3g2MF3uDvLTZ7weo8cFQjkf/TtIPI3mf+/v+3YEX5LVXOOXSCZKb1JRd&#10;EYZX82sbxWSqxB7PtWTmTTqy3XKn4O2IV3QYzO/VSt6b7Ut0sfHkW43O5hUPH+I4ahzYeRbo1K++&#10;02ndo++G7u3YrlliScoVOsaLQVyXK1+Ci4sVENGtduMp2LXY4EM6O1gU5FhsuNJ4YQqie9/BXJLB&#10;rvtAS+dfXcTFNwygncVK8CwEyBzy2y/sEsgLlOXydX4Z5npJaTh/yqOrNW3BlwDd3Yx6E8Kihmu+&#10;ReNbuQUnAwtlC+4Gt3JL1gcgHXkwb4Koc94dRLrWDOgGwrJpXp1uLDXON/DG0nkLTivkYSSFtiSG&#10;gce3GaUmhKVe1ANLQb3y+noBYanxwDJSJ6M+HiAsW1B+QFjyhCAhLJuiS4c2Astyc07UAyzVTfx+&#10;jAfR6c3IGCEs9d4IaOnco/Z07ZBfbOERwlIPokD0regAYYk8IIVxjjeOHm1ZByAsR9PQZm0AwpJH&#10;QcjzihyiaN4Waw2iefWsKcnn8AtEYes1GRpP+3bwKdFV1G+MsET+EcIS+UcIyxZPEzzXPOxJfem3&#10;FJ8AwhK5Rp56ySHw/LfKeiA5fi/rYaush7FnU48FASJScojows9Il3UAv9iOIIQlLzjRs7+xiOjc&#10;9sS9gA/2IKlgvxQd8GnRAcKyJ8sIjMZaLyAssetQb8UrIz3oyA9laal/mvU52ImWL/Ru8eYCrYns&#10;iNhhkC2ae0Q1AScd6NV8l+ymOAWAsNTry4CI5P4SwhI9g/afkd7Ts4g3kt/u3GzJAgWEJfqXEJbw&#10;8/t3r72g3VG0899ceUF50+qkzGry21dVdOCN1Jfv0gEeuSfb4i4dffemu68m1f2WFiCR/civ9yXz&#10;u0lH2E727y7d+7ldc4Wy7uOiBtS7YouTFG6ZCO3ugJul4oV8fOwHitChcQg1aTWWpJC3JsIkF9Cn&#10;nZlIWQNqjNeVOTnJIsynx9Jexd5mOHDP1cQinx7bTSL0Pr7hcJ9ZWCdoDxP3MS41JNZPH7k94KOL&#10;0NAjpHKrJ4jnCFa+CL1qUCOqRvI+gl4SoU8GQnwi9KdBw+7BjUmmJS+z+p7l4PJrGZTxhDyMPNz6&#10;rjLiRnRaiINU4OLWiqnusvawJbvBp20lg1da50xuVXEOReDFi141co65G+umP5KgqWDUeNXx6ZDF&#10;fKexVDxSgkrjS+5QwLk9tND9YvBzSjbyiLp5h6cNMfGS37xqawTKBC8d84Dwfmkt8rJKD6pL/Pis&#10;o4SxersIIRykbqRm3LuEFEs4tf/bdR1YFx8CTNpxngb3pXXxET0L0U9tga0L2tWP1ve4fRysbh2o&#10;jQYIbGoP7klzEQagBRVfBwq5berB7mQgeFyvzqnlQg8FTOaoNyKI0LccagZqH6lIR4TmTrQF4mij&#10;JWnuobx8LbpzJIv+BO0A85NNZVAc5+iYKtV8yPhywh4aX+0llYbXAp5SxhcB2SL0WRP3lGYEQ+Qc&#10;kTi8DER4d08j2koDm6r2kYpcdYQ2OVFSFHAxLguUCo1tShb5m4SMITcQq/WWYYnAS7GqF6ssBEEH&#10;FeGbfM+EumWpQG5cLBixCMGmVVM5hw1vE+Ic42LdJqydzGrzm1VnjncJyVuvfbxN+Bf59VUoXDtw&#10;zSJxCos0a8+v96CKlcioyMdxaSF8tz4G3N9qoJrUwxQF9TfrrAphV9F1qUf9JVo1a/uychCGqrU1&#10;7TroAFvIeA0wgQENlJAQfUSSQd+QWnKzK8afTs0SdVPIZlNnE7VSt7Ql1ZGDxuYVqcpjQqf68hyD&#10;luKqI79xHwMP4RFKwtxiHg+IzOgZInN7b/CyfL1+kRKDK/tM4kpJz0tplOoMqnI63rxs+0RJONMz&#10;O0/4wTPNFSCMpeZstkBIYj5vJsSoBZFHJKjv6dQKRBmfbl+DuOUzZWWECT4DzOH26GIfJ0Pm/dkN&#10;ZBwvms52ICBRU6lHlYQa0TYHsXsRQixNI3rVkJQjwi7Mqe5JPrzdJBIZTyOh1KByeqZNASTmTM/g&#10;B5CZI8Z1agQkvOrOhBAs4lwuSs7Rvfb2QJRYhP40YZcRAA/Iz9GI9tDIJT4JAe6rOWqbhvq4qlVQ&#10;mrlMkJJ0dDJeDDmwTytuhKmekmJNAKA3rrcMTQgYxDM1HOSNP+M7M6EBFcg50p3JYsDnS08lytbR&#10;vTYGQW67nt/p20MS9xG4HxI1JHt8FQhlKyEFKTtajLmHYFM9bNoXQ4B2bThhwHXWBD8XmyFhpeUT&#10;P9pYQvj56b7TlLojcyb7SAKgyvNIkEq19VsIJn4VmBGbpZIF8aYaEUVz5kh4UyzIB6TwlFlIOTyn&#10;DIckHqm46GsSAAmaEoL1TP8JqJSS7LHfh8aHhRTVSpU0o1QeEdqcIWc/15VNrqyagmlluspwH+tC&#10;q48zvBBfJL9GLnKElNBTVso71vJ1xAB8BBlGX1NOjxjXLkD5SPnkwLGag93UP7p0rPR48yEOcGlF&#10;SN5Nffw2IQF8eoG8z/E2IX46kZjbhLWT2f78mpdqjncJEQXLPt4mfD/CAYu8HDk6MbZrFqnsGdAY&#10;cwVVwXHLx3FpITxnmW0fLc2FX4wEzk4gIm8vCyOwZHZgisCXWdKz6WAoj5syHiKBJ+E4pVkj+roT&#10;EpglIxI4Swkdbj1hYtlsRNnmdOUkJPDlg0aA75XrTg6unvL1YoDVXwEzyAl/2Qmno86AxDqZIbFi&#10;lkysnT2sy3Ljgi3Br6ov96XsSLEhPfEx6cH5vvMkkRfXuyOCtbgRCmJiSyAaQtleSUxUAGFogbwq&#10;MZHYKNeRbGy94+ztgQuu56NNCFbSyy7IRP79K6A3JdS90oGILLlX+Iecw9RD6zlm2PCktlP37pcx&#10;iInguFcQLGifL8a270xQ/ysZWQSe1YiQpXd+WrDcmB+DvBDU9YpTQxhETgbT9HLWVDymvuH2pyjB&#10;M/yIuRrhcHyNJHcG0/RyC6n/6vTyvcb0skgKRAwiezBNL9IMk+oiH5kwHUYIJ4kMx8VEK+A+LmnW&#10;A/XkCgsFPANJUZ8mRLUWQ/y4JN2GBGk0F+Kfen7+kOE3CJ2XQ6J5KYCP1Ee6ltFiisMpmlN3htKW&#10;6hYSev5y5A5T1F4ptCIY6WUn+EFpdDUiNNRQ80Tra6XFjEVz9DVqrlgABJTmZDDB8ZUOiaSvwz2I&#10;k0SkIPISDmfCWHsE+uQWvjvBMWjtqOdeTyhSkuKgjR8eYZnDdIRFWHZz5jbwZle7JBWHvba15RM0&#10;T6woM3p+swOmQ+87n75PCBX205qQJMUFV8EoB0pNlt9mH5DnmCpiurprHFryRNa78f7sY2u7P+Sk&#10;EL6d4IA/Ur14ppNfMsjmWAt1uplSsYmEu43fd3zmC8/tMnoPlIA2tZo1kBaobhw4YlACJJTOO3ju&#10;DcIbbP/uKqLyn69339eO5E6Vreq0htxSfVpIvb3NMYdzvS69TGGgqHbtamF6rOGe616ErdH2aGUn&#10;oVwmIOxshQ3QP7SM42zBrlGvExuSb0yQTetSVBuUyNxYwz8+EsIDUfb4SNQLIpzK53DsGQxyPXuR&#10;4OrY7HvUg4I0x/Y4bJfLcIRTrGLw8R8KKfnWjSOcIvRZ08lMcbTprBsydCwGfAEFDb2PxI9FSBwe&#10;QhKcjykhvLqH4cP8mh9DSH2Ea0TK+hfhPZ9KhGYKwMVEaKwE4C7xoz0g8C5EmFQRkBTtjeQuAOAq&#10;1OUCn0rX9Z6XJsKbc0yxE5WCSKRYmtE+pvq4ZeGOBWkSEojDoxeQe4oQbMJvNE04e6CeIgxQ7YpD&#10;OnOC2tWe2mMDtSvp2wdsF264p29zvLOuN+PzUu22Nh5dFAPr69r9hYT6B8OV1YgQkFX1iNFoSGkQ&#10;Yb+eE6m0RwxJqMpTUzCHciAUL0JbOuAG6zGnvo/kBouwSwbybh95f4lH1EVvZ01Oq9ZiQpIMlRz/&#10;5muES61XWleo49MkQirTH8IoWnVGhAvUZMy9T6czHynJlid0jCgr7xaHT7Ly7hHSp3Nd3zX+QMw1&#10;BLDNtyzCS2mQ8gkSc7kW4IrqDeJ+SDRey+/5NMOwT37DRrmOJDXflpyBBttUSTJ1CJf7VKQAKKlY&#10;x2KerMizkGDsrwmuTGgOmK+e8gDIVPcjN4k+nbAXXeJnutTQJX5GGCJhxCsSGp2gwK4es/I+kujK&#10;82f87GQquBWYHN/2pCaQXfpIBBiiB3r5z8AImZstqHKILlRTMWSgXYkcBSs+QJRF6E9Daa0Ibemi&#10;XRADFlI8NKKNHIiFnp8mz6vefoNYaK2a0lpFGDcSfOKHT4ZioWKKvuHUsqS4h2Khj/AjxUJFGC+b&#10;hJTvDMXwBPZ4RGKz3GsKH0oA3IQ1koRKIU69O+sNJ/Pzbs643ojLqmkfUwFTrkwUXn6tQaMVKKYs&#10;PWN3nKCXaC5qWVK68MSYM7f8Zo7hcCif0Ig5QnA15rAZIVMhfLevLub4TjiyMAw+nSb9tYURXQvF&#10;FNLetjAI0KonwMiVSVkBZRVr+29K9Kd46NA6kLx+HigkxMk3skSHWOs5IlmMmSPFg2vV1EBZAwV+&#10;GifWiLAbYIjY5Kyp57HkhpUJVCpJZIUQvKh6TB5HDOiGFm9AN7KCUiVJrV+kdQKwAgicF9sRfnoo&#10;kbIxLjW8OTUjmiIZkTg8c6SXcWrVVJ4hFWpJwSrUDgFKihjbZE2Ge07BF3Ga34j+NwkZgoFYfTl0&#10;VJb8pVQNJUIlr3gwxMWvyjgF5+lV6AKo8pfb5KC/kaTgdxWUPfOmVv47+W2vcAh5WZVczYSGSpDQ&#10;YSv02+a8tFReelabX696thuB+3jWpMDJzOnwQBJrTgEP+W2zawIn8tvmpKbSTZsTRiW/bU43DzSJ&#10;gkOS3zYbaKOO1HKFbFqS8i5C8tvq05DDqk9b35HfVg+xQQ7rY06ZMfKjTwb9tpw1+m3hHvTbwo/o&#10;t81i2EPfkeTPnUG/LbcQ/Y3ca/Tb5rsB7jmd4Mgdm/O4JhG+Ev5Dwtg2BblGOOW3RHMcPDBZXomO&#10;kvJ+3Q2ZR3Oh3xZdiH5btCtlnD6KkGRPpVTeJSwTIPuc3+z3V1Mhfx+ZF8KhDu+lXLFr+yJNfgkX&#10;fiUARV7bK6WydCNf7qqBXtsrJhYycSpgocrhPE6yaV9KxzrECwn+YhDy2l6RvtBoUqk9vmiQESbC&#10;OGOAKbwMSaPX9grQhLakqyn5/iRdEc2GiEDy2lL6h57lLD48jhBtIOcuo9c2B2hCTZu+CFD4L8fc&#10;jjdxT+lF8tpqROLwMhEJ6ciqJ0j3fczeR2o0qcBpN20oY1tPZgcxAlwiCpS9pTcJeUOsrrYCGwTR&#10;wyWXYjU5sidpxs+vxXsISfzm23fp3j880Bd7JEgprcuF7XYUKO9YzVp8uEJXRrGlZyVHQa5EEcIW&#10;PD8MqtylQ0wl2/OWvv7lLEP3vjfXey+cwbq6rPGrvT9JaWXNvO76f6wRFCfIx8dYgNpfeERIIBBh&#10;Mg3GV/VZOSBgAKlJlxOUAAsQoRcDnvvzEQsFCY0MUimteh3l0+N8MzWNS2oHbHjLmT+OEGLhiglZ&#10;NkIM99nkdh8R5qg0eHMPHOGUiCso9WcT8MenAQsQYXC8SNhcsfx2sakWb14MOBciNJAPWIAIDZxC&#10;DFeENrdABZ+EgAWcn4YYrggNQwAWIMLYjmMnTYR9H6metU6GsIA6a8ICROhPI/fEfUbuMYdTPWvd&#10;GcICdF0dtCE2y70mLECSIhHXMXQnQm8POD0lzSjYK/mYT8PlisSlmtuS4bxqo4aEqZSeoWcnSnMR&#10;FiDCrrkICyjtSv38TsKyliKc8msh9UhR6V1CwsXr0++EIwsjHeIRDRCL3Mvg1MnbHgA0QAca0534&#10;PVA1JLjWgVL0SJtlUwQ8GxFaooOvdBICGnASgj9Xc6QYbq2aYrgitMgiwyEnQ2hAnTV52sU9hAZI&#10;ZN0U/SUEAQ0oA4znmEc8AQ2QjrDcoH2cglgAGiADzE4+oAEiNGJB3FOEaIpkROLwzJFiuNoeW7xo&#10;V6V5DKvQu5IixjbZA5X1XIIvAjq/EdRvEjIEA7GaeMtZLHrpuIUUVcvsulJUVhVxUULL0Luek2YF&#10;L2w9Z1f1oooODoRK/wykgOifnWyDFkxwICasGhEwdc5ACswxgWZc9atqD8F7SucrNEJfTt5HszbI&#10;OwXNlD4d+QuuYGHQcv+HbFa9ewCsVj6QPROIe4rQ0hLaBp2E0Ln0/DS0NhKh3VUII4iwW9QEiYrQ&#10;pghZgtlwah+q/uGRlsRmJdvoCIOKQAqAuMeLIRUaDqcmaOqk3fmREh9E6A0n0GjOszwEGlUbP8KC&#10;Em9ALCjS7AbhTdAoErcVzw5vYUB/3MdoBXWfghGTxQHY5zOai9qqqUN+XAxaTAgLGI1Szq+19+xK&#10;x3en6ILw1NghyG9G9KffCUf2gAycDrpGqF7bA4HiyDCJelIDkfE5Jc5PoZTnK6+/kjlW8V4I90gc&#10;GLODlj8iNP6gxPghG1fmAIr+jAi1tiWy0M3KqtHNyj62MsHxYoz4opuVs0YXZg7MRU7RbI6kbBvl&#10;7NsBxhEDkkJgWNZkvCc46zJkaR8jYPBkZscL8KznBNiJeyoFi/ixRoReOxKCVngETWTVaGFkHyno&#10;WieDkmJO2R7JnnAPpcqq7fhXCRm5OxCri/PmT+l+KVaLlOJjS+IRxMZLICRSf4tuTg+ugEJdAnMR&#10;rFBNs0jpL7aoKQ9V5TGxN8ASrFZhZBMtacjPhDYZyRxbostx1XdNxmriRvGxdJqc0Kx1QvyEhnKp&#10;edjwVyJudNVeuUGQKyvDxVYWqvlcBcJxXppb43DKldWnDUASKFWEFB+rT1N8rFopUnzslZwgwuyy&#10;jxgfy8lgfCxnjfGxV6l54p4UaCD3JGtUqx/aLLkzCE0sd8GORcxwcA9U+6mwyGwGeagiND5A8bEl&#10;Sd5ImMw8JjSGgXN08ANBo2gFBN+iZzA+Fs2F8bElVbwUyYl2RRCzCAnsWIPF3yU8bYAYDvm145ZP&#10;vxOOLAzbgaf9cm1hRNeS47YkXwZ31SF9NMdyoJQt+yzjhiT6kvQNMkKX+BEUPVh0kMctp/hYjUgR&#10;jswRjfmsGt2D7CNleT6X5HmQPVA9mNGaNPdgfGyJZ0KpEen+yiMGQ8Y5Jj8BV+23JXgfnWpJ/QT0&#10;0qElOsXHXnkIjrgnnX5bl6WhwqsRicMzR4yPLUkwxVvofUTHrZoMo/YOPkv2QLjnFHwRp/mNWH2T&#10;kCEYiNXta+HCpVQNJWXtPre4zcTFW9Bx8tu2oOMEhG6GmhBa3ZIzSLDlFiSOfKItHEJe1ppQKxMa&#10;skNCmUKHW0tzXN+89HBIfs1Kayrwyf9dpWKPT9PJrJbT6LetEmnHiOS3rY6ZUo2jWiXZy6Kbtmqj&#10;j0+T37amRxiaRBVRAoBtTf0g5TWusZNJeRch+W31aYr1rdF3+h3K6dWrRl2SfUS/LSeDftvqxGb0&#10;28I9iLqGHzFcGw7HAPCa/g0U7M8tRH8j9xo9mNWSAnMGV3eIwhj+mt4I5I5FPuKIkbg4xzQMx1Vv&#10;N2scpbns1kJvGhEaOKfEji3eKnkY0a5oIxYhyZ404H6vc/gi7ENIYF6+/EY3Mi/Su6xcsWv7IglD&#10;hAuX7sY9leXZ5TkYlptzbtFr2xLtRG5PzgElJ2zWOS01eShUi5AEfxGS3b0ljakKpcIY+bU1EIMO&#10;vbYYdBhu2wILkf9SdxxtybSRpeDYlpZN5LWtAexoxDVpezTHNRlUtOo1KC6bX5ZDhJCWciKvbU1i&#10;KnHPmmJI8tpqROLwzBG9ttXJ4hhuyz6i15aTQXwnZ42h/nAPe0tvEjK371qsqpuYsU3hsF1qXInV&#10;kxTCoiI0L4EJKkL7JeA0izD5VJlllpbfLmDmD83tjuEtwuRTjZsZitCfhls+f4gr77gbIvSIdHl3&#10;4x6YT7VXN+3x9jz3BJ7eNO/nfXzuiSeRI7hLdR6rJtdyD/CJhIFSmTCfBi/i7ustzz1KmaRlKj8x&#10;n2qvnko0x1wFclbrhRngx+ee9rHkrO4JrZKzurvDJT1T+dzTpYlyifbUW4GkeG5xDkD2nITKbhxa&#10;QfVpclb3qHkxB4zYRQoaN9lHhFJzMphLlLPGXKK9et/d5Ed0VsPh6KzmzmCQMbcQndU9/YooyLjH&#10;l6cA3h5ThKzySDP0Qfd6FQeiunt64eIcU38Cof7SMxQ7FGF80HFuWylNgjpKXxPjnqaCkLXR5Trn&#10;CJCRCO15U2b6nvADCvuY75QUv6fgR5bvaDFSw86MJDs/ahhjsHvsfHIxdicu0RE+088BYYRdtkSz&#10;AFj2BMHQJRtvT5BJeK9I+rpbAPTsy7OEFMrwADyUerJXKurY5BKHfzWwY2pdW+War1VJ6cUrq7yW&#10;1voCjHc1oQ8wtrWrqXIYL+00l9BwsKCmZz3EdDbpCJAJd2IoK4KaCX2DbhAmCIC3PC7GWKxKHDg7&#10;FPcxvR9A9D8j26hmtqQlcY8Ik8xNTPHGuszv82S49HzV9Irf5ykWNUg6EZqNQRqL0EwH8n2eBJgd&#10;vg7kLouw66D3tJTshd3VqUJ9Y3NsnuIzglM0f8RnREID+JRGOteDUeAzitDePG1PnsyiCN78kVAf&#10;6Mn5w8WMhJGI0EcIV02E9ublMY/E6jmifHAgNDQBQK5Wba2mMx+PmPYggIdpRKtoeXrjEZMnKXRk&#10;TJgeHeCPiR8tN+TfDkesh+t0v8eEvlztmSog9KcBqdR1dbIi2ZZFKEsGPm2LGozQ89Nk/06VpzMu&#10;ANaIzsliaWY2Q/kY94Bu4RRPGV5FEFM484dkeHEPgB3zRyXPjt1+Efqs8dNJgsPFVF8bYIrIxwdk&#10;OOi62mQELH7+kJA/TG+UuHGA6awj9h4VZYvGym+A1ggpiFtqMd5wiIRKfSQTGPfR2wOe8nnW4M2f&#10;QooIi8ORMEIKoIkyPh7QBkWEPmva8NhSeIRTQs/EFJNhUQrGyYzzvSbGLUIUzXEFIYhUFmTrATEW&#10;zXHcSMWVsEelGWlWzlruSn5zZ2LnQwKuGNf2I7RIFKFNVzQ+kvsLzp9uoa0UvFxFCGq47Ec0uZxN&#10;TBExrdpzhPh+3Wvy6Uohof04pSAdHFQZ7PESQSFFX1PGQHH46SOFva6BhDmtjk5P5NKxKlLa1SZY&#10;DjeI7IG0JpogK3NuGrE7VrBZd7tNzmp630ckp6U6YEGga65XUcmx0ruf/vQY8Z0fyRzFEW9mjs56&#10;Y/jequ92m5wnm+8UgpyrkRAENUUYtxzUfPoFUlbmnKc5UW7c7TY5T86ro2i/CL3hJFariSTpiFZk&#10;eJh0kAyhT9vOh6zMkxAgTRHedYO8asrK1Ii2B2R+jpVyCtLRaZESObYHwqRiiqDScAvDjxToKg6n&#10;QJfujMFbyMoUoecIcF7da8pPlEgxU5D2juyh+NWcV6OZsHpKw4bf7TZZMpxXHe8G99F6BiNiLZZx&#10;sBkZ29GF1MCrFDFFck5CyMqc73abLMLTBojhkF/bp2UBvF3XkYWRmvDyGK8tDLsHaI7VE9tkZaWn&#10;IWVbzWWKkJvVwl2HKUIS/WFMjXLMzgMllK6VbnbRTzco0pKcosyRqum0PRb9hFdlHyl1QSadhSDZ&#10;AzlrCh/KALsJGum1WOsI2se03NXqh+op7b55jomS0KqnPD8LwWfpCEsidKkTfEaX2sA/vRgohecj&#10;RFMkIxKHl5FIDnBWjfGr7CNaao9y3G6eNVqT6VXK0uxNQkbujsSqhUHhR9dS1fF3CQVgYtuq4vox&#10;YYJxKF6+zvHGulT12eVrifbLhak24gtpxs+v9VYRvumtr4T5+G1CMtfzOul0mxA/nbDlbcLayaw2&#10;v9ke43zvwMEFIdV56C27GK7AcyF8//SA9atvGKckFymFodK0jLqZ6ME64zak/+ttSzI6X5WHCeqo&#10;HsGkA33FzaeoyEtceRgz5C1V+0TSW/XgDnTXUXsqSxtScHMgTEJqZksbDFjPwacIV6mnkJBQ8ZVj&#10;H5FQBJ0Qgpj1tiXd8jwwSXXIs+zM/mmKLsmlMyHNMbn0yD3JpSd+FM7aPw0pydodW+GEGSu9qo9I&#10;3pISWEwI2u8p2+SwwlGiO9PiQbJHWU19REhJVpM4fxpSkkXYz7qZxENVnlVTSrI23GYmXtcEg1FS&#10;1FNxoCPSzhPjVcJ0+j4i95jDEamRa+wRaR/zHiwJ+9xrxCxm4c0HmxFSM8eRopBjvYyKhNIv/dOg&#10;kCKaqX5Wwt4eF25POJyCwWn82yCJIYdHaVI+qxS7LxcxbpkKlJLxyp2htJHq9Ene9ZxkGbyF2XDC&#10;S9PFuPntw32sx20pqBM1jEBW1DAlEM/FuKg+rIZ5RG30weG4GB3dQQgpyWrLGfkI6TdRw5SSLH3t&#10;EVGGOz3xQfi9sIK+mLKbY9/n1w5BWc1vhAOrXNhyH7304qXjlqVhUqlwp2NMdPNnJ3qjm59ntqmf&#10;uh4htz1AAkbs2edIVvkcI7GA0Gx7fr39ZXYyYedORBhyJ9/drK+fjrGNq5ZaaheD9zGlhyz67c2T&#10;Y1W+CCS0z6+bxWO6al9ZN9sy4PdoIAZgoiZxTy2VJgJgikEIgHmb45112Z44owGX9/hVpgcpYVeL&#10;InBQ7TVlHA7VURGWtMnS8htZlsQW5BYx6MHRxH+vpKEQR780Ur8jACm+jOEipPjKI5AkGZZUYiJh&#10;UgeYMLIG/KMl7iOx+5L3JciHS2dPFO7Vv4yOcIm6oFTrJWpdBatDfixC8jPTxhmvQhFSelkIW7R4&#10;PMdk0VAy2OIqxwbwj0d0kudE5nralFKBj2zCqF0QAOnviLpvCUqMHG6bmUdMzgslQi3pv0YO6Rrw&#10;AVr5zemQislgawAScvbWYIUkH0OICGkR0lVY413fJUQOz4hoL64JuUg7DDl8LSEF2UirbYj2JOt4&#10;RFvhE3lcq6sOJvLh1qomok/nrMl9XBMMI8x1sb+OmOsSFUcI6RKliYRR7EyYfDvAM5dkdeGq8xIC&#10;7WMJUsJcS4ZTJuQiPPiwKchzrVcAUOwlE5JH9KdxjnaaqfmFHpQwOIv7GOwaTybGB2VrLsGukXty&#10;uZAwsRT6dFl7BO2nMzwKgBjDKHuKED/95gTErB54RFuubqm7S89hKz8TIMYtQR0ytjfxeTffacRc&#10;Xsqd32LckF21CTFsn27ZtUPRv0mSH4SUMLElD41yN2tEwn5OQpyjoVo1Hh0vxtvzIBh0SzYoYWg5&#10;64fk8PjTNuke5DlsiawQ91THFULb90AFZFftFREA52+XYDmYAucYNqNV774KuI/Ve4ROZk+yLJ31&#10;bt/4QdxTHS6gI6CgcScZEYcXoVTAkHuKkG5hzZHu9a6jO2QPSYo9NTEke3Y5z8eIyGYl9sBf2p03&#10;jpmQe5odlxSP6M+vkZU9yTJkYZwtFuhkkjJJIZg9WoEMh9pwiqykkcqkjuLAPT5risEWU6jcYzxi&#10;DFlZGkBopJkwrzR7IT9/tyosCDMnnN866X4HyTtNvyVCwtNABBnHwpbSL3fXUtF4m8PiNL8YMrTe&#10;zbAm7d+mq9RuM53HltxiOuBNtvohHohlttx6YsIiJLauT9NFqcXQ1SvLjS5zthHbQmzSkMf2kEuz&#10;RXAj57yZtrkiA3s4toJwpX6vL83h3XBEUWb0/OYi2qggRtrdNZ4wnd1JBsKpxpInoSuCQff4DYTf&#10;7zZmWssU+LTz7YiDa0Ti4JojcfCeVRMHZxsxByvngp5xrEesjAzn0Ntzc5iRCZOOSFlde6FJpDKD&#10;bhIKEnP9DD2F//Pre7DpAhwXnE5mk/10ENJZb4lnEvdsgZOJH2tE4vCaI92ZWjXdwuwjXmsfDIoJ&#10;nzSKHbMOijHr9Te6oTD1kZebhNKU2pAqm8bcgV6fiisONoJ+pXN63WFmQ4TQQ0dwS/494JHkOQY+&#10;vW0kQieWoKNk4+FBd6K6YlKqSq2awLTsI3aUSOtebCSZs6bnOiQoDYBQX5c9eTdImKJLJEx1EIne&#10;GLK46i29QKXKhmwWIfSgk9ni4dNZB+JD7okV/SB+rBGpM0fNkRz3WjXdwuwj3uucDDWMn/eEWFD2&#10;JEJPUbLw43uY/Fqsvj6sSUu0X0nVoqTA9WtytvdtQgijqpqh46tIZ+Oz1hKrIb/deqiVvNEN9unp&#10;npetnqdfpMuN0oO3h7I4SfP9/HoeIaR15dt36d4/PFhYklRqMy7XFUo81yXyDjj2FUJa2Mt+MdLZ&#10;YK+1ZMPz643PSt7oBvu0OjGhsIjLfVqNqoBPqSeHewodoN2vPCoGqIXoOsqghtIjUa83kY3mjM32&#10;V2LkkAQium5PvO3ml11fHXIDq1SPOxvcgGpRPRftkI/MzvGKI2shnKIR74F7r8rsgEZ/IrSJCQpY&#10;hI5SQ/7ASQjo1EkIGPI5R811uI9LykrAFtWIzjSG0hdteGxR+HQllUD1skb0p6EeWmzmwAKdTDI7&#10;KEVeF8FxQMhT1w10IT+kyNWVpn4UJSOoJX4JHao/eUWKUV+PVwTjDUKfDPHjarCN5+g7g6uul5gg&#10;T+21GUmmshK97p4KgnFSiZJFu99KfocIzT3Q1PxVT8cB+CFCz7Fslkjk/Fof1qtbmsJQANQbc3Sv&#10;84Abea1KcbB8lGiBT8dXB0mxKUZ5+OokH+vTJHGLkCRFVj2RVsg+tlaM41ULtzoWQ5orZ93awMKI&#10;xlFIu27OfCOlEAYn9b9Z3pI5kSsIzZF0VbvqQHPHQgLNJ0sdNMccrkPz7qvBmEt3w8gsYOzayHQk&#10;uSgzen59tVe76wBcKTGoSx/hBUP2yWudABm+VpsKZOxtwYYh5KXjdsEJ+PQi9JXBm5D8Sii7LRE+&#10;qSRouDnnm9AkzAQedxlFwizNHmi/cwsfACKfigtXHUMKgJ46Ger2JkKrQsgiKeZ5kCoMNxIOVuzN&#10;NlzgLQgdyuyJsQcCt+wjQP9kccWkoBGTeYVzTH0OpBrLfLRpBokXIuxamE/Gzii9tyxb2PtI1kwZ&#10;zcSPZYZDdVQ5rq170/Ber0nZplu4pjkI2R41Im64nWuUPVn1RPc6+4iWQk6mvUEx3h6fNfW4Ke4h&#10;pRB2xO0O4Efn50wlVIK+gahUrdrf6AaqPRENxo92V56SgZH30shg2W3IkQG0m8vJoNqdES07aMgW&#10;uzU2GnwGC9CAFDs0pUncs6WLNlq4ifmipZA0EbTCnRDEdr0ExGEAoKfg5+Em9D2SEofejJORKBFQ&#10;IGmCnnD/ixBdBa+avUIn8FDrlFeFhEjWJ2z/IPxo06VuJ8PWzM3Q2msTwx4jkhbOq5jUquK1y8g7&#10;RiT8KG+BIn4UGYFISoQOYjORYggLRTAyYbLnCT9KvinP0VeBV536ZcKPduebIH60ux6Kmtqo4jfc&#10;M1ZySz3ABUazCMPh48z05SNxHMCPRGirEPCjJc80070WoXFhQJpFaCEF+JEILXGBe05CsOFOQpC4&#10;5xxBhovQ4QfQCtrwfoSkZ+pk2ltnI2VdZ01Wobin2+vtOabxiMZnSCnsQQrAuc6NIXNit1Yn/CgZ&#10;32juWEig+SQ2aEIZzTGLMTTv7JOVwRhkZ2hk9sMpw/QSP0omTlFm9PwaP0qSP5nOkbmEH+2K4bZd&#10;ItM+pSlk7OUU0fdIZQp6MxHhdBMkmR2nJI8rHE4+nO6WsVnwCkVoQQGlQOeIuN++hYgfZdUPXHVU&#10;IfnrORm0uHLWVHH2CvMgShFuRPwo7I34Ue4LdYJ+5QJSm6xX2UeEHyW5mEcM5EL4URl7aLlW7AqA&#10;zz16HYwUmbiGhaBSVYQO4xJ+VEYz8qMfp6f+1zLsjZoRfrRJBzahR9ljGtFGCtgeIvSIIClqjiR7&#10;XnE+ED/KPrJ89MmwxA28RjGAcA8qBbMjCj3Xn6PS8oVBJeiyC1SqLrt4o7tW7apXT8ggfsCVbl9a&#10;A5OD3Ug7tBYUB2HlVEf757dbAUt73acTjqEAEXpEKHBcWsOIfiXGKJIIfb8BhRShkyqgrFOEyTkB&#10;m7hGhNLT89PkKE0SUm3VVB6rES3+IFSiDfeqoYRXTGHMAOxTMZoJkXsSKkHuMXBHbUKXRzxT8tEe&#10;VYUNTsgjmTY0x7wHRiXlalplfqR9bAkfx1nTyTS4pzPFuAprqdc6oLh6aY/NHCMSP7Y3jTrh2PnS&#10;iCaU/h56fUVIt7DmSPe6VbG3OVLzH22PhRTJnkcKl5HNSuzR9tzMOVke1VUyUjySNr+WuC0P/1g1&#10;uIniR7sCYMyJ8J7JoH20DId6zHPDwfQSoc0aqMIS4U1cowihCksjetVgo4nQQBIYIdrHPkcIV4iu&#10;byMUB4sl+gGCybe0OorGEYBDqP1e/y4yToqmQYROtklpvLwGQ/OLIUPrzWtztH/TzfNoEZTjRtEB&#10;TwZeJmKZKbeemLAIId1Lat+5K3RRajF09cpyo8ucbaTiahkSvigkcPK4H/XT+8a0jTAc2MOxFcqG&#10;vjSHW0FcO/iizOj5jcg1lIwX223rwLvQhe36CLwV0fnQoayzJMUEOT4itCaE0lMRWjATB9eIxMGR&#10;ZtRH41w1cXC2kYqrJfi8j1BmLEJzMDQyW8I5VDNdhusNQutWqPBbzndVyT9KZwJadauGPeQfICq6&#10;jnbN6GSmBIhRWqWbDXFPfI+J+LFeaiUOrznSnalV0y3MPtK1bj0o236TmMhJo9gxOIxizHr9jW4o&#10;TG0llZuE0pSKq89bBgWOkgS+EwCviNCzpC2NEKLi6pJ/lJAgwm70UXG1CI0JoqOUEelOREbTWy76&#10;tH00KOGtfaTi6joZgsfrrKnIoSQqYdSSqP2skbDeyAV4XBK1sxnOMYYsrnpKVgDFdSOEqLhatpW5&#10;BzDqgviouFqERpyIHwMaPoTaDj38miM57rVqCa7xiMmaonudk6Hi6jrriWRPuIelmfnxLymuXlLg&#10;e7LcpVidHdGj+NsyK1ntUOPQunzRe6idUHp/uP15uoS6zy9z+rqS5a8HFWxqAC/plY1OSKZGPbJB&#10;FyPPJk0yBserDsBCmRH1aTI19AZMXwyZGrMF9USmxmyFp37j47U43gGpEeKdbpIQsjub2cmVz+th&#10;BIU+3TCdIIRnSnAAkni6e+xbasQXj+5p1BLp7NLiOlyxTfvyNHov+3h4bs9APwD8Pl3IR1DI0x7Q&#10;m+n3dV+cC0Xy9mkoiZIrlqcZCz3TZ2puFPIbb02Ch2QePSOUmNDuIV34ZzBauvDPiDm68M+42ZQz&#10;FcbhDTfqS07I0xxLyuJpzJckzdPmBDkrT12RA3OhYxYKeNDRDfCNR84Wwa3x7iWdLXlnkm7K7Jx4&#10;aAArCWwXhjhhztWD3HSpeeta/YPhjSp7QP2N7hEKvwJChx6gLk6rNqwvuTgeMdujwMuYMB0dJOGH&#10;hE9nIbUHw8eEKXdDcyklULcJCet5NxMjrwcu+yJX/bADy2u+tC3TZAHN5nTooOczllXCtn8cNPUa&#10;l502a40s1UUfntOaxAEyYtbg/ZAkr4dkfCehvcyyJjBGCb+rDORjewhgTMlfQ+nHq5bpdIxIN2hN&#10;BE2mxXhES+gJCiKW1C+iRX0S0qczR4oRr1m17uZ4MVZLaFHnZEhvrgkqgQWXHj6kl9YEA+mcbSnw&#10;Lej6FS+BLUdIcl7ycA7eFZtldFXS9gbplL/W+PouHfWe0hMuBsFI4ITwXSjeEbrlyVwK3YxPllJa&#10;5RBdHvmBXDWdZOcMsuRy4pCeL1HvEBGhOGvMZsKF1vKT6XKVi446wRKcnP6UL08EI9QcCZioVVN8&#10;tfYRMjbrKmIsKSfdIL6xdLRxOkFfIr29ZrVe7B1DJL8OlYa530O7g8uzJrm1AlCXlyekeN23pAnT&#10;dS9C1TQNN2uzrUrPnGkLbNSSZbmlqofSjbaY8iT9tzyLSzkUaRWE0N4WL5oE8ZbLSyyyJZUBR7QK&#10;oKcBly1mA8Ht1aJeUxifdT5NVtXmLMuJQitbrFMkTNAfP11vZIEQLKagQHCuAr0WJQ630VkXNmIg&#10;vxYHua7vfbsH4iCvq5z/6FIcFCnxUipEJkKozwdEgEX2YjoQsmm/jGkK1aeeuHO3zUhv66lzoIFn&#10;Yro9txwJk0rBhPk0ePap52gZTsM7WeUFpFDTXgB9p/1uVVVVX5DDXo3YSaHmIRGWv+kqTwZ9vVhR&#10;kfrcxfz6TqarMvrymwsLWOE53QNj4OkH0PJshmddn6YE+zzo8RADw4iO0+tKjAnjJ5Bsq8YBQglg&#10;xC4tz2BfTiS/OZkKRNOINphaTvXw0+HwB9kDuTMPKI5d9pR+E5vlXlOtvd7/7JICiwB2p4NQP4Al&#10;0owJU0JCBlgkLs/RhgOvOkUAuI/WM9SpQS1YvY8UXIoubIn2Y+6x7MFUi6hhssr1mrGTDsAqL8LT&#10;Bshdya/vTD79TjiyMOKRlq16bWGUtQoCJk8dtEy18a4GksI76SAlPemsk7fDoSjp+NOWbRP59vUS&#10;HkUjipBCYkUI/VjUP9k4DZWoZNUtDWq8au9jK4gYE/pkML8nZ021vDLAnLZDnng1RSHDoYQgjmif&#10;kefoyCuvOkVYuI95rQJ1bepkCWrO4wlUebsUISHIRUgcnlpevjOJPOEtTB9KFP2JiaOksApFazJ1&#10;2+/wzFex+iYhQ3AtVvUEfUfbypK/kqpFyQpDjl2Dge8TgiBSu3CPCAevHvIdL6WDF6GDOhVwy17l&#10;t+sqERoxhXQcETojAYz+9SONysAQVO9z51OBo7xObs5CHCLU2dtTOjSrza9XPYWL8dOJbNNiWs+a&#10;I+YF90LvBRinANxMhNGgY8t7nZKSDHH/IiTn6SQkk6gKem8TAjC/Vq0QMW6DLvqGj310dc73PuIR&#10;JvEF1JhG9OUC11v76E8DjC5C30IIrdbJEHAj7vGIJfhyBfJbV8FzBGxPlyvoCfFjmi4BHiMB4EgI&#10;ffojeRGg5SWkAgLCHCNxKRxRopm28U3PZJsHuulxO8ag+JePkwTWw/46gYp6LyUsB/fnEcEPUK16&#10;ulqe0ylVPSxtarMTjztODFLlwsRyKY0gbHxtTQ/6p4GTqs4D51gwJW14VAnuY4I6JDUeeaSG5FAr&#10;LTlWTZLtEcMSfAO1Do7ZMHZ0RGhhQPZFS4465gimqtob+9Ng/Iqwf5r1ou8MgYrniDrKkXt3EgKo&#10;KMIupglUFKFtSXB0tOF9H6npdZ1Mu2TjxcR1uss91DtUQWPDlKS7w+EEKup5HO8jgIp6JyoQIDBu&#10;KjkJXlsjKQiwK9lDWKEIfdaAFa6Rjzyik8t5joEAIc27tAK1LRWhFwNtS0tzPQBUlNLs7gCBiqVd&#10;CVQ8CcnefYbN7hK+Y4UxIGynlQXwFgMYWRhJKyyH6NL9LV1bpJlAfjOR+KAAKupAbVmSS/SQ79kl&#10;+him1MnflOgP13Cgn5xdfZDn/aiWgyAEa0QAFcVLFjAAKtaqCVQUYd9HAhXrZAheE6FvEISo13BP&#10;a54y1BGtjLOdNYt+x4l5RHcuIFBREt3KBK2gNGxiA8yGA+naUk8AKkrhWQgi9wT4BFDxHBE5PEYi&#10;APFSobbUyK5K46v3MsSvIiWYCEoKnzWBitKMdlZRmr1JyMxtIFZfTj2rNMhLqRpKxApf9tdvE5Ij&#10;OFudIp0s+HYhay1Zf34t9rOSN7rBPi0WSCUULvdJidvHLOi4lDLb6cZlIetiz5F01CLXqa0eUo7X&#10;Rd7dQQe+m2pwDjpCU5cUS4LGW+w0Qgq4MsWtQumWq6j9mCA1xFzVWaMTkguzBBeCmjaN6E9Dtr8q&#10;F6zmIXdOhLYwoMZBhF4MCZgakSzqmiNJy6yaujZoe2wPaOOHKlRl8sfJUOBJI1qZkNZR74Q+Iumx&#10;Jc/N48mklaGqUMaLcWoh2gOL0Vl6rEBVKl4M+RGLK2TQM4nQQQ8vUgzdrAhGJoyTjvwY35v8MWGk&#10;/awJPqknZ2kf68lZqMdYZaD2T5OUz6PPlJ20ruEe6NC8rsmqgcC8CHNnwM5fZRwehqxslyGHp+qG&#10;npFYU8aDkmJNS0j5JONPpwaMuKeKxUg+FiFJ3JojSYqsmp4h1fYYsCY9k5OhZyR01lYfULZa3EPP&#10;SBQ/klLIs2ZvxtQXoys3hsyJXEECtXKnydxREPdgbjKflBN10MkqGzKiEuo6HTBs5GIZjNmPG0Zm&#10;VbVdG5mGD4oyo+fXpu7iYIvIh6vK6qHKSaWGnXMpPpvXwMnYyylS4f0qMPjYdmpqLsl80yoMQ1Lj&#10;dd0EO2AyiMebmKJb8sqrOpcCBEWI+x0jBVoinIoLnpGofaT2V3Uy9IyECI3pSFaN9zHIAapCcyOC&#10;P2FvekZizX1BBEapUAc/Is4aOcCExhhvENoqJCSrjD20XAOVE+MuLs+lBz5kuQa/gzuzxEgha6aM&#10;ZighXJcYUoQ7LUHboN+sRnSYjm6h+rF0IUW2R42IGx6RQrInq0Zpln1kr9kngxI3Z40yPNxDSmEx&#10;O+J2G0EhpaVa2uNYSAkuvoGoVI0FvdFFtf+3X/7mf/3y5//x93/r//inP/35+O9/+c8//fkf/+0P&#10;//Pv//aXv/nTH379/b/+7ve//nr8jz/++z//w69//Kv//cuvf/fXeulr+u0/WER+Ivv1Pxrxf/yh&#10;/bNI0Pb//Nv/+fPxieO//uo///j7v/vr/6tKgvnjt4/9N79btvU38+/m12922UK/+Zj23+7Lx7zP&#10;//13/4+va9ltGASCv4L4gNBUOaE6UtX2UKmH/MIGsEGyWbrg0lbqv3eNE9W59MQMy2N2kDjAYX8k&#10;z94ftA/WuvgWohOf0xiz5s5O+lKSViob7ybIuykYwox92RmcFPZ9ME5ZghrioPi/+U5NEKIUlR/g&#10;lifAltc/SXLRpevdcJMk4RwtZwfaO7AvF1wgjCtWt4qbsWzAtV29rinrnE50fFjQGe3XiQRhYXel&#10;+HDEwCN9s1qC1Mn8PgM5KcbXmFk+177gYaWRA5crZkLbyHkbgWh4qU4WKVb4VJjxlDlRGDzvtG9e&#10;RHycC/ahLCf3p+pCak4NDboOCwI9sDIfzDMU2PI2Srt79DhaR8dfAAAA//8DAFBLAwQUAAYACAAA&#10;ACEAYNdaxeEAAAAKAQAADwAAAGRycy9kb3ducmV2LnhtbEyPQWvCQBSE74X+h+UVequbqLFpmhcR&#10;aXsSoVoQb2vyTILZtyG7JvHfdz21x2GGmW/S5agb0VNna8MI4SQAQZybouYS4Wf/+RKDsE5xoRrD&#10;hHAjC8vs8SFVSWEG/qZ+50rhS9gmCqFyrk2ktHlFWtmJaYm9dzadVs7LrpRFpwZfrhs5DYKF1Kpm&#10;v1CpltYV5ZfdVSN8DWpYzcKPfnM5r2/HfbQ9bEJCfH4aV+8gHI3uLwx3fI8OmWc6mSsXVjQI0eLV&#10;JxHiKARx94NoNgdxQpjO32KQWSr/X8h+AQAA//8DAFBLAQItABQABgAIAAAAIQC2gziS/gAAAOEB&#10;AAATAAAAAAAAAAAAAAAAAAAAAABbQ29udGVudF9UeXBlc10ueG1sUEsBAi0AFAAGAAgAAAAhADj9&#10;If/WAAAAlAEAAAsAAAAAAAAAAAAAAAAALwEAAF9yZWxzLy5yZWxzUEsBAi0AFAAGAAgAAAAhAOMc&#10;AnUVgAAA/1ADAA4AAAAAAAAAAAAAAAAALgIAAGRycy9lMm9Eb2MueG1sUEsBAi0AFAAGAAgAAAAh&#10;AGDXWsXhAAAACgEAAA8AAAAAAAAAAAAAAAAAb4IAAGRycy9kb3ducmV2LnhtbFBLBQYAAAAABAAE&#10;APMAAAB9gwAAAAA=&#10;">
              <v:rect id="Rectangle 23" o:spid="_x0000_s1027" style="position:absolute;left:1219;top:896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4" o:spid="_x0000_s1028" style="position:absolute;left:571;top:1126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5" o:spid="_x0000_s1029" style="position:absolute;left:1292;top:1356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6" o:spid="_x0000_s1030" style="position:absolute;left:1973;top:1306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7" o:spid="_x0000_s1031" style="position:absolute;left:1966;top:1076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8" o:spid="_x0000_s1032" style="position:absolute;left:1966;top:846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5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29" o:spid="_x0000_s1033" style="position:absolute;left:1963;top:1925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0" o:spid="_x0000_s1034" style="position:absolute;left:2195;top:2068;width:2705;height:254;visibility:visible;mso-wrap-style:square;v-text-anchor:top" coordsize="5410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dfFxgAAANsAAAAPAAAAZHJzL2Rvd25yZXYueG1sRI9Pa8JA&#10;EMXvQr/DMoVepG4sRSS6iogFQYT6h4K3ITvNhmZn0+wa47fvHAreZnhv3vvNfNn7WnXUxiqwgfEo&#10;A0VcBFtxaeB8+nidgooJ2WIdmAzcKcJy8TSYY27DjQ/UHVOpJIRjjgZcSk2udSwceYyj0BCL9h1a&#10;j0nWttS2xZuE+1q/ZdlEe6xYGhw2tHZU/Byv3sDv7vPr0u1O01VtXdoPJ5vx+3pjzMtzv5qBStSn&#10;h/n/emsFX+jlFxlAL/4AAAD//wMAUEsBAi0AFAAGAAgAAAAhANvh9svuAAAAhQEAABMAAAAAAAAA&#10;AAAAAAAAAAAAAFtDb250ZW50X1R5cGVzXS54bWxQSwECLQAUAAYACAAAACEAWvQsW78AAAAVAQAA&#10;CwAAAAAAAAAAAAAAAAAfAQAAX3JlbHMvLnJlbHNQSwECLQAUAAYACAAAACEAFcXXxcYAAADbAAAA&#10;DwAAAAAAAAAAAAAAAAAHAgAAZHJzL2Rvd25yZXYueG1sUEsFBgAAAAADAAMAtwAAAPoCAAAAAA==&#10;" path="m193,343r15,-5l221,334r9,-6l240,320r8,-7l255,304r5,-10l265,284r4,-11l273,262r1,-13l275,237r-1,-11l273,214r-3,-11l267,192r-5,-10l257,172r-7,-9l243,155r-9,-9l225,140r-9,-7l204,130r-11,-4l181,123r-15,-1l151,121,,121,,496r97,l97,351r92,145l310,496,193,343xm97,289r,-93l115,196r13,1l140,198r8,4l157,206r7,7l169,222r4,10l176,243r-3,10l169,263r-5,9l157,279r-9,4l140,287r-12,1l115,289r-18,xm424,317r,179l521,496r,-179l660,121r-117,l475,223,405,121r-117,l424,317xm936,132r-25,-9l888,117r-20,-2l847,113r-21,2l807,117r-20,5l770,128r-17,9l736,147r-16,11l706,171r-12,13l683,201r-10,16l664,234r-6,18l653,272r-3,20l649,312r1,18l653,348r4,17l662,381r7,17l677,412r9,15l699,441r15,14l730,467r18,11l766,488r20,8l807,501r20,4l848,506r19,-1l885,502r21,-6l936,487r,-114l926,381r-10,9l906,396r-10,5l885,406r-10,3l862,411r-11,l842,411r-10,-1l824,407r-9,-2l807,401r-8,-3l791,393r-7,-7l776,379r-7,-8l764,363r-5,-9l755,344r-2,-10l751,323r-1,-13l751,300r2,-11l755,279r2,-10l762,260r5,-8l772,244r7,-7l786,231r8,-7l802,219r9,-3l820,212r10,-3l840,208r11,l863,208r12,3l886,213r11,5l907,223r10,8l926,239r10,9l936,132xm1108,267r,-146l1010,121r,375l1108,496r,-155l1248,341r,155l1346,496r,-375l1248,121r,146l1108,267xm1521,121r-97,l1424,496r214,l1638,412r-117,l1521,121xm1930,430r24,66l2058,496,1917,121r-107,l1667,496r103,l1795,430r135,xm1904,356r-81,l1864,237r40,119xm1955,44l1907,r-79,69l1861,103r94,-59xm2339,121r-98,l2241,496r98,l2339,121xm2417,496r97,l2514,267r178,229l2790,496r,-375l2692,121r,229l2514,121r-97,l2417,496xm3082,203r,-82l2868,121r,375l2965,496r,-147l3072,349r,-82l2965,267r,-64l3082,203xm3329,110r-19,1l3290,113r-17,4l3254,122r-16,6l3222,137r-15,10l3192,157r-15,15l3163,188r-12,18l3141,224r-8,20l3127,264r-4,21l3122,305r1,23l3126,348r5,20l3138,386r8,19l3156,421r12,16l3181,451r15,13l3211,476r17,9l3246,493r19,7l3285,505r22,3l3328,508r20,l3368,506r18,-4l3404,497r16,-6l3436,482r16,-10l3466,462r16,-15l3496,430r12,-18l3518,394r8,-20l3532,353r4,-22l3536,309r,-19l3533,272r-5,-19l3522,236r-7,-18l3506,202r-11,-15l3482,173r-15,-15l3451,146r-19,-11l3415,126r-20,-8l3374,113r-21,-2l3329,110xm3329,204r11,l3350,207r11,2l3370,213r10,4l3389,222r7,6l3404,236r7,7l3417,251r5,8l3426,268r4,10l3432,288r3,11l3435,309r,11l3432,330r-2,10l3426,350r-4,10l3417,369r-6,7l3404,384r-8,7l3389,396r-9,6l3370,406r-9,4l3350,412r-10,2l3329,415r-10,-1l3308,412r-10,-2l3288,406r-9,-4l3270,396r-8,-6l3254,384r-6,-8l3242,368r-5,-9l3232,350r-4,-10l3226,330r-2,-11l3224,308r,-10l3226,288r2,-10l3232,268r5,-9l3242,251r6,-9l3255,236r8,-8l3270,222r9,-5l3289,213r9,-4l3308,207r11,-3l3329,204xm3791,343r15,-5l3819,334r10,-6l3839,320r7,-7l3853,304r5,-10l3863,284r4,-11l3871,262r1,-13l3873,237r-1,-11l3871,214r-3,-11l3865,192r-5,-10l3855,172r-6,-9l3841,155r-9,-9l3824,140r-10,-7l3802,130r-11,-4l3779,123r-15,-1l3749,121r-151,l3598,496r97,l3695,351r92,145l3908,496,3791,343xm3695,289r,-93l3713,196r13,1l3738,198r8,4l3755,206r8,7l3768,222r3,10l3773,243r-2,10l3768,263r-5,9l3755,279r-9,4l3738,287r-12,1l3713,289r-18,xm3942,496r96,l4070,280r86,216l4195,496r91,-216l4313,496r97,l4353,121r-96,l4176,322,4100,121r-96,l3942,496xm4708,430r24,66l4835,496,4694,121r-105,l4445,496r102,l4574,430r134,xm4681,356r-80,l4641,237r40,119xm5135,132r-24,-9l5088,117r-20,-2l5047,113r-20,2l5007,117r-20,5l4970,128r-18,9l4936,147r-15,11l4906,171r-12,13l4883,201r-10,16l4864,234r-6,18l4853,272r-3,20l4849,312r1,18l4853,348r3,17l4861,381r8,17l4878,412r10,15l4899,441r15,14l4930,467r17,11l4967,488r19,8l5007,501r20,4l5048,506r19,-1l5084,502r22,-6l5135,487r,-114l5126,381r-10,9l5106,396r-10,5l5084,406r-10,3l5063,411r-12,l5042,411r-10,-1l5023,407r-8,-2l5007,401r-9,-3l4991,393r-8,-7l4976,379r-7,-8l4964,363r-5,-9l4955,344r-3,-10l4951,323r,-13l4951,300r1,-11l4955,279r4,-10l4962,260r5,-8l4972,244r7,-7l4986,231r7,-7l5002,219r9,-3l5020,212r10,-3l5041,208r10,l5063,208r11,3l5087,213r10,5l5107,223r10,8l5127,239r8,9l5135,132xm5410,203r,-82l5197,121r,375l5410,496r,-84l5294,412r,-63l5403,349r,-82l5294,267r,-64l5410,203xe" stroked="f">
                <v:path arrowok="t" o:connecttype="custom" o:connectlocs="133,142;131,91;91,62;97,172;85,111;64,144;238,112;413,58;342,101;329,183;383,244;468,187;421,206;385,186;378,140;406,108;454,112;554,248;761,61;1029,248;932,119;1121,248;1346,61;1483,248;1645,57;1576,103;1569,193;1633,250;1718,241;1768,166;1741,87;1665,102;1706,122;1716,165;1690,201;1644,203;1614,170;1621,126;1660,102;1929,147;1933,96;1896,63;1954,248;1882,107;1869,144;2143,140;2354,215;2341,178;2514,58;2442,101;2428,183;2484,244;2568,187;2521,206;2485,186;2478,140;2506,108;2554,112;2705,248" o:connectangles="0,0,0,0,0,0,0,0,0,0,0,0,0,0,0,0,0,0,0,0,0,0,0,0,0,0,0,0,0,0,0,0,0,0,0,0,0,0,0,0,0,0,0,0,0,0,0,0,0,0,0,0,0,0,0,0,0,0,0"/>
                <o:lock v:ext="edit" verticies="t"/>
              </v:shape>
              <v:shape id="Freeform 31" o:spid="_x0000_s1035" style="position:absolute;left:6643;top:1372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4,105r-6,9l13,124r-5,9l5,144,2,154,,165r,11l,187r2,12l5,209r3,10l13,228r5,9l24,246r8,7l39,261r9,6l58,273r9,4l77,281r11,4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4l326,201r-3,-14l321,181r-4,-5l314,170r-4,-4l306,161r-5,-4l296,154r-6,-3l284,149r-7,-2l271,146r-7,l257,146r-7,1l244,150r-6,1l233,155r-7,2l221,161r-3,5l214,171r-4,5l206,182r-2,7l200,201r-1,16l200,225r,6l203,238r1,7l206,251r4,6l214,262r4,5l223,271r5,4l233,278r6,3l245,283r6,2l257,286r8,l275,286r9,-1l292,281r8,-4l307,272r7,-6l320,257r6,-9l307,237r-5,8l297,251r-5,5l289,260r-5,2l277,263r-5,2l266,266r-9,-1l249,262r-7,-4l236,253r-5,-6l228,238r-3,-8l224,221r103,xm225,201r1,-7l230,187r4,-6l239,176r5,-4l250,170r7,-3l264,167r7,l279,170r5,2l290,176r5,5l299,187r2,7l304,201r-79,xm432,170r-4,-5l424,160r-3,-4l416,152r-5,-2l406,147r-5,-1l394,146r-7,1l380,149r-7,3l367,157r-5,5l358,169r-1,7l356,184r,6l357,195r3,5l363,205r5,4l376,214r9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4l380,190r-2,-3l378,185r,-3l380,176r2,-5l387,169r6,-2l399,169r5,1l408,175r4,5l432,170xm493,49r-23,l470,282r23,l493,227r6,-5l551,282r32,l514,206r57,-56l540,150r-47,49l493,49xm644,270r-44,87l626,357,725,150r-27,l656,245,609,150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4,-1l853,265r-4,-2l847,261r-6,-6l836,243r-22,9l818,260r5,7l828,273r5,4l839,281r6,4l853,286r9,l870,286r9,-3l888,280r6,-7l899,267r5,-7l907,252r,-9l907,235r-4,-9l899,220r-7,-6l883,209r-16,-8l857,196r-8,-4l848,190r-1,-3l845,185r,-3l847,176r3,-5l855,169r7,-2l867,169r5,1l877,175r3,5l899,170xm963,170r23,l986,150r-23,l963,101r-24,l939,150r-14,l925,170r14,l939,282r24,l963,170xm1108,150r,19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50r-23,xm1065,167r10,l1083,170r8,5l1097,180r5,7l1106,196r2,9l1110,216r-2,10l1106,236r-4,9l1097,251r-6,6l1083,262r-8,3l1065,266r-9,-1l1047,262r-7,-5l1034,251r-5,-8l1025,235r-3,-9l1021,215r1,-10l1025,196r4,-9l1034,181r6,-6l1047,171r9,-4l1065,167xm1197,170r24,l1221,150r-24,l1197,101r-23,l1174,150r-13,l1161,170r13,l1174,282r23,l1197,170xm1264,150r-22,l1242,282r22,l1264,150xm1253,83r-6,1l1242,88r-4,5l1237,99r1,4l1238,105r2,3l1242,110r2,3l1247,114r3,1l1253,115r4,l1260,114r3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4l1328,190r-2,-3l1326,185r-1,-3l1326,176r4,-5l1335,169r6,-2l1348,169r5,1l1356,175r4,5l1379,170xm1442,170r24,l1466,150r-24,l1442,101r-22,l1420,150r-14,l1406,170r14,l1420,282r22,l1442,170xm1510,150r-23,l1487,282r23,l1510,150xm1500,83r-8,1l1487,88r-4,5l1482,99r1,4l1483,105r3,3l1487,110r3,3l1492,114r4,1l1500,115r6,-1l1511,110r4,-5l1516,99r-1,-6l1511,88r-5,-4l1500,83xm1654,159r-10,-5l1634,150r-10,-3l1613,146r-8,l1598,147r-6,3l1586,152r-7,3l1573,159r-5,3l1563,166r-5,5l1554,177r-3,5l1548,189r-2,6l1543,202r,8l1542,217r1,6l1543,231r3,6l1548,243r3,7l1554,256r4,5l1563,266r5,5l1573,275r6,3l1586,281r6,2l1598,285r7,1l1613,286r11,l1634,283r10,-5l1655,272r,-30l1644,253r-10,8l1629,262r-5,3l1618,265r-6,1l1603,265r-9,-3l1586,257r-7,-6l1573,245r-4,-9l1567,226r-1,-10l1567,206r2,-9l1573,189r6,-8l1586,175r8,-4l1603,169r10,-2l1618,167r6,2l1629,170r5,2l1644,179r10,10l1654,159xm1711,49r-23,l1688,282r23,l1711,227r5,-5l1770,282r30,l1733,206r57,-56l1759,150r-48,49l1711,49xm1862,270r-43,87l1845,357r98,-207l1917,150r-44,95l1827,150r-27,l1862,270xm1912,83l1888,72r-33,47l1868,126r44,-43xm2066,150r-22,l2044,230r,12l2047,253r3,9l2055,270r9,7l2074,282r10,3l2096,286r13,-1l2119,282r5,-2l2129,277r3,-4l2137,270r5,-8l2146,253r3,-11l2149,230r,-80l2126,150r,77l2126,235r-1,7l2124,247r-1,5l2118,257r-7,5l2105,265r-9,1l2088,265r-7,-3l2075,257r-5,-5l2069,247r-1,-5l2066,235r,-8l2066,150xm2137,83l2114,72r-35,47l2094,126r43,-43xm2190,150r,132l2212,282r,-70l2212,201r1,-9l2215,186r2,-6l2221,175r5,-4l2232,169r6,-2l2245,169r7,3l2262,152r-5,-3l2252,147r-5,-1l2242,146r-7,1l2227,150r-7,5l2212,164r,-14l2190,150xm2265,85l2250,72r-29,27l2192,72r-16,13l2221,126r44,-41xm2379,150r,19l2374,162r-5,-3l2363,155r-5,-4l2352,149r-6,-2l2339,146r-7,l2326,146r-7,1l2313,149r-6,2l2302,154r-6,3l2292,161r-5,5l2283,171r-4,5l2276,181r-3,6l2271,201r-1,14l2270,223r1,7l2272,237r1,6l2276,250r3,6l2283,261r4,5l2292,271r5,4l2302,278r5,3l2313,283r6,2l2326,286r7,l2341,286r6,-1l2353,283r5,-2l2364,277r5,-4l2374,270r5,-7l2379,282r23,l2402,150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50r,19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50r-23,xm3229,167r9,l3246,170r8,5l3260,180r6,7l3270,196r2,9l3272,216r,10l3270,236r-4,9l3260,251r-6,6l3246,262r-8,3l3229,266r-10,-1l3211,262r-7,-5l3196,251r-5,-8l3188,235r-3,-9l3185,215r,-10l3188,196r3,-9l3198,181r6,-6l3211,171r9,-4l3229,167xm3438,357r,-94l3443,270r5,3l3453,278r6,3l3464,283r7,2l3477,286r7,l3490,286r8,-1l3504,283r5,-2l3515,278r5,-3l3525,271r4,-4l3537,256r6,-11l3547,231r1,-14l3548,209r-1,-7l3545,195r-2,-6l3540,182r-3,-6l3534,171r-5,-5l3525,161r-5,-4l3515,154r-6,-3l3503,149r-6,-2l3490,146r-7,l3477,146r-6,1l3464,149r-6,2l3453,155r-5,4l3443,162r-5,7l3438,150r-24,l3414,357r24,xm3481,167r8,l3498,171r7,4l3512,181r5,8l3522,197r1,10l3524,217r-1,10l3520,236r-3,9l3512,252r-7,5l3498,262r-9,3l3481,266r-9,-1l3463,262r-7,-5l3448,252r-5,-7l3439,236r-2,-9l3436,217r1,-11l3439,196r4,-7l3448,181r8,-6l3463,171r9,-4l3481,167xm3680,150r,19l3675,162r-5,-3l3665,155r-5,-4l3654,149r-7,-2l3641,146r-7,l3628,146r-8,1l3614,149r-5,2l3603,154r-5,3l3593,161r-4,5l3584,171r-3,5l3578,181r-3,6l3571,201r-1,14l3570,223r1,7l3573,237r2,6l3578,250r3,6l3584,261r5,5l3593,271r5,4l3603,278r6,3l3615,283r6,2l3628,286r7,l3641,286r6,-1l3654,283r6,-2l3665,277r5,-4l3676,270r4,-7l3680,282r24,l3704,150r-24,xm3637,167r10,l3656,170r8,5l3670,180r5,7l3679,196r2,9l3682,216r-1,10l3679,236r-4,9l3670,251r-8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6,201r-1,15l3735,223r1,8l3737,237r3,6l3742,250r4,6l3750,261r3,5l3757,271r5,4l3768,278r5,3l3780,283r6,2l3792,286r7,l3806,286r6,-1l3819,283r5,-2l3831,277r5,-4l3841,270r3,-5l3844,282r24,l3868,49r-24,xm3802,167r9,2l3818,170r8,5l3833,180r5,6l3843,195r3,10l3846,216r,10l3843,236r-4,9l3834,252r-6,5l3819,262r-7,3l3802,266r-9,-1l3785,262r-8,-5l3771,251r-5,-8l3762,235r-2,-9l3758,215r2,-10l3762,196r4,-7l3771,181r6,-6l3785,171r8,-2l3802,167xm4027,221r,-4l4026,201r-4,-14l4020,181r-3,-5l4014,170r-4,-4l4005,161r-5,-4l3995,154r-5,-3l3984,149r-6,-2l3970,146r-6,l3956,146r-6,1l3943,150r-5,1l3932,155r-5,2l3922,161r-5,5l3913,171r-4,5l3907,182r-3,7l3900,201r-1,16l3899,225r1,6l3902,238r2,7l3907,251r2,6l3913,262r5,5l3922,271r5,4l3932,278r6,3l3944,283r6,2l3958,286r6,l3974,286r9,-1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4,-2l4079,261r-7,-6l4067,243r-21,9l4050,260r5,7l4060,273r5,4l4071,281r6,4l4085,286r8,l4102,286r9,-3l4120,280r6,-7l4131,267r5,-7l4138,252r,-9l4138,235r-3,-9l4131,220r-8,-6l4115,209r-17,-8l4089,196r-8,-4l4080,190r-1,-3l4077,185r,-3l4079,176r3,-5l4087,169r6,-2l4098,169r5,1l4108,175r4,5l4131,170xm4272,150r,19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50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50r-24,l4359,101r-23,l4336,150r-13,l4323,170r13,l4336,282r23,l4359,170xm4523,221r,-4l4522,201r-4,-14l4516,181r-3,-5l4510,170r-4,-4l4501,161r-4,-4l4491,154r-5,-3l4480,149r-7,-2l4467,146r-7,l4452,146r-6,1l4440,150r-6,1l4427,155r-5,2l4417,161r-3,5l4409,171r-4,5l4402,182r-2,7l4396,201r-1,16l4395,225r1,6l4397,238r3,7l4402,251r4,6l4410,262r4,5l4417,271r5,4l4429,278r5,3l4440,283r7,2l4454,286r7,l4470,286r10,-1l4488,281r8,-4l4503,272r7,-6l4516,257r6,-9l4502,237r-4,8l4493,251r-5,5l4483,260r-5,2l4473,263r-6,2l4461,266r-9,-1l4445,262r-8,-4l4432,253r-5,-6l4422,238r-2,-8l4419,221r104,xm4421,201r1,-7l4426,187r4,-6l4435,176r5,-4l4446,170r6,-3l4460,167r7,l4473,170r7,2l4485,176r5,5l4493,187r4,7l4500,201r-79,xm4503,83l4480,72r-35,47l4460,126r43,-43xm4554,150r,132l4578,282r,-72l4578,201r1,-7l4581,187r1,-6l4587,175r5,-4l4599,167r8,l4612,167r5,2l4622,172r3,4l4628,181r1,6l4630,195r2,9l4632,282r22,l4654,209r,-10l4655,190r3,-6l4660,177r5,-5l4670,170r5,-3l4683,167r5,l4693,169r5,2l4700,175r4,5l4705,186r1,8l4706,201r,81l4729,282r,-83l4729,187r-1,-8l4725,171r-4,-7l4719,160r-4,-4l4711,154r-5,-3l4703,149r-7,-2l4692,146r-5,l4679,146r-5,1l4668,149r-5,2l4658,155r-4,4l4650,162r-3,5l4644,162r-4,-3l4637,155r-5,-4l4627,149r-5,-2l4617,146r-6,l4601,147r-9,3l4584,156r-6,8l4578,150r-24,xm4887,171r-7,5l4873,181r-6,5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1r-5,-11l4963,83r-9,-8l4944,70r-11,-3l4921,65r-13,2l4897,70r-10,5l4878,83r-7,7l4865,101r-3,10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8r-5,7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1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59,89r6,-1l5770,88xm5949,65r-9,2l5932,68r-7,2l5919,74r-8,5l5905,84r-6,6l5894,98r-5,7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2,96r-5,-6l5992,84r-7,-6l5978,74r-7,-4l5964,68r-8,-1l5949,65xm5947,88r7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7,88xm6174,171r-7,5l6160,181r-6,5l6150,192r-3,7l6144,206r-1,9l6142,223r1,7l6143,236r2,6l6147,248r6,10l6160,268r10,8l6182,281r12,4l6208,286r13,-1l6233,281r11,-5l6254,268r7,-10l6266,248r3,-6l6270,236r1,-6l6271,222r,-7l6270,206r-2,-7l6264,192r-5,-6l6254,180r-6,-5l6240,171r6,-4l6251,162r5,-5l6260,151r4,-6l6265,139r3,-8l6268,124r-2,-13l6263,101r-5,-11l6250,83r-9,-8l6231,70r-11,-3l6208,65r-13,2l6184,70r-10,5l6165,83r-7,7l6152,101r-3,10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0,185r9,-3l6206,181xm6357,261r44,-51l6413,195r10,-13l6432,171r5,-9l6442,154r2,-9l6446,138r1,-9l6446,123r,-7l6443,110r-2,-6l6436,93r-9,-9l6417,76r-11,-6l6400,68r-7,-1l6387,65r-7,l6371,65r-8,3l6355,70r-8,3l6341,78r-6,5l6329,88r-4,6l6320,101r-3,9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6l6743,113r3,7l6746,129r,9l6743,145r-3,6l6735,157r-6,4l6720,165r-9,1l6701,167r-20,xm6795,150r,132l6817,282r,-70l6818,201r,-9l6821,186r1,-6l6826,175r5,-4l6837,169r6,-2l6849,169r8,3l6868,152r-6,-3l6857,147r-4,-1l6847,146r-8,1l6832,150r-6,5l6817,164r,-14l6795,150xm6983,150r,19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50r-22,xm6940,167r9,l6958,170r7,5l6971,180r7,7l6981,196r3,9l6984,216r,10l6981,236r-3,9l6971,251r-6,6l6958,262r-9,3l6940,266r-10,-1l6922,262r-7,-5l6908,251r-5,-8l6899,235r-2,-9l6897,215r,-10l6899,196r4,-9l6909,181r6,-6l6923,171r9,-4l6940,167xm7046,49r,233l7069,282r,-66l7069,205r1,-9l7072,189r3,-5l7079,176r6,-5l7094,169r8,-2l7110,167r5,2l7120,171r3,4l7127,180r1,6l7130,194r,7l7130,282r23,l7153,200r-1,-11l7151,179r-3,-8l7145,165r-3,-4l7138,157r-3,-3l7130,151r-5,-2l7118,147r-5,-1l7107,146r-11,1l7086,151r-9,5l7069,165r,-116l7046,49xm7295,150r,19l7290,162r-5,-3l7279,155r-5,-4l7268,149r-6,-2l7256,146r-8,l7242,146r-6,1l7229,149r-6,2l7218,154r-6,3l7207,161r-4,5l7199,171r-3,5l7192,181r-3,6l7186,201r-1,14l7186,223r,7l7188,237r1,6l7192,250r4,6l7199,261r4,5l7207,271r5,4l7218,278r5,3l7229,283r7,2l7242,286r7,l7256,286r7,-1l7268,283r6,-2l7279,277r6,-4l7290,270r5,-7l7295,282r23,l7318,150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8r-5,7l7621,113r-4,10l7613,131r-2,10l7609,152r-1,12l7607,175r1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1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5,113r4,-7l7654,101r4,-3l7663,94r5,-3l7673,89r5,-1l7684,88xe" fillcolor="#0071bc" stroked="f">
                <v:path arrowok="t" o:connecttype="custom" o:connectlocs="76,139;55,44;102,94;164,110;202,113;191,96;444,78;412,133;463,85;531,143;528,83;688,82;648,126;710,75;784,81;783,108;1022,75;1069,41;1160,73;1181,87;1233,77;1271,97;1633,81;1633,135;1727,139;1707,178;1817,73;1824,83;1893,73;1913,87;1989,73;1997,128;2036,76;2056,141;2092,80;2137,108;2262,108;2231,143;2211,100;2353,100;2429,103;2472,35;2443,58;2557,141;2867,136;2899,49;2885,44;3008,113;2982,130;3091,140;3074,62;3112,92;3221,52;3209,73;3350,45;3492,84;3487,136;3535,102;3631,73;3648,75;3834,34;3880,98;3839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B18"/>
    <w:rsid w:val="0000060C"/>
    <w:rsid w:val="00002BF8"/>
    <w:rsid w:val="00011E6F"/>
    <w:rsid w:val="0001618B"/>
    <w:rsid w:val="00017C81"/>
    <w:rsid w:val="00024ED2"/>
    <w:rsid w:val="00035B1A"/>
    <w:rsid w:val="00036B02"/>
    <w:rsid w:val="00043BF4"/>
    <w:rsid w:val="00045E9B"/>
    <w:rsid w:val="00045FA9"/>
    <w:rsid w:val="00050B70"/>
    <w:rsid w:val="00051EED"/>
    <w:rsid w:val="00054143"/>
    <w:rsid w:val="00061195"/>
    <w:rsid w:val="00076251"/>
    <w:rsid w:val="00076D49"/>
    <w:rsid w:val="00081969"/>
    <w:rsid w:val="000826F8"/>
    <w:rsid w:val="00082AC0"/>
    <w:rsid w:val="00083334"/>
    <w:rsid w:val="00084215"/>
    <w:rsid w:val="000843A5"/>
    <w:rsid w:val="00084430"/>
    <w:rsid w:val="000868E9"/>
    <w:rsid w:val="000910DA"/>
    <w:rsid w:val="00091E92"/>
    <w:rsid w:val="0009629D"/>
    <w:rsid w:val="00096D6C"/>
    <w:rsid w:val="000A1AB5"/>
    <w:rsid w:val="000A5262"/>
    <w:rsid w:val="000A59A7"/>
    <w:rsid w:val="000A6216"/>
    <w:rsid w:val="000B6F63"/>
    <w:rsid w:val="000C0AAD"/>
    <w:rsid w:val="000C23A5"/>
    <w:rsid w:val="000C7CA4"/>
    <w:rsid w:val="000D093F"/>
    <w:rsid w:val="000D1971"/>
    <w:rsid w:val="000E05FF"/>
    <w:rsid w:val="000E0605"/>
    <w:rsid w:val="000E06AE"/>
    <w:rsid w:val="000E43CC"/>
    <w:rsid w:val="000E571A"/>
    <w:rsid w:val="000F3172"/>
    <w:rsid w:val="000F530F"/>
    <w:rsid w:val="001018E9"/>
    <w:rsid w:val="001118FB"/>
    <w:rsid w:val="00122929"/>
    <w:rsid w:val="00126DE2"/>
    <w:rsid w:val="00132344"/>
    <w:rsid w:val="001404AB"/>
    <w:rsid w:val="00147141"/>
    <w:rsid w:val="001511B3"/>
    <w:rsid w:val="00152739"/>
    <w:rsid w:val="001622D8"/>
    <w:rsid w:val="001664AD"/>
    <w:rsid w:val="0017132C"/>
    <w:rsid w:val="00171690"/>
    <w:rsid w:val="00171CDA"/>
    <w:rsid w:val="0017231D"/>
    <w:rsid w:val="0017499F"/>
    <w:rsid w:val="00175956"/>
    <w:rsid w:val="00176624"/>
    <w:rsid w:val="001810DC"/>
    <w:rsid w:val="00182E1B"/>
    <w:rsid w:val="00191EA1"/>
    <w:rsid w:val="00193945"/>
    <w:rsid w:val="001B13F1"/>
    <w:rsid w:val="001B298A"/>
    <w:rsid w:val="001B351C"/>
    <w:rsid w:val="001B5E87"/>
    <w:rsid w:val="001B607F"/>
    <w:rsid w:val="001B7745"/>
    <w:rsid w:val="001C00C1"/>
    <w:rsid w:val="001C0651"/>
    <w:rsid w:val="001D1B51"/>
    <w:rsid w:val="001D210B"/>
    <w:rsid w:val="001D2208"/>
    <w:rsid w:val="001D369A"/>
    <w:rsid w:val="001D6214"/>
    <w:rsid w:val="001F08B3"/>
    <w:rsid w:val="001F2DEA"/>
    <w:rsid w:val="001F2FE0"/>
    <w:rsid w:val="00200854"/>
    <w:rsid w:val="002030B3"/>
    <w:rsid w:val="002070FB"/>
    <w:rsid w:val="00213729"/>
    <w:rsid w:val="0021507F"/>
    <w:rsid w:val="00223844"/>
    <w:rsid w:val="002261BF"/>
    <w:rsid w:val="002270CB"/>
    <w:rsid w:val="00235709"/>
    <w:rsid w:val="002406FA"/>
    <w:rsid w:val="00240FCF"/>
    <w:rsid w:val="0024379B"/>
    <w:rsid w:val="0025331B"/>
    <w:rsid w:val="0026107B"/>
    <w:rsid w:val="002628A0"/>
    <w:rsid w:val="00271033"/>
    <w:rsid w:val="00271D70"/>
    <w:rsid w:val="00272027"/>
    <w:rsid w:val="00274AB4"/>
    <w:rsid w:val="00275DF8"/>
    <w:rsid w:val="00280DEB"/>
    <w:rsid w:val="0029298A"/>
    <w:rsid w:val="00292F62"/>
    <w:rsid w:val="0029626B"/>
    <w:rsid w:val="00297FBD"/>
    <w:rsid w:val="002A3CC1"/>
    <w:rsid w:val="002A4739"/>
    <w:rsid w:val="002B04F7"/>
    <w:rsid w:val="002B2E47"/>
    <w:rsid w:val="002C3674"/>
    <w:rsid w:val="002C5E35"/>
    <w:rsid w:val="002C6718"/>
    <w:rsid w:val="002D0603"/>
    <w:rsid w:val="002D7F47"/>
    <w:rsid w:val="002D7F4F"/>
    <w:rsid w:val="002E1849"/>
    <w:rsid w:val="002E1A5A"/>
    <w:rsid w:val="002F56FE"/>
    <w:rsid w:val="00304468"/>
    <w:rsid w:val="00307492"/>
    <w:rsid w:val="00314AC1"/>
    <w:rsid w:val="00315E32"/>
    <w:rsid w:val="00320BB8"/>
    <w:rsid w:val="00327AFC"/>
    <w:rsid w:val="003301A3"/>
    <w:rsid w:val="003405AF"/>
    <w:rsid w:val="00341ADC"/>
    <w:rsid w:val="003529CB"/>
    <w:rsid w:val="00353F24"/>
    <w:rsid w:val="003671F4"/>
    <w:rsid w:val="0036777B"/>
    <w:rsid w:val="0037078D"/>
    <w:rsid w:val="00370F78"/>
    <w:rsid w:val="003716C7"/>
    <w:rsid w:val="00372B47"/>
    <w:rsid w:val="003746F9"/>
    <w:rsid w:val="003810BA"/>
    <w:rsid w:val="00381A53"/>
    <w:rsid w:val="0038282A"/>
    <w:rsid w:val="0038429B"/>
    <w:rsid w:val="003847C2"/>
    <w:rsid w:val="00385896"/>
    <w:rsid w:val="0039545A"/>
    <w:rsid w:val="00396850"/>
    <w:rsid w:val="00397580"/>
    <w:rsid w:val="003A34B1"/>
    <w:rsid w:val="003A45C8"/>
    <w:rsid w:val="003A7FEE"/>
    <w:rsid w:val="003C2DCF"/>
    <w:rsid w:val="003C4F7B"/>
    <w:rsid w:val="003C7FE7"/>
    <w:rsid w:val="003D02A0"/>
    <w:rsid w:val="003D0499"/>
    <w:rsid w:val="003D3576"/>
    <w:rsid w:val="003D47D4"/>
    <w:rsid w:val="003E026A"/>
    <w:rsid w:val="003E64E7"/>
    <w:rsid w:val="003F526A"/>
    <w:rsid w:val="00405244"/>
    <w:rsid w:val="004078B4"/>
    <w:rsid w:val="004101C3"/>
    <w:rsid w:val="00412FC5"/>
    <w:rsid w:val="00413CBE"/>
    <w:rsid w:val="004150C7"/>
    <w:rsid w:val="004154C7"/>
    <w:rsid w:val="00415E78"/>
    <w:rsid w:val="00423102"/>
    <w:rsid w:val="004301F6"/>
    <w:rsid w:val="00437FC2"/>
    <w:rsid w:val="004436EE"/>
    <w:rsid w:val="0045547F"/>
    <w:rsid w:val="004635B7"/>
    <w:rsid w:val="00471DEF"/>
    <w:rsid w:val="00472310"/>
    <w:rsid w:val="00475D6F"/>
    <w:rsid w:val="00490334"/>
    <w:rsid w:val="004920AD"/>
    <w:rsid w:val="004B6B18"/>
    <w:rsid w:val="004B6D02"/>
    <w:rsid w:val="004C0B22"/>
    <w:rsid w:val="004D05B3"/>
    <w:rsid w:val="004D4A5E"/>
    <w:rsid w:val="004D7ABB"/>
    <w:rsid w:val="004E1DBD"/>
    <w:rsid w:val="004E479E"/>
    <w:rsid w:val="004F5A8B"/>
    <w:rsid w:val="004F686C"/>
    <w:rsid w:val="004F77AE"/>
    <w:rsid w:val="004F78E6"/>
    <w:rsid w:val="0050420E"/>
    <w:rsid w:val="005112C9"/>
    <w:rsid w:val="00512D99"/>
    <w:rsid w:val="0051422C"/>
    <w:rsid w:val="005153A0"/>
    <w:rsid w:val="00515820"/>
    <w:rsid w:val="00521BE2"/>
    <w:rsid w:val="0052357A"/>
    <w:rsid w:val="00531DBB"/>
    <w:rsid w:val="00532560"/>
    <w:rsid w:val="00534A94"/>
    <w:rsid w:val="005500BE"/>
    <w:rsid w:val="00551217"/>
    <w:rsid w:val="00554CBB"/>
    <w:rsid w:val="00556D07"/>
    <w:rsid w:val="00560E04"/>
    <w:rsid w:val="00573994"/>
    <w:rsid w:val="00576DB7"/>
    <w:rsid w:val="00585231"/>
    <w:rsid w:val="00586A6F"/>
    <w:rsid w:val="00590088"/>
    <w:rsid w:val="00594C3A"/>
    <w:rsid w:val="005A794C"/>
    <w:rsid w:val="005C06D5"/>
    <w:rsid w:val="005C118D"/>
    <w:rsid w:val="005D2180"/>
    <w:rsid w:val="005D75BF"/>
    <w:rsid w:val="005F79FB"/>
    <w:rsid w:val="00600078"/>
    <w:rsid w:val="00604406"/>
    <w:rsid w:val="0060514E"/>
    <w:rsid w:val="00605F4A"/>
    <w:rsid w:val="00607822"/>
    <w:rsid w:val="006103AA"/>
    <w:rsid w:val="00610F93"/>
    <w:rsid w:val="00611AC5"/>
    <w:rsid w:val="00613BBF"/>
    <w:rsid w:val="006149BC"/>
    <w:rsid w:val="0061642B"/>
    <w:rsid w:val="0062025A"/>
    <w:rsid w:val="00622B80"/>
    <w:rsid w:val="00624AF0"/>
    <w:rsid w:val="00634664"/>
    <w:rsid w:val="0064139A"/>
    <w:rsid w:val="00647069"/>
    <w:rsid w:val="00650E52"/>
    <w:rsid w:val="006518DE"/>
    <w:rsid w:val="00651E7A"/>
    <w:rsid w:val="00660B36"/>
    <w:rsid w:val="006628B7"/>
    <w:rsid w:val="0066732F"/>
    <w:rsid w:val="006849B3"/>
    <w:rsid w:val="00692211"/>
    <w:rsid w:val="006931CF"/>
    <w:rsid w:val="0069495A"/>
    <w:rsid w:val="006C5B62"/>
    <w:rsid w:val="006C75A1"/>
    <w:rsid w:val="006D0685"/>
    <w:rsid w:val="006D21EB"/>
    <w:rsid w:val="006D2E85"/>
    <w:rsid w:val="006D3DF1"/>
    <w:rsid w:val="006D41F2"/>
    <w:rsid w:val="006D78F5"/>
    <w:rsid w:val="006E00B6"/>
    <w:rsid w:val="006E024F"/>
    <w:rsid w:val="006E483C"/>
    <w:rsid w:val="006E4E81"/>
    <w:rsid w:val="006F12CD"/>
    <w:rsid w:val="006F3CBC"/>
    <w:rsid w:val="0070404E"/>
    <w:rsid w:val="00707F7D"/>
    <w:rsid w:val="00711406"/>
    <w:rsid w:val="007142D4"/>
    <w:rsid w:val="00717EC5"/>
    <w:rsid w:val="00720536"/>
    <w:rsid w:val="00723570"/>
    <w:rsid w:val="00727C3F"/>
    <w:rsid w:val="00731D2D"/>
    <w:rsid w:val="007424F9"/>
    <w:rsid w:val="0074398E"/>
    <w:rsid w:val="00754C20"/>
    <w:rsid w:val="00761FE8"/>
    <w:rsid w:val="00762246"/>
    <w:rsid w:val="0076397E"/>
    <w:rsid w:val="0077348A"/>
    <w:rsid w:val="0077479E"/>
    <w:rsid w:val="007771B1"/>
    <w:rsid w:val="00787964"/>
    <w:rsid w:val="007A1D3A"/>
    <w:rsid w:val="007A2048"/>
    <w:rsid w:val="007A57F2"/>
    <w:rsid w:val="007B0693"/>
    <w:rsid w:val="007B1333"/>
    <w:rsid w:val="007B27FC"/>
    <w:rsid w:val="007B762C"/>
    <w:rsid w:val="007C0EC5"/>
    <w:rsid w:val="007C50F0"/>
    <w:rsid w:val="007D0260"/>
    <w:rsid w:val="007E5E2D"/>
    <w:rsid w:val="007F4AEB"/>
    <w:rsid w:val="007F75B2"/>
    <w:rsid w:val="00803993"/>
    <w:rsid w:val="008043C4"/>
    <w:rsid w:val="008044B6"/>
    <w:rsid w:val="008045EA"/>
    <w:rsid w:val="00811354"/>
    <w:rsid w:val="00811AA2"/>
    <w:rsid w:val="00814FE9"/>
    <w:rsid w:val="008225D8"/>
    <w:rsid w:val="00823F0A"/>
    <w:rsid w:val="008276C7"/>
    <w:rsid w:val="00831B1B"/>
    <w:rsid w:val="0083341C"/>
    <w:rsid w:val="0084025A"/>
    <w:rsid w:val="00845684"/>
    <w:rsid w:val="00854DF8"/>
    <w:rsid w:val="00855FB3"/>
    <w:rsid w:val="00861D0E"/>
    <w:rsid w:val="008662BB"/>
    <w:rsid w:val="00866B4E"/>
    <w:rsid w:val="00867569"/>
    <w:rsid w:val="008766AC"/>
    <w:rsid w:val="00883FD0"/>
    <w:rsid w:val="00886C70"/>
    <w:rsid w:val="0089302D"/>
    <w:rsid w:val="008A5A5C"/>
    <w:rsid w:val="008A750A"/>
    <w:rsid w:val="008B1984"/>
    <w:rsid w:val="008B3970"/>
    <w:rsid w:val="008B7991"/>
    <w:rsid w:val="008C1405"/>
    <w:rsid w:val="008C2780"/>
    <w:rsid w:val="008C2B3A"/>
    <w:rsid w:val="008C2C5B"/>
    <w:rsid w:val="008C384C"/>
    <w:rsid w:val="008C6A10"/>
    <w:rsid w:val="008D0F11"/>
    <w:rsid w:val="008D44CC"/>
    <w:rsid w:val="008D506F"/>
    <w:rsid w:val="008E5C41"/>
    <w:rsid w:val="008F73B4"/>
    <w:rsid w:val="0090240A"/>
    <w:rsid w:val="00905069"/>
    <w:rsid w:val="00913C67"/>
    <w:rsid w:val="00915C71"/>
    <w:rsid w:val="00916C22"/>
    <w:rsid w:val="00917E7B"/>
    <w:rsid w:val="00924490"/>
    <w:rsid w:val="00924E30"/>
    <w:rsid w:val="00931879"/>
    <w:rsid w:val="009321FE"/>
    <w:rsid w:val="00933239"/>
    <w:rsid w:val="00935FC1"/>
    <w:rsid w:val="0095031F"/>
    <w:rsid w:val="009507C9"/>
    <w:rsid w:val="0095363F"/>
    <w:rsid w:val="00957AAF"/>
    <w:rsid w:val="00962C80"/>
    <w:rsid w:val="00964D16"/>
    <w:rsid w:val="009714BE"/>
    <w:rsid w:val="009723A3"/>
    <w:rsid w:val="00974EDF"/>
    <w:rsid w:val="00977DD6"/>
    <w:rsid w:val="009809F3"/>
    <w:rsid w:val="00984CA4"/>
    <w:rsid w:val="009858FA"/>
    <w:rsid w:val="009862A7"/>
    <w:rsid w:val="00986C2D"/>
    <w:rsid w:val="00986DD7"/>
    <w:rsid w:val="009911A1"/>
    <w:rsid w:val="009931E6"/>
    <w:rsid w:val="009A24E8"/>
    <w:rsid w:val="009A4B74"/>
    <w:rsid w:val="009B4370"/>
    <w:rsid w:val="009B55B1"/>
    <w:rsid w:val="009B62A7"/>
    <w:rsid w:val="009B6CBF"/>
    <w:rsid w:val="009C45A7"/>
    <w:rsid w:val="009C6517"/>
    <w:rsid w:val="009D0EBE"/>
    <w:rsid w:val="009D799E"/>
    <w:rsid w:val="009E1909"/>
    <w:rsid w:val="009F11C2"/>
    <w:rsid w:val="009F31DB"/>
    <w:rsid w:val="009F667F"/>
    <w:rsid w:val="009F7E51"/>
    <w:rsid w:val="00A0617B"/>
    <w:rsid w:val="00A0762A"/>
    <w:rsid w:val="00A1095E"/>
    <w:rsid w:val="00A27EA0"/>
    <w:rsid w:val="00A3371D"/>
    <w:rsid w:val="00A3377B"/>
    <w:rsid w:val="00A40F62"/>
    <w:rsid w:val="00A41161"/>
    <w:rsid w:val="00A4343D"/>
    <w:rsid w:val="00A50048"/>
    <w:rsid w:val="00A502F1"/>
    <w:rsid w:val="00A55C9E"/>
    <w:rsid w:val="00A70A83"/>
    <w:rsid w:val="00A81EB3"/>
    <w:rsid w:val="00A82F7C"/>
    <w:rsid w:val="00A8426B"/>
    <w:rsid w:val="00A91C63"/>
    <w:rsid w:val="00A955BC"/>
    <w:rsid w:val="00A95D73"/>
    <w:rsid w:val="00AA550A"/>
    <w:rsid w:val="00AB2882"/>
    <w:rsid w:val="00AB3410"/>
    <w:rsid w:val="00AB6309"/>
    <w:rsid w:val="00AC4BCC"/>
    <w:rsid w:val="00AC6251"/>
    <w:rsid w:val="00AD3ABD"/>
    <w:rsid w:val="00AE0648"/>
    <w:rsid w:val="00AE0E98"/>
    <w:rsid w:val="00AE6FE2"/>
    <w:rsid w:val="00AE7326"/>
    <w:rsid w:val="00AF177D"/>
    <w:rsid w:val="00AF5D23"/>
    <w:rsid w:val="00B002E3"/>
    <w:rsid w:val="00B00C1D"/>
    <w:rsid w:val="00B02681"/>
    <w:rsid w:val="00B30013"/>
    <w:rsid w:val="00B317A8"/>
    <w:rsid w:val="00B32BAE"/>
    <w:rsid w:val="00B4009B"/>
    <w:rsid w:val="00B465CA"/>
    <w:rsid w:val="00B50581"/>
    <w:rsid w:val="00B540E8"/>
    <w:rsid w:val="00B55375"/>
    <w:rsid w:val="00B632CC"/>
    <w:rsid w:val="00B6628A"/>
    <w:rsid w:val="00B75B7D"/>
    <w:rsid w:val="00B85206"/>
    <w:rsid w:val="00B85751"/>
    <w:rsid w:val="00B901FD"/>
    <w:rsid w:val="00BA12F1"/>
    <w:rsid w:val="00BA3154"/>
    <w:rsid w:val="00BA439F"/>
    <w:rsid w:val="00BA6370"/>
    <w:rsid w:val="00BB3186"/>
    <w:rsid w:val="00BB3FD6"/>
    <w:rsid w:val="00BB58F0"/>
    <w:rsid w:val="00BB5FF3"/>
    <w:rsid w:val="00BC5407"/>
    <w:rsid w:val="00BC6428"/>
    <w:rsid w:val="00BD20B9"/>
    <w:rsid w:val="00BE0AD6"/>
    <w:rsid w:val="00BE2DD4"/>
    <w:rsid w:val="00BF3028"/>
    <w:rsid w:val="00C02F73"/>
    <w:rsid w:val="00C0558A"/>
    <w:rsid w:val="00C25CEA"/>
    <w:rsid w:val="00C269D4"/>
    <w:rsid w:val="00C26E66"/>
    <w:rsid w:val="00C35900"/>
    <w:rsid w:val="00C37ADB"/>
    <w:rsid w:val="00C40F01"/>
    <w:rsid w:val="00C40F4B"/>
    <w:rsid w:val="00C4160D"/>
    <w:rsid w:val="00C431A9"/>
    <w:rsid w:val="00C46E7F"/>
    <w:rsid w:val="00C65C87"/>
    <w:rsid w:val="00C76364"/>
    <w:rsid w:val="00C8406E"/>
    <w:rsid w:val="00C97286"/>
    <w:rsid w:val="00CA2760"/>
    <w:rsid w:val="00CA2D4C"/>
    <w:rsid w:val="00CB204E"/>
    <w:rsid w:val="00CB2709"/>
    <w:rsid w:val="00CB2D72"/>
    <w:rsid w:val="00CB3F13"/>
    <w:rsid w:val="00CB6F89"/>
    <w:rsid w:val="00CB7BA7"/>
    <w:rsid w:val="00CC0AE9"/>
    <w:rsid w:val="00CC22F8"/>
    <w:rsid w:val="00CC4A85"/>
    <w:rsid w:val="00CC4F74"/>
    <w:rsid w:val="00CD1B0D"/>
    <w:rsid w:val="00CD1BB5"/>
    <w:rsid w:val="00CD1D47"/>
    <w:rsid w:val="00CD618A"/>
    <w:rsid w:val="00CE1121"/>
    <w:rsid w:val="00CE13A2"/>
    <w:rsid w:val="00CE228C"/>
    <w:rsid w:val="00CE28AF"/>
    <w:rsid w:val="00CE71D9"/>
    <w:rsid w:val="00CF545B"/>
    <w:rsid w:val="00CF6A32"/>
    <w:rsid w:val="00CF6CDE"/>
    <w:rsid w:val="00D0394A"/>
    <w:rsid w:val="00D0786F"/>
    <w:rsid w:val="00D209A7"/>
    <w:rsid w:val="00D26A77"/>
    <w:rsid w:val="00D27D69"/>
    <w:rsid w:val="00D309D3"/>
    <w:rsid w:val="00D30E0A"/>
    <w:rsid w:val="00D32C66"/>
    <w:rsid w:val="00D33658"/>
    <w:rsid w:val="00D3524E"/>
    <w:rsid w:val="00D3597A"/>
    <w:rsid w:val="00D36B71"/>
    <w:rsid w:val="00D375ED"/>
    <w:rsid w:val="00D448C2"/>
    <w:rsid w:val="00D472E9"/>
    <w:rsid w:val="00D47DD0"/>
    <w:rsid w:val="00D551EB"/>
    <w:rsid w:val="00D63357"/>
    <w:rsid w:val="00D666C3"/>
    <w:rsid w:val="00D667EB"/>
    <w:rsid w:val="00D67AAE"/>
    <w:rsid w:val="00D72E12"/>
    <w:rsid w:val="00D83791"/>
    <w:rsid w:val="00D86C75"/>
    <w:rsid w:val="00D91671"/>
    <w:rsid w:val="00D9189F"/>
    <w:rsid w:val="00D9336F"/>
    <w:rsid w:val="00DB39DA"/>
    <w:rsid w:val="00DE0F5A"/>
    <w:rsid w:val="00DE202B"/>
    <w:rsid w:val="00DE5C25"/>
    <w:rsid w:val="00DE5F7F"/>
    <w:rsid w:val="00DF47FE"/>
    <w:rsid w:val="00DF7ECC"/>
    <w:rsid w:val="00E0156A"/>
    <w:rsid w:val="00E029BB"/>
    <w:rsid w:val="00E11E62"/>
    <w:rsid w:val="00E23465"/>
    <w:rsid w:val="00E25B1E"/>
    <w:rsid w:val="00E26704"/>
    <w:rsid w:val="00E267A5"/>
    <w:rsid w:val="00E26D66"/>
    <w:rsid w:val="00E27D1F"/>
    <w:rsid w:val="00E31980"/>
    <w:rsid w:val="00E46D75"/>
    <w:rsid w:val="00E47F7D"/>
    <w:rsid w:val="00E54704"/>
    <w:rsid w:val="00E547D4"/>
    <w:rsid w:val="00E60EC0"/>
    <w:rsid w:val="00E6423C"/>
    <w:rsid w:val="00E71732"/>
    <w:rsid w:val="00E74227"/>
    <w:rsid w:val="00E75984"/>
    <w:rsid w:val="00E77CAC"/>
    <w:rsid w:val="00E804FC"/>
    <w:rsid w:val="00E8493C"/>
    <w:rsid w:val="00E93830"/>
    <w:rsid w:val="00E93E0E"/>
    <w:rsid w:val="00EA305C"/>
    <w:rsid w:val="00EB1940"/>
    <w:rsid w:val="00EB1ED3"/>
    <w:rsid w:val="00EB32C6"/>
    <w:rsid w:val="00EB3BFD"/>
    <w:rsid w:val="00EB4C7F"/>
    <w:rsid w:val="00EB6724"/>
    <w:rsid w:val="00EB6C4C"/>
    <w:rsid w:val="00ED0F69"/>
    <w:rsid w:val="00ED315E"/>
    <w:rsid w:val="00ED4DE4"/>
    <w:rsid w:val="00ED591A"/>
    <w:rsid w:val="00EE02D9"/>
    <w:rsid w:val="00EE7597"/>
    <w:rsid w:val="00EF0655"/>
    <w:rsid w:val="00EF31D1"/>
    <w:rsid w:val="00F04B37"/>
    <w:rsid w:val="00F10EDC"/>
    <w:rsid w:val="00F12EB9"/>
    <w:rsid w:val="00F14740"/>
    <w:rsid w:val="00F14B90"/>
    <w:rsid w:val="00F206D2"/>
    <w:rsid w:val="00F2074B"/>
    <w:rsid w:val="00F21C0F"/>
    <w:rsid w:val="00F241CA"/>
    <w:rsid w:val="00F31B3C"/>
    <w:rsid w:val="00F6669A"/>
    <w:rsid w:val="00F66B59"/>
    <w:rsid w:val="00F67B9B"/>
    <w:rsid w:val="00F7065A"/>
    <w:rsid w:val="00F72524"/>
    <w:rsid w:val="00F73BB4"/>
    <w:rsid w:val="00F75F2A"/>
    <w:rsid w:val="00F811DE"/>
    <w:rsid w:val="00F86E5D"/>
    <w:rsid w:val="00F90BE4"/>
    <w:rsid w:val="00F90F47"/>
    <w:rsid w:val="00F9207A"/>
    <w:rsid w:val="00F96817"/>
    <w:rsid w:val="00FA7507"/>
    <w:rsid w:val="00FB55B0"/>
    <w:rsid w:val="00FB5EFD"/>
    <w:rsid w:val="00FB687C"/>
    <w:rsid w:val="00FB6F7A"/>
    <w:rsid w:val="00FC62D5"/>
    <w:rsid w:val="00FD0811"/>
    <w:rsid w:val="00FD4D6E"/>
    <w:rsid w:val="00FF79E3"/>
    <w:rsid w:val="00FF7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0570F11E"/>
  <w15:docId w15:val="{D6D61369-6421-429E-AE74-B5F8DE5B57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045FA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styleId="Zkladntext2">
    <w:name w:val="Body Text 2"/>
    <w:basedOn w:val="Normln"/>
    <w:link w:val="Zkladntext2Char"/>
    <w:unhideWhenUsed/>
    <w:rsid w:val="00045FA9"/>
    <w:pPr>
      <w:spacing w:after="120" w:line="480" w:lineRule="auto"/>
      <w:jc w:val="left"/>
    </w:pPr>
    <w:rPr>
      <w:sz w:val="18"/>
      <w:szCs w:val="20"/>
    </w:rPr>
  </w:style>
  <w:style w:type="character" w:customStyle="1" w:styleId="Zkladntext2Char">
    <w:name w:val="Základní text 2 Char"/>
    <w:basedOn w:val="Standardnpsmoodstavce"/>
    <w:link w:val="Zkladntext2"/>
    <w:rsid w:val="00045FA9"/>
    <w:rPr>
      <w:rFonts w:ascii="Arial" w:hAnsi="Arial"/>
      <w:sz w:val="18"/>
      <w:lang w:eastAsia="en-US"/>
    </w:rPr>
  </w:style>
  <w:style w:type="character" w:styleId="Sledovanodkaz">
    <w:name w:val="FollowedHyperlink"/>
    <w:basedOn w:val="Standardnpsmoodstavce"/>
    <w:uiPriority w:val="99"/>
    <w:semiHidden/>
    <w:unhideWhenUsed/>
    <w:rsid w:val="00045FA9"/>
    <w:rPr>
      <w:color w:val="800080" w:themeColor="followedHyperlink"/>
      <w:u w:val="single"/>
    </w:rPr>
  </w:style>
  <w:style w:type="character" w:styleId="Siln">
    <w:name w:val="Strong"/>
    <w:basedOn w:val="Standardnpsmoodstavce"/>
    <w:uiPriority w:val="22"/>
    <w:qFormat/>
    <w:rsid w:val="001D6214"/>
    <w:rPr>
      <w:b/>
      <w:bCs/>
    </w:rPr>
  </w:style>
  <w:style w:type="character" w:styleId="Zdraznn">
    <w:name w:val="Emphasis"/>
    <w:basedOn w:val="Standardnpsmoodstavce"/>
    <w:uiPriority w:val="20"/>
    <w:qFormat/>
    <w:rsid w:val="001D621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8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2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0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38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9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35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vdb.czso.cz/vdbvo2/faces/cs/index.jsf?page=statistiky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csu.gov.cz/mesicni-indexy-trzeb-v-odvetvi-obchodu-metodika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ec.europa.eu/eurostat/web/short-term-business-statistics/publications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:%20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:%20infoservi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ezihorakova5093\Downloads\Form_c463_Rychla%20informace_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86A37-2A65-48B1-99F0-AC2B4FA7F298}">
  <ds:schemaRefs>
    <ds:schemaRef ds:uri="http://schemas.microsoft.com/office/2006/metadata/properties"/>
    <ds:schemaRef ds:uri="http://schemas.microsoft.com/office/infopath/2007/PartnerControls"/>
    <ds:schemaRef ds:uri="8675fb2b-b414-4bad-b4c4-d9349268b5a1"/>
    <ds:schemaRef ds:uri="406a38fe-c53c-4047-b0f8-c641386931ae"/>
  </ds:schemaRefs>
</ds:datastoreItem>
</file>

<file path=customXml/itemProps2.xml><?xml version="1.0" encoding="utf-8"?>
<ds:datastoreItem xmlns:ds="http://schemas.openxmlformats.org/officeDocument/2006/customXml" ds:itemID="{405828AD-9EF4-4D7C-84A3-D1E561195CF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FA102D8-1D96-4472-ACB1-F0395AFC0121}"/>
</file>

<file path=customXml/itemProps4.xml><?xml version="1.0" encoding="utf-8"?>
<ds:datastoreItem xmlns:ds="http://schemas.openxmlformats.org/officeDocument/2006/customXml" ds:itemID="{E1D51347-FD63-4823-8751-5DFF50B815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Form_c463_Rychla informace_CZ.dotx</Template>
  <TotalTime>1223</TotalTime>
  <Pages>2</Pages>
  <Words>646</Words>
  <Characters>3813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4451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Mezihoráková Jana</dc:creator>
  <cp:lastModifiedBy>Mezihoráková Jana</cp:lastModifiedBy>
  <cp:revision>334</cp:revision>
  <dcterms:created xsi:type="dcterms:W3CDTF">2024-07-02T06:51:00Z</dcterms:created>
  <dcterms:modified xsi:type="dcterms:W3CDTF">2025-04-02T09:57:00Z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Rychlá informace CZ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5a; část 11.1
</vt:lpwstr>
  </property>
  <property fmtid="{D5CDD505-2E9C-101B-9397-08002B2CF9AE}" pid="7" name="Účinnostod">
    <vt:filetime>2022-02-08T08:00:00Z</vt:filetime>
  </property>
  <property fmtid="{D5CDD505-2E9C-101B-9397-08002B2CF9AE}" pid="8" name="Označení">
    <vt:lpwstr>Form_c463</vt:lpwstr>
  </property>
  <property fmtid="{D5CDD505-2E9C-101B-9397-08002B2CF9AE}" pid="9" name="xd_ProgID">
    <vt:lpwstr/>
  </property>
  <property fmtid="{D5CDD505-2E9C-101B-9397-08002B2CF9AE}" pid="10" name="_SourceUrl">
    <vt:lpwstr/>
  </property>
  <property fmtid="{D5CDD505-2E9C-101B-9397-08002B2CF9AE}" pid="11" name="_SharedFileIndex">
    <vt:lpwstr/>
  </property>
  <property fmtid="{D5CDD505-2E9C-101B-9397-08002B2CF9AE}" pid="12" name="ComplianceAssetId">
    <vt:lpwstr/>
  </property>
  <property fmtid="{D5CDD505-2E9C-101B-9397-08002B2CF9AE}" pid="13" name="TemplateUrl">
    <vt:lpwstr/>
  </property>
  <property fmtid="{D5CDD505-2E9C-101B-9397-08002B2CF9AE}" pid="14" name="_ExtendedDescription">
    <vt:lpwstr/>
  </property>
  <property fmtid="{D5CDD505-2E9C-101B-9397-08002B2CF9AE}" pid="15" name="TriggerFlowInfo">
    <vt:lpwstr/>
  </property>
  <property fmtid="{D5CDD505-2E9C-101B-9397-08002B2CF9AE}" pid="16" name="xd_Signature">
    <vt:bool>false</vt:bool>
  </property>
</Properties>
</file>