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BF73CB" w:rsidP="00670D2B">
      <w:pPr>
        <w:pStyle w:val="Datum"/>
      </w:pPr>
      <w:r>
        <w:t>3</w:t>
      </w:r>
      <w:r w:rsidR="007F0EF2">
        <w:t>0</w:t>
      </w:r>
      <w:r w:rsidR="00670D2B">
        <w:t xml:space="preserve">. </w:t>
      </w:r>
      <w:r w:rsidR="005C3244">
        <w:t>1</w:t>
      </w:r>
      <w:r w:rsidR="006A4077">
        <w:t>.</w:t>
      </w:r>
      <w:r w:rsidR="00670D2B">
        <w:t xml:space="preserve"> </w:t>
      </w:r>
      <w:r w:rsidR="006A4077">
        <w:t>201</w:t>
      </w:r>
      <w:r w:rsidR="005C3244">
        <w:t>8</w:t>
      </w:r>
    </w:p>
    <w:p w:rsidR="00FE04E4" w:rsidRPr="00FE04E4" w:rsidRDefault="00A21C49" w:rsidP="00FE04E4">
      <w:pPr>
        <w:pStyle w:val="Nzev"/>
      </w:pPr>
      <w:r>
        <w:t xml:space="preserve">Výroba masa klesla, nákup </w:t>
      </w:r>
      <w:r w:rsidR="00757782">
        <w:t xml:space="preserve">i cena </w:t>
      </w:r>
      <w:r>
        <w:t>mléka vzrostly</w:t>
      </w:r>
    </w:p>
    <w:p w:rsidR="008B3970" w:rsidRPr="0015510B" w:rsidRDefault="006A4077" w:rsidP="008B3970">
      <w:pPr>
        <w:pStyle w:val="Podtitulek"/>
      </w:pPr>
      <w:r w:rsidRPr="0015510B">
        <w:t xml:space="preserve">Zemědělství – </w:t>
      </w:r>
      <w:r w:rsidR="005C3244">
        <w:t>4</w:t>
      </w:r>
      <w:r w:rsidRPr="0015510B">
        <w:t xml:space="preserve">. čtvrtletí </w:t>
      </w:r>
      <w:r w:rsidR="005C3244">
        <w:t xml:space="preserve">a rok </w:t>
      </w:r>
      <w:r w:rsidR="008D7A06" w:rsidRPr="0015510B">
        <w:t>2</w:t>
      </w:r>
      <w:r w:rsidRPr="0015510B">
        <w:t>01</w:t>
      </w:r>
      <w:r w:rsidR="005C3244">
        <w:t>7</w:t>
      </w:r>
    </w:p>
    <w:p w:rsidR="00E42E2F" w:rsidRPr="00BA10F2" w:rsidRDefault="005C3244" w:rsidP="00E42E2F">
      <w:pPr>
        <w:pStyle w:val="Perex"/>
        <w:spacing w:after="0"/>
      </w:pPr>
      <w:r w:rsidRPr="00BA10F2">
        <w:t>Ve 4. čtvrtletí 2017</w:t>
      </w:r>
      <w:r w:rsidR="00AC2847" w:rsidRPr="00BA10F2">
        <w:t xml:space="preserve"> bylo na jatkách vyrobeno </w:t>
      </w:r>
      <w:r w:rsidR="006D55AC">
        <w:t>114 124</w:t>
      </w:r>
      <w:r w:rsidR="00AC2847" w:rsidRPr="00BA10F2">
        <w:t xml:space="preserve"> tun masa. Produkce hovězího masa meziročně klesla o 4,0 %, vepřového o 0,6 %, kdežto produkce drůbežího masa se zvýšila o </w:t>
      </w:r>
      <w:r w:rsidR="00B94AC8">
        <w:t>2</w:t>
      </w:r>
      <w:r w:rsidR="00AC2847" w:rsidRPr="00BA10F2">
        <w:t>,</w:t>
      </w:r>
      <w:r w:rsidR="00B94AC8">
        <w:t>0</w:t>
      </w:r>
      <w:r w:rsidR="00AC2847" w:rsidRPr="00BA10F2">
        <w:t> %. Nákup mléka od producentů vzrostl na 709 929 tis. litrů, tj. o 10,4 %.</w:t>
      </w:r>
    </w:p>
    <w:p w:rsidR="005C3244" w:rsidRPr="00BA10F2" w:rsidRDefault="005C3244" w:rsidP="005C3244">
      <w:pPr>
        <w:pStyle w:val="Perex"/>
        <w:spacing w:after="0"/>
      </w:pPr>
      <w:r w:rsidRPr="00BA10F2">
        <w:t>V roce 2017</w:t>
      </w:r>
      <w:r w:rsidR="00AC2847" w:rsidRPr="00BA10F2">
        <w:t xml:space="preserve"> </w:t>
      </w:r>
      <w:r w:rsidR="00757782">
        <w:t xml:space="preserve">došlo k poklesu </w:t>
      </w:r>
      <w:r w:rsidR="00AC2847" w:rsidRPr="00BA10F2">
        <w:t>ve výrobě hovězího masa</w:t>
      </w:r>
      <w:r w:rsidR="00B567E3" w:rsidRPr="00BA10F2">
        <w:t xml:space="preserve"> </w:t>
      </w:r>
      <w:r w:rsidR="008B0F3E" w:rsidRPr="00BA10F2">
        <w:t>(</w:t>
      </w:r>
      <w:r w:rsidR="008B0F3E" w:rsidRPr="00BA10F2">
        <w:rPr>
          <w:sz w:val="18"/>
        </w:rPr>
        <w:t>−</w:t>
      </w:r>
      <w:r w:rsidR="008B0F3E" w:rsidRPr="00BA10F2">
        <w:t>5,9 %). Pokračovala také snižující se výroba vepřového (</w:t>
      </w:r>
      <w:r w:rsidR="008B0F3E" w:rsidRPr="00BA10F2">
        <w:rPr>
          <w:sz w:val="18"/>
        </w:rPr>
        <w:t>−</w:t>
      </w:r>
      <w:r w:rsidR="008B0F3E" w:rsidRPr="00BA10F2">
        <w:t xml:space="preserve">4,2 %). </w:t>
      </w:r>
      <w:r w:rsidR="00AA776A" w:rsidRPr="00BA10F2">
        <w:t>Ve</w:t>
      </w:r>
      <w:r w:rsidR="008B0F3E" w:rsidRPr="00BA10F2">
        <w:t xml:space="preserve"> výrobě drůbežího se podařilo zachovat trend </w:t>
      </w:r>
      <w:r w:rsidR="00AA776A" w:rsidRPr="00BA10F2">
        <w:t xml:space="preserve">rostoucí </w:t>
      </w:r>
      <w:r w:rsidR="008B0F3E" w:rsidRPr="00BA10F2">
        <w:t>(+</w:t>
      </w:r>
      <w:r w:rsidR="00B94AC8">
        <w:t>1</w:t>
      </w:r>
      <w:r w:rsidR="008B0F3E" w:rsidRPr="00BA10F2">
        <w:t>,</w:t>
      </w:r>
      <w:r w:rsidR="00B94AC8">
        <w:t>5</w:t>
      </w:r>
      <w:r w:rsidR="008B0F3E" w:rsidRPr="00BA10F2">
        <w:t xml:space="preserve"> %). Ceny zemědělských výrobců </w:t>
      </w:r>
      <w:r w:rsidR="00AA776A" w:rsidRPr="00BA10F2">
        <w:t>jatečných zvířat se vyvíjely opačně, u</w:t>
      </w:r>
      <w:r w:rsidR="002D2E36">
        <w:t> </w:t>
      </w:r>
      <w:bookmarkStart w:id="0" w:name="_GoBack"/>
      <w:bookmarkEnd w:id="0"/>
      <w:r w:rsidR="00AA776A" w:rsidRPr="00BA10F2">
        <w:t>skotu byly vyšší o 2,3 %, u prasat o 11,1 %, kdežto u kuřat o</w:t>
      </w:r>
      <w:r w:rsidR="002A468A">
        <w:t> </w:t>
      </w:r>
      <w:r w:rsidR="00AA776A" w:rsidRPr="00BA10F2">
        <w:t>1,0 % nižší než v roce 2016. Nákup mléka od producentů se zvýšil o 6,7 % a průměrná cena mléka o 25,7 %.</w:t>
      </w:r>
    </w:p>
    <w:p w:rsidR="00710712" w:rsidRPr="0015510B" w:rsidRDefault="00710712" w:rsidP="00710712"/>
    <w:p w:rsidR="00867569" w:rsidRPr="0015510B" w:rsidRDefault="006A4077" w:rsidP="00043BF4">
      <w:pPr>
        <w:pStyle w:val="Nadpis1"/>
      </w:pPr>
      <w:r w:rsidRPr="0015510B">
        <w:t>Porážky a výroba masa</w:t>
      </w:r>
    </w:p>
    <w:p w:rsidR="007F421B" w:rsidRPr="007C4F9D" w:rsidRDefault="00F14B88" w:rsidP="007A57F2">
      <w:r w:rsidRPr="007C4F9D">
        <w:t>V</w:t>
      </w:r>
      <w:r w:rsidR="00EC126D" w:rsidRPr="007C4F9D">
        <w:t>e</w:t>
      </w:r>
      <w:r w:rsidR="005C2678" w:rsidRPr="007C4F9D">
        <w:t xml:space="preserve"> </w:t>
      </w:r>
      <w:r w:rsidR="00757782">
        <w:t>4.</w:t>
      </w:r>
      <w:r w:rsidR="00B91D7E">
        <w:t xml:space="preserve"> čtvrtletí</w:t>
      </w:r>
      <w:r w:rsidR="005C2678" w:rsidRPr="007C4F9D">
        <w:t xml:space="preserve"> </w:t>
      </w:r>
      <w:r w:rsidRPr="007C4F9D">
        <w:t xml:space="preserve">2017 bylo </w:t>
      </w:r>
      <w:r w:rsidR="00815F30" w:rsidRPr="007C4F9D">
        <w:t xml:space="preserve">na jatkách </w:t>
      </w:r>
      <w:r w:rsidRPr="007C4F9D">
        <w:t xml:space="preserve">poraženo </w:t>
      </w:r>
      <w:r w:rsidR="00DE153A" w:rsidRPr="007C4F9D">
        <w:t>60</w:t>
      </w:r>
      <w:r w:rsidRPr="007C4F9D">
        <w:t>,</w:t>
      </w:r>
      <w:r w:rsidR="00DE153A" w:rsidRPr="007C4F9D">
        <w:t>8</w:t>
      </w:r>
      <w:r w:rsidRPr="007C4F9D">
        <w:t xml:space="preserve"> tis. ks skotu</w:t>
      </w:r>
      <w:r w:rsidR="00815F30" w:rsidRPr="007C4F9D">
        <w:t xml:space="preserve">, což je meziročně o </w:t>
      </w:r>
      <w:r w:rsidR="00DE153A" w:rsidRPr="007C4F9D">
        <w:t>5</w:t>
      </w:r>
      <w:r w:rsidRPr="007C4F9D">
        <w:t>,</w:t>
      </w:r>
      <w:r w:rsidR="00DE153A" w:rsidRPr="007C4F9D">
        <w:t>1</w:t>
      </w:r>
      <w:r w:rsidRPr="007C4F9D">
        <w:t> %</w:t>
      </w:r>
      <w:r w:rsidR="00815F30" w:rsidRPr="007C4F9D">
        <w:t xml:space="preserve"> méně</w:t>
      </w:r>
      <w:r w:rsidRPr="007C4F9D">
        <w:t xml:space="preserve">, z toho </w:t>
      </w:r>
      <w:r w:rsidR="00815F30" w:rsidRPr="007C4F9D">
        <w:t xml:space="preserve">bylo </w:t>
      </w:r>
      <w:r w:rsidRPr="007C4F9D">
        <w:t>2</w:t>
      </w:r>
      <w:r w:rsidR="00DE153A" w:rsidRPr="007C4F9D">
        <w:t>4</w:t>
      </w:r>
      <w:r w:rsidRPr="007C4F9D">
        <w:t>,</w:t>
      </w:r>
      <w:r w:rsidR="00DE153A" w:rsidRPr="007C4F9D">
        <w:t>5</w:t>
      </w:r>
      <w:r w:rsidRPr="007C4F9D">
        <w:t xml:space="preserve"> tis. býků (</w:t>
      </w:r>
      <w:r w:rsidRPr="007C4F9D">
        <w:rPr>
          <w:sz w:val="18"/>
          <w:szCs w:val="18"/>
        </w:rPr>
        <w:t>−</w:t>
      </w:r>
      <w:r w:rsidR="007B205F" w:rsidRPr="007B205F">
        <w:rPr>
          <w:szCs w:val="20"/>
        </w:rPr>
        <w:t>5</w:t>
      </w:r>
      <w:r w:rsidRPr="007C4F9D">
        <w:t>,</w:t>
      </w:r>
      <w:r w:rsidR="007B205F">
        <w:t>7</w:t>
      </w:r>
      <w:r w:rsidRPr="007C4F9D">
        <w:t> %), 2</w:t>
      </w:r>
      <w:r w:rsidR="00DE153A" w:rsidRPr="007C4F9D">
        <w:t>6</w:t>
      </w:r>
      <w:r w:rsidRPr="007C4F9D">
        <w:t>,</w:t>
      </w:r>
      <w:r w:rsidR="00DE153A" w:rsidRPr="007C4F9D">
        <w:t>6</w:t>
      </w:r>
      <w:r w:rsidRPr="007C4F9D">
        <w:t> tis. krav (</w:t>
      </w:r>
      <w:r w:rsidRPr="007C4F9D">
        <w:rPr>
          <w:sz w:val="18"/>
          <w:szCs w:val="18"/>
        </w:rPr>
        <w:t>−</w:t>
      </w:r>
      <w:r w:rsidR="00DE153A" w:rsidRPr="007C4F9D">
        <w:t>5</w:t>
      </w:r>
      <w:r w:rsidRPr="007C4F9D">
        <w:t>,</w:t>
      </w:r>
      <w:r w:rsidR="00DE153A" w:rsidRPr="007C4F9D">
        <w:t>6</w:t>
      </w:r>
      <w:r w:rsidRPr="007C4F9D">
        <w:t xml:space="preserve"> %) a </w:t>
      </w:r>
      <w:r w:rsidR="00DE153A" w:rsidRPr="007C4F9D">
        <w:t>7</w:t>
      </w:r>
      <w:r w:rsidRPr="007C4F9D">
        <w:t>,</w:t>
      </w:r>
      <w:r w:rsidR="00DE153A" w:rsidRPr="007C4F9D">
        <w:t>1</w:t>
      </w:r>
      <w:r w:rsidRPr="007C4F9D">
        <w:t> tis. jalovic</w:t>
      </w:r>
      <w:r w:rsidR="00911B52" w:rsidRPr="007C4F9D">
        <w:t xml:space="preserve"> (</w:t>
      </w:r>
      <w:r w:rsidR="00815F30" w:rsidRPr="007C4F9D">
        <w:t>+3,</w:t>
      </w:r>
      <w:r w:rsidR="00DE153A" w:rsidRPr="007C4F9D">
        <w:t>3</w:t>
      </w:r>
      <w:r w:rsidR="00404812" w:rsidRPr="007C4F9D">
        <w:t> %</w:t>
      </w:r>
      <w:r w:rsidR="00911B52" w:rsidRPr="007C4F9D">
        <w:t>)</w:t>
      </w:r>
      <w:r w:rsidRPr="007C4F9D">
        <w:t xml:space="preserve">. </w:t>
      </w:r>
      <w:r w:rsidR="007F421B" w:rsidRPr="007C4F9D">
        <w:t>Celková produkce hovězího masa činila 1</w:t>
      </w:r>
      <w:r w:rsidR="00970102">
        <w:t>8</w:t>
      </w:r>
      <w:r w:rsidR="00296AB7" w:rsidRPr="007C4F9D">
        <w:t> </w:t>
      </w:r>
      <w:r w:rsidR="00DE153A" w:rsidRPr="007C4F9D">
        <w:t>183</w:t>
      </w:r>
      <w:r w:rsidR="00296AB7" w:rsidRPr="007C4F9D">
        <w:t> </w:t>
      </w:r>
      <w:r w:rsidR="007F421B" w:rsidRPr="007C4F9D">
        <w:t>tun (</w:t>
      </w:r>
      <w:r w:rsidR="007F421B" w:rsidRPr="007C4F9D">
        <w:rPr>
          <w:sz w:val="18"/>
          <w:szCs w:val="18"/>
        </w:rPr>
        <w:t>−</w:t>
      </w:r>
      <w:r w:rsidR="00DE153A" w:rsidRPr="007C4F9D">
        <w:t>4</w:t>
      </w:r>
      <w:r w:rsidR="007F421B" w:rsidRPr="007C4F9D">
        <w:t>,</w:t>
      </w:r>
      <w:r w:rsidR="00815F30" w:rsidRPr="007C4F9D">
        <w:t>0</w:t>
      </w:r>
      <w:r w:rsidR="007F421B" w:rsidRPr="007C4F9D">
        <w:t xml:space="preserve"> %). </w:t>
      </w:r>
      <w:r w:rsidR="005C2678" w:rsidRPr="007C4F9D">
        <w:t xml:space="preserve">Snižování výroby hovězího masa se zpomalilo, vzhledem k sezónně nižší produkci ve třetím čtvrtletí byla </w:t>
      </w:r>
      <w:r w:rsidR="007C4F9D" w:rsidRPr="007C4F9D">
        <w:t>výroba hovězího dokonce o 14,4 % vyšší.</w:t>
      </w:r>
    </w:p>
    <w:p w:rsidR="00F14B88" w:rsidRPr="00EF77F8" w:rsidRDefault="003E427B" w:rsidP="007A57F2">
      <w:r w:rsidRPr="00EF77F8">
        <w:t xml:space="preserve">Ve sledovaném čtvrtletí došlo také k mírnému oživení výroby vepřového masa. Celkově </w:t>
      </w:r>
      <w:r w:rsidR="00EF77F8" w:rsidRPr="00EF77F8">
        <w:t xml:space="preserve">bylo </w:t>
      </w:r>
      <w:r w:rsidR="00DB65D7" w:rsidRPr="00EF77F8">
        <w:t xml:space="preserve">poraženo </w:t>
      </w:r>
      <w:r w:rsidR="00EF77F8" w:rsidRPr="00EF77F8">
        <w:t>600</w:t>
      </w:r>
      <w:r w:rsidR="0079748B" w:rsidRPr="00EF77F8">
        <w:t>,</w:t>
      </w:r>
      <w:r w:rsidR="00EF77F8" w:rsidRPr="00EF77F8">
        <w:t>0</w:t>
      </w:r>
      <w:r w:rsidR="00CB34CB" w:rsidRPr="00EF77F8">
        <w:t xml:space="preserve"> tis. </w:t>
      </w:r>
      <w:r w:rsidRPr="00EF77F8">
        <w:t>prasat</w:t>
      </w:r>
      <w:r w:rsidR="00EF77F8" w:rsidRPr="00EF77F8">
        <w:t>, tj. meziročně o 2</w:t>
      </w:r>
      <w:r w:rsidRPr="00EF77F8">
        <w:t>,</w:t>
      </w:r>
      <w:r w:rsidR="00EF77F8" w:rsidRPr="00EF77F8">
        <w:t>3</w:t>
      </w:r>
      <w:r w:rsidR="007B3462" w:rsidRPr="00EF77F8">
        <w:t> %</w:t>
      </w:r>
      <w:r w:rsidR="00EF77F8" w:rsidRPr="00EF77F8">
        <w:t xml:space="preserve"> méně, a </w:t>
      </w:r>
      <w:r w:rsidR="00F82D8F" w:rsidRPr="00EF77F8">
        <w:t>vyrobeno 5</w:t>
      </w:r>
      <w:r w:rsidR="00EF77F8" w:rsidRPr="00EF77F8">
        <w:t>4</w:t>
      </w:r>
      <w:r w:rsidR="00F82D8F" w:rsidRPr="00EF77F8">
        <w:t> </w:t>
      </w:r>
      <w:r w:rsidR="00EF77F8" w:rsidRPr="00EF77F8">
        <w:t>75</w:t>
      </w:r>
      <w:r w:rsidR="001C4AB4" w:rsidRPr="00EF77F8">
        <w:t>5</w:t>
      </w:r>
      <w:r w:rsidR="00F82D8F" w:rsidRPr="00EF77F8">
        <w:t xml:space="preserve"> tun</w:t>
      </w:r>
      <w:r w:rsidR="00EF77F8" w:rsidRPr="00EF77F8">
        <w:t xml:space="preserve">, </w:t>
      </w:r>
      <w:r w:rsidR="003D7841">
        <w:t xml:space="preserve">tj. </w:t>
      </w:r>
      <w:r w:rsidR="00EF77F8" w:rsidRPr="00EF77F8">
        <w:t>o</w:t>
      </w:r>
      <w:r w:rsidR="00EE7B05" w:rsidRPr="00EF77F8">
        <w:t xml:space="preserve"> </w:t>
      </w:r>
      <w:r w:rsidR="00EF77F8" w:rsidRPr="00EF77F8">
        <w:t>0</w:t>
      </w:r>
      <w:r w:rsidR="00EE7B05" w:rsidRPr="00EF77F8">
        <w:t>,</w:t>
      </w:r>
      <w:r w:rsidR="00EF77F8" w:rsidRPr="00EF77F8">
        <w:t>6</w:t>
      </w:r>
      <w:r w:rsidR="00EE7B05" w:rsidRPr="00EF77F8">
        <w:t> %</w:t>
      </w:r>
      <w:r w:rsidR="00EF77F8" w:rsidRPr="00EF77F8">
        <w:t xml:space="preserve"> méně, avšak vzhledem k předcházejícímu čtvrtletí byla výro</w:t>
      </w:r>
      <w:r w:rsidR="00625E9B">
        <w:t>ba vepřového masa o 7,7 % vyšší.</w:t>
      </w:r>
    </w:p>
    <w:p w:rsidR="00F82D8F" w:rsidRPr="00E9670A" w:rsidRDefault="00F82D8F" w:rsidP="007A57F2">
      <w:r w:rsidRPr="00E9670A">
        <w:t>V tomto čtvrtletí došlo</w:t>
      </w:r>
      <w:r w:rsidR="00DB65D7" w:rsidRPr="00E9670A">
        <w:t xml:space="preserve"> </w:t>
      </w:r>
      <w:r w:rsidRPr="00E9670A">
        <w:t xml:space="preserve">k mírnému </w:t>
      </w:r>
      <w:r w:rsidR="00DB65D7" w:rsidRPr="00E9670A">
        <w:t>meziročnímu zvýšení</w:t>
      </w:r>
      <w:r w:rsidRPr="00E9670A">
        <w:t xml:space="preserve"> výroby drůbežího</w:t>
      </w:r>
      <w:r w:rsidR="00DB65D7" w:rsidRPr="00E9670A">
        <w:t xml:space="preserve"> </w:t>
      </w:r>
      <w:r w:rsidR="00EE7B05" w:rsidRPr="00E9670A">
        <w:t xml:space="preserve">masa </w:t>
      </w:r>
      <w:r w:rsidR="00DB65D7" w:rsidRPr="00E9670A">
        <w:t xml:space="preserve">na </w:t>
      </w:r>
      <w:r w:rsidR="00E9670A" w:rsidRPr="00E9670A">
        <w:t xml:space="preserve">41 121 </w:t>
      </w:r>
      <w:r w:rsidR="00DB65D7" w:rsidRPr="00E9670A">
        <w:t>tun (+</w:t>
      </w:r>
      <w:r w:rsidR="00E9670A" w:rsidRPr="00E9670A">
        <w:t>2</w:t>
      </w:r>
      <w:r w:rsidR="00DB65D7" w:rsidRPr="00E9670A">
        <w:t>,</w:t>
      </w:r>
      <w:r w:rsidR="00E9670A" w:rsidRPr="00E9670A">
        <w:t>0</w:t>
      </w:r>
      <w:r w:rsidR="00DB65D7" w:rsidRPr="00E9670A">
        <w:t> </w:t>
      </w:r>
      <w:r w:rsidRPr="00E9670A">
        <w:t>%</w:t>
      </w:r>
      <w:r w:rsidR="00DB65D7" w:rsidRPr="00E9670A">
        <w:t>).</w:t>
      </w:r>
      <w:r w:rsidRPr="00E9670A">
        <w:t xml:space="preserve"> </w:t>
      </w:r>
    </w:p>
    <w:p w:rsidR="007F0EF2" w:rsidRPr="007E7532" w:rsidRDefault="007F0EF2" w:rsidP="007A57F2">
      <w:pPr>
        <w:rPr>
          <w:color w:val="808080"/>
        </w:rPr>
      </w:pPr>
    </w:p>
    <w:p w:rsidR="006A4077" w:rsidRPr="00404812" w:rsidRDefault="006A4077" w:rsidP="006A4077">
      <w:pPr>
        <w:pStyle w:val="Nadpis1"/>
      </w:pPr>
      <w:r w:rsidRPr="00404812">
        <w:t>Ceny zemědělských výrobců jatečného skotu, prasat a kuřat</w:t>
      </w:r>
    </w:p>
    <w:p w:rsidR="004C46B7" w:rsidRPr="00C7211E" w:rsidRDefault="00380B1C" w:rsidP="003A293F">
      <w:r w:rsidRPr="00D47612">
        <w:t xml:space="preserve">Ceny zemědělských výrobců jatečného skotu </w:t>
      </w:r>
      <w:r w:rsidR="006E0F24" w:rsidRPr="00D47612">
        <w:t xml:space="preserve">se </w:t>
      </w:r>
      <w:r w:rsidRPr="00D47612">
        <w:t>v</w:t>
      </w:r>
      <w:r w:rsidR="00C775F8" w:rsidRPr="00D47612">
        <w:t>e</w:t>
      </w:r>
      <w:r w:rsidRPr="00D47612">
        <w:t> </w:t>
      </w:r>
      <w:r w:rsidR="00D47612" w:rsidRPr="00D47612">
        <w:t xml:space="preserve">čtvrtém </w:t>
      </w:r>
      <w:r w:rsidRPr="00D47612">
        <w:t xml:space="preserve">čtvrtletí </w:t>
      </w:r>
      <w:r w:rsidR="00426C4F" w:rsidRPr="00D47612">
        <w:t xml:space="preserve">meziročně </w:t>
      </w:r>
      <w:r w:rsidR="00FD4443" w:rsidRPr="00D47612">
        <w:t>zvýšily u</w:t>
      </w:r>
      <w:r w:rsidR="00322B53" w:rsidRPr="00D47612">
        <w:t> </w:t>
      </w:r>
      <w:r w:rsidR="00426C4F" w:rsidRPr="00D47612">
        <w:t xml:space="preserve">všech kategorií: u býků o </w:t>
      </w:r>
      <w:r w:rsidR="00D47612" w:rsidRPr="00D47612">
        <w:t>0</w:t>
      </w:r>
      <w:r w:rsidR="00426C4F" w:rsidRPr="00D47612">
        <w:t>,</w:t>
      </w:r>
      <w:r w:rsidR="00D47612" w:rsidRPr="00D47612">
        <w:t>9</w:t>
      </w:r>
      <w:r w:rsidR="00426C4F" w:rsidRPr="00D47612">
        <w:t xml:space="preserve"> %, u krav o </w:t>
      </w:r>
      <w:r w:rsidR="00D47612" w:rsidRPr="00D47612">
        <w:t>7</w:t>
      </w:r>
      <w:r w:rsidR="00426C4F" w:rsidRPr="00D47612">
        <w:t>,</w:t>
      </w:r>
      <w:r w:rsidR="00D47612" w:rsidRPr="00D47612">
        <w:t>9</w:t>
      </w:r>
      <w:r w:rsidR="00426C4F" w:rsidRPr="00D47612">
        <w:t> %</w:t>
      </w:r>
      <w:r w:rsidR="00CF7D57" w:rsidRPr="00D47612">
        <w:t>,</w:t>
      </w:r>
      <w:r w:rsidR="00426C4F" w:rsidRPr="00D47612">
        <w:t xml:space="preserve"> u jalovic o </w:t>
      </w:r>
      <w:r w:rsidR="00D47612" w:rsidRPr="00D47612">
        <w:t>6,9</w:t>
      </w:r>
      <w:r w:rsidR="00426C4F" w:rsidRPr="00D47612">
        <w:t xml:space="preserve"> % a u </w:t>
      </w:r>
      <w:r w:rsidR="00FD4443" w:rsidRPr="00D47612">
        <w:t xml:space="preserve">telat </w:t>
      </w:r>
      <w:r w:rsidR="00426C4F" w:rsidRPr="00D47612">
        <w:t>o</w:t>
      </w:r>
      <w:r w:rsidR="00322B53" w:rsidRPr="00D47612">
        <w:t> </w:t>
      </w:r>
      <w:r w:rsidR="00D47612" w:rsidRPr="00D47612">
        <w:t>13</w:t>
      </w:r>
      <w:r w:rsidR="00426C4F" w:rsidRPr="00D47612">
        <w:t>,</w:t>
      </w:r>
      <w:r w:rsidR="00D47612" w:rsidRPr="00D47612">
        <w:t>2</w:t>
      </w:r>
      <w:r w:rsidR="00C23DED" w:rsidRPr="00D47612">
        <w:t> %</w:t>
      </w:r>
      <w:r w:rsidR="00C23DED" w:rsidRPr="00C7211E">
        <w:t xml:space="preserve">. </w:t>
      </w:r>
      <w:r w:rsidR="006E0F24" w:rsidRPr="00C7211E">
        <w:t>Průměrná cena jatečných býků</w:t>
      </w:r>
      <w:r w:rsidR="006423A3" w:rsidRPr="00C7211E">
        <w:t xml:space="preserve"> byla 47,</w:t>
      </w:r>
      <w:r w:rsidR="000C2040">
        <w:t>61</w:t>
      </w:r>
      <w:r w:rsidR="006423A3" w:rsidRPr="00C7211E">
        <w:t> </w:t>
      </w:r>
      <w:r w:rsidR="00104C05" w:rsidRPr="00C7211E">
        <w:t xml:space="preserve">Kč </w:t>
      </w:r>
      <w:r w:rsidR="006423A3" w:rsidRPr="00C7211E">
        <w:t>za kg v živém nebo 8</w:t>
      </w:r>
      <w:r w:rsidR="00C23DED" w:rsidRPr="00C7211E">
        <w:t>6</w:t>
      </w:r>
      <w:r w:rsidR="006423A3" w:rsidRPr="00C7211E">
        <w:t>,</w:t>
      </w:r>
      <w:r w:rsidR="000C2040">
        <w:t>5</w:t>
      </w:r>
      <w:r w:rsidR="00C7211E" w:rsidRPr="00C7211E">
        <w:t>5</w:t>
      </w:r>
      <w:r w:rsidR="006423A3" w:rsidRPr="00C7211E">
        <w:t xml:space="preserve"> Kč za kg v</w:t>
      </w:r>
      <w:r w:rsidR="003E065A" w:rsidRPr="00C7211E">
        <w:t> jatečné hmotnosti.</w:t>
      </w:r>
    </w:p>
    <w:p w:rsidR="003E065A" w:rsidRPr="00C7211E" w:rsidRDefault="003E065A" w:rsidP="003A293F">
      <w:r w:rsidRPr="00C7211E">
        <w:t xml:space="preserve">Ceny zemědělských výrobců jatečných prasat meziročně </w:t>
      </w:r>
      <w:r w:rsidR="00C7211E">
        <w:t>klesly</w:t>
      </w:r>
      <w:r w:rsidR="00C7211E" w:rsidRPr="00C7211E">
        <w:t xml:space="preserve"> </w:t>
      </w:r>
      <w:r w:rsidRPr="00C7211E">
        <w:t>o</w:t>
      </w:r>
      <w:r w:rsidR="00C7211E" w:rsidRPr="00C7211E">
        <w:t> </w:t>
      </w:r>
      <w:r w:rsidR="00C7211E">
        <w:t>5</w:t>
      </w:r>
      <w:r w:rsidRPr="00C7211E">
        <w:t>,</w:t>
      </w:r>
      <w:r w:rsidR="00C7211E">
        <w:t>1</w:t>
      </w:r>
      <w:r w:rsidRPr="00C7211E">
        <w:t> %. Zemědělci prodávali jatečná prasata za průměrnou cenu 3</w:t>
      </w:r>
      <w:r w:rsidR="000C2040">
        <w:t>0</w:t>
      </w:r>
      <w:r w:rsidRPr="00C7211E">
        <w:t>,</w:t>
      </w:r>
      <w:r w:rsidR="000C2040">
        <w:t>99</w:t>
      </w:r>
      <w:r w:rsidRPr="00C7211E">
        <w:t xml:space="preserve"> Kč/kg živé hmotnosti nebo 4</w:t>
      </w:r>
      <w:r w:rsidR="00C7211E" w:rsidRPr="00C7211E">
        <w:t>0</w:t>
      </w:r>
      <w:r w:rsidRPr="00C7211E">
        <w:t>,</w:t>
      </w:r>
      <w:r w:rsidR="000C2040">
        <w:t>29</w:t>
      </w:r>
      <w:r w:rsidRPr="00C7211E">
        <w:t xml:space="preserve"> Kč/kg jatečné hmotnosti</w:t>
      </w:r>
      <w:r w:rsidR="00C7211E" w:rsidRPr="00C7211E">
        <w:t xml:space="preserve">, což je </w:t>
      </w:r>
      <w:r w:rsidR="000C2040">
        <w:t>také</w:t>
      </w:r>
      <w:r w:rsidR="00C7211E" w:rsidRPr="00C7211E">
        <w:t xml:space="preserve"> o 4,</w:t>
      </w:r>
      <w:r w:rsidR="000C2040">
        <w:t>21</w:t>
      </w:r>
      <w:r w:rsidR="00C7211E" w:rsidRPr="00C7211E">
        <w:t xml:space="preserve"> Kč/kg méně než v předcházejícím čtvrtletí.</w:t>
      </w:r>
    </w:p>
    <w:p w:rsidR="003E065A" w:rsidRPr="000C2040" w:rsidRDefault="003E065A" w:rsidP="003A293F">
      <w:r w:rsidRPr="000C2040">
        <w:t xml:space="preserve">Ceny jatečných kuřat </w:t>
      </w:r>
      <w:r w:rsidR="000C2040" w:rsidRPr="000C2040">
        <w:t xml:space="preserve">se držely téměř na loňské úrovni, </w:t>
      </w:r>
      <w:r w:rsidRPr="000C2040">
        <w:t xml:space="preserve">byly </w:t>
      </w:r>
      <w:r w:rsidR="000C2040" w:rsidRPr="000C2040">
        <w:t xml:space="preserve">jen </w:t>
      </w:r>
      <w:r w:rsidRPr="000C2040">
        <w:t>o</w:t>
      </w:r>
      <w:r w:rsidR="00911B52" w:rsidRPr="000C2040">
        <w:t xml:space="preserve"> </w:t>
      </w:r>
      <w:r w:rsidR="000C2040" w:rsidRPr="000C2040">
        <w:t>0</w:t>
      </w:r>
      <w:r w:rsidRPr="000C2040">
        <w:t>,</w:t>
      </w:r>
      <w:r w:rsidR="000C2040" w:rsidRPr="000C2040">
        <w:t>7</w:t>
      </w:r>
      <w:r w:rsidRPr="000C2040">
        <w:t xml:space="preserve"> % </w:t>
      </w:r>
      <w:r w:rsidR="000C2040" w:rsidRPr="000C2040">
        <w:t>nižší</w:t>
      </w:r>
      <w:r w:rsidR="00B53377" w:rsidRPr="000C2040">
        <w:t xml:space="preserve">. Výrobci prodávali </w:t>
      </w:r>
      <w:r w:rsidR="00524F67" w:rsidRPr="000C2040">
        <w:t xml:space="preserve">jatečná </w:t>
      </w:r>
      <w:r w:rsidR="00B53377" w:rsidRPr="000C2040">
        <w:t>kuřata I.</w:t>
      </w:r>
      <w:r w:rsidR="0051241E" w:rsidRPr="000C2040">
        <w:t> </w:t>
      </w:r>
      <w:r w:rsidR="00B53377" w:rsidRPr="000C2040">
        <w:t>třídy jakosti za průměrnou cenu 2</w:t>
      </w:r>
      <w:r w:rsidR="000C2040">
        <w:t>2</w:t>
      </w:r>
      <w:r w:rsidR="00B53377" w:rsidRPr="000C2040">
        <w:t>,</w:t>
      </w:r>
      <w:r w:rsidR="000C2040">
        <w:t>92</w:t>
      </w:r>
      <w:r w:rsidR="007F0EF2" w:rsidRPr="000C2040">
        <w:t> Kč za kg v živém.</w:t>
      </w:r>
    </w:p>
    <w:p w:rsidR="0056160F" w:rsidRPr="00BF7109" w:rsidRDefault="0056160F" w:rsidP="003A293F"/>
    <w:p w:rsidR="000F19FA" w:rsidRPr="00AC2847" w:rsidRDefault="000F19FA" w:rsidP="006A4077">
      <w:pPr>
        <w:pStyle w:val="Nadpis1"/>
      </w:pPr>
      <w:r w:rsidRPr="00AC2847">
        <w:t>Nákup mléka a ceny zemědělských výrobců mléka</w:t>
      </w:r>
    </w:p>
    <w:p w:rsidR="00731D82" w:rsidRPr="00AC2847" w:rsidRDefault="00731D82" w:rsidP="000F19FA">
      <w:r w:rsidRPr="00AC2847">
        <w:t xml:space="preserve">Ve </w:t>
      </w:r>
      <w:r w:rsidR="00757782">
        <w:t>4.</w:t>
      </w:r>
      <w:r w:rsidRPr="00AC2847">
        <w:t xml:space="preserve"> čtvrtletí bylo </w:t>
      </w:r>
      <w:r w:rsidR="00404812" w:rsidRPr="00AC2847">
        <w:t xml:space="preserve">nakoupeno od tuzemských producentů </w:t>
      </w:r>
      <w:r w:rsidR="00C1196B" w:rsidRPr="00AC2847">
        <w:t>709</w:t>
      </w:r>
      <w:r w:rsidR="00404812" w:rsidRPr="00AC2847">
        <w:t> </w:t>
      </w:r>
      <w:r w:rsidR="00C1196B" w:rsidRPr="00AC2847">
        <w:t>929</w:t>
      </w:r>
      <w:r w:rsidR="00404812" w:rsidRPr="00AC2847">
        <w:t xml:space="preserve"> tis. litrů </w:t>
      </w:r>
      <w:r w:rsidR="00C1196B" w:rsidRPr="00AC2847">
        <w:t xml:space="preserve">(+10,4 %) </w:t>
      </w:r>
      <w:r w:rsidR="00404812" w:rsidRPr="00AC2847">
        <w:t>mléka, z toho nákup mlékáren činil 6</w:t>
      </w:r>
      <w:r w:rsidR="00BB7354" w:rsidRPr="00AC2847">
        <w:t>11</w:t>
      </w:r>
      <w:r w:rsidR="00404812" w:rsidRPr="00AC2847">
        <w:t> </w:t>
      </w:r>
      <w:r w:rsidR="00BB7354" w:rsidRPr="00AC2847">
        <w:t>002</w:t>
      </w:r>
      <w:r w:rsidR="00404812" w:rsidRPr="00AC2847">
        <w:t xml:space="preserve"> tis. litrů (</w:t>
      </w:r>
      <w:r w:rsidRPr="00AC2847">
        <w:t>+</w:t>
      </w:r>
      <w:r w:rsidR="00BB7354" w:rsidRPr="00AC2847">
        <w:t>4</w:t>
      </w:r>
      <w:r w:rsidR="00404812" w:rsidRPr="00AC2847">
        <w:t>,</w:t>
      </w:r>
      <w:r w:rsidR="00BB7354" w:rsidRPr="00AC2847">
        <w:t>5</w:t>
      </w:r>
      <w:r w:rsidR="00541748" w:rsidRPr="00AC2847">
        <w:t> %).</w:t>
      </w:r>
    </w:p>
    <w:p w:rsidR="00404812" w:rsidRPr="00AC2847" w:rsidRDefault="00E42E2F" w:rsidP="000F19FA">
      <w:r w:rsidRPr="00AC2847">
        <w:t xml:space="preserve">Ceny zemědělských výrobců mléka byly </w:t>
      </w:r>
      <w:r w:rsidR="008A06C3" w:rsidRPr="00AC2847">
        <w:t xml:space="preserve">vzhledem k nízké úrovni ve </w:t>
      </w:r>
      <w:r w:rsidR="000C2040" w:rsidRPr="00AC2847">
        <w:t>čtvrtém</w:t>
      </w:r>
      <w:r w:rsidR="008A06C3" w:rsidRPr="00AC2847">
        <w:t xml:space="preserve"> čtvrtletí loni </w:t>
      </w:r>
      <w:r w:rsidRPr="00AC2847">
        <w:t>o</w:t>
      </w:r>
      <w:r w:rsidR="002A468A">
        <w:t> </w:t>
      </w:r>
      <w:r w:rsidR="006F6F46" w:rsidRPr="00AC2847">
        <w:t>3</w:t>
      </w:r>
      <w:r w:rsidR="000C2040" w:rsidRPr="00AC2847">
        <w:t>3</w:t>
      </w:r>
      <w:r w:rsidRPr="00AC2847">
        <w:t>,</w:t>
      </w:r>
      <w:r w:rsidR="000C2040" w:rsidRPr="00AC2847">
        <w:t>6</w:t>
      </w:r>
      <w:r w:rsidRPr="00AC2847">
        <w:t xml:space="preserve"> % vyšší. Zemědělci prodávali mléko jakostní třídy Q za průměrnou cenu </w:t>
      </w:r>
      <w:r w:rsidR="000C2040" w:rsidRPr="00AC2847">
        <w:t>9</w:t>
      </w:r>
      <w:r w:rsidRPr="00AC2847">
        <w:t>,</w:t>
      </w:r>
      <w:r w:rsidR="000C2040" w:rsidRPr="00AC2847">
        <w:t>11</w:t>
      </w:r>
      <w:r w:rsidRPr="00AC2847">
        <w:t xml:space="preserve"> Kč za litr, tj.</w:t>
      </w:r>
      <w:r w:rsidR="00CF7D57" w:rsidRPr="00AC2847">
        <w:t> </w:t>
      </w:r>
      <w:r w:rsidRPr="00AC2847">
        <w:t>o</w:t>
      </w:r>
      <w:r w:rsidR="00903783" w:rsidRPr="00AC2847">
        <w:t> </w:t>
      </w:r>
      <w:r w:rsidR="00180792" w:rsidRPr="00AC2847">
        <w:t>0</w:t>
      </w:r>
      <w:r w:rsidR="00523763" w:rsidRPr="00AC2847">
        <w:t>,</w:t>
      </w:r>
      <w:r w:rsidR="000C2040" w:rsidRPr="00AC2847">
        <w:t>60</w:t>
      </w:r>
      <w:r w:rsidRPr="00AC2847">
        <w:t> Kč</w:t>
      </w:r>
      <w:r w:rsidR="000C2040" w:rsidRPr="00AC2847">
        <w:t xml:space="preserve">/litr </w:t>
      </w:r>
      <w:r w:rsidRPr="00AC2847">
        <w:t>vyšší než v předcházejícím čtvrtletí.</w:t>
      </w:r>
      <w:r w:rsidR="00523763" w:rsidRPr="00AC2847">
        <w:t xml:space="preserve"> </w:t>
      </w:r>
    </w:p>
    <w:p w:rsidR="00C30365" w:rsidRPr="00AC2847" w:rsidRDefault="00C30365" w:rsidP="000F19FA"/>
    <w:p w:rsidR="005C3244" w:rsidRPr="00AC2847" w:rsidRDefault="00A21C49" w:rsidP="005C3244">
      <w:pPr>
        <w:pStyle w:val="Nadpis1"/>
      </w:pPr>
      <w:r>
        <w:lastRenderedPageBreak/>
        <w:t>Rok 2017 – výroba</w:t>
      </w:r>
      <w:r w:rsidR="00C30365" w:rsidRPr="00AC2847">
        <w:t>, ceny zemědělských výrobců, zahraniční obchod</w:t>
      </w:r>
    </w:p>
    <w:p w:rsidR="00F7188C" w:rsidRPr="00AC2847" w:rsidRDefault="00F7188C" w:rsidP="005C3244"/>
    <w:p w:rsidR="00C30365" w:rsidRPr="00AC2847" w:rsidRDefault="00C30365" w:rsidP="00C30365">
      <w:pPr>
        <w:pStyle w:val="Nadpis1"/>
      </w:pPr>
      <w:r w:rsidRPr="00AC2847">
        <w:t>Skot a hovězí maso</w:t>
      </w:r>
    </w:p>
    <w:p w:rsidR="00F7188C" w:rsidRPr="00176314" w:rsidRDefault="003D7841" w:rsidP="005C3244">
      <w:r w:rsidRPr="00AC2847">
        <w:t>V roce 2017</w:t>
      </w:r>
      <w:r w:rsidR="00665EE3">
        <w:t xml:space="preserve"> bylo </w:t>
      </w:r>
      <w:r w:rsidR="00765CFD">
        <w:t>v ČR poraženo 227,4 tis. ks skotu</w:t>
      </w:r>
      <w:r w:rsidR="007603D0">
        <w:t xml:space="preserve"> (</w:t>
      </w:r>
      <w:r w:rsidR="007603D0" w:rsidRPr="007603D0">
        <w:rPr>
          <w:sz w:val="18"/>
          <w:szCs w:val="18"/>
        </w:rPr>
        <w:t>−</w:t>
      </w:r>
      <w:r w:rsidR="007603D0">
        <w:t>5,9 %)</w:t>
      </w:r>
      <w:r w:rsidR="00765CFD">
        <w:t xml:space="preserve"> a</w:t>
      </w:r>
      <w:r w:rsidR="00765CFD" w:rsidRPr="00AC2847">
        <w:t xml:space="preserve"> bylo </w:t>
      </w:r>
      <w:r w:rsidRPr="00AC2847">
        <w:t xml:space="preserve">vyrobeno 67 714 tun hovězího a </w:t>
      </w:r>
      <w:r w:rsidRPr="00176314">
        <w:t>telecího masa (</w:t>
      </w:r>
      <w:r w:rsidRPr="00176314">
        <w:rPr>
          <w:sz w:val="18"/>
          <w:szCs w:val="18"/>
        </w:rPr>
        <w:t>−</w:t>
      </w:r>
      <w:r w:rsidRPr="00176314">
        <w:t xml:space="preserve">5,9 %). </w:t>
      </w:r>
      <w:r w:rsidR="001E4987" w:rsidRPr="00176314">
        <w:t>Na poklesu porážek se projevily snížené stavy býků ve výkrmu během roku</w:t>
      </w:r>
      <w:r w:rsidR="00A21C49" w:rsidRPr="00176314">
        <w:t xml:space="preserve"> </w:t>
      </w:r>
      <w:r w:rsidR="00625E9B" w:rsidRPr="00176314">
        <w:t>2016</w:t>
      </w:r>
      <w:r w:rsidR="00A21C49" w:rsidRPr="00176314">
        <w:t xml:space="preserve">. </w:t>
      </w:r>
      <w:r w:rsidR="001E4987" w:rsidRPr="00176314">
        <w:t xml:space="preserve">Přestože se zvýšil dovoz zvířat k porážce, </w:t>
      </w:r>
      <w:r w:rsidR="00E84BA4" w:rsidRPr="00176314">
        <w:t>domácí produkce</w:t>
      </w:r>
      <w:r w:rsidR="001E4987" w:rsidRPr="00176314">
        <w:t xml:space="preserve"> hovězího masa nedosáhla úrovně předcházejícího roku a byla nahrazena zvýšeným dovozem hovězího </w:t>
      </w:r>
      <w:r w:rsidR="00E84BA4" w:rsidRPr="00176314">
        <w:t xml:space="preserve">masa </w:t>
      </w:r>
      <w:r w:rsidR="001E4987" w:rsidRPr="00176314">
        <w:t>ze zahraničí.</w:t>
      </w:r>
      <w:r w:rsidR="00665EE3" w:rsidRPr="00176314">
        <w:t xml:space="preserve"> S poklesem vývozu zástavového skotu se stavy býků ve výkrmu během roku </w:t>
      </w:r>
      <w:r w:rsidR="0092560B" w:rsidRPr="00176314">
        <w:t>začaly na</w:t>
      </w:r>
      <w:r w:rsidR="00665EE3" w:rsidRPr="00176314">
        <w:t>vyšovat.</w:t>
      </w:r>
      <w:r w:rsidR="00803917" w:rsidRPr="00176314">
        <w:t xml:space="preserve"> Od nich se bude odvíjet produkce masa v roce 2018.</w:t>
      </w:r>
    </w:p>
    <w:p w:rsidR="002C6568" w:rsidRPr="00AC2847" w:rsidRDefault="002C6568" w:rsidP="005C3244">
      <w:r w:rsidRPr="00AC2847">
        <w:t>Ceny</w:t>
      </w:r>
      <w:r w:rsidR="005D39CC" w:rsidRPr="00AC2847">
        <w:t xml:space="preserve"> výrobců jatečného skotu byly v roce 2017 průměrně o 2,3 % vyšší než v roce předcházejícím, z toho </w:t>
      </w:r>
      <w:r w:rsidR="002E48AF" w:rsidRPr="00AC2847">
        <w:t>u</w:t>
      </w:r>
      <w:r w:rsidR="005D39CC" w:rsidRPr="00AC2847">
        <w:t xml:space="preserve"> jatečných býků o</w:t>
      </w:r>
      <w:r w:rsidR="002E48AF" w:rsidRPr="00AC2847">
        <w:t xml:space="preserve"> </w:t>
      </w:r>
      <w:r w:rsidR="005D39CC" w:rsidRPr="00AC2847">
        <w:t xml:space="preserve">1,2 %, </w:t>
      </w:r>
      <w:r w:rsidR="002E48AF" w:rsidRPr="00AC2847">
        <w:t>u krav o 3,9 %, u jalovic o 3,7 % a u telat o</w:t>
      </w:r>
      <w:r w:rsidR="002A468A">
        <w:t> </w:t>
      </w:r>
      <w:r w:rsidR="002E48AF" w:rsidRPr="00AC2847">
        <w:t>8,3 %.</w:t>
      </w:r>
      <w:r w:rsidR="00D83CC4" w:rsidRPr="00AC2847">
        <w:t xml:space="preserve"> Průměrná cena jatečných býků byla 47,48 </w:t>
      </w:r>
      <w:r w:rsidR="00A338B8" w:rsidRPr="00AC2847">
        <w:t xml:space="preserve">Kč </w:t>
      </w:r>
      <w:r w:rsidR="00D83CC4" w:rsidRPr="00AC2847">
        <w:t>za kg v živém nebo 86,</w:t>
      </w:r>
      <w:r w:rsidR="00A338B8" w:rsidRPr="00AC2847">
        <w:t>40</w:t>
      </w:r>
      <w:r w:rsidR="00D83CC4" w:rsidRPr="00AC2847">
        <w:t xml:space="preserve"> </w:t>
      </w:r>
      <w:r w:rsidR="00A338B8" w:rsidRPr="00AC2847">
        <w:t xml:space="preserve">Kč </w:t>
      </w:r>
      <w:r w:rsidR="00D83CC4" w:rsidRPr="00AC2847">
        <w:t>za kg v jatečné hmotnosti.</w:t>
      </w:r>
      <w:r w:rsidR="00A338B8" w:rsidRPr="00AC2847">
        <w:t xml:space="preserve"> V průběhu roku se ceny příliš neměnily a pohybovaly </w:t>
      </w:r>
      <w:r w:rsidR="007603D0">
        <w:t xml:space="preserve">se </w:t>
      </w:r>
      <w:r w:rsidR="00A338B8" w:rsidRPr="00AC2847">
        <w:t>od 85,37 Kč/kg (minimum v únoru) do 87,44 Kč/kg (maximum v červenci).</w:t>
      </w:r>
    </w:p>
    <w:p w:rsidR="00C30365" w:rsidRPr="00AC2847" w:rsidRDefault="00F7188C" w:rsidP="005C3244">
      <w:r w:rsidRPr="00AC2847">
        <w:t>Podle předběžných výsledků zahraničního obchodu</w:t>
      </w:r>
      <w:r w:rsidRPr="00AC2847">
        <w:rPr>
          <w:rStyle w:val="Znakapoznpodarou"/>
        </w:rPr>
        <w:footnoteReference w:id="1"/>
      </w:r>
      <w:r w:rsidRPr="00AC2847">
        <w:rPr>
          <w:vertAlign w:val="superscript"/>
        </w:rPr>
        <w:t>)</w:t>
      </w:r>
      <w:r w:rsidRPr="00AC2847">
        <w:t xml:space="preserve"> </w:t>
      </w:r>
      <w:r w:rsidR="00711FA6" w:rsidRPr="00AC2847">
        <w:t>v období od prosince 2016 do listopadu</w:t>
      </w:r>
      <w:r w:rsidR="008E3653">
        <w:t> </w:t>
      </w:r>
      <w:r w:rsidR="00711FA6" w:rsidRPr="00AC2847">
        <w:t xml:space="preserve">2017 se obrat obchodu s živým skotem meziročně snížil. Pokles byl zaznamenán na obou stranách obchodu, takže bilance </w:t>
      </w:r>
      <w:r w:rsidR="00901E2D" w:rsidRPr="00AC2847">
        <w:t>vyjádřená v hmotnostních jednotkách zůstala téměř stejná a</w:t>
      </w:r>
      <w:r w:rsidR="002A468A">
        <w:t> </w:t>
      </w:r>
      <w:r w:rsidR="00901E2D" w:rsidRPr="00AC2847">
        <w:t>dosáhla 78 207 tun. Pokles obratu byl způsoben omezením obchodu se z</w:t>
      </w:r>
      <w:r w:rsidR="00205DF4" w:rsidRPr="00AC2847">
        <w:t>vířaty k dalšímu chovu (</w:t>
      </w:r>
      <w:r w:rsidR="00205DF4" w:rsidRPr="00AC2847">
        <w:rPr>
          <w:sz w:val="18"/>
          <w:szCs w:val="18"/>
        </w:rPr>
        <w:t>−</w:t>
      </w:r>
      <w:r w:rsidR="00205DF4" w:rsidRPr="00AC2847">
        <w:t>10,</w:t>
      </w:r>
      <w:r w:rsidR="00C31E82" w:rsidRPr="00AC2847">
        <w:t>4</w:t>
      </w:r>
      <w:r w:rsidR="00205DF4" w:rsidRPr="00AC2847">
        <w:t xml:space="preserve"> tis ks dovezených a </w:t>
      </w:r>
      <w:r w:rsidR="00205DF4" w:rsidRPr="00AC2847">
        <w:rPr>
          <w:sz w:val="18"/>
          <w:szCs w:val="18"/>
        </w:rPr>
        <w:t>−</w:t>
      </w:r>
      <w:r w:rsidR="00205DF4" w:rsidRPr="00AC2847">
        <w:t>9,6 tis. ks vyvezených)</w:t>
      </w:r>
      <w:r w:rsidR="00901E2D" w:rsidRPr="00AC2847">
        <w:t xml:space="preserve">. </w:t>
      </w:r>
      <w:r w:rsidR="00734F38" w:rsidRPr="00AC2847">
        <w:t>U skotu</w:t>
      </w:r>
      <w:r w:rsidR="006F1954" w:rsidRPr="00AC2847">
        <w:t xml:space="preserve"> určen</w:t>
      </w:r>
      <w:r w:rsidR="00734F38" w:rsidRPr="00AC2847">
        <w:t>ého</w:t>
      </w:r>
      <w:r w:rsidR="006F1954" w:rsidRPr="00AC2847">
        <w:t xml:space="preserve"> k porážce došlo ke zvýšení dovozu</w:t>
      </w:r>
      <w:r w:rsidR="00734F38" w:rsidRPr="00AC2847">
        <w:t xml:space="preserve"> (na 2 181 tun; +18,9 %)</w:t>
      </w:r>
      <w:r w:rsidR="006F1954" w:rsidRPr="00AC2847">
        <w:t xml:space="preserve">, </w:t>
      </w:r>
      <w:r w:rsidR="00734F38" w:rsidRPr="00AC2847">
        <w:t xml:space="preserve">z toho </w:t>
      </w:r>
      <w:r w:rsidR="006F1954" w:rsidRPr="00AC2847">
        <w:t>především krav</w:t>
      </w:r>
      <w:r w:rsidR="00734F38" w:rsidRPr="00AC2847">
        <w:t>, naopak vývoz zaznamenal pokles (na 47 61</w:t>
      </w:r>
      <w:r w:rsidR="00C962E6">
        <w:t>4</w:t>
      </w:r>
      <w:r w:rsidR="00734F38" w:rsidRPr="00AC2847">
        <w:t xml:space="preserve"> tun; </w:t>
      </w:r>
      <w:r w:rsidR="00734F38" w:rsidRPr="00AC2847">
        <w:rPr>
          <w:sz w:val="18"/>
          <w:szCs w:val="18"/>
        </w:rPr>
        <w:t>−</w:t>
      </w:r>
      <w:r w:rsidR="00C962E6">
        <w:t>4</w:t>
      </w:r>
      <w:r w:rsidR="00734F38" w:rsidRPr="00AC2847">
        <w:t>,</w:t>
      </w:r>
      <w:r w:rsidR="00C962E6">
        <w:t>0</w:t>
      </w:r>
      <w:r w:rsidR="00734F38" w:rsidRPr="00AC2847">
        <w:t xml:space="preserve"> %), a to </w:t>
      </w:r>
      <w:r w:rsidR="005845A7" w:rsidRPr="00AC2847">
        <w:t xml:space="preserve">jatečných </w:t>
      </w:r>
      <w:r w:rsidR="00734F38" w:rsidRPr="00AC2847">
        <w:t>krav i býků</w:t>
      </w:r>
      <w:r w:rsidR="005845A7" w:rsidRPr="00AC2847">
        <w:t>. Živý skot se dovážel převážně ze Slovenska (k porážce); vývozy směřovaly nejvíce do Rakouska</w:t>
      </w:r>
      <w:r w:rsidR="00147D0D" w:rsidRPr="00AC2847">
        <w:t xml:space="preserve"> (k porážce i k dalšímu chovu)</w:t>
      </w:r>
      <w:r w:rsidR="005845A7" w:rsidRPr="00AC2847">
        <w:t xml:space="preserve">, Turecka </w:t>
      </w:r>
      <w:r w:rsidR="00147D0D" w:rsidRPr="00AC2847">
        <w:t xml:space="preserve">(převážně k chovu) </w:t>
      </w:r>
      <w:r w:rsidR="005845A7" w:rsidRPr="00AC2847">
        <w:t>a Německa</w:t>
      </w:r>
      <w:r w:rsidR="00147D0D" w:rsidRPr="00AC2847">
        <w:t xml:space="preserve"> (k obojímu účelu s převahou k</w:t>
      </w:r>
      <w:r w:rsidR="008E3653">
        <w:t> </w:t>
      </w:r>
      <w:r w:rsidR="00147D0D" w:rsidRPr="00AC2847">
        <w:t>porážce)</w:t>
      </w:r>
      <w:r w:rsidR="005845A7" w:rsidRPr="00AC2847">
        <w:t>.</w:t>
      </w:r>
    </w:p>
    <w:p w:rsidR="00F7188C" w:rsidRDefault="00BE2236" w:rsidP="005C3244">
      <w:r w:rsidRPr="00AC2847">
        <w:t>Meziročně se prohloubil schodek zahraničního obchodu</w:t>
      </w:r>
      <w:r w:rsidR="007A32C4" w:rsidRPr="00AC2847">
        <w:rPr>
          <w:vertAlign w:val="superscript"/>
        </w:rPr>
        <w:t>1)</w:t>
      </w:r>
      <w:r w:rsidRPr="00AC2847">
        <w:t xml:space="preserve"> s hovězím masem. Jeho dovoz se zvýšil na 37 283 tun (+19,8 %) a vývoz zůstal téměř stejný (10 322 tun; </w:t>
      </w:r>
      <w:r w:rsidRPr="00AC2847">
        <w:rPr>
          <w:sz w:val="18"/>
          <w:szCs w:val="18"/>
        </w:rPr>
        <w:t>−</w:t>
      </w:r>
      <w:r w:rsidRPr="00AC2847">
        <w:t>0,1 %). Hovězí maso se dováželo hlavně z Polska, Nizozemska a Německa; vyváželo se nejvíce na Slovensko</w:t>
      </w:r>
      <w:r w:rsidR="00183856" w:rsidRPr="00AC2847">
        <w:t xml:space="preserve"> a do Nizozemska</w:t>
      </w:r>
      <w:r w:rsidRPr="00AC2847">
        <w:t>.</w:t>
      </w:r>
    </w:p>
    <w:p w:rsidR="008E3653" w:rsidRPr="00AC2847" w:rsidRDefault="008E3653" w:rsidP="005C3244"/>
    <w:p w:rsidR="00C30365" w:rsidRPr="00AC2847" w:rsidRDefault="00C30365" w:rsidP="00C30365">
      <w:pPr>
        <w:pStyle w:val="Nadpis1"/>
      </w:pPr>
      <w:r w:rsidRPr="00AC2847">
        <w:t>Prasata a vepřové maso</w:t>
      </w:r>
    </w:p>
    <w:p w:rsidR="00A338B8" w:rsidRPr="00AC2847" w:rsidRDefault="00F26D31" w:rsidP="005C3244">
      <w:r w:rsidRPr="00AC2847">
        <w:t>V roce 2017 bylo na jatkách poraženo 2 337,8 tis. prasat (</w:t>
      </w:r>
      <w:r w:rsidRPr="00AC2847">
        <w:rPr>
          <w:sz w:val="18"/>
          <w:szCs w:val="18"/>
        </w:rPr>
        <w:t>−</w:t>
      </w:r>
      <w:r w:rsidRPr="00AC2847">
        <w:t>3,7 %) a vyrobeno 211 001 tun vepřového masa (</w:t>
      </w:r>
      <w:r w:rsidRPr="00AC2847">
        <w:rPr>
          <w:sz w:val="18"/>
          <w:szCs w:val="18"/>
        </w:rPr>
        <w:t>−</w:t>
      </w:r>
      <w:r w:rsidRPr="00AC2847">
        <w:t>4,2 %).</w:t>
      </w:r>
      <w:r w:rsidR="00E84BA4" w:rsidRPr="00AC2847">
        <w:t xml:space="preserve"> </w:t>
      </w:r>
      <w:r w:rsidR="001A3EDF" w:rsidRPr="00AC2847">
        <w:t>Snížená výroba vepřového masa navazovala na nižší stavy prasat ve výkrmu během roku</w:t>
      </w:r>
      <w:r w:rsidR="00AE0541" w:rsidRPr="00AC2847">
        <w:t xml:space="preserve"> a vzhledem k nižšímu obratu zahraničního obchodu</w:t>
      </w:r>
      <w:r w:rsidR="00BA10F2" w:rsidRPr="00BA10F2">
        <w:rPr>
          <w:vertAlign w:val="superscript"/>
        </w:rPr>
        <w:t>1)</w:t>
      </w:r>
      <w:r w:rsidR="00AE0541" w:rsidRPr="00AC2847">
        <w:t xml:space="preserve"> s jatečnými prasaty </w:t>
      </w:r>
      <w:r w:rsidR="004021F7" w:rsidRPr="00AC2847">
        <w:t>se dovoz vepřového masa opět nepatrně zvýšil.</w:t>
      </w:r>
    </w:p>
    <w:p w:rsidR="00C30365" w:rsidRPr="00AC2847" w:rsidRDefault="004F3D16" w:rsidP="005C3244">
      <w:r w:rsidRPr="00AC2847">
        <w:t xml:space="preserve">Ceny zemědělských výrobců jatečných prasat </w:t>
      </w:r>
      <w:r w:rsidR="00D54439" w:rsidRPr="00AC2847">
        <w:t>v</w:t>
      </w:r>
      <w:r w:rsidRPr="00AC2847">
        <w:t xml:space="preserve"> roce 2017 </w:t>
      </w:r>
      <w:r w:rsidR="00D54439" w:rsidRPr="00AC2847">
        <w:t xml:space="preserve">byly meziročně </w:t>
      </w:r>
      <w:r w:rsidRPr="00AC2847">
        <w:t>vyšší o 11,1 </w:t>
      </w:r>
      <w:r w:rsidR="00D54439" w:rsidRPr="00AC2847">
        <w:t>%. Chovatelé prodávali vykrmená prasata v průměru za 32,52 Kč/kg živé hmotnosti nebo za 42,27</w:t>
      </w:r>
      <w:r w:rsidR="002A468A">
        <w:t> </w:t>
      </w:r>
      <w:r w:rsidR="00D54439" w:rsidRPr="00AC2847">
        <w:t>Kč/kg v mase. Nejvyšší cena byla v červenci (45,34 Kč/kg) a poté až do prosince klesala na roční minimum (38,86 Kč/kg).</w:t>
      </w:r>
    </w:p>
    <w:p w:rsidR="0003335F" w:rsidRPr="00AC2847" w:rsidRDefault="00945FCF" w:rsidP="005C3244">
      <w:r w:rsidRPr="00AC2847">
        <w:t>Bilance zahraničního obchodu</w:t>
      </w:r>
      <w:r w:rsidRPr="00AC2847">
        <w:rPr>
          <w:vertAlign w:val="superscript"/>
        </w:rPr>
        <w:t>1)</w:t>
      </w:r>
      <w:r w:rsidRPr="00AC2847">
        <w:t xml:space="preserve"> s živými prasaty v období od prosince 2016 do listopadu 2017 byla kladná (22 031 tun). Na straně dovozu převládala mladá prasata</w:t>
      </w:r>
      <w:r w:rsidR="00C043F0" w:rsidRPr="00AC2847">
        <w:t xml:space="preserve"> a </w:t>
      </w:r>
      <w:r w:rsidR="008E3653">
        <w:t xml:space="preserve">na </w:t>
      </w:r>
      <w:r w:rsidR="00C043F0" w:rsidRPr="00AC2847">
        <w:t xml:space="preserve">straně </w:t>
      </w:r>
      <w:r w:rsidR="00E91868" w:rsidRPr="00AC2847">
        <w:t>vývozu</w:t>
      </w:r>
      <w:r w:rsidR="00C043F0" w:rsidRPr="00AC2847">
        <w:t xml:space="preserve"> prasata jatečná.</w:t>
      </w:r>
      <w:r w:rsidRPr="00AC2847">
        <w:t xml:space="preserve"> </w:t>
      </w:r>
      <w:r w:rsidR="00C043F0" w:rsidRPr="00AC2847">
        <w:t>V</w:t>
      </w:r>
      <w:r w:rsidRPr="00AC2847">
        <w:t> průměrné hmotnosti 2</w:t>
      </w:r>
      <w:r w:rsidR="00C962E6">
        <w:t>6</w:t>
      </w:r>
      <w:r w:rsidRPr="00AC2847">
        <w:t>,2 kg</w:t>
      </w:r>
      <w:r w:rsidR="00C043F0" w:rsidRPr="00AC2847">
        <w:t xml:space="preserve"> se dovezlo 2</w:t>
      </w:r>
      <w:r w:rsidR="00C962E6">
        <w:t>02</w:t>
      </w:r>
      <w:r w:rsidR="00C043F0" w:rsidRPr="00AC2847">
        <w:t>,</w:t>
      </w:r>
      <w:r w:rsidR="00C962E6">
        <w:t>3</w:t>
      </w:r>
      <w:r w:rsidR="00C043F0" w:rsidRPr="00AC2847">
        <w:t xml:space="preserve"> tis. ks selat a </w:t>
      </w:r>
      <w:r w:rsidR="00C962E6">
        <w:t>podstatně</w:t>
      </w:r>
      <w:r w:rsidRPr="00AC2847">
        <w:t xml:space="preserve"> vyšší </w:t>
      </w:r>
      <w:r w:rsidRPr="00AC2847">
        <w:lastRenderedPageBreak/>
        <w:t xml:space="preserve">množství </w:t>
      </w:r>
      <w:r w:rsidR="00C043F0" w:rsidRPr="00AC2847">
        <w:t>(</w:t>
      </w:r>
      <w:r w:rsidRPr="00AC2847">
        <w:t>229,8 tis. ks</w:t>
      </w:r>
      <w:r w:rsidR="00E91868" w:rsidRPr="00AC2847">
        <w:t>)</w:t>
      </w:r>
      <w:r w:rsidRPr="00AC2847">
        <w:t xml:space="preserve"> v průměrné hmotnosti </w:t>
      </w:r>
      <w:r w:rsidR="00C043F0" w:rsidRPr="00AC2847">
        <w:t>116,7 kg</w:t>
      </w:r>
      <w:r w:rsidRPr="00AC2847">
        <w:t xml:space="preserve"> se vyvezlo prasat</w:t>
      </w:r>
      <w:r w:rsidR="00C043F0" w:rsidRPr="00AC2847">
        <w:t xml:space="preserve"> jatečných</w:t>
      </w:r>
      <w:r w:rsidRPr="00AC2847">
        <w:t>.</w:t>
      </w:r>
      <w:r w:rsidR="00C043F0" w:rsidRPr="00AC2847">
        <w:t xml:space="preserve"> </w:t>
      </w:r>
      <w:r w:rsidR="00DF73CE" w:rsidRPr="00AC2847">
        <w:t>Jejich hmotnost (26 823 tun</w:t>
      </w:r>
      <w:r w:rsidR="008A4C29" w:rsidRPr="00AC2847">
        <w:t xml:space="preserve"> v živém</w:t>
      </w:r>
      <w:r w:rsidR="00DF73CE" w:rsidRPr="00AC2847">
        <w:t xml:space="preserve">) představovala </w:t>
      </w:r>
      <w:r w:rsidR="00C962E6">
        <w:t xml:space="preserve">více než </w:t>
      </w:r>
      <w:r w:rsidR="00DF73CE" w:rsidRPr="00AC2847">
        <w:t xml:space="preserve">desetinu roční produkce </w:t>
      </w:r>
      <w:r w:rsidR="009D577A" w:rsidRPr="00AC2847">
        <w:t xml:space="preserve">vepřového </w:t>
      </w:r>
      <w:r w:rsidR="00DF73CE" w:rsidRPr="00AC2847">
        <w:t xml:space="preserve">masa v ČR. Selata se dovážela z Německa, Dánska a Nizozemska, </w:t>
      </w:r>
      <w:r w:rsidR="008A4C29" w:rsidRPr="00AC2847">
        <w:t>jatečných prasat se nejvíce vyvezlo na Slovensko, do Maďarska a Německa.</w:t>
      </w:r>
    </w:p>
    <w:p w:rsidR="008A4C29" w:rsidRDefault="008A4C29" w:rsidP="005C3244">
      <w:r w:rsidRPr="00AC2847">
        <w:t>Schodek zahraničního obchodu</w:t>
      </w:r>
      <w:r w:rsidRPr="00AC2847">
        <w:rPr>
          <w:vertAlign w:val="superscript"/>
        </w:rPr>
        <w:t>1)</w:t>
      </w:r>
      <w:r w:rsidRPr="00AC2847">
        <w:t xml:space="preserve"> s vepřovým masem (</w:t>
      </w:r>
      <w:r w:rsidRPr="00AC2847">
        <w:rPr>
          <w:sz w:val="18"/>
          <w:szCs w:val="18"/>
        </w:rPr>
        <w:t>−</w:t>
      </w:r>
      <w:r w:rsidRPr="00AC2847">
        <w:t xml:space="preserve">228 189 tun) se meziročně </w:t>
      </w:r>
      <w:r w:rsidR="00E91868" w:rsidRPr="00AC2847">
        <w:t xml:space="preserve">mírně </w:t>
      </w:r>
      <w:r w:rsidRPr="00AC2847">
        <w:t>prohloubil (o 5 147 tun); dovoz činil 263 787 tun (+1,5 %), vývoz 35</w:t>
      </w:r>
      <w:r w:rsidR="00352BAF" w:rsidRPr="00AC2847">
        <w:t> 598 tun (</w:t>
      </w:r>
      <w:r w:rsidR="00352BAF" w:rsidRPr="00AC2847">
        <w:rPr>
          <w:sz w:val="18"/>
          <w:szCs w:val="18"/>
        </w:rPr>
        <w:t>−</w:t>
      </w:r>
      <w:r w:rsidR="00352BAF" w:rsidRPr="00AC2847">
        <w:t>3,1 %). Vepřové maso se dováželo z Německa, Španělska, Polska a Belgie; největším odběratelem bylo Slovensko.</w:t>
      </w:r>
    </w:p>
    <w:p w:rsidR="008E3653" w:rsidRPr="00AC2847" w:rsidRDefault="008E3653" w:rsidP="005C3244"/>
    <w:p w:rsidR="00C30365" w:rsidRPr="00AC2847" w:rsidRDefault="00C30365" w:rsidP="00C30365">
      <w:pPr>
        <w:pStyle w:val="Nadpis1"/>
      </w:pPr>
      <w:r w:rsidRPr="00AC2847">
        <w:t>Drůbež a drůbeží maso</w:t>
      </w:r>
    </w:p>
    <w:p w:rsidR="00D54439" w:rsidRPr="00E9670A" w:rsidRDefault="00E9670A" w:rsidP="005C3244">
      <w:r>
        <w:t xml:space="preserve">Výroba drůbežího masa se v roce 2017 </w:t>
      </w:r>
      <w:r w:rsidR="00B94AC8">
        <w:t>mírně</w:t>
      </w:r>
      <w:r>
        <w:t xml:space="preserve"> zvýšila na 158 906 tun (+1,5 %).</w:t>
      </w:r>
    </w:p>
    <w:p w:rsidR="00C30365" w:rsidRPr="00AC2847" w:rsidRDefault="001F3D5C" w:rsidP="005C3244">
      <w:r w:rsidRPr="00AC2847">
        <w:t>Průměrná c</w:t>
      </w:r>
      <w:r w:rsidR="00E91868" w:rsidRPr="00AC2847">
        <w:t>en</w:t>
      </w:r>
      <w:r w:rsidRPr="00AC2847">
        <w:t xml:space="preserve">a zemědělských výrobců jatečných kuřat za rok 2017 byla </w:t>
      </w:r>
      <w:r w:rsidR="00B94AC8">
        <w:t xml:space="preserve">lehce </w:t>
      </w:r>
      <w:r w:rsidRPr="00AC2847">
        <w:t>nižší (</w:t>
      </w:r>
      <w:r w:rsidRPr="00AC2847">
        <w:rPr>
          <w:sz w:val="18"/>
          <w:szCs w:val="18"/>
        </w:rPr>
        <w:t>−</w:t>
      </w:r>
      <w:r w:rsidRPr="00AC2847">
        <w:t>1,0 %) než v roce 2016 a u kuřat I. třídy jakosti dosáhla 23,23 Kč/kg živé hmotnosti. V lednu začínala na ročním maximu (24,27 Kč/kg)</w:t>
      </w:r>
      <w:r w:rsidR="003A6DDC" w:rsidRPr="00AC2847">
        <w:t>, na minimální hodnotu se dostala v červnu (22,17 Kč/kg) a do konce roku se pohybovala kolem ročního průměru.</w:t>
      </w:r>
    </w:p>
    <w:p w:rsidR="003708D4" w:rsidRPr="00AC2847" w:rsidRDefault="003708D4" w:rsidP="005C3244">
      <w:r w:rsidRPr="00AC2847">
        <w:t>Zahraniční obchod</w:t>
      </w:r>
      <w:r w:rsidRPr="00AC2847">
        <w:rPr>
          <w:vertAlign w:val="superscript"/>
        </w:rPr>
        <w:t>1)</w:t>
      </w:r>
      <w:r w:rsidRPr="00AC2847">
        <w:t xml:space="preserve"> s živou drůbeží v období od prosince 2016 do listopadu 2017 vykázal kladnou bilanci 41 629 tun, z toho dovoz činil 4 437 tun (</w:t>
      </w:r>
      <w:r w:rsidRPr="00AC2847">
        <w:rPr>
          <w:sz w:val="18"/>
          <w:szCs w:val="18"/>
        </w:rPr>
        <w:t>−</w:t>
      </w:r>
      <w:r w:rsidRPr="00AC2847">
        <w:t xml:space="preserve">16,4 %) a vývoz 46 066 tun (+1,6 %). Na tomto výsledku se nejvíce podílel </w:t>
      </w:r>
      <w:r w:rsidR="006B67CD" w:rsidRPr="00AC2847">
        <w:t xml:space="preserve">meziročně </w:t>
      </w:r>
      <w:r w:rsidRPr="00AC2847">
        <w:t>n</w:t>
      </w:r>
      <w:r w:rsidR="006B67CD" w:rsidRPr="00AC2847">
        <w:t>ižší</w:t>
      </w:r>
      <w:r w:rsidRPr="00AC2847">
        <w:t xml:space="preserve"> dovoz (</w:t>
      </w:r>
      <w:r w:rsidR="00CD116B" w:rsidRPr="00AC2847">
        <w:t>3 070</w:t>
      </w:r>
      <w:r w:rsidR="006B67CD" w:rsidRPr="00AC2847">
        <w:t xml:space="preserve"> tun; </w:t>
      </w:r>
      <w:r w:rsidR="006B67CD" w:rsidRPr="00AC2847">
        <w:rPr>
          <w:sz w:val="18"/>
          <w:szCs w:val="18"/>
        </w:rPr>
        <w:t>−</w:t>
      </w:r>
      <w:r w:rsidR="006B67CD" w:rsidRPr="00AC2847">
        <w:t>23,2 %)</w:t>
      </w:r>
      <w:r w:rsidRPr="00AC2847">
        <w:t xml:space="preserve"> a </w:t>
      </w:r>
      <w:r w:rsidR="006B67CD" w:rsidRPr="00AC2847">
        <w:t>vyšší</w:t>
      </w:r>
      <w:r w:rsidRPr="00AC2847">
        <w:t xml:space="preserve"> vývoz (</w:t>
      </w:r>
      <w:r w:rsidR="00CD116B" w:rsidRPr="00AC2847">
        <w:t xml:space="preserve">28 957 </w:t>
      </w:r>
      <w:r w:rsidR="006B67CD" w:rsidRPr="00AC2847">
        <w:t xml:space="preserve">tun; </w:t>
      </w:r>
      <w:r w:rsidRPr="00AC2847">
        <w:t>+</w:t>
      </w:r>
      <w:r w:rsidR="006B67CD" w:rsidRPr="00AC2847">
        <w:t>5,9 %</w:t>
      </w:r>
      <w:r w:rsidRPr="00AC2847">
        <w:t>)</w:t>
      </w:r>
      <w:r w:rsidR="006B67CD" w:rsidRPr="00AC2847">
        <w:t xml:space="preserve"> jatečných kuřat a slepic. Obdobně obchod s mláďaty drůbeže zaznamenal zvýšený přebytek způsobený meziročně sníženým dovozem (</w:t>
      </w:r>
      <w:r w:rsidR="00CD116B" w:rsidRPr="00AC2847">
        <w:t xml:space="preserve">13,0 mil. ks; </w:t>
      </w:r>
      <w:r w:rsidR="006B67CD" w:rsidRPr="00AC2847">
        <w:rPr>
          <w:sz w:val="18"/>
          <w:szCs w:val="18"/>
        </w:rPr>
        <w:t>−</w:t>
      </w:r>
      <w:r w:rsidR="006B67CD" w:rsidRPr="00AC2847">
        <w:t>7,0 %) a zvýšeným vývozem (</w:t>
      </w:r>
      <w:r w:rsidR="00CD116B" w:rsidRPr="00AC2847">
        <w:t xml:space="preserve">89,2 mil. ks; </w:t>
      </w:r>
      <w:r w:rsidR="006B67CD" w:rsidRPr="00AC2847">
        <w:t>+4,0 </w:t>
      </w:r>
      <w:r w:rsidR="006B67CD" w:rsidRPr="00AC2847">
        <w:rPr>
          <w:smallCaps/>
        </w:rPr>
        <w:t>%</w:t>
      </w:r>
      <w:r w:rsidR="006B67CD" w:rsidRPr="00AC2847">
        <w:t>) jednodenních kuřat.</w:t>
      </w:r>
      <w:r w:rsidR="00333971" w:rsidRPr="00AC2847">
        <w:t xml:space="preserve"> Živá drůbež se dovážela hlavně z Maďarska (jednodenní kuřata), Německa (mláďata) a Slovenska (</w:t>
      </w:r>
      <w:r w:rsidR="00B3637F" w:rsidRPr="00AC2847">
        <w:t>mláďata i jatečná kuřata a</w:t>
      </w:r>
      <w:r w:rsidR="002A468A">
        <w:t> </w:t>
      </w:r>
      <w:r w:rsidR="00B3637F" w:rsidRPr="00AC2847">
        <w:t>slepice</w:t>
      </w:r>
      <w:r w:rsidR="00333971" w:rsidRPr="00AC2847">
        <w:t>), vývozy směřovaly na Slovensko</w:t>
      </w:r>
      <w:r w:rsidR="00B3637F" w:rsidRPr="00AC2847">
        <w:t xml:space="preserve"> (mláďata a jatečná drůbež)</w:t>
      </w:r>
      <w:r w:rsidR="00333971" w:rsidRPr="00AC2847">
        <w:t>, do Německa</w:t>
      </w:r>
      <w:r w:rsidR="00B3637F" w:rsidRPr="00AC2847">
        <w:t xml:space="preserve"> (jednodenní kachňata, jatečná kuřata a jatečné krůty)</w:t>
      </w:r>
      <w:r w:rsidR="00333971" w:rsidRPr="00AC2847">
        <w:t>, Polska</w:t>
      </w:r>
      <w:r w:rsidR="00B3637F" w:rsidRPr="00AC2847">
        <w:t xml:space="preserve"> (všechny kategorie drůbeže)</w:t>
      </w:r>
      <w:r w:rsidR="00333971" w:rsidRPr="00AC2847">
        <w:t xml:space="preserve"> a</w:t>
      </w:r>
      <w:r w:rsidR="002A468A">
        <w:t> </w:t>
      </w:r>
      <w:r w:rsidR="00333971" w:rsidRPr="00AC2847">
        <w:t>Rumunska</w:t>
      </w:r>
      <w:r w:rsidR="00B3637F" w:rsidRPr="00AC2847">
        <w:t xml:space="preserve"> (jednodenní kuřata)</w:t>
      </w:r>
      <w:r w:rsidR="00333971" w:rsidRPr="00AC2847">
        <w:t>.</w:t>
      </w:r>
    </w:p>
    <w:p w:rsidR="00CD116B" w:rsidRDefault="00CD116B" w:rsidP="005C3244">
      <w:r w:rsidRPr="00AC2847">
        <w:t>Dovoz i vývoz drůbežího masa meziročně poklesly, a to na 116 785 tun (</w:t>
      </w:r>
      <w:r w:rsidRPr="00AC2847">
        <w:rPr>
          <w:rFonts w:cs="Arial"/>
          <w:sz w:val="18"/>
          <w:szCs w:val="18"/>
        </w:rPr>
        <w:t>−</w:t>
      </w:r>
      <w:r w:rsidRPr="00AC2847">
        <w:rPr>
          <w:rFonts w:cs="Arial"/>
        </w:rPr>
        <w:t>2,3 %</w:t>
      </w:r>
      <w:r w:rsidRPr="00AC2847">
        <w:t>) dovezeného a</w:t>
      </w:r>
      <w:r w:rsidR="002A468A">
        <w:t> </w:t>
      </w:r>
      <w:r w:rsidRPr="00AC2847">
        <w:t>34 372 tun (</w:t>
      </w:r>
      <w:r w:rsidRPr="00AC2847">
        <w:rPr>
          <w:sz w:val="18"/>
          <w:szCs w:val="18"/>
        </w:rPr>
        <w:t>−</w:t>
      </w:r>
      <w:r w:rsidRPr="00AC2847">
        <w:t>7,2 %) vyvezeného masa.</w:t>
      </w:r>
      <w:r w:rsidR="007A32C4" w:rsidRPr="00AC2847">
        <w:t xml:space="preserve"> Drůbeží maso se dováželo nejvíce z Polska a zvýšil se dovoz z Německa, vyváželo se hlavně na Slovensko.</w:t>
      </w:r>
    </w:p>
    <w:p w:rsidR="008E3653" w:rsidRPr="00AC2847" w:rsidRDefault="008E3653" w:rsidP="005C3244"/>
    <w:p w:rsidR="00C30365" w:rsidRPr="00AC2847" w:rsidRDefault="00C30365" w:rsidP="00C30365">
      <w:pPr>
        <w:pStyle w:val="Nadpis1"/>
      </w:pPr>
      <w:r w:rsidRPr="00AC2847">
        <w:t>Mléko a mléčné výrobky</w:t>
      </w:r>
    </w:p>
    <w:p w:rsidR="009B728A" w:rsidRPr="00AC2847" w:rsidRDefault="009B728A" w:rsidP="009B728A">
      <w:r w:rsidRPr="00AC2847">
        <w:t xml:space="preserve">V roce 2017 bylo nakoupeno přímo od tuzemských producentů </w:t>
      </w:r>
      <w:r w:rsidR="00C1196B" w:rsidRPr="00AC2847">
        <w:t>2</w:t>
      </w:r>
      <w:r w:rsidR="00C962E6">
        <w:t> </w:t>
      </w:r>
      <w:r w:rsidR="00C1196B" w:rsidRPr="00AC2847">
        <w:t>901</w:t>
      </w:r>
      <w:r w:rsidR="00C962E6">
        <w:t>,0</w:t>
      </w:r>
      <w:r w:rsidRPr="00AC2847">
        <w:t xml:space="preserve"> </w:t>
      </w:r>
      <w:r w:rsidR="00C962E6">
        <w:t>mil</w:t>
      </w:r>
      <w:r w:rsidRPr="00AC2847">
        <w:t xml:space="preserve">. litrů </w:t>
      </w:r>
      <w:r w:rsidR="00C1196B" w:rsidRPr="00AC2847">
        <w:t xml:space="preserve">(+6,7 %) </w:t>
      </w:r>
      <w:r w:rsidRPr="00AC2847">
        <w:t xml:space="preserve">mléka, z toho nákup mlékáren od producentů a odbytových organizací </w:t>
      </w:r>
      <w:r w:rsidR="00C1196B" w:rsidRPr="00AC2847">
        <w:t xml:space="preserve">činil </w:t>
      </w:r>
      <w:r w:rsidRPr="00AC2847">
        <w:t>2</w:t>
      </w:r>
      <w:r w:rsidR="00C962E6">
        <w:t> </w:t>
      </w:r>
      <w:r w:rsidRPr="00AC2847">
        <w:t>478</w:t>
      </w:r>
      <w:r w:rsidR="00C962E6">
        <w:t>,1</w:t>
      </w:r>
      <w:r w:rsidRPr="00AC2847">
        <w:t xml:space="preserve"> </w:t>
      </w:r>
      <w:r w:rsidR="00C962E6">
        <w:t>mil</w:t>
      </w:r>
      <w:r w:rsidRPr="00AC2847">
        <w:t>. litrů (+0,8 %).</w:t>
      </w:r>
    </w:p>
    <w:p w:rsidR="00C30365" w:rsidRDefault="00737508" w:rsidP="005C3244">
      <w:r>
        <w:t>Průměrná cena zemědělských výrobců mléka byla v roce 2017 v I. a Q třídě jakosti 8,44 Kč</w:t>
      </w:r>
      <w:r w:rsidR="00041D06">
        <w:t xml:space="preserve"> za </w:t>
      </w:r>
      <w:r>
        <w:t>litr (+25,7 %) a rost</w:t>
      </w:r>
      <w:r w:rsidR="00041D06">
        <w:t xml:space="preserve">la po celé období od 7,63 Kč/l v lednu </w:t>
      </w:r>
      <w:r w:rsidR="001D5019">
        <w:t xml:space="preserve">až </w:t>
      </w:r>
      <w:r w:rsidR="00041D06">
        <w:t>k 9,31 Kč/l v prosinci.</w:t>
      </w:r>
    </w:p>
    <w:p w:rsidR="007A32C4" w:rsidRDefault="00FB0E12" w:rsidP="005C3244">
      <w:r>
        <w:t>Ustálený v</w:t>
      </w:r>
      <w:r w:rsidR="007A32C4">
        <w:t>ýrazný přebytek zahraničního obchodu</w:t>
      </w:r>
      <w:r w:rsidR="007A32C4" w:rsidRPr="007A32C4">
        <w:rPr>
          <w:vertAlign w:val="superscript"/>
        </w:rPr>
        <w:t>1)</w:t>
      </w:r>
      <w:r w:rsidR="007A32C4">
        <w:t xml:space="preserve"> s mlékem a mléčnými výrobky se v období od prosince 2016 do listopadu 2017 </w:t>
      </w:r>
      <w:r>
        <w:t xml:space="preserve">meziročně dále </w:t>
      </w:r>
      <w:r w:rsidR="007A32C4">
        <w:t>zvýšil</w:t>
      </w:r>
      <w:r>
        <w:t>. Dovoz klesl na 254</w:t>
      </w:r>
      <w:r w:rsidR="00C962E6">
        <w:t>,2</w:t>
      </w:r>
      <w:r>
        <w:t xml:space="preserve"> tis. tun (</w:t>
      </w:r>
      <w:r w:rsidRPr="00FB0E12">
        <w:rPr>
          <w:sz w:val="18"/>
          <w:szCs w:val="18"/>
        </w:rPr>
        <w:t>−</w:t>
      </w:r>
      <w:r>
        <w:t>15,0 %) a vývoz zůstal na stejné úrovni, přesahující 1 mil</w:t>
      </w:r>
      <w:r w:rsidR="007603D0">
        <w:t>.</w:t>
      </w:r>
      <w:r>
        <w:t xml:space="preserve"> tun (</w:t>
      </w:r>
      <w:r w:rsidRPr="00FB0E12">
        <w:rPr>
          <w:sz w:val="18"/>
          <w:szCs w:val="18"/>
        </w:rPr>
        <w:t>−</w:t>
      </w:r>
      <w:r>
        <w:t>0,1 %) mléka a mléčných výrobků. Na straně dovozu došlo k poklesu u všech druhů mléčn</w:t>
      </w:r>
      <w:r w:rsidR="00847BF2">
        <w:t>ých komodit</w:t>
      </w:r>
      <w:r>
        <w:t>, kromě syrovátky</w:t>
      </w:r>
      <w:r w:rsidR="00847BF2">
        <w:t xml:space="preserve"> (+5,5 %)</w:t>
      </w:r>
      <w:r>
        <w:t xml:space="preserve">, a nejvíce </w:t>
      </w:r>
      <w:r w:rsidR="00847BF2">
        <w:t>se snížil dovoz mléka a smetany (</w:t>
      </w:r>
      <w:r w:rsidR="00847BF2" w:rsidRPr="00847BF2">
        <w:rPr>
          <w:sz w:val="18"/>
          <w:szCs w:val="18"/>
        </w:rPr>
        <w:t>−</w:t>
      </w:r>
      <w:r w:rsidR="00847BF2">
        <w:t>42,3 %), včetně sušených (</w:t>
      </w:r>
      <w:r w:rsidR="00847BF2" w:rsidRPr="00847BF2">
        <w:rPr>
          <w:sz w:val="18"/>
          <w:szCs w:val="18"/>
        </w:rPr>
        <w:t>−</w:t>
      </w:r>
      <w:r w:rsidR="00847BF2">
        <w:t xml:space="preserve">24,8 %). </w:t>
      </w:r>
      <w:r w:rsidR="00847BF2" w:rsidRPr="00176314">
        <w:t>Naopak mléka se podařilo vyvézt o 13</w:t>
      </w:r>
      <w:r w:rsidR="00C962E6" w:rsidRPr="00176314">
        <w:t>,4</w:t>
      </w:r>
      <w:r w:rsidR="00847BF2" w:rsidRPr="00176314">
        <w:t xml:space="preserve"> tis. tun více (+1,6 %)</w:t>
      </w:r>
      <w:r w:rsidR="005F12C6" w:rsidRPr="00176314">
        <w:t xml:space="preserve">, největší nárůst </w:t>
      </w:r>
      <w:r w:rsidR="00A21C49" w:rsidRPr="00176314">
        <w:t xml:space="preserve">byl </w:t>
      </w:r>
      <w:r w:rsidR="005F12C6" w:rsidRPr="00176314">
        <w:t>zaznamen</w:t>
      </w:r>
      <w:r w:rsidR="00A21C49" w:rsidRPr="00176314">
        <w:t>án</w:t>
      </w:r>
      <w:r w:rsidR="005F12C6" w:rsidRPr="00176314">
        <w:t xml:space="preserve"> </w:t>
      </w:r>
      <w:r w:rsidR="00A21C49" w:rsidRPr="00176314">
        <w:t xml:space="preserve">do </w:t>
      </w:r>
      <w:r w:rsidR="005F12C6" w:rsidRPr="00176314">
        <w:t>Německ</w:t>
      </w:r>
      <w:r w:rsidR="00A21C49" w:rsidRPr="00176314">
        <w:t>a</w:t>
      </w:r>
      <w:r w:rsidR="005F12C6" w:rsidRPr="00176314">
        <w:t xml:space="preserve">, největší pokles </w:t>
      </w:r>
      <w:r w:rsidR="00A21C49" w:rsidRPr="00176314">
        <w:t xml:space="preserve">do </w:t>
      </w:r>
      <w:r w:rsidR="005F12C6" w:rsidRPr="00176314">
        <w:t>Polsk</w:t>
      </w:r>
      <w:r w:rsidR="00A21C49" w:rsidRPr="00176314">
        <w:t>a</w:t>
      </w:r>
      <w:r w:rsidR="005F12C6" w:rsidRPr="00176314">
        <w:t xml:space="preserve"> a Itálie</w:t>
      </w:r>
      <w:r w:rsidR="00F94276" w:rsidRPr="00176314">
        <w:t>. Vyvezlo se také více sýrů a tvarohu (+</w:t>
      </w:r>
      <w:r w:rsidR="00F94276">
        <w:t>2,6 %), ale výrazně méně másla (−39,8 </w:t>
      </w:r>
      <w:r w:rsidR="00F94276" w:rsidRPr="00F94276">
        <w:t>%). S mlékem a mléčnými výrobky se nejvíce obchodovalo s</w:t>
      </w:r>
      <w:r w:rsidR="008E3653">
        <w:t> Německem,</w:t>
      </w:r>
      <w:r w:rsidR="00F94276" w:rsidRPr="00F94276">
        <w:t xml:space="preserve"> Slovenskem</w:t>
      </w:r>
      <w:r w:rsidR="005F12C6">
        <w:t xml:space="preserve"> a Polskem</w:t>
      </w:r>
      <w:r w:rsidR="00F94276" w:rsidRPr="00F94276">
        <w:t xml:space="preserve"> v obou směrech, na vývozu </w:t>
      </w:r>
      <w:r w:rsidR="005F12C6">
        <w:t xml:space="preserve">také </w:t>
      </w:r>
      <w:r w:rsidR="00F94276" w:rsidRPr="00F94276">
        <w:t>s Itálií.</w:t>
      </w:r>
    </w:p>
    <w:p w:rsidR="00D209A7" w:rsidRPr="008D7A06" w:rsidRDefault="00D209A7" w:rsidP="00D209A7">
      <w:pPr>
        <w:pStyle w:val="Poznmky0"/>
      </w:pPr>
      <w:r w:rsidRPr="008D7A06">
        <w:lastRenderedPageBreak/>
        <w:t>Poznámky</w:t>
      </w:r>
      <w:r w:rsidR="007A2048" w:rsidRPr="008D7A06">
        <w:t>:</w:t>
      </w:r>
    </w:p>
    <w:p w:rsidR="001A7334" w:rsidRPr="009A5B92" w:rsidRDefault="001A7334" w:rsidP="001A7334">
      <w:pPr>
        <w:pStyle w:val="Poznamkytexty"/>
        <w:spacing w:before="60"/>
        <w:rPr>
          <w:color w:val="auto"/>
        </w:rPr>
      </w:pPr>
      <w:r w:rsidRPr="009A5B92">
        <w:rPr>
          <w:color w:val="auto"/>
        </w:rPr>
        <w:t>Publikované údaje (s výjimkou zahraničního obchodu) jsou definitivní.</w:t>
      </w:r>
    </w:p>
    <w:p w:rsidR="001A7334" w:rsidRDefault="001A7334" w:rsidP="001A7334">
      <w:pPr>
        <w:pStyle w:val="Poznamkytexty"/>
        <w:rPr>
          <w:color w:val="auto"/>
        </w:rPr>
      </w:pPr>
    </w:p>
    <w:p w:rsidR="001C1E0E" w:rsidRPr="009A5B92" w:rsidRDefault="001C1E0E" w:rsidP="001A7334">
      <w:pPr>
        <w:pStyle w:val="Poznamkytexty"/>
        <w:rPr>
          <w:color w:val="auto"/>
        </w:rPr>
      </w:pPr>
      <w:r>
        <w:rPr>
          <w:color w:val="auto"/>
        </w:rPr>
        <w:t xml:space="preserve">Zodpovědný vedoucí pracovník: </w:t>
      </w:r>
      <w:r w:rsidRPr="009A5B92">
        <w:rPr>
          <w:color w:val="auto"/>
        </w:rPr>
        <w:t xml:space="preserve">Ing. Jiří Hrbek, </w:t>
      </w:r>
      <w:r w:rsidR="00821C1A">
        <w:rPr>
          <w:color w:val="auto"/>
        </w:rPr>
        <w:t xml:space="preserve">ředitel odboru statistiky zemědělství, lesnictví a životního prostředí, </w:t>
      </w:r>
      <w:r w:rsidRPr="009A5B92">
        <w:rPr>
          <w:color w:val="auto"/>
        </w:rPr>
        <w:t xml:space="preserve">tel. 274 052 331, e-mail: </w:t>
      </w:r>
      <w:hyperlink r:id="rId9" w:history="1">
        <w:r w:rsidRPr="009A5B92">
          <w:rPr>
            <w:rStyle w:val="Hypertextovodkaz"/>
            <w:color w:val="auto"/>
          </w:rPr>
          <w:t>jiri.hrbek@czso.cz</w:t>
        </w:r>
      </w:hyperlink>
    </w:p>
    <w:p w:rsidR="001A7334" w:rsidRPr="009A5B92" w:rsidRDefault="001C1E0E" w:rsidP="001A7334">
      <w:pPr>
        <w:pStyle w:val="Poznamkytexty"/>
        <w:rPr>
          <w:color w:val="auto"/>
        </w:rPr>
      </w:pPr>
      <w:r>
        <w:rPr>
          <w:color w:val="auto"/>
        </w:rPr>
        <w:t xml:space="preserve">Kontaktní osoba: </w:t>
      </w:r>
      <w:r w:rsidR="001A7334" w:rsidRPr="009A5B92">
        <w:rPr>
          <w:color w:val="auto"/>
        </w:rPr>
        <w:t xml:space="preserve">Ing. Jiří Hrbek, tel. 274 052 331, e-mail: </w:t>
      </w:r>
      <w:hyperlink r:id="rId10" w:history="1">
        <w:r w:rsidR="001A7334" w:rsidRPr="009A5B92">
          <w:rPr>
            <w:rStyle w:val="Hypertextovodkaz"/>
            <w:color w:val="auto"/>
          </w:rPr>
          <w:t>jiri.hrbek@czso.cz</w:t>
        </w:r>
      </w:hyperlink>
    </w:p>
    <w:p w:rsidR="00BA215B" w:rsidRDefault="001A7334" w:rsidP="001C1E0E">
      <w:pPr>
        <w:pStyle w:val="Poznamkytexty"/>
        <w:rPr>
          <w:color w:val="auto"/>
        </w:rPr>
      </w:pPr>
      <w:r w:rsidRPr="009A5B92">
        <w:rPr>
          <w:color w:val="auto"/>
        </w:rPr>
        <w:t>Zdroj dat:</w:t>
      </w:r>
      <w:r w:rsidR="001C1E0E">
        <w:rPr>
          <w:color w:val="auto"/>
        </w:rPr>
        <w:t xml:space="preserve"> </w:t>
      </w:r>
    </w:p>
    <w:p w:rsidR="00415FBD" w:rsidRDefault="0098759C" w:rsidP="001C1E0E">
      <w:pPr>
        <w:pStyle w:val="Poznamkytexty"/>
        <w:rPr>
          <w:color w:val="auto"/>
        </w:rPr>
      </w:pPr>
      <w:r>
        <w:rPr>
          <w:color w:val="auto"/>
        </w:rPr>
        <w:t xml:space="preserve">statistická zjišťování </w:t>
      </w:r>
      <w:r w:rsidR="005E38AB">
        <w:rPr>
          <w:color w:val="auto"/>
        </w:rPr>
        <w:t xml:space="preserve">ČSÚ </w:t>
      </w:r>
      <w:r>
        <w:rPr>
          <w:color w:val="auto"/>
        </w:rPr>
        <w:t>o p</w:t>
      </w:r>
      <w:r w:rsidR="001A7334" w:rsidRPr="009A5B92">
        <w:rPr>
          <w:color w:val="auto"/>
        </w:rPr>
        <w:t>orážk</w:t>
      </w:r>
      <w:r>
        <w:rPr>
          <w:color w:val="auto"/>
        </w:rPr>
        <w:t>ách</w:t>
      </w:r>
      <w:r w:rsidR="001A7334" w:rsidRPr="009A5B92">
        <w:rPr>
          <w:color w:val="auto"/>
        </w:rPr>
        <w:t xml:space="preserve"> hospodářských zvířat</w:t>
      </w:r>
      <w:r>
        <w:rPr>
          <w:color w:val="auto"/>
        </w:rPr>
        <w:t xml:space="preserve"> (Zem 1-12</w:t>
      </w:r>
      <w:r w:rsidR="00247633">
        <w:rPr>
          <w:color w:val="auto"/>
        </w:rPr>
        <w:t>)</w:t>
      </w:r>
    </w:p>
    <w:p w:rsidR="00415FBD" w:rsidRDefault="00415FBD" w:rsidP="001C1E0E">
      <w:pPr>
        <w:pStyle w:val="Poznamkytexty"/>
        <w:rPr>
          <w:color w:val="auto"/>
        </w:rPr>
      </w:pPr>
      <w:r w:rsidRPr="00710712">
        <w:rPr>
          <w:color w:val="auto"/>
        </w:rPr>
        <w:t>publikace ČSÚ Indexy cen zemědělských výrobců (011045-1</w:t>
      </w:r>
      <w:r w:rsidR="00152CFA">
        <w:rPr>
          <w:color w:val="auto"/>
        </w:rPr>
        <w:t>7</w:t>
      </w:r>
      <w:r w:rsidRPr="00710712">
        <w:rPr>
          <w:color w:val="auto"/>
        </w:rPr>
        <w:t>)</w:t>
      </w:r>
    </w:p>
    <w:p w:rsidR="00E14BF3" w:rsidRPr="00BA215B" w:rsidRDefault="00E14BF3" w:rsidP="00E14BF3">
      <w:pPr>
        <w:pStyle w:val="Poznamkytexty"/>
        <w:rPr>
          <w:color w:val="auto"/>
        </w:rPr>
      </w:pPr>
      <w:r w:rsidRPr="009A5B92">
        <w:rPr>
          <w:color w:val="auto"/>
        </w:rPr>
        <w:t>databáze zahraničního obchodu (ČSÚ</w:t>
      </w:r>
      <w:r>
        <w:rPr>
          <w:color w:val="auto"/>
        </w:rPr>
        <w:t>)</w:t>
      </w:r>
    </w:p>
    <w:p w:rsidR="00BA215B" w:rsidRPr="00BA215B" w:rsidRDefault="00E14BF3" w:rsidP="001C1E0E">
      <w:pPr>
        <w:pStyle w:val="Poznamkytexty"/>
        <w:rPr>
          <w:rStyle w:val="Siln"/>
          <w:b w:val="0"/>
          <w:bCs w:val="0"/>
          <w:color w:val="auto"/>
        </w:rPr>
      </w:pPr>
      <w:r>
        <w:rPr>
          <w:color w:val="auto"/>
        </w:rPr>
        <w:t xml:space="preserve">výstupy </w:t>
      </w:r>
      <w:r w:rsidR="005E38AB">
        <w:rPr>
          <w:color w:val="auto"/>
        </w:rPr>
        <w:t>statistick</w:t>
      </w:r>
      <w:r>
        <w:rPr>
          <w:color w:val="auto"/>
        </w:rPr>
        <w:t>ých</w:t>
      </w:r>
      <w:r w:rsidR="005E38AB">
        <w:rPr>
          <w:color w:val="auto"/>
        </w:rPr>
        <w:t xml:space="preserve"> zjišťování </w:t>
      </w:r>
      <w:proofErr w:type="spellStart"/>
      <w:r w:rsidR="005E38AB">
        <w:rPr>
          <w:color w:val="auto"/>
        </w:rPr>
        <w:t>MZe</w:t>
      </w:r>
      <w:proofErr w:type="spellEnd"/>
      <w:r w:rsidR="005E38AB">
        <w:rPr>
          <w:color w:val="auto"/>
        </w:rPr>
        <w:t xml:space="preserve"> o </w:t>
      </w:r>
      <w:r w:rsidR="001A7334" w:rsidRPr="009A5B92">
        <w:rPr>
          <w:color w:val="auto"/>
        </w:rPr>
        <w:t>nákup</w:t>
      </w:r>
      <w:r w:rsidR="005E38AB">
        <w:rPr>
          <w:color w:val="auto"/>
        </w:rPr>
        <w:t>u</w:t>
      </w:r>
      <w:r w:rsidR="001A7334" w:rsidRPr="009A5B92">
        <w:rPr>
          <w:color w:val="auto"/>
        </w:rPr>
        <w:t xml:space="preserve"> mléka</w:t>
      </w:r>
      <w:r w:rsidR="005E38AB">
        <w:rPr>
          <w:color w:val="auto"/>
        </w:rPr>
        <w:t xml:space="preserve"> (</w:t>
      </w:r>
      <w:proofErr w:type="gramStart"/>
      <w:r w:rsidR="005E38AB" w:rsidRPr="005E38AB">
        <w:rPr>
          <w:color w:val="auto"/>
        </w:rPr>
        <w:t>Mlék(</w:t>
      </w:r>
      <w:proofErr w:type="spellStart"/>
      <w:r w:rsidR="005E38AB" w:rsidRPr="005E38AB">
        <w:rPr>
          <w:color w:val="auto"/>
        </w:rPr>
        <w:t>MZe</w:t>
      </w:r>
      <w:proofErr w:type="spellEnd"/>
      <w:proofErr w:type="gramEnd"/>
      <w:r w:rsidR="005E38AB" w:rsidRPr="005E38AB">
        <w:rPr>
          <w:color w:val="auto"/>
        </w:rPr>
        <w:t>) 6-12</w:t>
      </w:r>
      <w:r w:rsidR="007205D9">
        <w:rPr>
          <w:color w:val="auto"/>
        </w:rPr>
        <w:t>, Odbyt(</w:t>
      </w:r>
      <w:proofErr w:type="spellStart"/>
      <w:r w:rsidR="007205D9">
        <w:rPr>
          <w:color w:val="auto"/>
        </w:rPr>
        <w:t>MZe</w:t>
      </w:r>
      <w:proofErr w:type="spellEnd"/>
      <w:r w:rsidR="007205D9">
        <w:rPr>
          <w:color w:val="auto"/>
        </w:rPr>
        <w:t>) 6-12</w:t>
      </w:r>
      <w:r w:rsidR="00FB6D0A">
        <w:rPr>
          <w:color w:val="auto"/>
        </w:rPr>
        <w:t>)</w:t>
      </w:r>
      <w:r w:rsidR="007205D9">
        <w:rPr>
          <w:color w:val="auto"/>
        </w:rPr>
        <w:t xml:space="preserve"> </w:t>
      </w:r>
      <w:r w:rsidR="005E38AB">
        <w:rPr>
          <w:color w:val="auto"/>
        </w:rPr>
        <w:t>a</w:t>
      </w:r>
      <w:r w:rsidR="001A7334" w:rsidRPr="009A5B92">
        <w:rPr>
          <w:color w:val="auto"/>
        </w:rPr>
        <w:t xml:space="preserve"> </w:t>
      </w:r>
      <w:r w:rsidR="005E38AB">
        <w:rPr>
          <w:color w:val="auto"/>
        </w:rPr>
        <w:t xml:space="preserve">o </w:t>
      </w:r>
      <w:r w:rsidR="001A7334" w:rsidRPr="009A5B92">
        <w:rPr>
          <w:color w:val="auto"/>
        </w:rPr>
        <w:t>nákup</w:t>
      </w:r>
      <w:r w:rsidR="005E38AB">
        <w:rPr>
          <w:color w:val="auto"/>
        </w:rPr>
        <w:t>u</w:t>
      </w:r>
      <w:r w:rsidR="001A7334" w:rsidRPr="009A5B92">
        <w:rPr>
          <w:color w:val="auto"/>
        </w:rPr>
        <w:t xml:space="preserve"> drůbeže</w:t>
      </w:r>
      <w:r w:rsidR="005E38AB">
        <w:rPr>
          <w:color w:val="auto"/>
        </w:rPr>
        <w:t xml:space="preserve"> </w:t>
      </w:r>
      <w:proofErr w:type="spellStart"/>
      <w:r w:rsidR="005E38AB" w:rsidRPr="005E38AB">
        <w:rPr>
          <w:rStyle w:val="Siln"/>
          <w:b w:val="0"/>
        </w:rPr>
        <w:t>Drůb</w:t>
      </w:r>
      <w:proofErr w:type="spellEnd"/>
      <w:r w:rsidR="005E38AB" w:rsidRPr="005E38AB">
        <w:rPr>
          <w:rStyle w:val="Siln"/>
          <w:b w:val="0"/>
        </w:rPr>
        <w:t xml:space="preserve"> (</w:t>
      </w:r>
      <w:proofErr w:type="spellStart"/>
      <w:r w:rsidR="005E38AB" w:rsidRPr="005E38AB">
        <w:rPr>
          <w:rStyle w:val="Siln"/>
          <w:b w:val="0"/>
        </w:rPr>
        <w:t>MZe</w:t>
      </w:r>
      <w:proofErr w:type="spellEnd"/>
      <w:r w:rsidR="005E38AB" w:rsidRPr="005E38AB">
        <w:rPr>
          <w:rStyle w:val="Siln"/>
          <w:b w:val="0"/>
        </w:rPr>
        <w:t>) 4-12</w:t>
      </w:r>
    </w:p>
    <w:p w:rsidR="001A7334" w:rsidRPr="009A5B92" w:rsidRDefault="001C1E0E" w:rsidP="001A7334">
      <w:pPr>
        <w:pStyle w:val="Poznamkytexty"/>
        <w:rPr>
          <w:color w:val="auto"/>
        </w:rPr>
      </w:pPr>
      <w:r>
        <w:rPr>
          <w:color w:val="auto"/>
        </w:rPr>
        <w:t xml:space="preserve">Termín ukončení sběru dat: </w:t>
      </w:r>
      <w:r w:rsidR="00896DFF">
        <w:rPr>
          <w:color w:val="auto"/>
        </w:rPr>
        <w:t>10</w:t>
      </w:r>
      <w:r w:rsidR="001A7334" w:rsidRPr="009A5B92">
        <w:rPr>
          <w:color w:val="auto"/>
        </w:rPr>
        <w:t>. </w:t>
      </w:r>
      <w:r w:rsidR="0051271F">
        <w:rPr>
          <w:color w:val="auto"/>
        </w:rPr>
        <w:t>1</w:t>
      </w:r>
      <w:r w:rsidR="001A7334" w:rsidRPr="009A5B92">
        <w:rPr>
          <w:color w:val="auto"/>
        </w:rPr>
        <w:t>. 201</w:t>
      </w:r>
      <w:r w:rsidR="00C30365">
        <w:rPr>
          <w:color w:val="auto"/>
        </w:rPr>
        <w:t>8</w:t>
      </w:r>
    </w:p>
    <w:p w:rsidR="001A7334" w:rsidRPr="009A5B92" w:rsidRDefault="001C1E0E" w:rsidP="001A7334">
      <w:pPr>
        <w:pStyle w:val="Poznamkytexty"/>
        <w:rPr>
          <w:color w:val="auto"/>
        </w:rPr>
      </w:pPr>
      <w:r>
        <w:rPr>
          <w:color w:val="auto"/>
        </w:rPr>
        <w:t xml:space="preserve">Termín ukončení zpracování: </w:t>
      </w:r>
      <w:r w:rsidR="001A7334" w:rsidRPr="009A5B92">
        <w:rPr>
          <w:color w:val="auto"/>
        </w:rPr>
        <w:t>2</w:t>
      </w:r>
      <w:r w:rsidR="00710712">
        <w:rPr>
          <w:color w:val="auto"/>
        </w:rPr>
        <w:t>5</w:t>
      </w:r>
      <w:r w:rsidR="001A7334" w:rsidRPr="009A5B92">
        <w:rPr>
          <w:color w:val="auto"/>
        </w:rPr>
        <w:t>.</w:t>
      </w:r>
      <w:r w:rsidR="00C1243B">
        <w:rPr>
          <w:color w:val="auto"/>
        </w:rPr>
        <w:t> </w:t>
      </w:r>
      <w:r w:rsidR="0051271F">
        <w:rPr>
          <w:color w:val="auto"/>
        </w:rPr>
        <w:t>1</w:t>
      </w:r>
      <w:r w:rsidR="001A7334" w:rsidRPr="009A5B92">
        <w:rPr>
          <w:color w:val="auto"/>
        </w:rPr>
        <w:t>. 201</w:t>
      </w:r>
      <w:r w:rsidR="00C30365">
        <w:rPr>
          <w:color w:val="auto"/>
        </w:rPr>
        <w:t>8</w:t>
      </w:r>
    </w:p>
    <w:p w:rsidR="00BA215B" w:rsidRDefault="00070029" w:rsidP="008F298C">
      <w:pPr>
        <w:pStyle w:val="Poznamkytexty"/>
        <w:rPr>
          <w:color w:val="auto"/>
        </w:rPr>
      </w:pPr>
      <w:r w:rsidRPr="00710712">
        <w:rPr>
          <w:color w:val="auto"/>
        </w:rPr>
        <w:t xml:space="preserve">Související </w:t>
      </w:r>
      <w:r w:rsidR="001A7334" w:rsidRPr="00710712">
        <w:rPr>
          <w:color w:val="auto"/>
        </w:rPr>
        <w:t>publikace</w:t>
      </w:r>
      <w:r w:rsidR="001A7334" w:rsidRPr="009A5B92">
        <w:rPr>
          <w:color w:val="auto"/>
        </w:rPr>
        <w:t>:</w:t>
      </w:r>
      <w:r w:rsidR="00063307">
        <w:rPr>
          <w:color w:val="auto"/>
        </w:rPr>
        <w:t xml:space="preserve"> </w:t>
      </w:r>
    </w:p>
    <w:p w:rsidR="00152CFA" w:rsidRDefault="00063307" w:rsidP="008F298C">
      <w:pPr>
        <w:pStyle w:val="Poznamkytexty"/>
        <w:rPr>
          <w:color w:val="auto"/>
        </w:rPr>
      </w:pPr>
      <w:r>
        <w:rPr>
          <w:color w:val="auto"/>
        </w:rPr>
        <w:t>Porážky hospodářských zvířat</w:t>
      </w:r>
      <w:r w:rsidR="008D7A06">
        <w:rPr>
          <w:color w:val="auto"/>
        </w:rPr>
        <w:t xml:space="preserve"> </w:t>
      </w:r>
    </w:p>
    <w:p w:rsidR="00595403" w:rsidRPr="00430B19" w:rsidRDefault="00BF2B42" w:rsidP="008F298C">
      <w:pPr>
        <w:pStyle w:val="Poznamkytexty"/>
        <w:rPr>
          <w:color w:val="auto"/>
        </w:rPr>
      </w:pPr>
      <w:hyperlink r:id="rId11" w:history="1">
        <w:r w:rsidR="00C30365" w:rsidRPr="00C429E9">
          <w:rPr>
            <w:rStyle w:val="Hypertextovodkaz"/>
          </w:rPr>
          <w:t>https://www.czso.cz/csu/czso/porazky-hospodarskych-zvirat-listopad-2017</w:t>
        </w:r>
      </w:hyperlink>
      <w:r w:rsidR="00C1243B">
        <w:t xml:space="preserve">, </w:t>
      </w:r>
      <w:r w:rsidR="00C1243B" w:rsidRPr="00430B19">
        <w:rPr>
          <w:color w:val="auto"/>
        </w:rPr>
        <w:t xml:space="preserve">termín zveřejnění podrobných údajů za </w:t>
      </w:r>
      <w:r w:rsidR="00F7188C">
        <w:rPr>
          <w:color w:val="auto"/>
        </w:rPr>
        <w:t>prosinec</w:t>
      </w:r>
      <w:r w:rsidR="00C1243B" w:rsidRPr="00430B19">
        <w:rPr>
          <w:color w:val="auto"/>
        </w:rPr>
        <w:t xml:space="preserve">: </w:t>
      </w:r>
      <w:r w:rsidR="00FB6D0A">
        <w:rPr>
          <w:color w:val="auto"/>
        </w:rPr>
        <w:t>5</w:t>
      </w:r>
      <w:r w:rsidR="00C1243B" w:rsidRPr="00430B19">
        <w:rPr>
          <w:color w:val="auto"/>
        </w:rPr>
        <w:t>. </w:t>
      </w:r>
      <w:r w:rsidR="00FB6D0A">
        <w:rPr>
          <w:color w:val="auto"/>
        </w:rPr>
        <w:t>2</w:t>
      </w:r>
      <w:r w:rsidR="00C1243B" w:rsidRPr="00430B19">
        <w:rPr>
          <w:color w:val="auto"/>
        </w:rPr>
        <w:t>. 201</w:t>
      </w:r>
      <w:r w:rsidR="00FB6D0A">
        <w:rPr>
          <w:color w:val="auto"/>
        </w:rPr>
        <w:t>8</w:t>
      </w:r>
    </w:p>
    <w:p w:rsidR="00152CFA" w:rsidRDefault="009F705E" w:rsidP="008F298C">
      <w:pPr>
        <w:pStyle w:val="Poznamkytexty"/>
        <w:rPr>
          <w:color w:val="auto"/>
        </w:rPr>
      </w:pPr>
      <w:r w:rsidRPr="00430B19">
        <w:rPr>
          <w:color w:val="auto"/>
        </w:rPr>
        <w:t>Ceny v zemědělství</w:t>
      </w:r>
    </w:p>
    <w:p w:rsidR="00152CFA" w:rsidRDefault="00BF2B42" w:rsidP="008F298C">
      <w:pPr>
        <w:pStyle w:val="Poznamkytexty"/>
      </w:pPr>
      <w:hyperlink r:id="rId12" w:anchor="katalog=31785" w:history="1">
        <w:r w:rsidR="00152CFA" w:rsidRPr="00FA4C61">
          <w:rPr>
            <w:rStyle w:val="Hypertextovodkaz"/>
          </w:rPr>
          <w:t>https://vdb.czso.cz/vdbvo2/faces/index.jsf?page=statistiky&amp;katalog=31785#katalog=31785</w:t>
        </w:r>
      </w:hyperlink>
      <w:r w:rsidR="00152CFA">
        <w:t xml:space="preserve"> </w:t>
      </w:r>
    </w:p>
    <w:p w:rsidR="006A4077" w:rsidRPr="009A5B92" w:rsidRDefault="006A4077" w:rsidP="008F298C">
      <w:pPr>
        <w:pStyle w:val="Poznamkytexty"/>
        <w:rPr>
          <w:color w:val="auto"/>
        </w:rPr>
      </w:pPr>
      <w:r w:rsidRPr="009A5B92">
        <w:rPr>
          <w:color w:val="auto"/>
        </w:rPr>
        <w:t>Termín zveřejnění další RI:</w:t>
      </w:r>
      <w:r w:rsidR="001C1E0E">
        <w:rPr>
          <w:color w:val="auto"/>
        </w:rPr>
        <w:t xml:space="preserve"> </w:t>
      </w:r>
      <w:r w:rsidR="008D7A06">
        <w:rPr>
          <w:color w:val="auto"/>
        </w:rPr>
        <w:t>3</w:t>
      </w:r>
      <w:r w:rsidR="00595403">
        <w:rPr>
          <w:color w:val="auto"/>
        </w:rPr>
        <w:t>0</w:t>
      </w:r>
      <w:r w:rsidRPr="009A5B92">
        <w:rPr>
          <w:color w:val="auto"/>
        </w:rPr>
        <w:t>.</w:t>
      </w:r>
      <w:r w:rsidR="00C1243B">
        <w:rPr>
          <w:color w:val="auto"/>
        </w:rPr>
        <w:t> </w:t>
      </w:r>
      <w:r w:rsidR="00FB6D0A">
        <w:rPr>
          <w:color w:val="auto"/>
        </w:rPr>
        <w:t>4</w:t>
      </w:r>
      <w:r w:rsidRPr="009A5B92">
        <w:rPr>
          <w:color w:val="auto"/>
        </w:rPr>
        <w:t>.</w:t>
      </w:r>
      <w:r w:rsidR="00C1243B">
        <w:rPr>
          <w:color w:val="auto"/>
        </w:rPr>
        <w:t> </w:t>
      </w:r>
      <w:r w:rsidRPr="009A5B92">
        <w:rPr>
          <w:color w:val="auto"/>
        </w:rPr>
        <w:t>201</w:t>
      </w:r>
      <w:r w:rsidR="00C1243B">
        <w:rPr>
          <w:color w:val="auto"/>
        </w:rPr>
        <w:t>8</w:t>
      </w:r>
    </w:p>
    <w:p w:rsidR="00BA10F2" w:rsidRDefault="00BA10F2" w:rsidP="0096272E">
      <w:pPr>
        <w:pStyle w:val="Poznamkytexty"/>
        <w:ind w:left="3600" w:hanging="3600"/>
        <w:rPr>
          <w:i w:val="0"/>
          <w:color w:val="auto"/>
        </w:rPr>
      </w:pPr>
    </w:p>
    <w:p w:rsidR="0096272E" w:rsidRDefault="0096272E" w:rsidP="0096272E">
      <w:pPr>
        <w:pStyle w:val="Poznamkytexty"/>
        <w:ind w:left="3600" w:hanging="3600"/>
        <w:rPr>
          <w:i w:val="0"/>
          <w:color w:val="auto"/>
        </w:rPr>
      </w:pPr>
      <w:r>
        <w:rPr>
          <w:i w:val="0"/>
          <w:color w:val="auto"/>
        </w:rPr>
        <w:t xml:space="preserve">Přílohy </w:t>
      </w:r>
    </w:p>
    <w:p w:rsidR="00BA10F2" w:rsidRDefault="00BA10F2" w:rsidP="0096272E">
      <w:pPr>
        <w:pStyle w:val="Poznamkytexty"/>
        <w:ind w:left="3600" w:hanging="3600"/>
        <w:rPr>
          <w:i w:val="0"/>
          <w:color w:val="auto"/>
        </w:rPr>
      </w:pPr>
    </w:p>
    <w:p w:rsidR="0096272E" w:rsidRDefault="00425B95" w:rsidP="0096272E">
      <w:pPr>
        <w:pStyle w:val="Poznamkytexty"/>
        <w:ind w:left="3600" w:hanging="3600"/>
        <w:rPr>
          <w:i w:val="0"/>
          <w:color w:val="auto"/>
        </w:rPr>
      </w:pPr>
      <w:r>
        <w:rPr>
          <w:i w:val="0"/>
          <w:color w:val="auto"/>
        </w:rPr>
        <w:t>Č</w:t>
      </w:r>
      <w:r w:rsidR="0096272E">
        <w:rPr>
          <w:i w:val="0"/>
          <w:color w:val="auto"/>
        </w:rPr>
        <w:t>tvrtlet</w:t>
      </w:r>
      <w:r>
        <w:rPr>
          <w:i w:val="0"/>
          <w:color w:val="auto"/>
        </w:rPr>
        <w:t>n</w:t>
      </w:r>
      <w:r w:rsidR="0096272E">
        <w:rPr>
          <w:i w:val="0"/>
          <w:color w:val="auto"/>
        </w:rPr>
        <w:t>í</w:t>
      </w:r>
    </w:p>
    <w:p w:rsidR="0096272E" w:rsidRPr="00F038B8" w:rsidRDefault="0096272E" w:rsidP="0096272E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Tab. 1 Výroba masa a nákup mléka</w:t>
      </w:r>
    </w:p>
    <w:p w:rsidR="0096272E" w:rsidRPr="00F038B8" w:rsidRDefault="0096272E" w:rsidP="0096272E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1 Hovězí maso – výroba a průměrn</w:t>
      </w:r>
      <w:r>
        <w:rPr>
          <w:i w:val="0"/>
          <w:color w:val="auto"/>
        </w:rPr>
        <w:t>á</w:t>
      </w:r>
      <w:r w:rsidRPr="00F038B8">
        <w:rPr>
          <w:i w:val="0"/>
          <w:color w:val="auto"/>
        </w:rPr>
        <w:t xml:space="preserve"> cen</w:t>
      </w:r>
      <w:r>
        <w:rPr>
          <w:i w:val="0"/>
          <w:color w:val="auto"/>
        </w:rPr>
        <w:t>a</w:t>
      </w:r>
      <w:r w:rsidRPr="00F038B8">
        <w:rPr>
          <w:i w:val="0"/>
          <w:color w:val="auto"/>
        </w:rPr>
        <w:t xml:space="preserve"> zemědělských výrobců</w:t>
      </w:r>
    </w:p>
    <w:p w:rsidR="0096272E" w:rsidRPr="00F038B8" w:rsidRDefault="0096272E" w:rsidP="0096272E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2 Vepřové maso – výroba a průměrn</w:t>
      </w:r>
      <w:r>
        <w:rPr>
          <w:i w:val="0"/>
          <w:color w:val="auto"/>
        </w:rPr>
        <w:t>á</w:t>
      </w:r>
      <w:r w:rsidRPr="00F038B8">
        <w:rPr>
          <w:i w:val="0"/>
          <w:color w:val="auto"/>
        </w:rPr>
        <w:t xml:space="preserve"> cen</w:t>
      </w:r>
      <w:r>
        <w:rPr>
          <w:i w:val="0"/>
          <w:color w:val="auto"/>
        </w:rPr>
        <w:t>a</w:t>
      </w:r>
      <w:r w:rsidRPr="00F038B8">
        <w:rPr>
          <w:i w:val="0"/>
          <w:color w:val="auto"/>
        </w:rPr>
        <w:t xml:space="preserve"> zemědělských výrobců</w:t>
      </w:r>
    </w:p>
    <w:p w:rsidR="0096272E" w:rsidRPr="00F038B8" w:rsidRDefault="0096272E" w:rsidP="0096272E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3 Drůbeží maso – výroba a průměrn</w:t>
      </w:r>
      <w:r>
        <w:rPr>
          <w:i w:val="0"/>
          <w:color w:val="auto"/>
        </w:rPr>
        <w:t>á</w:t>
      </w:r>
      <w:r w:rsidRPr="00F038B8">
        <w:rPr>
          <w:i w:val="0"/>
          <w:color w:val="auto"/>
        </w:rPr>
        <w:t xml:space="preserve"> cen</w:t>
      </w:r>
      <w:r>
        <w:rPr>
          <w:i w:val="0"/>
          <w:color w:val="auto"/>
        </w:rPr>
        <w:t>a</w:t>
      </w:r>
      <w:r w:rsidRPr="00F038B8">
        <w:rPr>
          <w:i w:val="0"/>
          <w:color w:val="auto"/>
        </w:rPr>
        <w:t xml:space="preserve"> zemědělských výrobců</w:t>
      </w:r>
    </w:p>
    <w:p w:rsidR="0096272E" w:rsidRPr="00F038B8" w:rsidRDefault="0096272E" w:rsidP="0096272E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4 Mléko – nákup a průměrn</w:t>
      </w:r>
      <w:r>
        <w:rPr>
          <w:i w:val="0"/>
          <w:color w:val="auto"/>
        </w:rPr>
        <w:t>á cena</w:t>
      </w:r>
      <w:r w:rsidRPr="00F038B8">
        <w:rPr>
          <w:i w:val="0"/>
          <w:color w:val="auto"/>
        </w:rPr>
        <w:t xml:space="preserve"> zemědělských výrobců</w:t>
      </w:r>
    </w:p>
    <w:p w:rsidR="0096272E" w:rsidRDefault="00425B95" w:rsidP="0096272E">
      <w:pPr>
        <w:pStyle w:val="Poznamkytexty"/>
        <w:ind w:left="3600" w:hanging="3600"/>
        <w:rPr>
          <w:i w:val="0"/>
          <w:color w:val="auto"/>
        </w:rPr>
      </w:pPr>
      <w:r>
        <w:rPr>
          <w:i w:val="0"/>
          <w:color w:val="auto"/>
        </w:rPr>
        <w:t>Roční</w:t>
      </w:r>
    </w:p>
    <w:p w:rsidR="0096272E" w:rsidRDefault="0096272E" w:rsidP="0096272E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 xml:space="preserve">Tab. 2 </w:t>
      </w:r>
      <w:r>
        <w:rPr>
          <w:i w:val="0"/>
          <w:color w:val="auto"/>
        </w:rPr>
        <w:t>V</w:t>
      </w:r>
      <w:r w:rsidRPr="00F038B8">
        <w:rPr>
          <w:i w:val="0"/>
          <w:color w:val="auto"/>
        </w:rPr>
        <w:t>ýrob</w:t>
      </w:r>
      <w:r>
        <w:rPr>
          <w:i w:val="0"/>
          <w:color w:val="auto"/>
        </w:rPr>
        <w:t>a</w:t>
      </w:r>
      <w:r w:rsidRPr="00F038B8">
        <w:rPr>
          <w:i w:val="0"/>
          <w:color w:val="auto"/>
        </w:rPr>
        <w:t xml:space="preserve"> masa a nákup mléka</w:t>
      </w:r>
    </w:p>
    <w:p w:rsidR="0096272E" w:rsidRPr="00F038B8" w:rsidRDefault="0096272E" w:rsidP="0096272E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 xml:space="preserve">Graf 5 </w:t>
      </w:r>
      <w:r>
        <w:rPr>
          <w:i w:val="0"/>
          <w:color w:val="auto"/>
        </w:rPr>
        <w:t>Výroba masa</w:t>
      </w:r>
    </w:p>
    <w:p w:rsidR="0096272E" w:rsidRPr="00F038B8" w:rsidRDefault="0096272E" w:rsidP="0096272E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 xml:space="preserve">Graf 6 </w:t>
      </w:r>
      <w:r>
        <w:rPr>
          <w:i w:val="0"/>
          <w:color w:val="auto"/>
        </w:rPr>
        <w:t>Jatečná zvířata – p</w:t>
      </w:r>
      <w:r w:rsidRPr="00F038B8">
        <w:rPr>
          <w:i w:val="0"/>
          <w:color w:val="auto"/>
        </w:rPr>
        <w:t>růměrn</w:t>
      </w:r>
      <w:r>
        <w:rPr>
          <w:i w:val="0"/>
          <w:color w:val="auto"/>
        </w:rPr>
        <w:t>é</w:t>
      </w:r>
      <w:r w:rsidRPr="00F038B8">
        <w:rPr>
          <w:i w:val="0"/>
          <w:color w:val="auto"/>
        </w:rPr>
        <w:t xml:space="preserve"> cen</w:t>
      </w:r>
      <w:r>
        <w:rPr>
          <w:i w:val="0"/>
          <w:color w:val="auto"/>
        </w:rPr>
        <w:t>y</w:t>
      </w:r>
      <w:r w:rsidRPr="00F038B8">
        <w:rPr>
          <w:i w:val="0"/>
          <w:color w:val="auto"/>
        </w:rPr>
        <w:t xml:space="preserve"> zemědělských výrobců</w:t>
      </w:r>
    </w:p>
    <w:p w:rsidR="0096272E" w:rsidRPr="008F298C" w:rsidRDefault="0096272E" w:rsidP="0096272E">
      <w:pPr>
        <w:pStyle w:val="Poznamkytexty"/>
        <w:ind w:left="3600" w:hanging="3600"/>
        <w:rPr>
          <w:color w:val="auto"/>
        </w:rPr>
      </w:pPr>
      <w:r>
        <w:rPr>
          <w:i w:val="0"/>
          <w:color w:val="auto"/>
        </w:rPr>
        <w:t>Graf 7 Mléko – n</w:t>
      </w:r>
      <w:r w:rsidRPr="00F038B8">
        <w:rPr>
          <w:i w:val="0"/>
          <w:color w:val="auto"/>
        </w:rPr>
        <w:t xml:space="preserve">ákup </w:t>
      </w:r>
      <w:r>
        <w:rPr>
          <w:i w:val="0"/>
          <w:color w:val="auto"/>
        </w:rPr>
        <w:t xml:space="preserve">a </w:t>
      </w:r>
      <w:r w:rsidRPr="00F038B8">
        <w:rPr>
          <w:i w:val="0"/>
          <w:color w:val="auto"/>
        </w:rPr>
        <w:t>průměrn</w:t>
      </w:r>
      <w:r>
        <w:rPr>
          <w:i w:val="0"/>
          <w:color w:val="auto"/>
        </w:rPr>
        <w:t>á</w:t>
      </w:r>
      <w:r w:rsidRPr="00F038B8">
        <w:rPr>
          <w:i w:val="0"/>
          <w:color w:val="auto"/>
        </w:rPr>
        <w:t xml:space="preserve"> cen</w:t>
      </w:r>
      <w:r>
        <w:rPr>
          <w:i w:val="0"/>
          <w:color w:val="auto"/>
        </w:rPr>
        <w:t>a</w:t>
      </w:r>
      <w:r w:rsidRPr="00F038B8">
        <w:rPr>
          <w:i w:val="0"/>
          <w:color w:val="auto"/>
        </w:rPr>
        <w:t xml:space="preserve"> zemědělských výrobců</w:t>
      </w:r>
    </w:p>
    <w:sectPr w:rsidR="0096272E" w:rsidRPr="008F298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42" w:rsidRDefault="00BF2B42" w:rsidP="00BA6370">
      <w:r>
        <w:separator/>
      </w:r>
    </w:p>
  </w:endnote>
  <w:endnote w:type="continuationSeparator" w:id="0">
    <w:p w:rsidR="00BF2B42" w:rsidRDefault="00BF2B4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F2B4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1A78B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A78BA" w:rsidRPr="004E479E">
                  <w:rPr>
                    <w:rFonts w:cs="Arial"/>
                    <w:szCs w:val="15"/>
                  </w:rPr>
                  <w:fldChar w:fldCharType="separate"/>
                </w:r>
                <w:r w:rsidR="002D2E36">
                  <w:rPr>
                    <w:rFonts w:cs="Arial"/>
                    <w:noProof/>
                    <w:szCs w:val="15"/>
                  </w:rPr>
                  <w:t>1</w:t>
                </w:r>
                <w:r w:rsidR="001A78B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42" w:rsidRDefault="00BF2B42" w:rsidP="00BA6370">
      <w:r>
        <w:separator/>
      </w:r>
    </w:p>
  </w:footnote>
  <w:footnote w:type="continuationSeparator" w:id="0">
    <w:p w:rsidR="00BF2B42" w:rsidRDefault="00BF2B42" w:rsidP="00BA6370">
      <w:r>
        <w:continuationSeparator/>
      </w:r>
    </w:p>
  </w:footnote>
  <w:footnote w:id="1">
    <w:p w:rsidR="00F7188C" w:rsidRPr="00903E39" w:rsidRDefault="00F7188C" w:rsidP="00F7188C">
      <w:pPr>
        <w:pStyle w:val="Textpoznpodarou"/>
      </w:pPr>
      <w:r w:rsidRPr="00903E39">
        <w:rPr>
          <w:rStyle w:val="Znakapoznpodarou"/>
          <w:i/>
        </w:rPr>
        <w:footnoteRef/>
      </w:r>
      <w:r w:rsidRPr="00903E39">
        <w:rPr>
          <w:i/>
          <w:vertAlign w:val="superscript"/>
        </w:rPr>
        <w:t>)</w:t>
      </w:r>
      <w:r w:rsidRPr="00903E39">
        <w:rPr>
          <w:i/>
        </w:rPr>
        <w:t xml:space="preserve"> </w:t>
      </w:r>
      <w:r>
        <w:rPr>
          <w:rFonts w:cs="Arial"/>
          <w:i/>
          <w:sz w:val="18"/>
          <w:szCs w:val="18"/>
        </w:rPr>
        <w:t>Do obchodu se zeměmi EU (</w:t>
      </w:r>
      <w:proofErr w:type="spellStart"/>
      <w:r>
        <w:rPr>
          <w:rFonts w:cs="Arial"/>
          <w:i/>
          <w:sz w:val="18"/>
          <w:szCs w:val="18"/>
        </w:rPr>
        <w:t>Intrastat</w:t>
      </w:r>
      <w:proofErr w:type="spellEnd"/>
      <w:r>
        <w:rPr>
          <w:rFonts w:cs="Arial"/>
          <w:i/>
          <w:sz w:val="18"/>
          <w:szCs w:val="18"/>
        </w:rPr>
        <w:t xml:space="preserve">) nejsou zahrnuty obchodní operace realizované osobami, které nejsou registrované k DPH. Povinnost vykazovat pro </w:t>
      </w:r>
      <w:proofErr w:type="spellStart"/>
      <w:r>
        <w:rPr>
          <w:rFonts w:cs="Arial"/>
          <w:i/>
          <w:sz w:val="18"/>
          <w:szCs w:val="18"/>
        </w:rPr>
        <w:t>Intrastat</w:t>
      </w:r>
      <w:proofErr w:type="spellEnd"/>
      <w:r>
        <w:rPr>
          <w:rFonts w:cs="Arial"/>
          <w:i/>
          <w:sz w:val="18"/>
          <w:szCs w:val="18"/>
        </w:rPr>
        <w:t xml:space="preserve"> nemají ani zpravodajské jednotky s roční hodnotou odeslání a přijetí pod osvobozujícím prahem 8 mil. Kč.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Pr="00E75D9F" w:rsidRDefault="00BF2B42" w:rsidP="00E75D9F">
    <w:pPr>
      <w:pStyle w:val="Perex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83CE8"/>
    <w:multiLevelType w:val="hybridMultilevel"/>
    <w:tmpl w:val="A4EA3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334"/>
    <w:rsid w:val="00000BB6"/>
    <w:rsid w:val="000060C8"/>
    <w:rsid w:val="000075BA"/>
    <w:rsid w:val="00010AE7"/>
    <w:rsid w:val="00020E93"/>
    <w:rsid w:val="00025974"/>
    <w:rsid w:val="000264FF"/>
    <w:rsid w:val="00026C9B"/>
    <w:rsid w:val="00027FD4"/>
    <w:rsid w:val="00031E8F"/>
    <w:rsid w:val="0003335F"/>
    <w:rsid w:val="00036CAC"/>
    <w:rsid w:val="00037C17"/>
    <w:rsid w:val="00041D06"/>
    <w:rsid w:val="000433AE"/>
    <w:rsid w:val="00043BF4"/>
    <w:rsid w:val="00050021"/>
    <w:rsid w:val="00050ED9"/>
    <w:rsid w:val="00051AAB"/>
    <w:rsid w:val="00051E65"/>
    <w:rsid w:val="00052194"/>
    <w:rsid w:val="00056010"/>
    <w:rsid w:val="00061A0C"/>
    <w:rsid w:val="000630B5"/>
    <w:rsid w:val="00063307"/>
    <w:rsid w:val="000648D2"/>
    <w:rsid w:val="00064E85"/>
    <w:rsid w:val="00066734"/>
    <w:rsid w:val="00070029"/>
    <w:rsid w:val="00071077"/>
    <w:rsid w:val="000713DB"/>
    <w:rsid w:val="0007309C"/>
    <w:rsid w:val="00073714"/>
    <w:rsid w:val="000744EE"/>
    <w:rsid w:val="000754D3"/>
    <w:rsid w:val="00077AF6"/>
    <w:rsid w:val="000843A5"/>
    <w:rsid w:val="00086322"/>
    <w:rsid w:val="000910DA"/>
    <w:rsid w:val="000940C7"/>
    <w:rsid w:val="000940E4"/>
    <w:rsid w:val="00096D6C"/>
    <w:rsid w:val="000A15F1"/>
    <w:rsid w:val="000A48FB"/>
    <w:rsid w:val="000A6499"/>
    <w:rsid w:val="000B427C"/>
    <w:rsid w:val="000B5099"/>
    <w:rsid w:val="000B5EDF"/>
    <w:rsid w:val="000B5F51"/>
    <w:rsid w:val="000B6CAD"/>
    <w:rsid w:val="000B6F63"/>
    <w:rsid w:val="000C1101"/>
    <w:rsid w:val="000C2040"/>
    <w:rsid w:val="000C3CDF"/>
    <w:rsid w:val="000C4E6F"/>
    <w:rsid w:val="000D093F"/>
    <w:rsid w:val="000D1457"/>
    <w:rsid w:val="000D479B"/>
    <w:rsid w:val="000D6DAD"/>
    <w:rsid w:val="000E09E2"/>
    <w:rsid w:val="000E27FB"/>
    <w:rsid w:val="000E43CC"/>
    <w:rsid w:val="000F0180"/>
    <w:rsid w:val="000F19FA"/>
    <w:rsid w:val="000F1C5C"/>
    <w:rsid w:val="000F4F53"/>
    <w:rsid w:val="000F5330"/>
    <w:rsid w:val="00102213"/>
    <w:rsid w:val="001038AE"/>
    <w:rsid w:val="0010420F"/>
    <w:rsid w:val="00104505"/>
    <w:rsid w:val="00104C05"/>
    <w:rsid w:val="00111AA0"/>
    <w:rsid w:val="0011442F"/>
    <w:rsid w:val="00117136"/>
    <w:rsid w:val="00122789"/>
    <w:rsid w:val="001237CD"/>
    <w:rsid w:val="0012518A"/>
    <w:rsid w:val="00127ADB"/>
    <w:rsid w:val="00132915"/>
    <w:rsid w:val="00135EC2"/>
    <w:rsid w:val="001404AB"/>
    <w:rsid w:val="001416F5"/>
    <w:rsid w:val="00141F04"/>
    <w:rsid w:val="0014461B"/>
    <w:rsid w:val="00144690"/>
    <w:rsid w:val="00144E98"/>
    <w:rsid w:val="00147D0D"/>
    <w:rsid w:val="00152479"/>
    <w:rsid w:val="00152CFA"/>
    <w:rsid w:val="0015510B"/>
    <w:rsid w:val="00170AF2"/>
    <w:rsid w:val="0017155F"/>
    <w:rsid w:val="0017231D"/>
    <w:rsid w:val="00176314"/>
    <w:rsid w:val="00180792"/>
    <w:rsid w:val="001810DC"/>
    <w:rsid w:val="00183856"/>
    <w:rsid w:val="00184719"/>
    <w:rsid w:val="0018611A"/>
    <w:rsid w:val="001903BD"/>
    <w:rsid w:val="00191895"/>
    <w:rsid w:val="00191D2C"/>
    <w:rsid w:val="00192033"/>
    <w:rsid w:val="00192BF3"/>
    <w:rsid w:val="00195513"/>
    <w:rsid w:val="001A0367"/>
    <w:rsid w:val="001A3EDF"/>
    <w:rsid w:val="001A71E8"/>
    <w:rsid w:val="001A7334"/>
    <w:rsid w:val="001A78BA"/>
    <w:rsid w:val="001A7D9D"/>
    <w:rsid w:val="001B3E5F"/>
    <w:rsid w:val="001B5D2F"/>
    <w:rsid w:val="001B607F"/>
    <w:rsid w:val="001B73A3"/>
    <w:rsid w:val="001C03E6"/>
    <w:rsid w:val="001C1E0E"/>
    <w:rsid w:val="001C3356"/>
    <w:rsid w:val="001C3E6E"/>
    <w:rsid w:val="001C3EAD"/>
    <w:rsid w:val="001C4AB4"/>
    <w:rsid w:val="001C4E46"/>
    <w:rsid w:val="001C79DC"/>
    <w:rsid w:val="001D176A"/>
    <w:rsid w:val="001D369A"/>
    <w:rsid w:val="001D5019"/>
    <w:rsid w:val="001D6390"/>
    <w:rsid w:val="001D7B06"/>
    <w:rsid w:val="001E1C72"/>
    <w:rsid w:val="001E3A91"/>
    <w:rsid w:val="001E4987"/>
    <w:rsid w:val="001F08B3"/>
    <w:rsid w:val="001F2FE0"/>
    <w:rsid w:val="001F3D5C"/>
    <w:rsid w:val="00200854"/>
    <w:rsid w:val="00200D8C"/>
    <w:rsid w:val="0020313B"/>
    <w:rsid w:val="002048F4"/>
    <w:rsid w:val="00205425"/>
    <w:rsid w:val="00205DF4"/>
    <w:rsid w:val="002070FB"/>
    <w:rsid w:val="0021092D"/>
    <w:rsid w:val="00211535"/>
    <w:rsid w:val="00213729"/>
    <w:rsid w:val="00213D12"/>
    <w:rsid w:val="002224E4"/>
    <w:rsid w:val="00224A62"/>
    <w:rsid w:val="00230479"/>
    <w:rsid w:val="00235213"/>
    <w:rsid w:val="00235342"/>
    <w:rsid w:val="00235C81"/>
    <w:rsid w:val="00236BC5"/>
    <w:rsid w:val="002401C8"/>
    <w:rsid w:val="002406FA"/>
    <w:rsid w:val="00243D91"/>
    <w:rsid w:val="00247633"/>
    <w:rsid w:val="002514B4"/>
    <w:rsid w:val="00252E9D"/>
    <w:rsid w:val="0026090F"/>
    <w:rsid w:val="00260C89"/>
    <w:rsid w:val="0026107B"/>
    <w:rsid w:val="00262983"/>
    <w:rsid w:val="002635C0"/>
    <w:rsid w:val="002665C1"/>
    <w:rsid w:val="00275F2F"/>
    <w:rsid w:val="0027654D"/>
    <w:rsid w:val="00281320"/>
    <w:rsid w:val="00285EE1"/>
    <w:rsid w:val="0028788F"/>
    <w:rsid w:val="00287C3C"/>
    <w:rsid w:val="00292165"/>
    <w:rsid w:val="00293262"/>
    <w:rsid w:val="00293C80"/>
    <w:rsid w:val="00295303"/>
    <w:rsid w:val="00295964"/>
    <w:rsid w:val="00295DE3"/>
    <w:rsid w:val="00296AB7"/>
    <w:rsid w:val="002973FA"/>
    <w:rsid w:val="002A0347"/>
    <w:rsid w:val="002A134C"/>
    <w:rsid w:val="002A1EF3"/>
    <w:rsid w:val="002A312C"/>
    <w:rsid w:val="002A37BA"/>
    <w:rsid w:val="002A468A"/>
    <w:rsid w:val="002A4758"/>
    <w:rsid w:val="002A534A"/>
    <w:rsid w:val="002A5BE3"/>
    <w:rsid w:val="002A72DF"/>
    <w:rsid w:val="002A7B64"/>
    <w:rsid w:val="002B2E47"/>
    <w:rsid w:val="002B32E6"/>
    <w:rsid w:val="002B3FA1"/>
    <w:rsid w:val="002B682C"/>
    <w:rsid w:val="002C13FF"/>
    <w:rsid w:val="002C3088"/>
    <w:rsid w:val="002C6568"/>
    <w:rsid w:val="002D034D"/>
    <w:rsid w:val="002D2E36"/>
    <w:rsid w:val="002D3603"/>
    <w:rsid w:val="002D6147"/>
    <w:rsid w:val="002E0DBB"/>
    <w:rsid w:val="002E1D66"/>
    <w:rsid w:val="002E226F"/>
    <w:rsid w:val="002E3D29"/>
    <w:rsid w:val="002E48AF"/>
    <w:rsid w:val="002E5516"/>
    <w:rsid w:val="002E6245"/>
    <w:rsid w:val="002F57A3"/>
    <w:rsid w:val="002F7145"/>
    <w:rsid w:val="00300599"/>
    <w:rsid w:val="00300638"/>
    <w:rsid w:val="00300751"/>
    <w:rsid w:val="00300978"/>
    <w:rsid w:val="0030401D"/>
    <w:rsid w:val="00306BE8"/>
    <w:rsid w:val="00306D83"/>
    <w:rsid w:val="00313365"/>
    <w:rsid w:val="0032150B"/>
    <w:rsid w:val="00321C57"/>
    <w:rsid w:val="00322B53"/>
    <w:rsid w:val="003236C0"/>
    <w:rsid w:val="00327B7B"/>
    <w:rsid w:val="003301A3"/>
    <w:rsid w:val="00333387"/>
    <w:rsid w:val="00333971"/>
    <w:rsid w:val="0033507B"/>
    <w:rsid w:val="00337816"/>
    <w:rsid w:val="0034020A"/>
    <w:rsid w:val="00344803"/>
    <w:rsid w:val="00352BAF"/>
    <w:rsid w:val="003539B5"/>
    <w:rsid w:val="00360A11"/>
    <w:rsid w:val="00360D57"/>
    <w:rsid w:val="00366BA8"/>
    <w:rsid w:val="00366F3F"/>
    <w:rsid w:val="0036777B"/>
    <w:rsid w:val="003708D4"/>
    <w:rsid w:val="00370AA7"/>
    <w:rsid w:val="00371BEC"/>
    <w:rsid w:val="00374AC0"/>
    <w:rsid w:val="0037525A"/>
    <w:rsid w:val="00380B1C"/>
    <w:rsid w:val="0038282A"/>
    <w:rsid w:val="003842B1"/>
    <w:rsid w:val="003865FD"/>
    <w:rsid w:val="0039136B"/>
    <w:rsid w:val="00391B72"/>
    <w:rsid w:val="003950F2"/>
    <w:rsid w:val="00395DD9"/>
    <w:rsid w:val="00397580"/>
    <w:rsid w:val="003978D2"/>
    <w:rsid w:val="003A0C26"/>
    <w:rsid w:val="003A293F"/>
    <w:rsid w:val="003A44EF"/>
    <w:rsid w:val="003A45C8"/>
    <w:rsid w:val="003A6DDC"/>
    <w:rsid w:val="003A7ABA"/>
    <w:rsid w:val="003B13E4"/>
    <w:rsid w:val="003B4D35"/>
    <w:rsid w:val="003C2DCF"/>
    <w:rsid w:val="003C3DA4"/>
    <w:rsid w:val="003C5A83"/>
    <w:rsid w:val="003C7AA0"/>
    <w:rsid w:val="003C7FE7"/>
    <w:rsid w:val="003D0498"/>
    <w:rsid w:val="003D0499"/>
    <w:rsid w:val="003D3576"/>
    <w:rsid w:val="003D7841"/>
    <w:rsid w:val="003D7BD0"/>
    <w:rsid w:val="003E065A"/>
    <w:rsid w:val="003E27BD"/>
    <w:rsid w:val="003E427B"/>
    <w:rsid w:val="003E6574"/>
    <w:rsid w:val="003E6D23"/>
    <w:rsid w:val="003F526A"/>
    <w:rsid w:val="003F5AA1"/>
    <w:rsid w:val="004005DF"/>
    <w:rsid w:val="004021F7"/>
    <w:rsid w:val="004046D4"/>
    <w:rsid w:val="00404812"/>
    <w:rsid w:val="00404DA4"/>
    <w:rsid w:val="00405244"/>
    <w:rsid w:val="00406441"/>
    <w:rsid w:val="004078CB"/>
    <w:rsid w:val="00407E59"/>
    <w:rsid w:val="00410767"/>
    <w:rsid w:val="00413E6F"/>
    <w:rsid w:val="004154C7"/>
    <w:rsid w:val="00415FBD"/>
    <w:rsid w:val="00422613"/>
    <w:rsid w:val="00423E69"/>
    <w:rsid w:val="00424A93"/>
    <w:rsid w:val="00425B95"/>
    <w:rsid w:val="00426247"/>
    <w:rsid w:val="004268EE"/>
    <w:rsid w:val="00426C4F"/>
    <w:rsid w:val="00430B19"/>
    <w:rsid w:val="00430C90"/>
    <w:rsid w:val="00432DB8"/>
    <w:rsid w:val="00434208"/>
    <w:rsid w:val="0043716A"/>
    <w:rsid w:val="004414B8"/>
    <w:rsid w:val="004416CC"/>
    <w:rsid w:val="00441C29"/>
    <w:rsid w:val="004436EE"/>
    <w:rsid w:val="00445E81"/>
    <w:rsid w:val="004464F8"/>
    <w:rsid w:val="0044785B"/>
    <w:rsid w:val="00450215"/>
    <w:rsid w:val="004526A6"/>
    <w:rsid w:val="00454BE0"/>
    <w:rsid w:val="00454DEE"/>
    <w:rsid w:val="0045547F"/>
    <w:rsid w:val="0046407C"/>
    <w:rsid w:val="00464A37"/>
    <w:rsid w:val="004668D4"/>
    <w:rsid w:val="004677F2"/>
    <w:rsid w:val="004702F6"/>
    <w:rsid w:val="00471121"/>
    <w:rsid w:val="00471DEF"/>
    <w:rsid w:val="00474684"/>
    <w:rsid w:val="0047663B"/>
    <w:rsid w:val="00480182"/>
    <w:rsid w:val="00484B92"/>
    <w:rsid w:val="00486694"/>
    <w:rsid w:val="00487F6D"/>
    <w:rsid w:val="00491DE5"/>
    <w:rsid w:val="004920AD"/>
    <w:rsid w:val="004952C7"/>
    <w:rsid w:val="00497420"/>
    <w:rsid w:val="004A4C0E"/>
    <w:rsid w:val="004A6D33"/>
    <w:rsid w:val="004A7B2C"/>
    <w:rsid w:val="004B3F56"/>
    <w:rsid w:val="004B7A81"/>
    <w:rsid w:val="004C312C"/>
    <w:rsid w:val="004C46B7"/>
    <w:rsid w:val="004C4976"/>
    <w:rsid w:val="004C6AFE"/>
    <w:rsid w:val="004C7920"/>
    <w:rsid w:val="004D05B3"/>
    <w:rsid w:val="004D137A"/>
    <w:rsid w:val="004D1FF7"/>
    <w:rsid w:val="004D30D1"/>
    <w:rsid w:val="004E340B"/>
    <w:rsid w:val="004E3BB8"/>
    <w:rsid w:val="004E479E"/>
    <w:rsid w:val="004F0731"/>
    <w:rsid w:val="004F3D16"/>
    <w:rsid w:val="004F45D8"/>
    <w:rsid w:val="004F499D"/>
    <w:rsid w:val="004F4FA5"/>
    <w:rsid w:val="004F6049"/>
    <w:rsid w:val="004F686C"/>
    <w:rsid w:val="004F78E6"/>
    <w:rsid w:val="0050420E"/>
    <w:rsid w:val="0051241E"/>
    <w:rsid w:val="0051271F"/>
    <w:rsid w:val="00512D99"/>
    <w:rsid w:val="0052289E"/>
    <w:rsid w:val="00522B9B"/>
    <w:rsid w:val="00523763"/>
    <w:rsid w:val="00523BAA"/>
    <w:rsid w:val="00524F67"/>
    <w:rsid w:val="00530506"/>
    <w:rsid w:val="00531DBB"/>
    <w:rsid w:val="0053556B"/>
    <w:rsid w:val="00540164"/>
    <w:rsid w:val="00541748"/>
    <w:rsid w:val="00542864"/>
    <w:rsid w:val="00551320"/>
    <w:rsid w:val="00552B95"/>
    <w:rsid w:val="00552F09"/>
    <w:rsid w:val="00553558"/>
    <w:rsid w:val="005550C2"/>
    <w:rsid w:val="00560EEE"/>
    <w:rsid w:val="0056160F"/>
    <w:rsid w:val="0056544E"/>
    <w:rsid w:val="00567543"/>
    <w:rsid w:val="005703E9"/>
    <w:rsid w:val="00572EC7"/>
    <w:rsid w:val="00573994"/>
    <w:rsid w:val="005756C5"/>
    <w:rsid w:val="0057622E"/>
    <w:rsid w:val="0057691C"/>
    <w:rsid w:val="00576AEF"/>
    <w:rsid w:val="00581C36"/>
    <w:rsid w:val="005840C1"/>
    <w:rsid w:val="005845A7"/>
    <w:rsid w:val="00585FAF"/>
    <w:rsid w:val="0058685E"/>
    <w:rsid w:val="005926B1"/>
    <w:rsid w:val="00594752"/>
    <w:rsid w:val="00595403"/>
    <w:rsid w:val="005956F3"/>
    <w:rsid w:val="005963E5"/>
    <w:rsid w:val="00596731"/>
    <w:rsid w:val="005972CC"/>
    <w:rsid w:val="00597CA0"/>
    <w:rsid w:val="005A0E2C"/>
    <w:rsid w:val="005A3974"/>
    <w:rsid w:val="005A4AF9"/>
    <w:rsid w:val="005B2E9A"/>
    <w:rsid w:val="005B7260"/>
    <w:rsid w:val="005C2678"/>
    <w:rsid w:val="005C2915"/>
    <w:rsid w:val="005C3244"/>
    <w:rsid w:val="005C6A75"/>
    <w:rsid w:val="005C7C2D"/>
    <w:rsid w:val="005D39CC"/>
    <w:rsid w:val="005D46C5"/>
    <w:rsid w:val="005D4921"/>
    <w:rsid w:val="005D6ACB"/>
    <w:rsid w:val="005D7760"/>
    <w:rsid w:val="005E38AB"/>
    <w:rsid w:val="005E4F7E"/>
    <w:rsid w:val="005E55A2"/>
    <w:rsid w:val="005F12C6"/>
    <w:rsid w:val="005F33B8"/>
    <w:rsid w:val="005F6C10"/>
    <w:rsid w:val="005F6CE7"/>
    <w:rsid w:val="005F79FB"/>
    <w:rsid w:val="00604406"/>
    <w:rsid w:val="00605F4A"/>
    <w:rsid w:val="00605FB2"/>
    <w:rsid w:val="00607822"/>
    <w:rsid w:val="00607C23"/>
    <w:rsid w:val="006103AA"/>
    <w:rsid w:val="006117BC"/>
    <w:rsid w:val="00613BBF"/>
    <w:rsid w:val="00615FBD"/>
    <w:rsid w:val="00620E52"/>
    <w:rsid w:val="006213CA"/>
    <w:rsid w:val="00622AF7"/>
    <w:rsid w:val="00622B80"/>
    <w:rsid w:val="00624752"/>
    <w:rsid w:val="00625E9B"/>
    <w:rsid w:val="00637D9F"/>
    <w:rsid w:val="0064139A"/>
    <w:rsid w:val="006423A3"/>
    <w:rsid w:val="00646102"/>
    <w:rsid w:val="00647B62"/>
    <w:rsid w:val="006526C2"/>
    <w:rsid w:val="00652B41"/>
    <w:rsid w:val="00653573"/>
    <w:rsid w:val="0065682E"/>
    <w:rsid w:val="0066303E"/>
    <w:rsid w:val="00665EE3"/>
    <w:rsid w:val="00670D2B"/>
    <w:rsid w:val="00673662"/>
    <w:rsid w:val="00674090"/>
    <w:rsid w:val="00681976"/>
    <w:rsid w:val="006849BE"/>
    <w:rsid w:val="00687B47"/>
    <w:rsid w:val="00692CC0"/>
    <w:rsid w:val="006931CF"/>
    <w:rsid w:val="006943A5"/>
    <w:rsid w:val="00694A02"/>
    <w:rsid w:val="00695612"/>
    <w:rsid w:val="006964BB"/>
    <w:rsid w:val="0069694D"/>
    <w:rsid w:val="006A2DC2"/>
    <w:rsid w:val="006A4077"/>
    <w:rsid w:val="006A4BE0"/>
    <w:rsid w:val="006B18E4"/>
    <w:rsid w:val="006B25C9"/>
    <w:rsid w:val="006B3E8B"/>
    <w:rsid w:val="006B4B89"/>
    <w:rsid w:val="006B5CBE"/>
    <w:rsid w:val="006B67CD"/>
    <w:rsid w:val="006B6FCD"/>
    <w:rsid w:val="006C0095"/>
    <w:rsid w:val="006D248C"/>
    <w:rsid w:val="006D4BBC"/>
    <w:rsid w:val="006D55AC"/>
    <w:rsid w:val="006E024F"/>
    <w:rsid w:val="006E0F24"/>
    <w:rsid w:val="006E4E81"/>
    <w:rsid w:val="006E64F5"/>
    <w:rsid w:val="006F1954"/>
    <w:rsid w:val="006F33A4"/>
    <w:rsid w:val="006F470F"/>
    <w:rsid w:val="006F6F46"/>
    <w:rsid w:val="0070183C"/>
    <w:rsid w:val="00702746"/>
    <w:rsid w:val="007028CC"/>
    <w:rsid w:val="0070337B"/>
    <w:rsid w:val="007037B4"/>
    <w:rsid w:val="00703BFC"/>
    <w:rsid w:val="00703CA0"/>
    <w:rsid w:val="00707F7D"/>
    <w:rsid w:val="00710712"/>
    <w:rsid w:val="00711FA6"/>
    <w:rsid w:val="00713A75"/>
    <w:rsid w:val="007154FF"/>
    <w:rsid w:val="00715E8A"/>
    <w:rsid w:val="00717817"/>
    <w:rsid w:val="00717EC5"/>
    <w:rsid w:val="007205D9"/>
    <w:rsid w:val="0072197B"/>
    <w:rsid w:val="00731D82"/>
    <w:rsid w:val="00733F00"/>
    <w:rsid w:val="00734F38"/>
    <w:rsid w:val="00735374"/>
    <w:rsid w:val="00737468"/>
    <w:rsid w:val="00737508"/>
    <w:rsid w:val="007448C6"/>
    <w:rsid w:val="007453AA"/>
    <w:rsid w:val="007467E2"/>
    <w:rsid w:val="00747494"/>
    <w:rsid w:val="007502B2"/>
    <w:rsid w:val="00750875"/>
    <w:rsid w:val="00754C20"/>
    <w:rsid w:val="00755E22"/>
    <w:rsid w:val="00757346"/>
    <w:rsid w:val="00757782"/>
    <w:rsid w:val="007603D0"/>
    <w:rsid w:val="00763493"/>
    <w:rsid w:val="007649B0"/>
    <w:rsid w:val="00765CFD"/>
    <w:rsid w:val="00767B12"/>
    <w:rsid w:val="00770685"/>
    <w:rsid w:val="00774408"/>
    <w:rsid w:val="007750C4"/>
    <w:rsid w:val="0078026B"/>
    <w:rsid w:val="007803E7"/>
    <w:rsid w:val="00787F84"/>
    <w:rsid w:val="00793053"/>
    <w:rsid w:val="0079530E"/>
    <w:rsid w:val="0079748B"/>
    <w:rsid w:val="007A2048"/>
    <w:rsid w:val="007A20BA"/>
    <w:rsid w:val="007A2C65"/>
    <w:rsid w:val="007A32C4"/>
    <w:rsid w:val="007A40A4"/>
    <w:rsid w:val="007A45CE"/>
    <w:rsid w:val="007A57F2"/>
    <w:rsid w:val="007A755C"/>
    <w:rsid w:val="007A7D1A"/>
    <w:rsid w:val="007B1333"/>
    <w:rsid w:val="007B205F"/>
    <w:rsid w:val="007B3462"/>
    <w:rsid w:val="007B59E5"/>
    <w:rsid w:val="007B5B34"/>
    <w:rsid w:val="007B630C"/>
    <w:rsid w:val="007C0225"/>
    <w:rsid w:val="007C27D8"/>
    <w:rsid w:val="007C3BA9"/>
    <w:rsid w:val="007C4EF2"/>
    <w:rsid w:val="007C4F4B"/>
    <w:rsid w:val="007C4F9D"/>
    <w:rsid w:val="007D2961"/>
    <w:rsid w:val="007D31D2"/>
    <w:rsid w:val="007E16BB"/>
    <w:rsid w:val="007E7532"/>
    <w:rsid w:val="007E7981"/>
    <w:rsid w:val="007F0EF2"/>
    <w:rsid w:val="007F19B6"/>
    <w:rsid w:val="007F421B"/>
    <w:rsid w:val="007F439F"/>
    <w:rsid w:val="007F4AEB"/>
    <w:rsid w:val="007F6592"/>
    <w:rsid w:val="007F75B2"/>
    <w:rsid w:val="008023E7"/>
    <w:rsid w:val="0080248B"/>
    <w:rsid w:val="00803917"/>
    <w:rsid w:val="00803993"/>
    <w:rsid w:val="008043C4"/>
    <w:rsid w:val="00804C65"/>
    <w:rsid w:val="00806837"/>
    <w:rsid w:val="0080782A"/>
    <w:rsid w:val="008103D3"/>
    <w:rsid w:val="008152BC"/>
    <w:rsid w:val="00815F30"/>
    <w:rsid w:val="008211A4"/>
    <w:rsid w:val="00821C1A"/>
    <w:rsid w:val="00821CDF"/>
    <w:rsid w:val="008229AA"/>
    <w:rsid w:val="00823D9B"/>
    <w:rsid w:val="00823E90"/>
    <w:rsid w:val="0082698E"/>
    <w:rsid w:val="00831B1B"/>
    <w:rsid w:val="00835969"/>
    <w:rsid w:val="008365A4"/>
    <w:rsid w:val="00837C5F"/>
    <w:rsid w:val="00843121"/>
    <w:rsid w:val="00847BF2"/>
    <w:rsid w:val="0085202E"/>
    <w:rsid w:val="0085285A"/>
    <w:rsid w:val="00855884"/>
    <w:rsid w:val="00855FB3"/>
    <w:rsid w:val="008563B4"/>
    <w:rsid w:val="008566A8"/>
    <w:rsid w:val="0086020A"/>
    <w:rsid w:val="00861D0E"/>
    <w:rsid w:val="00863BE2"/>
    <w:rsid w:val="008662BB"/>
    <w:rsid w:val="00867569"/>
    <w:rsid w:val="00867B18"/>
    <w:rsid w:val="00874F1E"/>
    <w:rsid w:val="00877CB7"/>
    <w:rsid w:val="008807AE"/>
    <w:rsid w:val="00883D27"/>
    <w:rsid w:val="008847E1"/>
    <w:rsid w:val="00884DE5"/>
    <w:rsid w:val="0088633F"/>
    <w:rsid w:val="00890795"/>
    <w:rsid w:val="00896DFF"/>
    <w:rsid w:val="008A06C3"/>
    <w:rsid w:val="008A3C3E"/>
    <w:rsid w:val="008A4C29"/>
    <w:rsid w:val="008A750A"/>
    <w:rsid w:val="008B0F3E"/>
    <w:rsid w:val="008B2CD2"/>
    <w:rsid w:val="008B3970"/>
    <w:rsid w:val="008B7E7B"/>
    <w:rsid w:val="008C384C"/>
    <w:rsid w:val="008D0F11"/>
    <w:rsid w:val="008D337E"/>
    <w:rsid w:val="008D6039"/>
    <w:rsid w:val="008D7A06"/>
    <w:rsid w:val="008E056A"/>
    <w:rsid w:val="008E0BD9"/>
    <w:rsid w:val="008E1193"/>
    <w:rsid w:val="008E3653"/>
    <w:rsid w:val="008F298C"/>
    <w:rsid w:val="008F414E"/>
    <w:rsid w:val="008F66D7"/>
    <w:rsid w:val="008F73B4"/>
    <w:rsid w:val="00901B85"/>
    <w:rsid w:val="00901E2D"/>
    <w:rsid w:val="00902730"/>
    <w:rsid w:val="00903783"/>
    <w:rsid w:val="009055F4"/>
    <w:rsid w:val="00907729"/>
    <w:rsid w:val="0091023C"/>
    <w:rsid w:val="00911B52"/>
    <w:rsid w:val="00924E19"/>
    <w:rsid w:val="0092560B"/>
    <w:rsid w:val="0092796D"/>
    <w:rsid w:val="009323E3"/>
    <w:rsid w:val="00934862"/>
    <w:rsid w:val="00935E38"/>
    <w:rsid w:val="009367F5"/>
    <w:rsid w:val="00941B83"/>
    <w:rsid w:val="009439BB"/>
    <w:rsid w:val="00945099"/>
    <w:rsid w:val="00945FCF"/>
    <w:rsid w:val="00947B22"/>
    <w:rsid w:val="009528DB"/>
    <w:rsid w:val="00962579"/>
    <w:rsid w:val="0096272E"/>
    <w:rsid w:val="00962D44"/>
    <w:rsid w:val="0096694E"/>
    <w:rsid w:val="00967268"/>
    <w:rsid w:val="00970102"/>
    <w:rsid w:val="00972156"/>
    <w:rsid w:val="00973734"/>
    <w:rsid w:val="00973F62"/>
    <w:rsid w:val="0097726A"/>
    <w:rsid w:val="0098597B"/>
    <w:rsid w:val="009860E1"/>
    <w:rsid w:val="00986DD7"/>
    <w:rsid w:val="009874D9"/>
    <w:rsid w:val="0098759C"/>
    <w:rsid w:val="009907D8"/>
    <w:rsid w:val="00995839"/>
    <w:rsid w:val="009975B0"/>
    <w:rsid w:val="009A20E6"/>
    <w:rsid w:val="009A268B"/>
    <w:rsid w:val="009A283E"/>
    <w:rsid w:val="009A4C16"/>
    <w:rsid w:val="009A5B92"/>
    <w:rsid w:val="009B0237"/>
    <w:rsid w:val="009B37AB"/>
    <w:rsid w:val="009B55B1"/>
    <w:rsid w:val="009B728A"/>
    <w:rsid w:val="009C0150"/>
    <w:rsid w:val="009C6F48"/>
    <w:rsid w:val="009D1DBF"/>
    <w:rsid w:val="009D401A"/>
    <w:rsid w:val="009D434A"/>
    <w:rsid w:val="009D577A"/>
    <w:rsid w:val="009D5C11"/>
    <w:rsid w:val="009D6678"/>
    <w:rsid w:val="009E01E0"/>
    <w:rsid w:val="009E32A1"/>
    <w:rsid w:val="009E46E1"/>
    <w:rsid w:val="009E61ED"/>
    <w:rsid w:val="009F2169"/>
    <w:rsid w:val="009F4CAA"/>
    <w:rsid w:val="009F6235"/>
    <w:rsid w:val="009F705E"/>
    <w:rsid w:val="00A00A69"/>
    <w:rsid w:val="00A00C4B"/>
    <w:rsid w:val="00A0762A"/>
    <w:rsid w:val="00A10C7E"/>
    <w:rsid w:val="00A1200F"/>
    <w:rsid w:val="00A12383"/>
    <w:rsid w:val="00A12FF0"/>
    <w:rsid w:val="00A139AB"/>
    <w:rsid w:val="00A179A1"/>
    <w:rsid w:val="00A2073E"/>
    <w:rsid w:val="00A21C49"/>
    <w:rsid w:val="00A324C0"/>
    <w:rsid w:val="00A32620"/>
    <w:rsid w:val="00A338B8"/>
    <w:rsid w:val="00A35AC2"/>
    <w:rsid w:val="00A35C5C"/>
    <w:rsid w:val="00A35F1E"/>
    <w:rsid w:val="00A36AA8"/>
    <w:rsid w:val="00A406AF"/>
    <w:rsid w:val="00A4114A"/>
    <w:rsid w:val="00A427DC"/>
    <w:rsid w:val="00A42B67"/>
    <w:rsid w:val="00A42D22"/>
    <w:rsid w:val="00A4343D"/>
    <w:rsid w:val="00A44D44"/>
    <w:rsid w:val="00A47947"/>
    <w:rsid w:val="00A47BD6"/>
    <w:rsid w:val="00A502F1"/>
    <w:rsid w:val="00A52A9D"/>
    <w:rsid w:val="00A52CAE"/>
    <w:rsid w:val="00A55488"/>
    <w:rsid w:val="00A56FBE"/>
    <w:rsid w:val="00A57493"/>
    <w:rsid w:val="00A604A9"/>
    <w:rsid w:val="00A61D28"/>
    <w:rsid w:val="00A621E1"/>
    <w:rsid w:val="00A70A83"/>
    <w:rsid w:val="00A71D71"/>
    <w:rsid w:val="00A72866"/>
    <w:rsid w:val="00A731E3"/>
    <w:rsid w:val="00A7575B"/>
    <w:rsid w:val="00A76BF1"/>
    <w:rsid w:val="00A77505"/>
    <w:rsid w:val="00A81EB3"/>
    <w:rsid w:val="00A833E5"/>
    <w:rsid w:val="00A85863"/>
    <w:rsid w:val="00A93287"/>
    <w:rsid w:val="00A955B7"/>
    <w:rsid w:val="00A9648C"/>
    <w:rsid w:val="00AA0F8C"/>
    <w:rsid w:val="00AA28C1"/>
    <w:rsid w:val="00AA3F78"/>
    <w:rsid w:val="00AA776A"/>
    <w:rsid w:val="00AB0A77"/>
    <w:rsid w:val="00AB18DF"/>
    <w:rsid w:val="00AB1FAF"/>
    <w:rsid w:val="00AB2F77"/>
    <w:rsid w:val="00AB3410"/>
    <w:rsid w:val="00AB5EBC"/>
    <w:rsid w:val="00AB70B8"/>
    <w:rsid w:val="00AB7FAA"/>
    <w:rsid w:val="00AB7FC0"/>
    <w:rsid w:val="00AC033F"/>
    <w:rsid w:val="00AC0990"/>
    <w:rsid w:val="00AC22F4"/>
    <w:rsid w:val="00AC2847"/>
    <w:rsid w:val="00AC5A0B"/>
    <w:rsid w:val="00AD071C"/>
    <w:rsid w:val="00AD17FD"/>
    <w:rsid w:val="00AE0541"/>
    <w:rsid w:val="00AE1481"/>
    <w:rsid w:val="00AE642A"/>
    <w:rsid w:val="00AF202D"/>
    <w:rsid w:val="00B00C1D"/>
    <w:rsid w:val="00B00CA0"/>
    <w:rsid w:val="00B06249"/>
    <w:rsid w:val="00B06F03"/>
    <w:rsid w:val="00B10EF8"/>
    <w:rsid w:val="00B14A57"/>
    <w:rsid w:val="00B14ABE"/>
    <w:rsid w:val="00B16DAD"/>
    <w:rsid w:val="00B17532"/>
    <w:rsid w:val="00B20744"/>
    <w:rsid w:val="00B20A90"/>
    <w:rsid w:val="00B23588"/>
    <w:rsid w:val="00B24E6F"/>
    <w:rsid w:val="00B25019"/>
    <w:rsid w:val="00B25D8E"/>
    <w:rsid w:val="00B27CAC"/>
    <w:rsid w:val="00B33A03"/>
    <w:rsid w:val="00B35CF0"/>
    <w:rsid w:val="00B3637F"/>
    <w:rsid w:val="00B36FAB"/>
    <w:rsid w:val="00B40019"/>
    <w:rsid w:val="00B40ED8"/>
    <w:rsid w:val="00B4120F"/>
    <w:rsid w:val="00B47B6D"/>
    <w:rsid w:val="00B53377"/>
    <w:rsid w:val="00B55375"/>
    <w:rsid w:val="00B567E3"/>
    <w:rsid w:val="00B56AF9"/>
    <w:rsid w:val="00B56D27"/>
    <w:rsid w:val="00B6316A"/>
    <w:rsid w:val="00B632CC"/>
    <w:rsid w:val="00B63562"/>
    <w:rsid w:val="00B63DD9"/>
    <w:rsid w:val="00B63FF7"/>
    <w:rsid w:val="00B74D75"/>
    <w:rsid w:val="00B7527F"/>
    <w:rsid w:val="00B776F2"/>
    <w:rsid w:val="00B81396"/>
    <w:rsid w:val="00B82AF4"/>
    <w:rsid w:val="00B86E59"/>
    <w:rsid w:val="00B91D7E"/>
    <w:rsid w:val="00B9354C"/>
    <w:rsid w:val="00B94AC8"/>
    <w:rsid w:val="00B95227"/>
    <w:rsid w:val="00B95913"/>
    <w:rsid w:val="00B967BC"/>
    <w:rsid w:val="00B97633"/>
    <w:rsid w:val="00B97C8A"/>
    <w:rsid w:val="00BA0C59"/>
    <w:rsid w:val="00BA10B9"/>
    <w:rsid w:val="00BA10F2"/>
    <w:rsid w:val="00BA12F1"/>
    <w:rsid w:val="00BA215B"/>
    <w:rsid w:val="00BA3F92"/>
    <w:rsid w:val="00BA439F"/>
    <w:rsid w:val="00BA6370"/>
    <w:rsid w:val="00BA6A26"/>
    <w:rsid w:val="00BA6F06"/>
    <w:rsid w:val="00BB0893"/>
    <w:rsid w:val="00BB4F7D"/>
    <w:rsid w:val="00BB6681"/>
    <w:rsid w:val="00BB7354"/>
    <w:rsid w:val="00BC1754"/>
    <w:rsid w:val="00BC47A8"/>
    <w:rsid w:val="00BC5C8B"/>
    <w:rsid w:val="00BC7765"/>
    <w:rsid w:val="00BD012A"/>
    <w:rsid w:val="00BD03F5"/>
    <w:rsid w:val="00BD0DC9"/>
    <w:rsid w:val="00BD5EB1"/>
    <w:rsid w:val="00BD64C5"/>
    <w:rsid w:val="00BD7BA1"/>
    <w:rsid w:val="00BE0413"/>
    <w:rsid w:val="00BE2236"/>
    <w:rsid w:val="00BE2C77"/>
    <w:rsid w:val="00BE4980"/>
    <w:rsid w:val="00BF2B42"/>
    <w:rsid w:val="00BF41DD"/>
    <w:rsid w:val="00BF7109"/>
    <w:rsid w:val="00BF73CB"/>
    <w:rsid w:val="00BF7504"/>
    <w:rsid w:val="00BF7744"/>
    <w:rsid w:val="00C01A28"/>
    <w:rsid w:val="00C01CA9"/>
    <w:rsid w:val="00C01CD4"/>
    <w:rsid w:val="00C028AD"/>
    <w:rsid w:val="00C043F0"/>
    <w:rsid w:val="00C05D56"/>
    <w:rsid w:val="00C07464"/>
    <w:rsid w:val="00C1196B"/>
    <w:rsid w:val="00C11B6B"/>
    <w:rsid w:val="00C11C69"/>
    <w:rsid w:val="00C1243B"/>
    <w:rsid w:val="00C14FAE"/>
    <w:rsid w:val="00C16F39"/>
    <w:rsid w:val="00C233AE"/>
    <w:rsid w:val="00C23DED"/>
    <w:rsid w:val="00C26426"/>
    <w:rsid w:val="00C269D4"/>
    <w:rsid w:val="00C3007A"/>
    <w:rsid w:val="00C30365"/>
    <w:rsid w:val="00C30BF9"/>
    <w:rsid w:val="00C31E82"/>
    <w:rsid w:val="00C32FFE"/>
    <w:rsid w:val="00C33221"/>
    <w:rsid w:val="00C3662D"/>
    <w:rsid w:val="00C371FA"/>
    <w:rsid w:val="00C37ADB"/>
    <w:rsid w:val="00C4160D"/>
    <w:rsid w:val="00C42174"/>
    <w:rsid w:val="00C43EF8"/>
    <w:rsid w:val="00C446D4"/>
    <w:rsid w:val="00C46F1F"/>
    <w:rsid w:val="00C47035"/>
    <w:rsid w:val="00C4790C"/>
    <w:rsid w:val="00C60D81"/>
    <w:rsid w:val="00C661DB"/>
    <w:rsid w:val="00C716A6"/>
    <w:rsid w:val="00C71BA4"/>
    <w:rsid w:val="00C7211E"/>
    <w:rsid w:val="00C74F45"/>
    <w:rsid w:val="00C75280"/>
    <w:rsid w:val="00C7599A"/>
    <w:rsid w:val="00C7714F"/>
    <w:rsid w:val="00C775F8"/>
    <w:rsid w:val="00C838B4"/>
    <w:rsid w:val="00C8406E"/>
    <w:rsid w:val="00C853AF"/>
    <w:rsid w:val="00C907EB"/>
    <w:rsid w:val="00C92789"/>
    <w:rsid w:val="00C94805"/>
    <w:rsid w:val="00C962E6"/>
    <w:rsid w:val="00C9687B"/>
    <w:rsid w:val="00C97F60"/>
    <w:rsid w:val="00CA1031"/>
    <w:rsid w:val="00CA1E1D"/>
    <w:rsid w:val="00CA3531"/>
    <w:rsid w:val="00CA3724"/>
    <w:rsid w:val="00CA6909"/>
    <w:rsid w:val="00CB2709"/>
    <w:rsid w:val="00CB34CB"/>
    <w:rsid w:val="00CB509F"/>
    <w:rsid w:val="00CB6F89"/>
    <w:rsid w:val="00CB7EBA"/>
    <w:rsid w:val="00CC0AE9"/>
    <w:rsid w:val="00CC1EF4"/>
    <w:rsid w:val="00CD09B3"/>
    <w:rsid w:val="00CD116B"/>
    <w:rsid w:val="00CD2DCD"/>
    <w:rsid w:val="00CD30CE"/>
    <w:rsid w:val="00CD3563"/>
    <w:rsid w:val="00CD3BAA"/>
    <w:rsid w:val="00CD4D6B"/>
    <w:rsid w:val="00CE184D"/>
    <w:rsid w:val="00CE228C"/>
    <w:rsid w:val="00CE68E2"/>
    <w:rsid w:val="00CE7177"/>
    <w:rsid w:val="00CE71D9"/>
    <w:rsid w:val="00CF545B"/>
    <w:rsid w:val="00CF7D57"/>
    <w:rsid w:val="00D00360"/>
    <w:rsid w:val="00D116E8"/>
    <w:rsid w:val="00D17A33"/>
    <w:rsid w:val="00D17C4E"/>
    <w:rsid w:val="00D209A7"/>
    <w:rsid w:val="00D27C7D"/>
    <w:rsid w:val="00D27D69"/>
    <w:rsid w:val="00D33658"/>
    <w:rsid w:val="00D33BF7"/>
    <w:rsid w:val="00D34E48"/>
    <w:rsid w:val="00D40DFE"/>
    <w:rsid w:val="00D43099"/>
    <w:rsid w:val="00D4309C"/>
    <w:rsid w:val="00D438C8"/>
    <w:rsid w:val="00D4428D"/>
    <w:rsid w:val="00D448C2"/>
    <w:rsid w:val="00D44D84"/>
    <w:rsid w:val="00D4735E"/>
    <w:rsid w:val="00D47612"/>
    <w:rsid w:val="00D53EAF"/>
    <w:rsid w:val="00D54439"/>
    <w:rsid w:val="00D544D8"/>
    <w:rsid w:val="00D63480"/>
    <w:rsid w:val="00D657A6"/>
    <w:rsid w:val="00D666C3"/>
    <w:rsid w:val="00D67CCF"/>
    <w:rsid w:val="00D70042"/>
    <w:rsid w:val="00D70B26"/>
    <w:rsid w:val="00D7322C"/>
    <w:rsid w:val="00D74C4E"/>
    <w:rsid w:val="00D76D2A"/>
    <w:rsid w:val="00D8104F"/>
    <w:rsid w:val="00D824DA"/>
    <w:rsid w:val="00D83CC4"/>
    <w:rsid w:val="00D84BD5"/>
    <w:rsid w:val="00D865F5"/>
    <w:rsid w:val="00D9189F"/>
    <w:rsid w:val="00D919E7"/>
    <w:rsid w:val="00D96485"/>
    <w:rsid w:val="00D96B0B"/>
    <w:rsid w:val="00DA0774"/>
    <w:rsid w:val="00DA0A8D"/>
    <w:rsid w:val="00DA1A87"/>
    <w:rsid w:val="00DA5C6C"/>
    <w:rsid w:val="00DB3D97"/>
    <w:rsid w:val="00DB65D7"/>
    <w:rsid w:val="00DC31A6"/>
    <w:rsid w:val="00DC7B5E"/>
    <w:rsid w:val="00DD1D34"/>
    <w:rsid w:val="00DD2987"/>
    <w:rsid w:val="00DD4E95"/>
    <w:rsid w:val="00DE153A"/>
    <w:rsid w:val="00DE41C9"/>
    <w:rsid w:val="00DE4967"/>
    <w:rsid w:val="00DE545E"/>
    <w:rsid w:val="00DE755D"/>
    <w:rsid w:val="00DF03C9"/>
    <w:rsid w:val="00DF2A8B"/>
    <w:rsid w:val="00DF47FE"/>
    <w:rsid w:val="00DF73CE"/>
    <w:rsid w:val="00DF7C6C"/>
    <w:rsid w:val="00E0156A"/>
    <w:rsid w:val="00E02885"/>
    <w:rsid w:val="00E03CDA"/>
    <w:rsid w:val="00E03DA3"/>
    <w:rsid w:val="00E03E6D"/>
    <w:rsid w:val="00E05920"/>
    <w:rsid w:val="00E065AB"/>
    <w:rsid w:val="00E06656"/>
    <w:rsid w:val="00E13D9B"/>
    <w:rsid w:val="00E14BF3"/>
    <w:rsid w:val="00E17235"/>
    <w:rsid w:val="00E21505"/>
    <w:rsid w:val="00E2248C"/>
    <w:rsid w:val="00E234A7"/>
    <w:rsid w:val="00E2420D"/>
    <w:rsid w:val="00E26704"/>
    <w:rsid w:val="00E3087D"/>
    <w:rsid w:val="00E31980"/>
    <w:rsid w:val="00E31A56"/>
    <w:rsid w:val="00E31E18"/>
    <w:rsid w:val="00E36EF3"/>
    <w:rsid w:val="00E42BD3"/>
    <w:rsid w:val="00E42E2F"/>
    <w:rsid w:val="00E432B2"/>
    <w:rsid w:val="00E44349"/>
    <w:rsid w:val="00E474C1"/>
    <w:rsid w:val="00E50252"/>
    <w:rsid w:val="00E50611"/>
    <w:rsid w:val="00E534A2"/>
    <w:rsid w:val="00E57295"/>
    <w:rsid w:val="00E60394"/>
    <w:rsid w:val="00E641E2"/>
    <w:rsid w:val="00E6423C"/>
    <w:rsid w:val="00E6447A"/>
    <w:rsid w:val="00E702FB"/>
    <w:rsid w:val="00E73726"/>
    <w:rsid w:val="00E7465D"/>
    <w:rsid w:val="00E74A60"/>
    <w:rsid w:val="00E74C05"/>
    <w:rsid w:val="00E74FDB"/>
    <w:rsid w:val="00E75D9F"/>
    <w:rsid w:val="00E81C79"/>
    <w:rsid w:val="00E82F31"/>
    <w:rsid w:val="00E83921"/>
    <w:rsid w:val="00E84BA4"/>
    <w:rsid w:val="00E86A94"/>
    <w:rsid w:val="00E90091"/>
    <w:rsid w:val="00E91868"/>
    <w:rsid w:val="00E93830"/>
    <w:rsid w:val="00E93E0E"/>
    <w:rsid w:val="00E96012"/>
    <w:rsid w:val="00E96180"/>
    <w:rsid w:val="00E9670A"/>
    <w:rsid w:val="00E9679B"/>
    <w:rsid w:val="00E97545"/>
    <w:rsid w:val="00E977A6"/>
    <w:rsid w:val="00EA00EA"/>
    <w:rsid w:val="00EA05EA"/>
    <w:rsid w:val="00EA1AA1"/>
    <w:rsid w:val="00EA6FCE"/>
    <w:rsid w:val="00EB0F56"/>
    <w:rsid w:val="00EB188F"/>
    <w:rsid w:val="00EB1ED3"/>
    <w:rsid w:val="00EB733E"/>
    <w:rsid w:val="00EC082C"/>
    <w:rsid w:val="00EC0DB4"/>
    <w:rsid w:val="00EC126D"/>
    <w:rsid w:val="00EC167D"/>
    <w:rsid w:val="00EC35EC"/>
    <w:rsid w:val="00ED2517"/>
    <w:rsid w:val="00ED3D4F"/>
    <w:rsid w:val="00ED44A1"/>
    <w:rsid w:val="00ED6409"/>
    <w:rsid w:val="00ED6745"/>
    <w:rsid w:val="00ED6EEA"/>
    <w:rsid w:val="00EE0D39"/>
    <w:rsid w:val="00EE5ECF"/>
    <w:rsid w:val="00EE7B05"/>
    <w:rsid w:val="00EF0148"/>
    <w:rsid w:val="00EF11C3"/>
    <w:rsid w:val="00EF58B1"/>
    <w:rsid w:val="00EF77F8"/>
    <w:rsid w:val="00F01F82"/>
    <w:rsid w:val="00F05321"/>
    <w:rsid w:val="00F061E4"/>
    <w:rsid w:val="00F070AE"/>
    <w:rsid w:val="00F072DD"/>
    <w:rsid w:val="00F074A2"/>
    <w:rsid w:val="00F07A5E"/>
    <w:rsid w:val="00F14B88"/>
    <w:rsid w:val="00F23E6A"/>
    <w:rsid w:val="00F26D31"/>
    <w:rsid w:val="00F3440F"/>
    <w:rsid w:val="00F34DE9"/>
    <w:rsid w:val="00F34FAF"/>
    <w:rsid w:val="00F358DC"/>
    <w:rsid w:val="00F4050F"/>
    <w:rsid w:val="00F46DB6"/>
    <w:rsid w:val="00F47A6E"/>
    <w:rsid w:val="00F523B4"/>
    <w:rsid w:val="00F53BB8"/>
    <w:rsid w:val="00F54503"/>
    <w:rsid w:val="00F574A9"/>
    <w:rsid w:val="00F62856"/>
    <w:rsid w:val="00F6395C"/>
    <w:rsid w:val="00F63B37"/>
    <w:rsid w:val="00F6478E"/>
    <w:rsid w:val="00F65ADE"/>
    <w:rsid w:val="00F7188C"/>
    <w:rsid w:val="00F71D5D"/>
    <w:rsid w:val="00F720CD"/>
    <w:rsid w:val="00F75F2A"/>
    <w:rsid w:val="00F801B2"/>
    <w:rsid w:val="00F80A7C"/>
    <w:rsid w:val="00F81BBE"/>
    <w:rsid w:val="00F82D8F"/>
    <w:rsid w:val="00F83AF4"/>
    <w:rsid w:val="00F85127"/>
    <w:rsid w:val="00F8730A"/>
    <w:rsid w:val="00F879D6"/>
    <w:rsid w:val="00F914E2"/>
    <w:rsid w:val="00F94276"/>
    <w:rsid w:val="00F9570F"/>
    <w:rsid w:val="00F96FDC"/>
    <w:rsid w:val="00FA3845"/>
    <w:rsid w:val="00FA39C1"/>
    <w:rsid w:val="00FA66AC"/>
    <w:rsid w:val="00FB0E12"/>
    <w:rsid w:val="00FB1286"/>
    <w:rsid w:val="00FB2618"/>
    <w:rsid w:val="00FB443E"/>
    <w:rsid w:val="00FB559C"/>
    <w:rsid w:val="00FB687C"/>
    <w:rsid w:val="00FB6D0A"/>
    <w:rsid w:val="00FB6D4C"/>
    <w:rsid w:val="00FB731E"/>
    <w:rsid w:val="00FC21FB"/>
    <w:rsid w:val="00FC439B"/>
    <w:rsid w:val="00FC7BE3"/>
    <w:rsid w:val="00FC7F29"/>
    <w:rsid w:val="00FD4443"/>
    <w:rsid w:val="00FE04E4"/>
    <w:rsid w:val="00FE2ECA"/>
    <w:rsid w:val="00FE40F5"/>
    <w:rsid w:val="00FF14A2"/>
    <w:rsid w:val="00FF54DD"/>
    <w:rsid w:val="00FF68BA"/>
    <w:rsid w:val="00FF775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6A4077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1A7334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1A7334"/>
    <w:rPr>
      <w:rFonts w:ascii="Arial" w:eastAsia="Times New Roman" w:hAnsi="Arial"/>
    </w:rPr>
  </w:style>
  <w:style w:type="character" w:styleId="Znakapoznpodarou">
    <w:name w:val="footnote reference"/>
    <w:semiHidden/>
    <w:rsid w:val="001A7334"/>
    <w:rPr>
      <w:vertAlign w:val="superscript"/>
    </w:rPr>
  </w:style>
  <w:style w:type="character" w:styleId="Siln">
    <w:name w:val="Strong"/>
    <w:uiPriority w:val="22"/>
    <w:qFormat/>
    <w:rsid w:val="005E38AB"/>
    <w:rPr>
      <w:b/>
      <w:bCs/>
    </w:rPr>
  </w:style>
  <w:style w:type="character" w:styleId="Sledovanodkaz">
    <w:name w:val="FollowedHyperlink"/>
    <w:uiPriority w:val="99"/>
    <w:semiHidden/>
    <w:unhideWhenUsed/>
    <w:rsid w:val="0059540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db.czso.cz/vdbvo2/faces/index.jsf?page=statistiky&amp;katalog=3178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zso.cz/csu/czso/porazky-hospodarskych-zvirat-listopad-201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iri.hrbek@czs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iri.hrbek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50609&#353;ablony\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79A8-A457-4A91-A666-1C3572D6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CZ.dotx</Template>
  <TotalTime>98</TotalTime>
  <Pages>4</Pages>
  <Words>1562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10760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fiedlerova1875</dc:creator>
  <cp:lastModifiedBy>Markéta Fiedlerová</cp:lastModifiedBy>
  <cp:revision>18</cp:revision>
  <cp:lastPrinted>2018-01-29T09:35:00Z</cp:lastPrinted>
  <dcterms:created xsi:type="dcterms:W3CDTF">2018-01-25T12:39:00Z</dcterms:created>
  <dcterms:modified xsi:type="dcterms:W3CDTF">2018-01-29T09:43:00Z</dcterms:modified>
</cp:coreProperties>
</file>