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1A1C3" w14:textId="13029705" w:rsidR="00F21B6A" w:rsidRPr="008A5D09" w:rsidRDefault="00172824" w:rsidP="00F21B6A">
      <w:pPr>
        <w:pStyle w:val="Nadpis1"/>
      </w:pPr>
      <w:r w:rsidRPr="008A5D09">
        <w:t>Odhad</w:t>
      </w:r>
      <w:r w:rsidR="00A856A3" w:rsidRPr="008A5D09">
        <w:t>y</w:t>
      </w:r>
      <w:r w:rsidRPr="008A5D09">
        <w:t xml:space="preserve"> sklizn</w:t>
      </w:r>
      <w:r w:rsidR="00A856A3" w:rsidRPr="008A5D09">
        <w:t>í</w:t>
      </w:r>
      <w:r w:rsidRPr="008A5D09">
        <w:t xml:space="preserve"> potvrzuj</w:t>
      </w:r>
      <w:r w:rsidR="00A856A3" w:rsidRPr="008A5D09">
        <w:t xml:space="preserve">í nižší úrodu </w:t>
      </w:r>
      <w:r w:rsidRPr="008A5D09">
        <w:t xml:space="preserve">obilovin </w:t>
      </w:r>
      <w:r w:rsidR="00770618" w:rsidRPr="008A5D09">
        <w:t>a</w:t>
      </w:r>
      <w:r w:rsidRPr="008A5D09">
        <w:t xml:space="preserve"> řepky</w:t>
      </w:r>
    </w:p>
    <w:p w14:paraId="5DA7A628" w14:textId="3DA8EC48" w:rsidR="00F21B6A" w:rsidRPr="008A5D09" w:rsidRDefault="00000000" w:rsidP="00200551">
      <w:pPr>
        <w:jc w:val="left"/>
      </w:pPr>
      <w:sdt>
        <w:sdtPr>
          <w:id w:val="902409853"/>
          <w:placeholder>
            <w:docPart w:val="93AF8280A09147A492490455806B3CA4"/>
          </w:placeholder>
          <w:date w:fullDate="2026-08-07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AA4F19" w:rsidRPr="008A5D09">
            <w:t>07. 08. 2026</w:t>
          </w:r>
        </w:sdtContent>
      </w:sdt>
      <w:r w:rsidR="00C744B6" w:rsidRPr="008A5D09">
        <w:t xml:space="preserve"> </w:t>
      </w:r>
    </w:p>
    <w:p w14:paraId="039E3117" w14:textId="27BED7FC" w:rsidR="00773B0B" w:rsidRPr="008A5D09" w:rsidRDefault="003C4CF1" w:rsidP="00773B0B">
      <w:pPr>
        <w:pStyle w:val="Nadpis2"/>
      </w:pPr>
      <w:r w:rsidRPr="008A5D09">
        <w:t>Odhady sklizní – červen</w:t>
      </w:r>
      <w:r w:rsidR="00AA4F19" w:rsidRPr="008A5D09">
        <w:t>ec</w:t>
      </w:r>
      <w:r w:rsidRPr="008A5D09">
        <w:t xml:space="preserve"> 2026</w:t>
      </w:r>
    </w:p>
    <w:p w14:paraId="7BB61EC3" w14:textId="70D5B8AC" w:rsidR="00190B20" w:rsidRPr="008A5D09" w:rsidRDefault="00173BA5" w:rsidP="00190B20">
      <w:pPr>
        <w:pStyle w:val="Perex"/>
      </w:pPr>
      <w:r w:rsidRPr="008A5D09">
        <w:t xml:space="preserve">Druhý </w:t>
      </w:r>
      <w:r w:rsidR="005C0890" w:rsidRPr="008A5D09">
        <w:t xml:space="preserve">letošní </w:t>
      </w:r>
      <w:r w:rsidRPr="008A5D09">
        <w:t>odhad sklizn</w:t>
      </w:r>
      <w:r w:rsidR="00ED43C8" w:rsidRPr="008A5D09">
        <w:t>í</w:t>
      </w:r>
      <w:r w:rsidRPr="008A5D09">
        <w:t xml:space="preserve"> k 15. červenci potvr</w:t>
      </w:r>
      <w:r w:rsidR="00ED43C8" w:rsidRPr="008A5D09">
        <w:t>dil</w:t>
      </w:r>
      <w:r w:rsidRPr="008A5D09">
        <w:t xml:space="preserve"> meziroč</w:t>
      </w:r>
      <w:r w:rsidR="00E40020" w:rsidRPr="008A5D09">
        <w:t xml:space="preserve">ní pokles </w:t>
      </w:r>
      <w:r w:rsidRPr="008A5D09">
        <w:t>úrod</w:t>
      </w:r>
      <w:r w:rsidR="00E40020" w:rsidRPr="008A5D09">
        <w:t>y</w:t>
      </w:r>
      <w:r w:rsidRPr="008A5D09">
        <w:t xml:space="preserve"> základních obilovin </w:t>
      </w:r>
      <w:r w:rsidR="00E40020" w:rsidRPr="008A5D09">
        <w:t>i</w:t>
      </w:r>
      <w:r w:rsidRPr="008A5D09">
        <w:t xml:space="preserve"> řepky. </w:t>
      </w:r>
      <w:r w:rsidR="0097342C" w:rsidRPr="008A5D09">
        <w:t>Očekává se, že z</w:t>
      </w:r>
      <w:r w:rsidR="00E40020" w:rsidRPr="008A5D09">
        <w:t>ákladních obilovin se sklidí 6 392 tis.</w:t>
      </w:r>
      <w:r w:rsidR="00CF20B8" w:rsidRPr="008A5D09">
        <w:t> </w:t>
      </w:r>
      <w:r w:rsidR="00E40020" w:rsidRPr="008A5D09">
        <w:t>tun, to je o 16,9</w:t>
      </w:r>
      <w:r w:rsidR="00CF20B8" w:rsidRPr="008A5D09">
        <w:t> </w:t>
      </w:r>
      <w:r w:rsidR="00E40020" w:rsidRPr="008A5D09">
        <w:t xml:space="preserve">% méně </w:t>
      </w:r>
      <w:r w:rsidR="00ED43C8" w:rsidRPr="008A5D09">
        <w:t>než v loňském roce</w:t>
      </w:r>
      <w:r w:rsidR="00F17663" w:rsidRPr="008A5D09">
        <w:t>.</w:t>
      </w:r>
      <w:r w:rsidR="00ED43C8" w:rsidRPr="008A5D09">
        <w:t xml:space="preserve"> </w:t>
      </w:r>
      <w:r w:rsidR="00F17663" w:rsidRPr="008A5D09">
        <w:t>S</w:t>
      </w:r>
      <w:r w:rsidR="00ED43C8" w:rsidRPr="008A5D09">
        <w:t xml:space="preserve">klizeň </w:t>
      </w:r>
      <w:r w:rsidR="00E40020" w:rsidRPr="008A5D09">
        <w:t>řepky 808 tis. tun</w:t>
      </w:r>
      <w:r w:rsidR="00ED43C8" w:rsidRPr="008A5D09">
        <w:t xml:space="preserve"> je o pětinu nižší (</w:t>
      </w:r>
      <w:r w:rsidR="00ED43C8" w:rsidRPr="008A5D09">
        <w:rPr>
          <w:sz w:val="18"/>
          <w:szCs w:val="18"/>
        </w:rPr>
        <w:t>−</w:t>
      </w:r>
      <w:r w:rsidR="00E40020" w:rsidRPr="008A5D09">
        <w:t>20,9 %</w:t>
      </w:r>
      <w:r w:rsidR="00ED43C8" w:rsidRPr="008A5D09">
        <w:t>).</w:t>
      </w:r>
      <w:r w:rsidR="00E40020" w:rsidRPr="008A5D09">
        <w:t xml:space="preserve"> Také </w:t>
      </w:r>
      <w:r w:rsidR="00ED43C8" w:rsidRPr="008A5D09">
        <w:t xml:space="preserve">odhadovaná </w:t>
      </w:r>
      <w:r w:rsidR="00E40020" w:rsidRPr="008A5D09">
        <w:t xml:space="preserve">úroda máku </w:t>
      </w:r>
      <w:r w:rsidR="00ED43C8" w:rsidRPr="008A5D09">
        <w:t>28 tis.</w:t>
      </w:r>
      <w:r w:rsidR="00F17663" w:rsidRPr="008A5D09">
        <w:t> </w:t>
      </w:r>
      <w:r w:rsidR="00ED43C8" w:rsidRPr="008A5D09">
        <w:t xml:space="preserve">tun je </w:t>
      </w:r>
      <w:r w:rsidR="00E40020" w:rsidRPr="008A5D09">
        <w:t>meziročně nižší</w:t>
      </w:r>
      <w:r w:rsidR="00ED43C8" w:rsidRPr="008A5D09">
        <w:t xml:space="preserve"> (</w:t>
      </w:r>
      <w:r w:rsidR="00ED43C8" w:rsidRPr="008A5D09">
        <w:rPr>
          <w:sz w:val="18"/>
          <w:szCs w:val="18"/>
        </w:rPr>
        <w:t>−</w:t>
      </w:r>
      <w:r w:rsidR="00E40020" w:rsidRPr="008A5D09">
        <w:t>5,1 %</w:t>
      </w:r>
      <w:r w:rsidR="00ED43C8" w:rsidRPr="008A5D09">
        <w:t>).</w:t>
      </w:r>
    </w:p>
    <w:p w14:paraId="5B6DA1E9" w14:textId="798EF04F" w:rsidR="00AA4F19" w:rsidRPr="008A5D09" w:rsidRDefault="007A5AA7" w:rsidP="00091622">
      <w:pPr>
        <w:pStyle w:val="Zkladntext"/>
        <w:spacing w:after="160" w:line="276" w:lineRule="auto"/>
        <w:jc w:val="left"/>
        <w:rPr>
          <w:i w:val="0"/>
          <w:iCs w:val="0"/>
          <w:sz w:val="20"/>
          <w:szCs w:val="20"/>
        </w:rPr>
      </w:pPr>
      <w:r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 xml:space="preserve">„Letošní </w:t>
      </w:r>
      <w:r w:rsidR="00BB1BAF"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>úroda</w:t>
      </w:r>
      <w:r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 xml:space="preserve"> základních obilovin </w:t>
      </w:r>
      <w:r w:rsidR="00ED43C8"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 xml:space="preserve">se </w:t>
      </w:r>
      <w:r w:rsidR="00BB1BAF"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 xml:space="preserve">podle druhého odhadu očekává </w:t>
      </w:r>
      <w:r w:rsidR="00ED43C8"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>na</w:t>
      </w:r>
      <w:r w:rsidR="00BB1BAF"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 xml:space="preserve"> úrovni </w:t>
      </w:r>
      <w:r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 xml:space="preserve">6,39 milionu tun. </w:t>
      </w:r>
      <w:r w:rsidR="00BB1BAF"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 xml:space="preserve">Odhad potvrdil </w:t>
      </w:r>
      <w:r w:rsidR="00B76B0D"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>podprůměrnou sklizeň, která by proti loňskému roku měla být o 1,3 milionu tun nižší</w:t>
      </w:r>
      <w:r w:rsidR="003D6F74"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 xml:space="preserve"> a zároveň nejnižší za posledních 1</w:t>
      </w:r>
      <w:r w:rsidR="00CA7CDC"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>4</w:t>
      </w:r>
      <w:r w:rsidR="003D6F74"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 xml:space="preserve"> let</w:t>
      </w:r>
      <w:r w:rsidR="00B76B0D"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>.</w:t>
      </w:r>
      <w:r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 xml:space="preserve"> Přesto v Česk</w:t>
      </w:r>
      <w:r w:rsidR="003D6F74"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>u</w:t>
      </w:r>
      <w:r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 xml:space="preserve"> nehrozí nedostatek obilovin díky vyšším zásobám </w:t>
      </w:r>
      <w:r w:rsidR="00B76B0D"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>z loňské</w:t>
      </w:r>
      <w:r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 xml:space="preserve"> sklizn</w:t>
      </w:r>
      <w:r w:rsidR="00B76B0D"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>ě</w:t>
      </w:r>
      <w:r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>. Pozitivní zprávou je také rychlý průběh letošních žní, který napomáhá zachování kvality sklizeného zrna,“</w:t>
      </w:r>
      <w:r w:rsidR="006D0C9C" w:rsidRPr="008A5D09">
        <w:rPr>
          <w:rFonts w:asciiTheme="minorHAnsi" w:eastAsiaTheme="minorHAnsi" w:hAnsiTheme="minorHAnsi" w:cstheme="minorBidi"/>
          <w:kern w:val="2"/>
          <w:sz w:val="20"/>
          <w:szCs w:val="20"/>
          <w14:ligatures w14:val="standardContextual"/>
        </w:rPr>
        <w:t xml:space="preserve"> </w:t>
      </w:r>
      <w:r w:rsidR="00AA4F19" w:rsidRPr="008A5D09">
        <w:rPr>
          <w:i w:val="0"/>
          <w:iCs w:val="0"/>
          <w:sz w:val="20"/>
          <w:szCs w:val="20"/>
        </w:rPr>
        <w:t>uvedla Renata Vodičková, vedoucí oddělení statistiky zemědělství a lesnictví ČSÚ.</w:t>
      </w:r>
    </w:p>
    <w:p w14:paraId="0922FD0E" w14:textId="2A78AA28" w:rsidR="00D9536E" w:rsidRPr="008A5D09" w:rsidRDefault="00D9536E" w:rsidP="00D9536E">
      <w:pPr>
        <w:jc w:val="left"/>
      </w:pPr>
      <w:r w:rsidRPr="008A5D09">
        <w:t xml:space="preserve">Zpřesněný odhad letošní úrody </w:t>
      </w:r>
      <w:r w:rsidRPr="008A5D09">
        <w:rPr>
          <w:b/>
          <w:bCs/>
        </w:rPr>
        <w:t>základních obilovin</w:t>
      </w:r>
      <w:r w:rsidRPr="008A5D09">
        <w:t xml:space="preserve"> (bez kukuřice na zrno) činí 6</w:t>
      </w:r>
      <w:r w:rsidR="00F17663" w:rsidRPr="008A5D09">
        <w:t> </w:t>
      </w:r>
      <w:r w:rsidRPr="008A5D09">
        <w:t xml:space="preserve">392 </w:t>
      </w:r>
      <w:r w:rsidR="00F17663" w:rsidRPr="008A5D09">
        <w:t>tis</w:t>
      </w:r>
      <w:r w:rsidRPr="008A5D09">
        <w:t>. tun. Proti loňskému nadprůměrnému roku j</w:t>
      </w:r>
      <w:r w:rsidR="00ED43C8" w:rsidRPr="008A5D09">
        <w:t>d</w:t>
      </w:r>
      <w:r w:rsidRPr="008A5D09">
        <w:t xml:space="preserve">e o </w:t>
      </w:r>
      <w:r w:rsidR="00ED43C8" w:rsidRPr="008A5D09">
        <w:t xml:space="preserve">pokles o </w:t>
      </w:r>
      <w:r w:rsidRPr="008A5D09">
        <w:t>16,9</w:t>
      </w:r>
      <w:r w:rsidR="00CF20B8" w:rsidRPr="008A5D09">
        <w:t> </w:t>
      </w:r>
      <w:r w:rsidRPr="008A5D09">
        <w:t>%</w:t>
      </w:r>
      <w:r w:rsidR="00ED43C8" w:rsidRPr="008A5D09">
        <w:t xml:space="preserve"> a </w:t>
      </w:r>
      <w:r w:rsidRPr="008A5D09">
        <w:t xml:space="preserve">ve srovnání s pětiletým průměrem </w:t>
      </w:r>
      <w:r w:rsidR="00F34B8B" w:rsidRPr="008A5D09">
        <w:t>je</w:t>
      </w:r>
      <w:r w:rsidRPr="008A5D09">
        <w:t xml:space="preserve"> </w:t>
      </w:r>
      <w:r w:rsidR="00F34B8B" w:rsidRPr="008A5D09">
        <w:t>odhad o </w:t>
      </w:r>
      <w:r w:rsidRPr="008A5D09">
        <w:t>13,1</w:t>
      </w:r>
      <w:r w:rsidR="00ED43C8" w:rsidRPr="008A5D09">
        <w:t> </w:t>
      </w:r>
      <w:r w:rsidRPr="008A5D09">
        <w:t>%</w:t>
      </w:r>
      <w:r w:rsidR="00F34B8B" w:rsidRPr="008A5D09">
        <w:t xml:space="preserve"> nižší</w:t>
      </w:r>
      <w:r w:rsidRPr="008A5D09">
        <w:t>. Proti prvnímu červnovému odhadu se očekávaná produkce snížila o 75 tis.</w:t>
      </w:r>
      <w:r w:rsidR="00CF20B8" w:rsidRPr="008A5D09">
        <w:t> </w:t>
      </w:r>
      <w:r w:rsidRPr="008A5D09">
        <w:t>tun (</w:t>
      </w:r>
      <w:r w:rsidR="00F34B8B" w:rsidRPr="008A5D09">
        <w:rPr>
          <w:sz w:val="18"/>
          <w:szCs w:val="18"/>
        </w:rPr>
        <w:t>−</w:t>
      </w:r>
      <w:r w:rsidRPr="008A5D09">
        <w:t>1,2</w:t>
      </w:r>
      <w:r w:rsidR="00CF20B8" w:rsidRPr="008A5D09">
        <w:t> </w:t>
      </w:r>
      <w:r w:rsidRPr="008A5D09">
        <w:t>%).</w:t>
      </w:r>
    </w:p>
    <w:p w14:paraId="46C382A6" w14:textId="404AA9D2" w:rsidR="003D6F74" w:rsidRPr="008A5D09" w:rsidRDefault="00C7517E" w:rsidP="00D9536E">
      <w:pPr>
        <w:jc w:val="left"/>
      </w:pPr>
      <w:r w:rsidRPr="008A5D09">
        <w:rPr>
          <w:b/>
          <w:bCs/>
        </w:rPr>
        <w:t>Hektarové výnosy</w:t>
      </w:r>
      <w:r w:rsidRPr="008A5D09">
        <w:t xml:space="preserve"> všech základn</w:t>
      </w:r>
      <w:r w:rsidR="00332183" w:rsidRPr="008A5D09">
        <w:t>í</w:t>
      </w:r>
      <w:r w:rsidRPr="008A5D09">
        <w:t xml:space="preserve">ch obilovin jsou meziročně nižší, což se promítá do očekávaného poklesu sklizně </w:t>
      </w:r>
      <w:r w:rsidR="003D6F74" w:rsidRPr="008A5D09">
        <w:t>pšenice seté ozimé, ječmene jarního i ozimého, ovsa a žita</w:t>
      </w:r>
      <w:r w:rsidRPr="008A5D09">
        <w:t>. Vyšší sklizeň se díky rozšíření osevních ploch předpokládá pouze u pšenice seté jarní a triti</w:t>
      </w:r>
      <w:r w:rsidR="003A4D06" w:rsidRPr="008A5D09">
        <w:t>k</w:t>
      </w:r>
      <w:r w:rsidRPr="008A5D09">
        <w:t>ale.</w:t>
      </w:r>
    </w:p>
    <w:p w14:paraId="4E13C75A" w14:textId="02257D54" w:rsidR="003D6F74" w:rsidRPr="008A5D09" w:rsidRDefault="001C6267" w:rsidP="003D6F74">
      <w:pPr>
        <w:jc w:val="left"/>
      </w:pPr>
      <w:r w:rsidRPr="008A5D09">
        <w:rPr>
          <w:b/>
          <w:bCs/>
        </w:rPr>
        <w:t>Sklizeň p</w:t>
      </w:r>
      <w:r w:rsidR="003D6F74" w:rsidRPr="008A5D09">
        <w:rPr>
          <w:b/>
          <w:bCs/>
        </w:rPr>
        <w:t>šenice seté ozimé</w:t>
      </w:r>
      <w:r w:rsidR="003D6F74" w:rsidRPr="008A5D09">
        <w:t xml:space="preserve"> se </w:t>
      </w:r>
      <w:r w:rsidRPr="008A5D09">
        <w:t xml:space="preserve">odhaduje na </w:t>
      </w:r>
      <w:r w:rsidR="003D6F74" w:rsidRPr="008A5D09">
        <w:t>4 221 tis. tun (</w:t>
      </w:r>
      <w:r w:rsidR="003D6F74" w:rsidRPr="008A5D09">
        <w:rPr>
          <w:sz w:val="18"/>
          <w:szCs w:val="18"/>
        </w:rPr>
        <w:t>−</w:t>
      </w:r>
      <w:r w:rsidR="003D6F74" w:rsidRPr="008A5D09">
        <w:t xml:space="preserve">17,0 %), </w:t>
      </w:r>
      <w:r w:rsidR="003D6F74" w:rsidRPr="008A5D09">
        <w:rPr>
          <w:b/>
          <w:bCs/>
        </w:rPr>
        <w:t>ječmene jarního</w:t>
      </w:r>
      <w:r w:rsidRPr="008A5D09">
        <w:t xml:space="preserve"> na</w:t>
      </w:r>
      <w:r w:rsidR="003D6F74" w:rsidRPr="008A5D09">
        <w:t xml:space="preserve"> 862 tis. tun (</w:t>
      </w:r>
      <w:r w:rsidR="003D6F74" w:rsidRPr="008A5D09">
        <w:rPr>
          <w:sz w:val="18"/>
          <w:szCs w:val="18"/>
        </w:rPr>
        <w:t>−</w:t>
      </w:r>
      <w:r w:rsidR="003D6F74" w:rsidRPr="008A5D09">
        <w:t>24,3 %),</w:t>
      </w:r>
      <w:r w:rsidRPr="008A5D09">
        <w:t xml:space="preserve"> </w:t>
      </w:r>
      <w:r w:rsidR="003D6F74" w:rsidRPr="008A5D09">
        <w:rPr>
          <w:b/>
          <w:bCs/>
        </w:rPr>
        <w:t>ječmene ozimého</w:t>
      </w:r>
      <w:r w:rsidR="003D6F74" w:rsidRPr="008A5D09">
        <w:t xml:space="preserve"> </w:t>
      </w:r>
      <w:r w:rsidRPr="008A5D09">
        <w:t xml:space="preserve">na </w:t>
      </w:r>
      <w:r w:rsidR="003D6F74" w:rsidRPr="008A5D09">
        <w:t>637 tis. tun (</w:t>
      </w:r>
      <w:r w:rsidR="003D6F74" w:rsidRPr="008A5D09">
        <w:rPr>
          <w:sz w:val="18"/>
          <w:szCs w:val="18"/>
        </w:rPr>
        <w:t>−</w:t>
      </w:r>
      <w:r w:rsidR="003D6F74" w:rsidRPr="008A5D09">
        <w:t>10,5 %),</w:t>
      </w:r>
      <w:r w:rsidRPr="008A5D09">
        <w:t xml:space="preserve"> </w:t>
      </w:r>
      <w:r w:rsidRPr="008A5D09">
        <w:rPr>
          <w:b/>
          <w:bCs/>
        </w:rPr>
        <w:t>triticale</w:t>
      </w:r>
      <w:r w:rsidRPr="008A5D09">
        <w:t xml:space="preserve"> na</w:t>
      </w:r>
      <w:r w:rsidR="00C7517E" w:rsidRPr="008A5D09">
        <w:t xml:space="preserve"> 234 tis. tun (+6,4 %), </w:t>
      </w:r>
      <w:r w:rsidR="003D6F74" w:rsidRPr="008A5D09">
        <w:rPr>
          <w:b/>
          <w:bCs/>
        </w:rPr>
        <w:t>ovsa</w:t>
      </w:r>
      <w:r w:rsidR="003D6F74" w:rsidRPr="008A5D09">
        <w:t xml:space="preserve"> </w:t>
      </w:r>
      <w:r w:rsidRPr="008A5D09">
        <w:t xml:space="preserve">na </w:t>
      </w:r>
      <w:r w:rsidR="003D6F74" w:rsidRPr="008A5D09">
        <w:t>150 tis. tun (</w:t>
      </w:r>
      <w:r w:rsidR="003D6F74" w:rsidRPr="008A5D09">
        <w:rPr>
          <w:sz w:val="18"/>
          <w:szCs w:val="18"/>
        </w:rPr>
        <w:t>−</w:t>
      </w:r>
      <w:r w:rsidR="003D6F74" w:rsidRPr="008A5D09">
        <w:t>44,8 %)</w:t>
      </w:r>
      <w:r w:rsidR="00C7517E" w:rsidRPr="008A5D09">
        <w:t xml:space="preserve">, </w:t>
      </w:r>
      <w:r w:rsidR="00C7517E" w:rsidRPr="008A5D09">
        <w:rPr>
          <w:b/>
          <w:bCs/>
        </w:rPr>
        <w:t xml:space="preserve">pšenice seté jarní </w:t>
      </w:r>
      <w:r w:rsidRPr="008A5D09">
        <w:t>na</w:t>
      </w:r>
      <w:r w:rsidRPr="008A5D09">
        <w:rPr>
          <w:b/>
          <w:bCs/>
        </w:rPr>
        <w:t xml:space="preserve"> </w:t>
      </w:r>
      <w:r w:rsidR="00C7517E" w:rsidRPr="008A5D09">
        <w:t>143 tis. tun (+44,4 %)</w:t>
      </w:r>
      <w:r w:rsidR="003D6F74" w:rsidRPr="008A5D09">
        <w:t xml:space="preserve"> a </w:t>
      </w:r>
      <w:r w:rsidR="003D6F74" w:rsidRPr="008A5D09">
        <w:rPr>
          <w:b/>
          <w:bCs/>
        </w:rPr>
        <w:t>žita</w:t>
      </w:r>
      <w:r w:rsidR="003D6F74" w:rsidRPr="008A5D09">
        <w:t xml:space="preserve"> </w:t>
      </w:r>
      <w:r w:rsidRPr="008A5D09">
        <w:t xml:space="preserve">na </w:t>
      </w:r>
      <w:r w:rsidR="003D6F74" w:rsidRPr="008A5D09">
        <w:t>106 tis. tun (</w:t>
      </w:r>
      <w:r w:rsidR="003D6F74" w:rsidRPr="008A5D09">
        <w:rPr>
          <w:sz w:val="18"/>
          <w:szCs w:val="18"/>
        </w:rPr>
        <w:t>−</w:t>
      </w:r>
      <w:r w:rsidR="003D6F74" w:rsidRPr="008A5D09">
        <w:t xml:space="preserve">5,4 %). </w:t>
      </w:r>
    </w:p>
    <w:p w14:paraId="3B7A9B52" w14:textId="79D7A627" w:rsidR="00DB2991" w:rsidRPr="008A5D09" w:rsidRDefault="00DB2991" w:rsidP="00DB2991">
      <w:pPr>
        <w:jc w:val="left"/>
      </w:pPr>
      <w:r w:rsidRPr="008A5D09">
        <w:rPr>
          <w:i/>
          <w:iCs/>
        </w:rPr>
        <w:t>„</w:t>
      </w:r>
      <w:r w:rsidR="00E93C68" w:rsidRPr="008A5D09">
        <w:rPr>
          <w:i/>
          <w:iCs/>
        </w:rPr>
        <w:t xml:space="preserve">Sucho se výrazně promítlo do letošní úrody olejnin. </w:t>
      </w:r>
      <w:r w:rsidRPr="008A5D09">
        <w:rPr>
          <w:i/>
          <w:iCs/>
        </w:rPr>
        <w:t xml:space="preserve">Odhad sklizně řepky je meziročně o pětinu nižší a </w:t>
      </w:r>
      <w:r w:rsidR="00EB58AD" w:rsidRPr="008A5D09">
        <w:rPr>
          <w:i/>
          <w:iCs/>
        </w:rPr>
        <w:t xml:space="preserve">přestavuje nejnižší úrodu za posledních 21 let. Nižší výnosy hlásí i pěstitelé máku. Jeho celková produkce však díky </w:t>
      </w:r>
      <w:r w:rsidR="00E93C68" w:rsidRPr="008A5D09">
        <w:rPr>
          <w:i/>
          <w:iCs/>
        </w:rPr>
        <w:t xml:space="preserve">rozšíření </w:t>
      </w:r>
      <w:r w:rsidR="00EB58AD" w:rsidRPr="008A5D09">
        <w:rPr>
          <w:i/>
          <w:iCs/>
        </w:rPr>
        <w:t>osevn</w:t>
      </w:r>
      <w:r w:rsidR="00E93C68" w:rsidRPr="008A5D09">
        <w:rPr>
          <w:i/>
          <w:iCs/>
        </w:rPr>
        <w:t>í plochy</w:t>
      </w:r>
      <w:r w:rsidR="00EB58AD" w:rsidRPr="008A5D09">
        <w:rPr>
          <w:i/>
          <w:iCs/>
        </w:rPr>
        <w:t xml:space="preserve"> převyšuje pětiletý průměr</w:t>
      </w:r>
      <w:r w:rsidRPr="008A5D09">
        <w:rPr>
          <w:i/>
          <w:iCs/>
        </w:rPr>
        <w:t>,“</w:t>
      </w:r>
      <w:r w:rsidRPr="008A5D09">
        <w:t xml:space="preserve"> uvedla Dagmar Pospíšilová z oddělení statistiky zemědělství a lesnictví ČSÚ. </w:t>
      </w:r>
    </w:p>
    <w:p w14:paraId="069AF7F6" w14:textId="6344A533" w:rsidR="00AA4F19" w:rsidRPr="008A5D09" w:rsidRDefault="00AA4F19" w:rsidP="00AA4F19">
      <w:pPr>
        <w:jc w:val="left"/>
      </w:pPr>
      <w:r w:rsidRPr="008A5D09">
        <w:t xml:space="preserve">Předpokládaná úroda </w:t>
      </w:r>
      <w:r w:rsidRPr="008A5D09">
        <w:rPr>
          <w:b/>
          <w:bCs/>
        </w:rPr>
        <w:t>řepky</w:t>
      </w:r>
      <w:r w:rsidRPr="008A5D09">
        <w:t xml:space="preserve"> ve výši </w:t>
      </w:r>
      <w:r w:rsidR="009457C7" w:rsidRPr="008A5D09">
        <w:t>808 t</w:t>
      </w:r>
      <w:r w:rsidRPr="008A5D09">
        <w:t>is. tun je o </w:t>
      </w:r>
      <w:r w:rsidR="009457C7" w:rsidRPr="008A5D09">
        <w:t xml:space="preserve">pětinu nižší </w:t>
      </w:r>
      <w:r w:rsidRPr="008A5D09">
        <w:t>než loňská</w:t>
      </w:r>
      <w:r w:rsidR="00934C4A" w:rsidRPr="008A5D09">
        <w:t xml:space="preserve"> sklizeň (</w:t>
      </w:r>
      <w:r w:rsidR="005C0890" w:rsidRPr="008A5D09">
        <w:rPr>
          <w:sz w:val="18"/>
          <w:szCs w:val="18"/>
        </w:rPr>
        <w:t>−</w:t>
      </w:r>
      <w:r w:rsidR="00934C4A" w:rsidRPr="008A5D09">
        <w:t>20,9 %)</w:t>
      </w:r>
      <w:r w:rsidRPr="008A5D09">
        <w:t>. Proti červnovému odhadu došlo k</w:t>
      </w:r>
      <w:r w:rsidR="009457C7" w:rsidRPr="008A5D09">
        <w:t>e</w:t>
      </w:r>
      <w:r w:rsidRPr="008A5D09">
        <w:t xml:space="preserve"> snížení</w:t>
      </w:r>
      <w:r w:rsidR="009457C7" w:rsidRPr="008A5D09">
        <w:t xml:space="preserve"> o </w:t>
      </w:r>
      <w:r w:rsidR="005C0890" w:rsidRPr="008A5D09">
        <w:t xml:space="preserve">dalších </w:t>
      </w:r>
      <w:r w:rsidR="0026202F" w:rsidRPr="008A5D09">
        <w:t>38</w:t>
      </w:r>
      <w:r w:rsidR="009457C7" w:rsidRPr="008A5D09">
        <w:t xml:space="preserve"> tis. tun</w:t>
      </w:r>
      <w:r w:rsidRPr="008A5D09">
        <w:t xml:space="preserve"> (</w:t>
      </w:r>
      <w:r w:rsidR="005C0890" w:rsidRPr="008A5D09">
        <w:rPr>
          <w:sz w:val="18"/>
          <w:szCs w:val="18"/>
        </w:rPr>
        <w:t>−</w:t>
      </w:r>
      <w:r w:rsidR="009457C7" w:rsidRPr="008A5D09">
        <w:t>4,5</w:t>
      </w:r>
      <w:r w:rsidRPr="008A5D09">
        <w:t xml:space="preserve"> %) a </w:t>
      </w:r>
      <w:r w:rsidR="009457C7" w:rsidRPr="008A5D09">
        <w:t xml:space="preserve">aktuální </w:t>
      </w:r>
      <w:r w:rsidRPr="008A5D09">
        <w:t xml:space="preserve">odhad sklizně řepky zůstává </w:t>
      </w:r>
      <w:r w:rsidR="009457C7" w:rsidRPr="008A5D09">
        <w:t xml:space="preserve">výrazně </w:t>
      </w:r>
      <w:r w:rsidRPr="008A5D09">
        <w:t>pod pětiletým průměrem (</w:t>
      </w:r>
      <w:r w:rsidRPr="008A5D09">
        <w:rPr>
          <w:sz w:val="18"/>
          <w:szCs w:val="18"/>
        </w:rPr>
        <w:t>−</w:t>
      </w:r>
      <w:r w:rsidR="009457C7" w:rsidRPr="008A5D09">
        <w:t>26,1</w:t>
      </w:r>
      <w:r w:rsidRPr="008A5D09">
        <w:t> %).</w:t>
      </w:r>
    </w:p>
    <w:p w14:paraId="3681A711" w14:textId="7223043F" w:rsidR="00AA4F19" w:rsidRPr="008A5D09" w:rsidRDefault="00AA4F19" w:rsidP="00AA4F19">
      <w:pPr>
        <w:jc w:val="left"/>
      </w:pPr>
      <w:r w:rsidRPr="008A5D09">
        <w:t xml:space="preserve">Odhad sklizně </w:t>
      </w:r>
      <w:r w:rsidRPr="008A5D09">
        <w:rPr>
          <w:b/>
          <w:bCs/>
        </w:rPr>
        <w:t>máku</w:t>
      </w:r>
      <w:r w:rsidRPr="008A5D09">
        <w:t xml:space="preserve"> na úrovni </w:t>
      </w:r>
      <w:r w:rsidR="00172824" w:rsidRPr="008A5D09">
        <w:t>28</w:t>
      </w:r>
      <w:r w:rsidRPr="008A5D09">
        <w:t xml:space="preserve"> tis. tun je </w:t>
      </w:r>
      <w:r w:rsidR="00E40020" w:rsidRPr="008A5D09">
        <w:t xml:space="preserve">meziročně </w:t>
      </w:r>
      <w:r w:rsidRPr="008A5D09">
        <w:t>o </w:t>
      </w:r>
      <w:r w:rsidR="009457C7" w:rsidRPr="008A5D09">
        <w:t>5,1</w:t>
      </w:r>
      <w:r w:rsidRPr="008A5D09">
        <w:t xml:space="preserve"> % </w:t>
      </w:r>
      <w:r w:rsidR="009457C7" w:rsidRPr="008A5D09">
        <w:t>nižší</w:t>
      </w:r>
      <w:r w:rsidR="00934C4A" w:rsidRPr="008A5D09">
        <w:t xml:space="preserve">, ale </w:t>
      </w:r>
      <w:r w:rsidR="007A5AA7" w:rsidRPr="008A5D09">
        <w:t xml:space="preserve">o desetinu </w:t>
      </w:r>
      <w:r w:rsidR="00E40020" w:rsidRPr="008A5D09">
        <w:t xml:space="preserve">převyšuje </w:t>
      </w:r>
      <w:r w:rsidRPr="008A5D09">
        <w:t>pětiletý průměr (+</w:t>
      </w:r>
      <w:r w:rsidR="00E40020" w:rsidRPr="008A5D09">
        <w:t>10,0</w:t>
      </w:r>
      <w:r w:rsidRPr="008A5D09">
        <w:t> %)</w:t>
      </w:r>
      <w:r w:rsidR="00F17663" w:rsidRPr="008A5D09">
        <w:t>.</w:t>
      </w:r>
    </w:p>
    <w:p w14:paraId="59D75D84" w14:textId="442D91CE" w:rsidR="00AA4F19" w:rsidRPr="008A5D09" w:rsidRDefault="00AA4F19" w:rsidP="00AA4F19">
      <w:pPr>
        <w:jc w:val="left"/>
      </w:pPr>
      <w:r w:rsidRPr="008A5D09">
        <w:t>Detailnější informace o odhadech sklizní zemědělských plodin naleznete v </w:t>
      </w:r>
      <w:hyperlink r:id="rId11" w:history="1">
        <w:r w:rsidRPr="008A5D09">
          <w:rPr>
            <w:rStyle w:val="Hypertextovodkaz"/>
          </w:rPr>
          <w:t>doplňující informaci k RI Odhady sklizn</w:t>
        </w:r>
        <w:r w:rsidR="001C6267" w:rsidRPr="008A5D09">
          <w:rPr>
            <w:rStyle w:val="Hypertextovodkaz"/>
          </w:rPr>
          <w:t>í</w:t>
        </w:r>
        <w:r w:rsidRPr="008A5D09">
          <w:rPr>
            <w:rStyle w:val="Hypertextovodkaz"/>
          </w:rPr>
          <w:t xml:space="preserve"> - červenec</w:t>
        </w:r>
      </w:hyperlink>
      <w:r w:rsidRPr="008A5D09">
        <w:t>.</w:t>
      </w:r>
    </w:p>
    <w:p w14:paraId="266089A6" w14:textId="77777777" w:rsidR="00F900DC" w:rsidRPr="008A5D09" w:rsidRDefault="00F900DC" w:rsidP="00AA4F19">
      <w:pPr>
        <w:jc w:val="left"/>
        <w:rPr>
          <w:i/>
          <w:iCs/>
        </w:rPr>
      </w:pPr>
    </w:p>
    <w:p w14:paraId="18CC6B43" w14:textId="77777777" w:rsidR="00A7786D" w:rsidRPr="008A5D09" w:rsidRDefault="002C4C20" w:rsidP="00A7786D">
      <w:pPr>
        <w:pStyle w:val="Poznmky"/>
      </w:pPr>
      <w:r w:rsidRPr="008A5D09">
        <w:lastRenderedPageBreak/>
        <w:t xml:space="preserve">Poznámky: </w:t>
      </w:r>
    </w:p>
    <w:p w14:paraId="753BB10B" w14:textId="77777777" w:rsidR="00200551" w:rsidRPr="008A5D09" w:rsidRDefault="00200551" w:rsidP="00A7786D">
      <w:pPr>
        <w:pStyle w:val="Poznmky"/>
      </w:pPr>
    </w:p>
    <w:p w14:paraId="7F0164EB" w14:textId="77777777" w:rsidR="003C4CF1" w:rsidRPr="008A5D09" w:rsidRDefault="003C4CF1" w:rsidP="00A7786D">
      <w:pPr>
        <w:pStyle w:val="Poznmky"/>
      </w:pPr>
      <w:r w:rsidRPr="008A5D09">
        <w:t>Odhad sklizně je uvedený ve standardní vlhkosti a čistotě.</w:t>
      </w:r>
    </w:p>
    <w:p w14:paraId="66CC3CFC" w14:textId="77777777" w:rsidR="003C4CF1" w:rsidRPr="008A5D09" w:rsidRDefault="003C4CF1" w:rsidP="00A7786D">
      <w:pPr>
        <w:pStyle w:val="Poznmky"/>
      </w:pPr>
    </w:p>
    <w:p w14:paraId="0E03ECAF" w14:textId="67E607D3" w:rsidR="00200551" w:rsidRPr="008A5D09" w:rsidRDefault="003C4CF1" w:rsidP="00C32933">
      <w:pPr>
        <w:pStyle w:val="Poznmky"/>
        <w:tabs>
          <w:tab w:val="left" w:pos="2694"/>
        </w:tabs>
        <w:ind w:left="2694" w:hanging="2694"/>
      </w:pPr>
      <w:r w:rsidRPr="008A5D09">
        <w:rPr>
          <w:szCs w:val="18"/>
        </w:rPr>
        <w:t>Zodpovědný vedoucí pracovník</w:t>
      </w:r>
      <w:r w:rsidRPr="008A5D09">
        <w:t>:</w:t>
      </w:r>
      <w:r w:rsidR="00200551" w:rsidRPr="008A5D09">
        <w:tab/>
      </w:r>
      <w:r w:rsidRPr="008A5D09">
        <w:rPr>
          <w:szCs w:val="18"/>
        </w:rPr>
        <w:t>Ing. Radek Matějka, ředitel odboru statistiky zemědělství a lesnictví, průmyslu,</w:t>
      </w:r>
      <w:r w:rsidR="009344E1" w:rsidRPr="008A5D09">
        <w:rPr>
          <w:szCs w:val="18"/>
        </w:rPr>
        <w:t xml:space="preserve"> </w:t>
      </w:r>
      <w:r w:rsidRPr="008A5D09">
        <w:rPr>
          <w:szCs w:val="18"/>
        </w:rPr>
        <w:t>stavebnictví a energetiky, tel. 736 168 543, e-mail: radek.matejka@csu.gov.cz</w:t>
      </w:r>
    </w:p>
    <w:p w14:paraId="39C8B636" w14:textId="55B9C311" w:rsidR="003C4CF1" w:rsidRPr="008A5D09" w:rsidRDefault="003C4CF1" w:rsidP="00C32933">
      <w:pPr>
        <w:pStyle w:val="Poznmky"/>
        <w:tabs>
          <w:tab w:val="left" w:pos="2694"/>
        </w:tabs>
        <w:ind w:left="2694" w:hanging="2694"/>
      </w:pPr>
      <w:r w:rsidRPr="008A5D09">
        <w:rPr>
          <w:szCs w:val="18"/>
        </w:rPr>
        <w:t>Kontaktní osoba:</w:t>
      </w:r>
      <w:r w:rsidRPr="008A5D09">
        <w:rPr>
          <w:szCs w:val="18"/>
        </w:rPr>
        <w:tab/>
        <w:t xml:space="preserve">Ing. Renata Vodičková, vedoucí oddělení statistiky zemědělství a lesnictví, tel. </w:t>
      </w:r>
      <w:r w:rsidR="00332183" w:rsidRPr="008A5D09">
        <w:rPr>
          <w:szCs w:val="18"/>
        </w:rPr>
        <w:tab/>
      </w:r>
      <w:r w:rsidRPr="008A5D09">
        <w:rPr>
          <w:szCs w:val="18"/>
        </w:rPr>
        <w:t>703 824 173, e-mail: renata.vodickova@csu.gov.cz</w:t>
      </w:r>
    </w:p>
    <w:p w14:paraId="61EE0A46" w14:textId="7A31FBE0" w:rsidR="003C4CF1" w:rsidRPr="008A5D09" w:rsidRDefault="003C4CF1" w:rsidP="00C32933">
      <w:pPr>
        <w:pStyle w:val="Poznmky"/>
        <w:tabs>
          <w:tab w:val="left" w:pos="2694"/>
        </w:tabs>
        <w:ind w:left="2694" w:hanging="2694"/>
      </w:pPr>
      <w:r w:rsidRPr="008A5D09">
        <w:t>Zdroj dat:</w:t>
      </w:r>
      <w:r w:rsidRPr="008A5D09">
        <w:tab/>
      </w:r>
      <w:r w:rsidRPr="008A5D09">
        <w:rPr>
          <w:szCs w:val="18"/>
        </w:rPr>
        <w:t>Statistické zjišťování Odhady sklizně zemědělských plodin (Zem V</w:t>
      </w:r>
      <w:r w:rsidR="0090775C" w:rsidRPr="008A5D09">
        <w:rPr>
          <w:szCs w:val="18"/>
        </w:rPr>
        <w:t>7</w:t>
      </w:r>
      <w:r w:rsidRPr="008A5D09">
        <w:rPr>
          <w:szCs w:val="18"/>
        </w:rPr>
        <w:t>), Výkaz o plochách osevů zemědělských plodin (Osev 3-01), Integrovaný administrativní a kontrolní systém - Jednotná žádost (Deklarace plodin</w:t>
      </w:r>
      <w:r w:rsidR="0090775C" w:rsidRPr="008A5D09">
        <w:rPr>
          <w:szCs w:val="18"/>
        </w:rPr>
        <w:t>)</w:t>
      </w:r>
    </w:p>
    <w:p w14:paraId="6DF14DCF" w14:textId="46F74C53" w:rsidR="003C4CF1" w:rsidRPr="008A5D09" w:rsidRDefault="003C4CF1" w:rsidP="00C32933">
      <w:pPr>
        <w:tabs>
          <w:tab w:val="left" w:pos="2694"/>
        </w:tabs>
        <w:spacing w:after="0"/>
        <w:ind w:left="2693" w:hanging="2693"/>
        <w:rPr>
          <w:i/>
          <w:sz w:val="18"/>
          <w:szCs w:val="18"/>
        </w:rPr>
      </w:pPr>
      <w:r w:rsidRPr="008A5D09">
        <w:rPr>
          <w:i/>
          <w:sz w:val="18"/>
          <w:szCs w:val="18"/>
        </w:rPr>
        <w:t xml:space="preserve">Termín ukončení sběru dat: </w:t>
      </w:r>
      <w:r w:rsidRPr="008A5D09">
        <w:rPr>
          <w:i/>
          <w:sz w:val="18"/>
          <w:szCs w:val="18"/>
        </w:rPr>
        <w:tab/>
        <w:t>1</w:t>
      </w:r>
      <w:r w:rsidR="0090775C" w:rsidRPr="008A5D09">
        <w:rPr>
          <w:i/>
          <w:sz w:val="18"/>
          <w:szCs w:val="18"/>
        </w:rPr>
        <w:t>6</w:t>
      </w:r>
      <w:r w:rsidRPr="008A5D09">
        <w:rPr>
          <w:i/>
          <w:sz w:val="18"/>
          <w:szCs w:val="18"/>
        </w:rPr>
        <w:t>. </w:t>
      </w:r>
      <w:r w:rsidR="0090775C" w:rsidRPr="008A5D09">
        <w:rPr>
          <w:i/>
          <w:sz w:val="18"/>
          <w:szCs w:val="18"/>
        </w:rPr>
        <w:t>7</w:t>
      </w:r>
      <w:r w:rsidRPr="008A5D09">
        <w:rPr>
          <w:i/>
          <w:sz w:val="18"/>
          <w:szCs w:val="18"/>
        </w:rPr>
        <w:t>. 2026</w:t>
      </w:r>
    </w:p>
    <w:p w14:paraId="5D42F675" w14:textId="518B0FE5" w:rsidR="003C4CF1" w:rsidRPr="008A5D09" w:rsidRDefault="003C4CF1" w:rsidP="00C32933">
      <w:pPr>
        <w:tabs>
          <w:tab w:val="left" w:pos="2694"/>
        </w:tabs>
        <w:spacing w:after="0"/>
        <w:ind w:left="2693" w:hanging="2693"/>
        <w:rPr>
          <w:i/>
          <w:sz w:val="18"/>
          <w:szCs w:val="18"/>
        </w:rPr>
      </w:pPr>
      <w:r w:rsidRPr="008A5D09">
        <w:rPr>
          <w:i/>
          <w:sz w:val="18"/>
          <w:szCs w:val="18"/>
        </w:rPr>
        <w:t xml:space="preserve">Termín ukončení zpracování: </w:t>
      </w:r>
      <w:r w:rsidRPr="008A5D09">
        <w:rPr>
          <w:i/>
          <w:sz w:val="18"/>
          <w:szCs w:val="18"/>
        </w:rPr>
        <w:tab/>
      </w:r>
      <w:r w:rsidR="0090775C" w:rsidRPr="008A5D09">
        <w:rPr>
          <w:i/>
          <w:sz w:val="18"/>
          <w:szCs w:val="18"/>
        </w:rPr>
        <w:t>6</w:t>
      </w:r>
      <w:r w:rsidRPr="008A5D09">
        <w:rPr>
          <w:i/>
          <w:sz w:val="18"/>
          <w:szCs w:val="18"/>
        </w:rPr>
        <w:t>. </w:t>
      </w:r>
      <w:r w:rsidR="0090775C" w:rsidRPr="008A5D09">
        <w:rPr>
          <w:i/>
          <w:sz w:val="18"/>
          <w:szCs w:val="18"/>
        </w:rPr>
        <w:t>8</w:t>
      </w:r>
      <w:r w:rsidRPr="008A5D09">
        <w:rPr>
          <w:i/>
          <w:sz w:val="18"/>
          <w:szCs w:val="18"/>
        </w:rPr>
        <w:t>. 2026</w:t>
      </w:r>
    </w:p>
    <w:p w14:paraId="26C33644" w14:textId="1C2A2F7A" w:rsidR="001D5E81" w:rsidRPr="008A5D09" w:rsidRDefault="003C4CF1" w:rsidP="001D5E81">
      <w:pPr>
        <w:tabs>
          <w:tab w:val="left" w:pos="2694"/>
        </w:tabs>
        <w:spacing w:after="0"/>
        <w:ind w:left="2693" w:hanging="2693"/>
        <w:rPr>
          <w:rStyle w:val="Hypertextovodkaz"/>
          <w:i/>
          <w:color w:val="auto"/>
          <w:sz w:val="18"/>
          <w:szCs w:val="18"/>
        </w:rPr>
      </w:pPr>
      <w:r w:rsidRPr="008A5D09">
        <w:rPr>
          <w:i/>
          <w:sz w:val="18"/>
          <w:szCs w:val="18"/>
        </w:rPr>
        <w:t xml:space="preserve">Navazující </w:t>
      </w:r>
      <w:r w:rsidR="00C946F8" w:rsidRPr="008A5D09">
        <w:rPr>
          <w:i/>
          <w:sz w:val="18"/>
          <w:szCs w:val="18"/>
        </w:rPr>
        <w:t>výstupy</w:t>
      </w:r>
      <w:r w:rsidRPr="008A5D09">
        <w:rPr>
          <w:i/>
          <w:sz w:val="18"/>
          <w:szCs w:val="18"/>
        </w:rPr>
        <w:t xml:space="preserve">: </w:t>
      </w:r>
      <w:r w:rsidRPr="008A5D09">
        <w:rPr>
          <w:i/>
          <w:sz w:val="18"/>
          <w:szCs w:val="18"/>
        </w:rPr>
        <w:tab/>
      </w:r>
      <w:hyperlink r:id="rId12" w:tooltip="https://data.csu.gov.cz/datastat/dash?aPolozka=ZEM03" w:history="1">
        <w:r w:rsidR="00C946F8" w:rsidRPr="008A5D09">
          <w:rPr>
            <w:rStyle w:val="Hypertextovodkaz"/>
            <w:i/>
            <w:sz w:val="18"/>
            <w:szCs w:val="18"/>
          </w:rPr>
          <w:t>https://data.csu.gov.cz/datastat/dash?aPolozka=ZEM03</w:t>
        </w:r>
      </w:hyperlink>
    </w:p>
    <w:p w14:paraId="6CF5D4DF" w14:textId="066DC988" w:rsidR="003C4CF1" w:rsidRPr="008A5D09" w:rsidRDefault="00C946F8" w:rsidP="00C32933">
      <w:pPr>
        <w:tabs>
          <w:tab w:val="left" w:pos="2694"/>
        </w:tabs>
        <w:spacing w:after="0"/>
        <w:ind w:left="2693" w:hanging="2693"/>
        <w:jc w:val="left"/>
        <w:rPr>
          <w:i/>
          <w:color w:val="0000FF"/>
          <w:sz w:val="18"/>
          <w:szCs w:val="18"/>
          <w:u w:val="single"/>
        </w:rPr>
      </w:pPr>
      <w:r w:rsidRPr="008A5D09">
        <w:rPr>
          <w:i/>
          <w:sz w:val="18"/>
          <w:szCs w:val="18"/>
        </w:rPr>
        <w:tab/>
      </w:r>
      <w:r w:rsidR="003C4CF1" w:rsidRPr="008A5D09">
        <w:rPr>
          <w:i/>
          <w:sz w:val="18"/>
          <w:szCs w:val="18"/>
        </w:rPr>
        <w:t>Odhady sklizně - operativní zpráva k 1</w:t>
      </w:r>
      <w:r w:rsidR="0090775C" w:rsidRPr="008A5D09">
        <w:rPr>
          <w:i/>
          <w:sz w:val="18"/>
          <w:szCs w:val="18"/>
        </w:rPr>
        <w:t>5</w:t>
      </w:r>
      <w:r w:rsidR="003C4CF1" w:rsidRPr="008A5D09">
        <w:rPr>
          <w:i/>
          <w:sz w:val="18"/>
          <w:szCs w:val="18"/>
        </w:rPr>
        <w:t xml:space="preserve">.  </w:t>
      </w:r>
      <w:r w:rsidR="0090775C" w:rsidRPr="008A5D09">
        <w:rPr>
          <w:i/>
          <w:sz w:val="18"/>
          <w:szCs w:val="18"/>
        </w:rPr>
        <w:t>7</w:t>
      </w:r>
      <w:r w:rsidR="003C4CF1" w:rsidRPr="008A5D09">
        <w:rPr>
          <w:i/>
          <w:sz w:val="18"/>
          <w:szCs w:val="18"/>
        </w:rPr>
        <w:t>. 2026:</w:t>
      </w:r>
    </w:p>
    <w:p w14:paraId="3DB0B137" w14:textId="77777777" w:rsidR="00DB07B1" w:rsidRPr="008A5D09" w:rsidRDefault="00DB07B1" w:rsidP="00C32933">
      <w:pPr>
        <w:tabs>
          <w:tab w:val="left" w:pos="2694"/>
        </w:tabs>
        <w:spacing w:after="0"/>
        <w:ind w:left="2693"/>
        <w:rPr>
          <w:i/>
          <w:sz w:val="18"/>
          <w:szCs w:val="18"/>
        </w:rPr>
      </w:pPr>
      <w:hyperlink r:id="rId13" w:history="1">
        <w:r w:rsidRPr="008A5D09">
          <w:rPr>
            <w:rStyle w:val="Hypertextovodkaz"/>
            <w:i/>
            <w:sz w:val="18"/>
            <w:szCs w:val="18"/>
          </w:rPr>
          <w:t>https://csu.gov.cz/produkty/odhady-sklizne-operativni-zprava-k-15-7-2026</w:t>
        </w:r>
      </w:hyperlink>
    </w:p>
    <w:p w14:paraId="1F620F45" w14:textId="2FD94820" w:rsidR="00C946F8" w:rsidRPr="008A5D09" w:rsidRDefault="003C4CF1" w:rsidP="00C32933">
      <w:pPr>
        <w:tabs>
          <w:tab w:val="left" w:pos="2694"/>
        </w:tabs>
        <w:spacing w:after="0"/>
        <w:ind w:left="2693"/>
        <w:rPr>
          <w:i/>
          <w:sz w:val="18"/>
          <w:szCs w:val="18"/>
        </w:rPr>
      </w:pPr>
      <w:r w:rsidRPr="008A5D09">
        <w:rPr>
          <w:i/>
          <w:sz w:val="18"/>
          <w:szCs w:val="18"/>
        </w:rPr>
        <w:t>Soupis ploch osevů k 31. 5. 2026:</w:t>
      </w:r>
      <w:r w:rsidR="00C946F8" w:rsidRPr="008A5D09">
        <w:rPr>
          <w:i/>
          <w:sz w:val="18"/>
          <w:szCs w:val="18"/>
        </w:rPr>
        <w:t xml:space="preserve"> </w:t>
      </w:r>
    </w:p>
    <w:p w14:paraId="490A71FA" w14:textId="431D28EA" w:rsidR="00C946F8" w:rsidRPr="008A5D09" w:rsidRDefault="00C946F8" w:rsidP="001D5E81">
      <w:pPr>
        <w:tabs>
          <w:tab w:val="left" w:pos="2694"/>
        </w:tabs>
        <w:spacing w:after="0"/>
        <w:ind w:left="2693"/>
        <w:rPr>
          <w:rStyle w:val="Hypertextovodkaz"/>
          <w:i/>
          <w:color w:val="auto"/>
          <w:sz w:val="18"/>
          <w:szCs w:val="18"/>
          <w:u w:val="none"/>
        </w:rPr>
      </w:pPr>
      <w:hyperlink r:id="rId14" w:history="1">
        <w:r w:rsidRPr="008A5D09">
          <w:rPr>
            <w:rStyle w:val="Hypertextovodkaz"/>
            <w:i/>
            <w:sz w:val="18"/>
            <w:szCs w:val="18"/>
          </w:rPr>
          <w:t>https://csu.gov.cz/produkty/soupis-ploch-osevu-k-31-5-2026</w:t>
        </w:r>
      </w:hyperlink>
    </w:p>
    <w:p w14:paraId="6A5A91F4" w14:textId="3F1CFA43" w:rsidR="00062565" w:rsidRPr="008A5D09" w:rsidRDefault="009F5086" w:rsidP="009F5086">
      <w:pPr>
        <w:tabs>
          <w:tab w:val="left" w:pos="2694"/>
        </w:tabs>
        <w:spacing w:after="0"/>
        <w:ind w:left="2693" w:hanging="2693"/>
        <w:rPr>
          <w:i/>
          <w:sz w:val="18"/>
          <w:szCs w:val="18"/>
        </w:rPr>
      </w:pPr>
      <w:r w:rsidRPr="008A5D09">
        <w:rPr>
          <w:i/>
          <w:sz w:val="18"/>
          <w:szCs w:val="18"/>
        </w:rPr>
        <w:t>P</w:t>
      </w:r>
      <w:r w:rsidR="003C4CF1" w:rsidRPr="008A5D09">
        <w:rPr>
          <w:i/>
          <w:sz w:val="18"/>
          <w:szCs w:val="18"/>
        </w:rPr>
        <w:t xml:space="preserve">ostup zpřesnění: </w:t>
      </w:r>
      <w:r w:rsidR="003C4CF1" w:rsidRPr="008A5D09">
        <w:rPr>
          <w:i/>
          <w:sz w:val="18"/>
          <w:szCs w:val="18"/>
        </w:rPr>
        <w:tab/>
        <w:t xml:space="preserve">Odhady sklizní - </w:t>
      </w:r>
      <w:r w:rsidR="0090775C" w:rsidRPr="008A5D09">
        <w:rPr>
          <w:i/>
          <w:sz w:val="18"/>
          <w:szCs w:val="18"/>
        </w:rPr>
        <w:t>srpen</w:t>
      </w:r>
      <w:r w:rsidR="003C4CF1" w:rsidRPr="008A5D09">
        <w:rPr>
          <w:i/>
          <w:sz w:val="18"/>
          <w:szCs w:val="18"/>
        </w:rPr>
        <w:t xml:space="preserve"> 2026, termín zveřejnění </w:t>
      </w:r>
      <w:r w:rsidR="00332183" w:rsidRPr="008A5D09">
        <w:rPr>
          <w:i/>
          <w:sz w:val="18"/>
          <w:szCs w:val="18"/>
        </w:rPr>
        <w:t>3</w:t>
      </w:r>
      <w:r w:rsidR="003C4CF1" w:rsidRPr="008A5D09">
        <w:rPr>
          <w:i/>
          <w:sz w:val="18"/>
          <w:szCs w:val="18"/>
        </w:rPr>
        <w:t>.</w:t>
      </w:r>
      <w:r w:rsidR="00C32933" w:rsidRPr="008A5D09">
        <w:rPr>
          <w:i/>
          <w:sz w:val="18"/>
          <w:szCs w:val="18"/>
        </w:rPr>
        <w:t> </w:t>
      </w:r>
      <w:r w:rsidR="0090775C" w:rsidRPr="008A5D09">
        <w:rPr>
          <w:i/>
          <w:sz w:val="18"/>
          <w:szCs w:val="18"/>
        </w:rPr>
        <w:t>9</w:t>
      </w:r>
      <w:r w:rsidR="003C4CF1" w:rsidRPr="008A5D09">
        <w:rPr>
          <w:i/>
          <w:sz w:val="18"/>
          <w:szCs w:val="18"/>
        </w:rPr>
        <w:t>.</w:t>
      </w:r>
      <w:r w:rsidR="00C32933" w:rsidRPr="008A5D09">
        <w:rPr>
          <w:i/>
          <w:sz w:val="18"/>
          <w:szCs w:val="18"/>
        </w:rPr>
        <w:t> </w:t>
      </w:r>
      <w:r w:rsidR="003C4CF1" w:rsidRPr="008A5D09">
        <w:rPr>
          <w:i/>
          <w:sz w:val="18"/>
          <w:szCs w:val="18"/>
        </w:rPr>
        <w:t>2026</w:t>
      </w:r>
    </w:p>
    <w:p w14:paraId="138222CA" w14:textId="77777777" w:rsidR="009F5086" w:rsidRPr="008A5D09" w:rsidRDefault="009F5086" w:rsidP="009F5086">
      <w:pPr>
        <w:tabs>
          <w:tab w:val="left" w:pos="2694"/>
        </w:tabs>
        <w:spacing w:after="0"/>
        <w:ind w:left="2693" w:hanging="2693"/>
      </w:pPr>
    </w:p>
    <w:p w14:paraId="2F9E2F3C" w14:textId="77777777" w:rsidR="00062565" w:rsidRPr="008A5D09" w:rsidRDefault="00062565" w:rsidP="00062565">
      <w:pPr>
        <w:spacing w:after="0"/>
      </w:pPr>
      <w:r w:rsidRPr="008A5D09">
        <w:t>Přílohy:</w:t>
      </w:r>
    </w:p>
    <w:p w14:paraId="6286D25B" w14:textId="4778160E" w:rsidR="00062565" w:rsidRPr="008A5D09" w:rsidRDefault="00062565" w:rsidP="00062565">
      <w:pPr>
        <w:spacing w:after="0"/>
      </w:pPr>
      <w:r w:rsidRPr="008A5D09">
        <w:t xml:space="preserve">Tab. 1 </w:t>
      </w:r>
      <w:r w:rsidR="006D5D3F" w:rsidRPr="008A5D09">
        <w:rPr>
          <w:rFonts w:cs="Arial"/>
        </w:rPr>
        <w:t>Odhady výnosů a sklizní (vybrané zemědělské plodiny, absolutně, indexy)</w:t>
      </w:r>
    </w:p>
    <w:p w14:paraId="6940EAC9" w14:textId="05223490" w:rsidR="00062565" w:rsidRDefault="00062565" w:rsidP="00062565">
      <w:pPr>
        <w:spacing w:after="0"/>
        <w:rPr>
          <w:rStyle w:val="odkaz-style-wrapper"/>
        </w:rPr>
      </w:pPr>
      <w:r w:rsidRPr="008A5D09">
        <w:t xml:space="preserve">Tab. 2 </w:t>
      </w:r>
      <w:r w:rsidR="006D5D3F" w:rsidRPr="008A5D09">
        <w:rPr>
          <w:rStyle w:val="odkaz-style-wrapper"/>
        </w:rPr>
        <w:t>Odhady sklizní vybraných zemědělských plodin, porovnání s pětiletým a desetiletým průměrem</w:t>
      </w:r>
    </w:p>
    <w:sectPr w:rsidR="00062565" w:rsidSect="00BE2E0B">
      <w:headerReference w:type="default" r:id="rId15"/>
      <w:footerReference w:type="default" r:id="rId16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1A9E" w14:textId="77777777" w:rsidR="005E6971" w:rsidRDefault="005E6971" w:rsidP="004A01A7">
      <w:pPr>
        <w:spacing w:after="0" w:line="240" w:lineRule="auto"/>
      </w:pPr>
      <w:r>
        <w:separator/>
      </w:r>
    </w:p>
  </w:endnote>
  <w:endnote w:type="continuationSeparator" w:id="0">
    <w:p w14:paraId="01FF84C2" w14:textId="77777777" w:rsidR="005E6971" w:rsidRDefault="005E6971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11627" w14:textId="77777777" w:rsidR="006A57CC" w:rsidRDefault="006A57CC" w:rsidP="00F21B6A">
    <w:pPr>
      <w:pStyle w:val="Zpat"/>
    </w:pPr>
    <w:r w:rsidRPr="006A57CC">
      <w:t>Český statistický úřad</w:t>
    </w:r>
  </w:p>
  <w:p w14:paraId="6E1BC030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39A8F28A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216D70C6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2E3C5" w14:textId="77777777" w:rsidR="005E6971" w:rsidRDefault="005E6971" w:rsidP="004A01A7">
      <w:pPr>
        <w:spacing w:after="0" w:line="240" w:lineRule="auto"/>
      </w:pPr>
    </w:p>
  </w:footnote>
  <w:footnote w:type="continuationSeparator" w:id="0">
    <w:p w14:paraId="5357C619" w14:textId="77777777" w:rsidR="005E6971" w:rsidRDefault="005E6971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62F2DC32" w14:textId="77777777" w:rsidTr="00F21B6A">
      <w:trPr>
        <w:jc w:val="right"/>
      </w:trPr>
      <w:tc>
        <w:tcPr>
          <w:tcW w:w="4253" w:type="dxa"/>
        </w:tcPr>
        <w:p w14:paraId="3DB4FA4B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19F658E9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2"/>
    <w:rsid w:val="000106FE"/>
    <w:rsid w:val="000120B4"/>
    <w:rsid w:val="00014ADA"/>
    <w:rsid w:val="0002560E"/>
    <w:rsid w:val="00030738"/>
    <w:rsid w:val="00032CCE"/>
    <w:rsid w:val="00035F16"/>
    <w:rsid w:val="00043335"/>
    <w:rsid w:val="00054392"/>
    <w:rsid w:val="0005510C"/>
    <w:rsid w:val="00062291"/>
    <w:rsid w:val="00062565"/>
    <w:rsid w:val="00070445"/>
    <w:rsid w:val="00071F0F"/>
    <w:rsid w:val="00074FAA"/>
    <w:rsid w:val="0007719F"/>
    <w:rsid w:val="00083A55"/>
    <w:rsid w:val="00085436"/>
    <w:rsid w:val="0009036B"/>
    <w:rsid w:val="000907B1"/>
    <w:rsid w:val="00091622"/>
    <w:rsid w:val="000968A9"/>
    <w:rsid w:val="000B00EC"/>
    <w:rsid w:val="000B4F0B"/>
    <w:rsid w:val="000C11F2"/>
    <w:rsid w:val="000C2452"/>
    <w:rsid w:val="000C67FA"/>
    <w:rsid w:val="000C68F4"/>
    <w:rsid w:val="000D2954"/>
    <w:rsid w:val="000D5C58"/>
    <w:rsid w:val="000E00C3"/>
    <w:rsid w:val="000E3099"/>
    <w:rsid w:val="000F0877"/>
    <w:rsid w:val="000F141D"/>
    <w:rsid w:val="000F5A54"/>
    <w:rsid w:val="00102994"/>
    <w:rsid w:val="0010606B"/>
    <w:rsid w:val="00120188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60FEB"/>
    <w:rsid w:val="00164790"/>
    <w:rsid w:val="00167005"/>
    <w:rsid w:val="001712FE"/>
    <w:rsid w:val="00171B3E"/>
    <w:rsid w:val="00172824"/>
    <w:rsid w:val="00173BA5"/>
    <w:rsid w:val="00175680"/>
    <w:rsid w:val="001909FA"/>
    <w:rsid w:val="00190B20"/>
    <w:rsid w:val="001919C1"/>
    <w:rsid w:val="00192C87"/>
    <w:rsid w:val="0019514E"/>
    <w:rsid w:val="001C05BC"/>
    <w:rsid w:val="001C6267"/>
    <w:rsid w:val="001D3A04"/>
    <w:rsid w:val="001D52C5"/>
    <w:rsid w:val="001D5E81"/>
    <w:rsid w:val="001D719A"/>
    <w:rsid w:val="001E0520"/>
    <w:rsid w:val="001E1165"/>
    <w:rsid w:val="001E1B82"/>
    <w:rsid w:val="001E417F"/>
    <w:rsid w:val="001E513B"/>
    <w:rsid w:val="001E691A"/>
    <w:rsid w:val="001F493F"/>
    <w:rsid w:val="002000F6"/>
    <w:rsid w:val="00200551"/>
    <w:rsid w:val="002010CF"/>
    <w:rsid w:val="002013B0"/>
    <w:rsid w:val="002058C8"/>
    <w:rsid w:val="0020716F"/>
    <w:rsid w:val="00216463"/>
    <w:rsid w:val="00222610"/>
    <w:rsid w:val="002234D1"/>
    <w:rsid w:val="002363CA"/>
    <w:rsid w:val="002366BF"/>
    <w:rsid w:val="0024676C"/>
    <w:rsid w:val="00260DCA"/>
    <w:rsid w:val="0026202F"/>
    <w:rsid w:val="00275B42"/>
    <w:rsid w:val="00280346"/>
    <w:rsid w:val="00280D21"/>
    <w:rsid w:val="0028101B"/>
    <w:rsid w:val="002811E0"/>
    <w:rsid w:val="002826B4"/>
    <w:rsid w:val="00293F29"/>
    <w:rsid w:val="00297C33"/>
    <w:rsid w:val="002C463E"/>
    <w:rsid w:val="002C4C20"/>
    <w:rsid w:val="002D11B9"/>
    <w:rsid w:val="002D4165"/>
    <w:rsid w:val="002D796B"/>
    <w:rsid w:val="002F7004"/>
    <w:rsid w:val="0030061B"/>
    <w:rsid w:val="00301795"/>
    <w:rsid w:val="00303A0E"/>
    <w:rsid w:val="00307360"/>
    <w:rsid w:val="00307CEC"/>
    <w:rsid w:val="0031028B"/>
    <w:rsid w:val="003206E7"/>
    <w:rsid w:val="003208E6"/>
    <w:rsid w:val="0032285E"/>
    <w:rsid w:val="00332183"/>
    <w:rsid w:val="003351B8"/>
    <w:rsid w:val="00342E5E"/>
    <w:rsid w:val="003540FA"/>
    <w:rsid w:val="00356332"/>
    <w:rsid w:val="00363815"/>
    <w:rsid w:val="003654CD"/>
    <w:rsid w:val="00370110"/>
    <w:rsid w:val="00372598"/>
    <w:rsid w:val="003834F6"/>
    <w:rsid w:val="00392883"/>
    <w:rsid w:val="00392F53"/>
    <w:rsid w:val="00393EC0"/>
    <w:rsid w:val="003A2A49"/>
    <w:rsid w:val="003A3966"/>
    <w:rsid w:val="003A4D06"/>
    <w:rsid w:val="003A7E6A"/>
    <w:rsid w:val="003C027F"/>
    <w:rsid w:val="003C3ED0"/>
    <w:rsid w:val="003C3F6A"/>
    <w:rsid w:val="003C4CF1"/>
    <w:rsid w:val="003D076C"/>
    <w:rsid w:val="003D2BE1"/>
    <w:rsid w:val="003D5272"/>
    <w:rsid w:val="003D639F"/>
    <w:rsid w:val="003D6F74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41FDC"/>
    <w:rsid w:val="00450156"/>
    <w:rsid w:val="00453332"/>
    <w:rsid w:val="00454DC7"/>
    <w:rsid w:val="004573FA"/>
    <w:rsid w:val="004607B2"/>
    <w:rsid w:val="00463047"/>
    <w:rsid w:val="0046727D"/>
    <w:rsid w:val="004723B2"/>
    <w:rsid w:val="00493ED9"/>
    <w:rsid w:val="004977D7"/>
    <w:rsid w:val="004A01A7"/>
    <w:rsid w:val="004A09C5"/>
    <w:rsid w:val="004A38DD"/>
    <w:rsid w:val="004A4C39"/>
    <w:rsid w:val="004B4A94"/>
    <w:rsid w:val="004C7DCA"/>
    <w:rsid w:val="004E2269"/>
    <w:rsid w:val="004E7E0E"/>
    <w:rsid w:val="004F07B1"/>
    <w:rsid w:val="004F5C92"/>
    <w:rsid w:val="00500A6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3ACB"/>
    <w:rsid w:val="00593FA2"/>
    <w:rsid w:val="005946AE"/>
    <w:rsid w:val="005970F5"/>
    <w:rsid w:val="005A012C"/>
    <w:rsid w:val="005A4EC9"/>
    <w:rsid w:val="005A60C3"/>
    <w:rsid w:val="005C0890"/>
    <w:rsid w:val="005C14EB"/>
    <w:rsid w:val="005C29C9"/>
    <w:rsid w:val="005C5F2F"/>
    <w:rsid w:val="005C781E"/>
    <w:rsid w:val="005E6971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27CB"/>
    <w:rsid w:val="00637E8B"/>
    <w:rsid w:val="00640E73"/>
    <w:rsid w:val="0064237D"/>
    <w:rsid w:val="00647757"/>
    <w:rsid w:val="00650D3D"/>
    <w:rsid w:val="00653F65"/>
    <w:rsid w:val="0067042F"/>
    <w:rsid w:val="00686746"/>
    <w:rsid w:val="006950C1"/>
    <w:rsid w:val="0069631F"/>
    <w:rsid w:val="006A4940"/>
    <w:rsid w:val="006A57CC"/>
    <w:rsid w:val="006B0FAD"/>
    <w:rsid w:val="006B2EEB"/>
    <w:rsid w:val="006C0860"/>
    <w:rsid w:val="006D07A7"/>
    <w:rsid w:val="006D0C9C"/>
    <w:rsid w:val="006D5D3F"/>
    <w:rsid w:val="006E7273"/>
    <w:rsid w:val="006F4755"/>
    <w:rsid w:val="006F51DB"/>
    <w:rsid w:val="006F5A24"/>
    <w:rsid w:val="00702BED"/>
    <w:rsid w:val="007049E6"/>
    <w:rsid w:val="00713213"/>
    <w:rsid w:val="007141CA"/>
    <w:rsid w:val="0071455E"/>
    <w:rsid w:val="00716F0E"/>
    <w:rsid w:val="00724E67"/>
    <w:rsid w:val="00727FFD"/>
    <w:rsid w:val="0073040F"/>
    <w:rsid w:val="007371E0"/>
    <w:rsid w:val="0075694B"/>
    <w:rsid w:val="00765263"/>
    <w:rsid w:val="0077014F"/>
    <w:rsid w:val="00770618"/>
    <w:rsid w:val="00773B0B"/>
    <w:rsid w:val="00780DC0"/>
    <w:rsid w:val="00784AC3"/>
    <w:rsid w:val="00787190"/>
    <w:rsid w:val="007A07B0"/>
    <w:rsid w:val="007A5AA7"/>
    <w:rsid w:val="007D0C48"/>
    <w:rsid w:val="007D6A0E"/>
    <w:rsid w:val="007D6F07"/>
    <w:rsid w:val="00801CDD"/>
    <w:rsid w:val="00811964"/>
    <w:rsid w:val="00814E97"/>
    <w:rsid w:val="008340C9"/>
    <w:rsid w:val="00834A49"/>
    <w:rsid w:val="00837E45"/>
    <w:rsid w:val="0084277E"/>
    <w:rsid w:val="0084312B"/>
    <w:rsid w:val="008434D6"/>
    <w:rsid w:val="00851074"/>
    <w:rsid w:val="008541DA"/>
    <w:rsid w:val="00857EA9"/>
    <w:rsid w:val="0087050B"/>
    <w:rsid w:val="00870D3E"/>
    <w:rsid w:val="00871790"/>
    <w:rsid w:val="00877CF1"/>
    <w:rsid w:val="00881BA3"/>
    <w:rsid w:val="00882F84"/>
    <w:rsid w:val="00884306"/>
    <w:rsid w:val="008A2F4E"/>
    <w:rsid w:val="008A4895"/>
    <w:rsid w:val="008A5D09"/>
    <w:rsid w:val="008B0E87"/>
    <w:rsid w:val="008C4A49"/>
    <w:rsid w:val="008D405D"/>
    <w:rsid w:val="008D42BE"/>
    <w:rsid w:val="008D5575"/>
    <w:rsid w:val="008E5930"/>
    <w:rsid w:val="008F125B"/>
    <w:rsid w:val="008F2FE7"/>
    <w:rsid w:val="008F533C"/>
    <w:rsid w:val="0090775C"/>
    <w:rsid w:val="009149E6"/>
    <w:rsid w:val="00916E60"/>
    <w:rsid w:val="00917C90"/>
    <w:rsid w:val="0092540F"/>
    <w:rsid w:val="009344E1"/>
    <w:rsid w:val="00934C4A"/>
    <w:rsid w:val="009457C7"/>
    <w:rsid w:val="00945FB9"/>
    <w:rsid w:val="009475A7"/>
    <w:rsid w:val="00951930"/>
    <w:rsid w:val="00957DA5"/>
    <w:rsid w:val="00960080"/>
    <w:rsid w:val="009610E2"/>
    <w:rsid w:val="0096469E"/>
    <w:rsid w:val="0097303D"/>
    <w:rsid w:val="0097342C"/>
    <w:rsid w:val="00983393"/>
    <w:rsid w:val="00984352"/>
    <w:rsid w:val="00985819"/>
    <w:rsid w:val="00985E6B"/>
    <w:rsid w:val="009A27C7"/>
    <w:rsid w:val="009A389D"/>
    <w:rsid w:val="009A3BE7"/>
    <w:rsid w:val="009B032C"/>
    <w:rsid w:val="009B0572"/>
    <w:rsid w:val="009B0804"/>
    <w:rsid w:val="009C081A"/>
    <w:rsid w:val="009C0BC3"/>
    <w:rsid w:val="009C2B21"/>
    <w:rsid w:val="009C31A6"/>
    <w:rsid w:val="009D72AA"/>
    <w:rsid w:val="009E4B81"/>
    <w:rsid w:val="009F3E9D"/>
    <w:rsid w:val="009F5086"/>
    <w:rsid w:val="00A15A28"/>
    <w:rsid w:val="00A16B63"/>
    <w:rsid w:val="00A25E79"/>
    <w:rsid w:val="00A274A1"/>
    <w:rsid w:val="00A3283F"/>
    <w:rsid w:val="00A34EA0"/>
    <w:rsid w:val="00A47859"/>
    <w:rsid w:val="00A51B18"/>
    <w:rsid w:val="00A55A71"/>
    <w:rsid w:val="00A60E9B"/>
    <w:rsid w:val="00A621AA"/>
    <w:rsid w:val="00A7786D"/>
    <w:rsid w:val="00A851CE"/>
    <w:rsid w:val="00A856A3"/>
    <w:rsid w:val="00A85942"/>
    <w:rsid w:val="00A91166"/>
    <w:rsid w:val="00A91452"/>
    <w:rsid w:val="00A95D0B"/>
    <w:rsid w:val="00AA0C58"/>
    <w:rsid w:val="00AA1D72"/>
    <w:rsid w:val="00AA4F19"/>
    <w:rsid w:val="00AB4BE7"/>
    <w:rsid w:val="00AB5479"/>
    <w:rsid w:val="00AB7649"/>
    <w:rsid w:val="00AB7A16"/>
    <w:rsid w:val="00AC0BF4"/>
    <w:rsid w:val="00AD40DD"/>
    <w:rsid w:val="00AE1317"/>
    <w:rsid w:val="00AE1CC7"/>
    <w:rsid w:val="00AE6440"/>
    <w:rsid w:val="00AE7A4F"/>
    <w:rsid w:val="00AF06B0"/>
    <w:rsid w:val="00AF3319"/>
    <w:rsid w:val="00AF39AC"/>
    <w:rsid w:val="00AF6E9E"/>
    <w:rsid w:val="00AF7982"/>
    <w:rsid w:val="00B017CB"/>
    <w:rsid w:val="00B0330A"/>
    <w:rsid w:val="00B07208"/>
    <w:rsid w:val="00B2195A"/>
    <w:rsid w:val="00B262BA"/>
    <w:rsid w:val="00B31BB1"/>
    <w:rsid w:val="00B325E8"/>
    <w:rsid w:val="00B40D87"/>
    <w:rsid w:val="00B43D9B"/>
    <w:rsid w:val="00B47092"/>
    <w:rsid w:val="00B51C8F"/>
    <w:rsid w:val="00B52202"/>
    <w:rsid w:val="00B554A3"/>
    <w:rsid w:val="00B57450"/>
    <w:rsid w:val="00B602D0"/>
    <w:rsid w:val="00B6217E"/>
    <w:rsid w:val="00B62344"/>
    <w:rsid w:val="00B70022"/>
    <w:rsid w:val="00B7165F"/>
    <w:rsid w:val="00B733E5"/>
    <w:rsid w:val="00B759AD"/>
    <w:rsid w:val="00B76B0D"/>
    <w:rsid w:val="00B8724F"/>
    <w:rsid w:val="00B90BD8"/>
    <w:rsid w:val="00B96F18"/>
    <w:rsid w:val="00BA64C3"/>
    <w:rsid w:val="00BA6934"/>
    <w:rsid w:val="00BB1BAF"/>
    <w:rsid w:val="00BB2466"/>
    <w:rsid w:val="00BB2B9A"/>
    <w:rsid w:val="00BB6195"/>
    <w:rsid w:val="00BB6635"/>
    <w:rsid w:val="00BC23FF"/>
    <w:rsid w:val="00BC3B72"/>
    <w:rsid w:val="00BC5C99"/>
    <w:rsid w:val="00BD141D"/>
    <w:rsid w:val="00BD27B2"/>
    <w:rsid w:val="00BE2E0B"/>
    <w:rsid w:val="00BE3BE4"/>
    <w:rsid w:val="00BE5550"/>
    <w:rsid w:val="00BF01DB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0639"/>
    <w:rsid w:val="00C311A5"/>
    <w:rsid w:val="00C32933"/>
    <w:rsid w:val="00C4391D"/>
    <w:rsid w:val="00C467CF"/>
    <w:rsid w:val="00C47D31"/>
    <w:rsid w:val="00C5077B"/>
    <w:rsid w:val="00C51C45"/>
    <w:rsid w:val="00C559EC"/>
    <w:rsid w:val="00C5725B"/>
    <w:rsid w:val="00C61C26"/>
    <w:rsid w:val="00C678BE"/>
    <w:rsid w:val="00C744B6"/>
    <w:rsid w:val="00C744B7"/>
    <w:rsid w:val="00C74A09"/>
    <w:rsid w:val="00C7517E"/>
    <w:rsid w:val="00C946F8"/>
    <w:rsid w:val="00C956F7"/>
    <w:rsid w:val="00CA1167"/>
    <w:rsid w:val="00CA3ABB"/>
    <w:rsid w:val="00CA7CDC"/>
    <w:rsid w:val="00CB0DA8"/>
    <w:rsid w:val="00CB1B52"/>
    <w:rsid w:val="00CB1E4F"/>
    <w:rsid w:val="00CB38E2"/>
    <w:rsid w:val="00CB5768"/>
    <w:rsid w:val="00CB6B2A"/>
    <w:rsid w:val="00CC0409"/>
    <w:rsid w:val="00CC309B"/>
    <w:rsid w:val="00CC35A2"/>
    <w:rsid w:val="00CC5BF0"/>
    <w:rsid w:val="00CC7927"/>
    <w:rsid w:val="00CD0856"/>
    <w:rsid w:val="00CD784B"/>
    <w:rsid w:val="00CE0BC6"/>
    <w:rsid w:val="00CE7A9B"/>
    <w:rsid w:val="00CF20B8"/>
    <w:rsid w:val="00CF6697"/>
    <w:rsid w:val="00D00EC9"/>
    <w:rsid w:val="00D066AA"/>
    <w:rsid w:val="00D12AC4"/>
    <w:rsid w:val="00D15B3B"/>
    <w:rsid w:val="00D20AC3"/>
    <w:rsid w:val="00D50FAD"/>
    <w:rsid w:val="00D53EA7"/>
    <w:rsid w:val="00D60599"/>
    <w:rsid w:val="00D63056"/>
    <w:rsid w:val="00D70040"/>
    <w:rsid w:val="00D7143F"/>
    <w:rsid w:val="00D7752F"/>
    <w:rsid w:val="00D9536E"/>
    <w:rsid w:val="00DA10DB"/>
    <w:rsid w:val="00DB07B1"/>
    <w:rsid w:val="00DB2991"/>
    <w:rsid w:val="00DD3D93"/>
    <w:rsid w:val="00DD4E3E"/>
    <w:rsid w:val="00DD6689"/>
    <w:rsid w:val="00DF0EF5"/>
    <w:rsid w:val="00DF1826"/>
    <w:rsid w:val="00DF3F66"/>
    <w:rsid w:val="00E1074E"/>
    <w:rsid w:val="00E12747"/>
    <w:rsid w:val="00E14659"/>
    <w:rsid w:val="00E24FEA"/>
    <w:rsid w:val="00E34849"/>
    <w:rsid w:val="00E3744F"/>
    <w:rsid w:val="00E40020"/>
    <w:rsid w:val="00E414AA"/>
    <w:rsid w:val="00E414DB"/>
    <w:rsid w:val="00E456D4"/>
    <w:rsid w:val="00E47767"/>
    <w:rsid w:val="00E61797"/>
    <w:rsid w:val="00E62893"/>
    <w:rsid w:val="00E63950"/>
    <w:rsid w:val="00E67257"/>
    <w:rsid w:val="00E704CC"/>
    <w:rsid w:val="00E721D1"/>
    <w:rsid w:val="00E72CDB"/>
    <w:rsid w:val="00E83691"/>
    <w:rsid w:val="00E84DB2"/>
    <w:rsid w:val="00E8736C"/>
    <w:rsid w:val="00E8772F"/>
    <w:rsid w:val="00E92601"/>
    <w:rsid w:val="00E93C68"/>
    <w:rsid w:val="00E9571D"/>
    <w:rsid w:val="00E97FB6"/>
    <w:rsid w:val="00EB2606"/>
    <w:rsid w:val="00EB58AD"/>
    <w:rsid w:val="00EB5DA8"/>
    <w:rsid w:val="00EB6B8C"/>
    <w:rsid w:val="00EC2292"/>
    <w:rsid w:val="00ED43C8"/>
    <w:rsid w:val="00EF1981"/>
    <w:rsid w:val="00EF4611"/>
    <w:rsid w:val="00F03638"/>
    <w:rsid w:val="00F0418D"/>
    <w:rsid w:val="00F049CC"/>
    <w:rsid w:val="00F04EC6"/>
    <w:rsid w:val="00F152C4"/>
    <w:rsid w:val="00F17663"/>
    <w:rsid w:val="00F17937"/>
    <w:rsid w:val="00F21784"/>
    <w:rsid w:val="00F21B6A"/>
    <w:rsid w:val="00F26AB3"/>
    <w:rsid w:val="00F30E1E"/>
    <w:rsid w:val="00F34410"/>
    <w:rsid w:val="00F34B8B"/>
    <w:rsid w:val="00F34FE0"/>
    <w:rsid w:val="00F562EF"/>
    <w:rsid w:val="00F668A6"/>
    <w:rsid w:val="00F70F49"/>
    <w:rsid w:val="00F723B2"/>
    <w:rsid w:val="00F837DE"/>
    <w:rsid w:val="00F900DC"/>
    <w:rsid w:val="00F94CAE"/>
    <w:rsid w:val="00F96BA7"/>
    <w:rsid w:val="00FA0FB3"/>
    <w:rsid w:val="00FA634C"/>
    <w:rsid w:val="00FA79CC"/>
    <w:rsid w:val="00FA7B77"/>
    <w:rsid w:val="00FB11FD"/>
    <w:rsid w:val="00FB4F1B"/>
    <w:rsid w:val="00FB57B9"/>
    <w:rsid w:val="00FB6EDB"/>
    <w:rsid w:val="00FC186E"/>
    <w:rsid w:val="00FC62BC"/>
    <w:rsid w:val="00FD5BC4"/>
    <w:rsid w:val="00FD5BEC"/>
    <w:rsid w:val="00FD5E47"/>
    <w:rsid w:val="00FD7332"/>
    <w:rsid w:val="00FD7BB4"/>
    <w:rsid w:val="00FE7E23"/>
    <w:rsid w:val="00FF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EF3F4"/>
  <w15:chartTrackingRefBased/>
  <w15:docId w15:val="{F18FAD0B-7AD3-4433-8218-B59515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C946F8"/>
    <w:rPr>
      <w:color w:val="00459B" w:themeColor="followedHyperlink"/>
      <w:u w:val="single"/>
    </w:rPr>
  </w:style>
  <w:style w:type="character" w:customStyle="1" w:styleId="odkaz-style-wrapper">
    <w:name w:val="odkaz-style-wrapper"/>
    <w:basedOn w:val="Standardnpsmoodstavce"/>
    <w:rsid w:val="006D5D3F"/>
  </w:style>
  <w:style w:type="paragraph" w:styleId="Zkladntext">
    <w:name w:val="Body Text"/>
    <w:basedOn w:val="Normln"/>
    <w:link w:val="ZkladntextChar"/>
    <w:semiHidden/>
    <w:rsid w:val="00AA4F19"/>
    <w:pPr>
      <w:spacing w:after="0" w:line="240" w:lineRule="auto"/>
    </w:pPr>
    <w:rPr>
      <w:rFonts w:ascii="Arial" w:eastAsia="Times New Roman" w:hAnsi="Arial" w:cs="Times New Roman"/>
      <w:i/>
      <w:iCs/>
      <w:kern w:val="0"/>
      <w:sz w:val="18"/>
      <w:szCs w:val="24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AA4F19"/>
    <w:rPr>
      <w:rFonts w:ascii="Arial" w:eastAsia="Times New Roman" w:hAnsi="Arial" w:cs="Times New Roman"/>
      <w:i/>
      <w:iCs/>
      <w:kern w:val="0"/>
      <w:sz w:val="18"/>
      <w:szCs w:val="24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F34B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34B8B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F34B8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4B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4B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su.gov.cz/produkty/odhady-sklizne-operativni-zprava-k-15-7-2026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ata.csu.gov.cz/datastat/dash?aPolozka=ZEM03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docs/107532/cefb7657-cf0f-fcd1-eb74-5c30fbc4bfe2/cskl080726_komentar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su.gov.cz/produkty/soupis-ploch-osevu-k-31-5-202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pisilova4724\AppData\Local\Temp\MicrosoftEdgeDownloads\2fa3edb0-8ac0-48ff-b838-01bbc3c0e72b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AF8280A09147A492490455806B3C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53BF00-D8C4-4523-8604-FCF930CD05BF}"/>
      </w:docPartPr>
      <w:docPartBody>
        <w:p w:rsidR="008B5ECE" w:rsidRDefault="00000000">
          <w:pPr>
            <w:pStyle w:val="93AF8280A09147A492490455806B3CA4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89"/>
    <w:rsid w:val="00055E1F"/>
    <w:rsid w:val="000747AE"/>
    <w:rsid w:val="00075DE9"/>
    <w:rsid w:val="000B00EC"/>
    <w:rsid w:val="000F0877"/>
    <w:rsid w:val="00157442"/>
    <w:rsid w:val="00164674"/>
    <w:rsid w:val="002058C8"/>
    <w:rsid w:val="00206935"/>
    <w:rsid w:val="00231CCE"/>
    <w:rsid w:val="00283674"/>
    <w:rsid w:val="002D4165"/>
    <w:rsid w:val="0031028B"/>
    <w:rsid w:val="003374E4"/>
    <w:rsid w:val="003834F6"/>
    <w:rsid w:val="00392883"/>
    <w:rsid w:val="00395B0C"/>
    <w:rsid w:val="0039739F"/>
    <w:rsid w:val="003D076C"/>
    <w:rsid w:val="00417102"/>
    <w:rsid w:val="004A4C39"/>
    <w:rsid w:val="004F07B1"/>
    <w:rsid w:val="00517E7B"/>
    <w:rsid w:val="00551F89"/>
    <w:rsid w:val="00575F17"/>
    <w:rsid w:val="005D6872"/>
    <w:rsid w:val="005E1DD4"/>
    <w:rsid w:val="005E2002"/>
    <w:rsid w:val="006A1EC3"/>
    <w:rsid w:val="006B5E9F"/>
    <w:rsid w:val="00780DC0"/>
    <w:rsid w:val="00784AC3"/>
    <w:rsid w:val="007D0C48"/>
    <w:rsid w:val="007D7DB7"/>
    <w:rsid w:val="008434D6"/>
    <w:rsid w:val="00852166"/>
    <w:rsid w:val="008B4E9E"/>
    <w:rsid w:val="008B5ECE"/>
    <w:rsid w:val="008C781D"/>
    <w:rsid w:val="0094049B"/>
    <w:rsid w:val="00941A92"/>
    <w:rsid w:val="009C2B21"/>
    <w:rsid w:val="00A16B63"/>
    <w:rsid w:val="00A25E79"/>
    <w:rsid w:val="00A51174"/>
    <w:rsid w:val="00A60E9B"/>
    <w:rsid w:val="00A93453"/>
    <w:rsid w:val="00B017CB"/>
    <w:rsid w:val="00B52FC0"/>
    <w:rsid w:val="00B554A3"/>
    <w:rsid w:val="00B6217E"/>
    <w:rsid w:val="00BA1CDF"/>
    <w:rsid w:val="00BD141D"/>
    <w:rsid w:val="00C467CF"/>
    <w:rsid w:val="00C501F6"/>
    <w:rsid w:val="00C93C16"/>
    <w:rsid w:val="00CB2642"/>
    <w:rsid w:val="00CB38E2"/>
    <w:rsid w:val="00CC5BF0"/>
    <w:rsid w:val="00CD5C27"/>
    <w:rsid w:val="00CF7C41"/>
    <w:rsid w:val="00D00EC9"/>
    <w:rsid w:val="00D7752F"/>
    <w:rsid w:val="00D95E63"/>
    <w:rsid w:val="00DF1826"/>
    <w:rsid w:val="00DF79B7"/>
    <w:rsid w:val="00E63950"/>
    <w:rsid w:val="00E83691"/>
    <w:rsid w:val="00E90325"/>
    <w:rsid w:val="00E92601"/>
    <w:rsid w:val="00E9442C"/>
    <w:rsid w:val="00F17937"/>
    <w:rsid w:val="00F30CD9"/>
    <w:rsid w:val="00F80726"/>
    <w:rsid w:val="00F9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93AF8280A09147A492490455806B3CA4">
    <w:name w:val="93AF8280A09147A492490455806B3C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656385-5609-4FD3-9FF8-C8288F9EA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526</TotalTime>
  <Pages>1</Pages>
  <Words>624</Words>
  <Characters>3683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Rychlá informace CZ</vt:lpstr>
      <vt:lpstr>Odhady sklizní potvrzují nižší úrodu obilovin a řepky</vt:lpstr>
      <vt:lpstr>    Odhady sklizní – červenec 2026</vt:lpstr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Rychlá informace CZ</dc:title>
  <dc:subject/>
  <dc:creator>Pospíšilová Dagmar</dc:creator>
  <cp:keywords/>
  <dc:description/>
  <cp:lastModifiedBy>Tuček Petr</cp:lastModifiedBy>
  <cp:revision>28</cp:revision>
  <cp:lastPrinted>2026-08-04T11:02:00Z</cp:lastPrinted>
  <dcterms:created xsi:type="dcterms:W3CDTF">2026-07-28T14:30:00Z</dcterms:created>
  <dcterms:modified xsi:type="dcterms:W3CDTF">2026-08-06T09:41:00Z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