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488B" w14:textId="27A522DE" w:rsidR="0095341A" w:rsidRPr="00FB13EF" w:rsidRDefault="00457FE3" w:rsidP="00AB468D">
      <w:pPr>
        <w:pStyle w:val="Datum"/>
      </w:pPr>
      <w:r>
        <w:t>20</w:t>
      </w:r>
      <w:r w:rsidR="00F56F3F" w:rsidRPr="00FB13EF">
        <w:t xml:space="preserve"> </w:t>
      </w:r>
      <w:r>
        <w:t>March</w:t>
      </w:r>
      <w:r w:rsidR="00216D2C" w:rsidRPr="00FB13EF">
        <w:t xml:space="preserve"> </w:t>
      </w:r>
      <w:r w:rsidR="00AB7F64" w:rsidRPr="00FB13EF">
        <w:t>20</w:t>
      </w:r>
      <w:r w:rsidR="00667BC7" w:rsidRPr="00FB13EF">
        <w:t>2</w:t>
      </w:r>
      <w:r>
        <w:t>4</w:t>
      </w:r>
    </w:p>
    <w:p w14:paraId="14588039" w14:textId="0EE01B67" w:rsidR="0080338A" w:rsidRDefault="00457FE3" w:rsidP="0080338A">
      <w:pPr>
        <w:pStyle w:val="Podtitulek"/>
        <w:spacing w:before="360" w:after="0" w:line="360" w:lineRule="exact"/>
        <w:rPr>
          <w:color w:val="BD1B21"/>
          <w:sz w:val="32"/>
          <w:szCs w:val="32"/>
        </w:rPr>
      </w:pPr>
      <w:r>
        <w:rPr>
          <w:color w:val="BD1B21"/>
          <w:sz w:val="32"/>
          <w:szCs w:val="32"/>
        </w:rPr>
        <w:t xml:space="preserve">Population of the Czech Republic </w:t>
      </w:r>
      <w:r w:rsidR="00CC1E27">
        <w:rPr>
          <w:color w:val="BD1B21"/>
          <w:sz w:val="32"/>
          <w:szCs w:val="32"/>
        </w:rPr>
        <w:t xml:space="preserve">exceeded </w:t>
      </w:r>
      <w:r>
        <w:rPr>
          <w:color w:val="BD1B21"/>
          <w:sz w:val="32"/>
          <w:szCs w:val="32"/>
        </w:rPr>
        <w:t>10.9 million</w:t>
      </w:r>
    </w:p>
    <w:p w14:paraId="1F768971" w14:textId="393DB841" w:rsidR="00216D2C" w:rsidRPr="00FB13EF" w:rsidRDefault="00216D2C" w:rsidP="00216D2C">
      <w:pPr>
        <w:pStyle w:val="Podtitulek"/>
        <w:rPr>
          <w:color w:val="BD1B21"/>
        </w:rPr>
      </w:pPr>
      <w:r w:rsidRPr="00FB13EF">
        <w:t xml:space="preserve">Population change – </w:t>
      </w:r>
      <w:r w:rsidR="00457FE3">
        <w:t>year</w:t>
      </w:r>
      <w:r w:rsidR="001A087B">
        <w:t xml:space="preserve"> 2023</w:t>
      </w:r>
    </w:p>
    <w:p w14:paraId="599FBD7C" w14:textId="7C0E1AC2" w:rsidR="0080338A" w:rsidRDefault="00667BC7" w:rsidP="003B1565">
      <w:pPr>
        <w:pStyle w:val="Perex"/>
        <w:rPr>
          <w:rStyle w:val="Siln"/>
          <w:b/>
        </w:rPr>
      </w:pPr>
      <w:r w:rsidRPr="00FB13EF">
        <w:rPr>
          <w:rStyle w:val="Siln"/>
          <w:b/>
        </w:rPr>
        <w:t xml:space="preserve">The population of the Czech Republic increased </w:t>
      </w:r>
      <w:r w:rsidR="00457FE3">
        <w:rPr>
          <w:rStyle w:val="Siln"/>
          <w:b/>
        </w:rPr>
        <w:t xml:space="preserve">from </w:t>
      </w:r>
      <w:r w:rsidR="00DE724C">
        <w:rPr>
          <w:rStyle w:val="Siln"/>
          <w:b/>
        </w:rPr>
        <w:t>less than</w:t>
      </w:r>
      <w:r w:rsidR="00457FE3">
        <w:rPr>
          <w:rStyle w:val="Siln"/>
          <w:b/>
        </w:rPr>
        <w:t xml:space="preserve"> 10.83 million to </w:t>
      </w:r>
      <w:r w:rsidRPr="00FB13EF">
        <w:rPr>
          <w:rStyle w:val="Siln"/>
          <w:b/>
        </w:rPr>
        <w:t>10.</w:t>
      </w:r>
      <w:r w:rsidR="00457FE3">
        <w:rPr>
          <w:rStyle w:val="Siln"/>
          <w:b/>
        </w:rPr>
        <w:t>90</w:t>
      </w:r>
      <w:r w:rsidRPr="00FB13EF">
        <w:rPr>
          <w:rStyle w:val="Siln"/>
          <w:b/>
        </w:rPr>
        <w:t xml:space="preserve"> million</w:t>
      </w:r>
      <w:r w:rsidR="00457FE3">
        <w:rPr>
          <w:rStyle w:val="Siln"/>
          <w:b/>
        </w:rPr>
        <w:t xml:space="preserve"> in 2023</w:t>
      </w:r>
      <w:r w:rsidRPr="00FB13EF">
        <w:rPr>
          <w:rStyle w:val="Siln"/>
          <w:b/>
        </w:rPr>
        <w:t xml:space="preserve">. The </w:t>
      </w:r>
      <w:r w:rsidR="00792319">
        <w:rPr>
          <w:rStyle w:val="Siln"/>
          <w:b/>
        </w:rPr>
        <w:t>net</w:t>
      </w:r>
      <w:r w:rsidRPr="00FB13EF">
        <w:rPr>
          <w:rStyle w:val="Siln"/>
          <w:b/>
        </w:rPr>
        <w:t xml:space="preserve"> </w:t>
      </w:r>
      <w:r w:rsidR="009B30C2">
        <w:rPr>
          <w:rStyle w:val="Siln"/>
          <w:b/>
        </w:rPr>
        <w:t>migration</w:t>
      </w:r>
      <w:r w:rsidR="00792319">
        <w:rPr>
          <w:rStyle w:val="Siln"/>
          <w:b/>
        </w:rPr>
        <w:t xml:space="preserve"> </w:t>
      </w:r>
      <w:r w:rsidR="00457FE3">
        <w:rPr>
          <w:rStyle w:val="Siln"/>
          <w:b/>
        </w:rPr>
        <w:t>reached 94.7</w:t>
      </w:r>
      <w:r w:rsidR="009B30C2" w:rsidRPr="009B30C2">
        <w:rPr>
          <w:rStyle w:val="Siln"/>
          <w:b/>
        </w:rPr>
        <w:t xml:space="preserve"> thousand, </w:t>
      </w:r>
      <w:r w:rsidR="004C3F02">
        <w:rPr>
          <w:rStyle w:val="Siln"/>
          <w:b/>
        </w:rPr>
        <w:t xml:space="preserve">but </w:t>
      </w:r>
      <w:r w:rsidR="00792319">
        <w:rPr>
          <w:rStyle w:val="Siln"/>
          <w:b/>
        </w:rPr>
        <w:t xml:space="preserve">the balance of the </w:t>
      </w:r>
      <w:r w:rsidR="009B30C2" w:rsidRPr="009B30C2">
        <w:rPr>
          <w:rStyle w:val="Siln"/>
          <w:b/>
        </w:rPr>
        <w:t xml:space="preserve">natural </w:t>
      </w:r>
      <w:r w:rsidR="009B30C2">
        <w:rPr>
          <w:rStyle w:val="Siln"/>
          <w:b/>
        </w:rPr>
        <w:t>change</w:t>
      </w:r>
      <w:r w:rsidR="009B30C2" w:rsidRPr="009B30C2">
        <w:rPr>
          <w:rStyle w:val="Siln"/>
          <w:b/>
        </w:rPr>
        <w:t xml:space="preserve"> </w:t>
      </w:r>
      <w:r w:rsidR="004C3F02">
        <w:rPr>
          <w:rStyle w:val="Siln"/>
          <w:b/>
        </w:rPr>
        <w:t xml:space="preserve">contributed to </w:t>
      </w:r>
      <w:r w:rsidR="00CC1E27">
        <w:rPr>
          <w:rStyle w:val="Siln"/>
          <w:b/>
        </w:rPr>
        <w:t xml:space="preserve">the </w:t>
      </w:r>
      <w:r w:rsidR="004C3F02">
        <w:rPr>
          <w:rStyle w:val="Siln"/>
          <w:b/>
        </w:rPr>
        <w:t>population decrease by 21.6</w:t>
      </w:r>
      <w:r w:rsidR="009B30C2" w:rsidRPr="009B30C2">
        <w:rPr>
          <w:rStyle w:val="Siln"/>
          <w:b/>
        </w:rPr>
        <w:t xml:space="preserve"> thousand</w:t>
      </w:r>
      <w:r w:rsidR="009B30C2">
        <w:rPr>
          <w:rStyle w:val="Siln"/>
          <w:b/>
        </w:rPr>
        <w:t>.</w:t>
      </w:r>
      <w:r w:rsidR="009B30C2" w:rsidRPr="009B30C2">
        <w:rPr>
          <w:rStyle w:val="Siln"/>
          <w:b/>
        </w:rPr>
        <w:t xml:space="preserve"> </w:t>
      </w:r>
      <w:r w:rsidR="00CC1E27" w:rsidRPr="00CC1E27">
        <w:rPr>
          <w:rStyle w:val="Siln"/>
          <w:b/>
        </w:rPr>
        <w:t>The number of marriages and live births fell by more than 10% year-on-year</w:t>
      </w:r>
      <w:r w:rsidR="004C3F02">
        <w:rPr>
          <w:rStyle w:val="Siln"/>
          <w:b/>
        </w:rPr>
        <w:t xml:space="preserve">; </w:t>
      </w:r>
      <w:r w:rsidR="00CC1E27">
        <w:rPr>
          <w:rStyle w:val="Siln"/>
          <w:b/>
        </w:rPr>
        <w:t xml:space="preserve">and </w:t>
      </w:r>
      <w:r w:rsidR="00CC1E27" w:rsidRPr="00CC1E27">
        <w:rPr>
          <w:rStyle w:val="Siln"/>
          <w:b/>
        </w:rPr>
        <w:t>there were also fewer deaths and slightly fewer divorces</w:t>
      </w:r>
      <w:r w:rsidR="003B1565" w:rsidRPr="003B1565">
        <w:rPr>
          <w:rStyle w:val="Siln"/>
          <w:b/>
        </w:rPr>
        <w:t>.</w:t>
      </w:r>
    </w:p>
    <w:p w14:paraId="48A6F39B" w14:textId="0D55076B" w:rsidR="00210A31" w:rsidRPr="00C5482D" w:rsidRDefault="00667BC7" w:rsidP="00C5482D">
      <w:pPr>
        <w:spacing w:after="120"/>
      </w:pPr>
      <w:r w:rsidRPr="00C5482D">
        <w:t xml:space="preserve">According to the population balance, the </w:t>
      </w:r>
      <w:r w:rsidRPr="00C5482D">
        <w:rPr>
          <w:b/>
        </w:rPr>
        <w:t xml:space="preserve">population </w:t>
      </w:r>
      <w:r w:rsidRPr="00C5482D">
        <w:t xml:space="preserve">of the Czech Republic </w:t>
      </w:r>
      <w:r w:rsidR="004C3F02" w:rsidRPr="00C5482D">
        <w:t xml:space="preserve">increased by 73.0 thousand in 2023 and the population stood at almost </w:t>
      </w:r>
      <w:r w:rsidR="003B1565" w:rsidRPr="00C5482D">
        <w:t>10</w:t>
      </w:r>
      <w:r w:rsidR="004C3F02" w:rsidRPr="00C5482D">
        <w:t>,901 thousand at the end of the year</w:t>
      </w:r>
      <w:r w:rsidR="00DC4BE6" w:rsidRPr="00C5482D">
        <w:t>.</w:t>
      </w:r>
      <w:r w:rsidR="003A5DD7" w:rsidRPr="00C5482D">
        <w:t xml:space="preserve"> </w:t>
      </w:r>
      <w:r w:rsidR="004C3F02" w:rsidRPr="00C5482D">
        <w:rPr>
          <w:i/>
        </w:rPr>
        <w:t xml:space="preserve">“The </w:t>
      </w:r>
      <w:r w:rsidR="00720E6B">
        <w:rPr>
          <w:i/>
        </w:rPr>
        <w:t>population growth</w:t>
      </w:r>
      <w:r w:rsidR="004C3F02" w:rsidRPr="00C5482D">
        <w:rPr>
          <w:i/>
        </w:rPr>
        <w:t xml:space="preserve"> was due to the positive net migration in 2023</w:t>
      </w:r>
      <w:r w:rsidR="00720E6B">
        <w:rPr>
          <w:i/>
        </w:rPr>
        <w:t>, which amounted to 95 thousand</w:t>
      </w:r>
      <w:r w:rsidR="004C3F02" w:rsidRPr="00C5482D">
        <w:rPr>
          <w:i/>
        </w:rPr>
        <w:t>. There were 141.3 thousand people immigrated from abroad to the Czech Republic; by 60% fewer than in 2022. T</w:t>
      </w:r>
      <w:r w:rsidR="00C5482D" w:rsidRPr="00C5482D">
        <w:rPr>
          <w:i/>
        </w:rPr>
        <w:t>his drop</w:t>
      </w:r>
      <w:r w:rsidR="00DE724C">
        <w:rPr>
          <w:i/>
        </w:rPr>
        <w:t xml:space="preserve"> </w:t>
      </w:r>
      <w:r w:rsidR="00720E6B">
        <w:rPr>
          <w:i/>
        </w:rPr>
        <w:t>mainly</w:t>
      </w:r>
      <w:r w:rsidR="00C5482D" w:rsidRPr="00C5482D">
        <w:rPr>
          <w:i/>
        </w:rPr>
        <w:t xml:space="preserve"> resulted from a more moderate influx of refugees from Ukraine. On the other hand, there were 46.6 thousand people with terminated </w:t>
      </w:r>
      <w:r w:rsidR="00A07A2A">
        <w:rPr>
          <w:i/>
        </w:rPr>
        <w:t>stay</w:t>
      </w:r>
      <w:r w:rsidR="00A07A2A" w:rsidRPr="00C5482D">
        <w:rPr>
          <w:i/>
        </w:rPr>
        <w:t xml:space="preserve"> </w:t>
      </w:r>
      <w:r w:rsidR="00C5482D" w:rsidRPr="00C5482D">
        <w:rPr>
          <w:i/>
        </w:rPr>
        <w:t xml:space="preserve">in the Czech Republic in 2023. </w:t>
      </w:r>
      <w:r w:rsidR="00A07A2A">
        <w:rPr>
          <w:i/>
        </w:rPr>
        <w:t>Also</w:t>
      </w:r>
      <w:r w:rsidR="00A07A2A" w:rsidRPr="00C5482D">
        <w:rPr>
          <w:i/>
        </w:rPr>
        <w:t xml:space="preserve"> </w:t>
      </w:r>
      <w:r w:rsidR="00C5482D" w:rsidRPr="00C5482D">
        <w:rPr>
          <w:i/>
        </w:rPr>
        <w:t xml:space="preserve">here, the significant part of migrants were people granted temporary protection”, </w:t>
      </w:r>
      <w:r w:rsidR="00C5482D" w:rsidRPr="00C5482D">
        <w:t>says Michaela Němečková from the Demographic Statistics Unit of the Czech Statistical Office.</w:t>
      </w:r>
      <w:r w:rsidR="00C5482D">
        <w:t xml:space="preserve"> The number of emigrants was more than </w:t>
      </w:r>
      <w:r w:rsidR="00720E6B">
        <w:t xml:space="preserve">doubled </w:t>
      </w:r>
      <w:r w:rsidR="00C5482D">
        <w:t xml:space="preserve">year-on-year. </w:t>
      </w:r>
      <w:r w:rsidR="00720E6B">
        <w:t>As a result of</w:t>
      </w:r>
      <w:r w:rsidR="00720E6B" w:rsidRPr="0080338A">
        <w:t xml:space="preserve"> </w:t>
      </w:r>
      <w:r w:rsidR="00210A31" w:rsidRPr="0080338A">
        <w:t xml:space="preserve">natural change, the population of the Czech Republic decreased by </w:t>
      </w:r>
      <w:r w:rsidR="00C5482D">
        <w:t>21.6</w:t>
      </w:r>
      <w:r w:rsidR="00210A31" w:rsidRPr="0080338A">
        <w:t xml:space="preserve"> thousand, </w:t>
      </w:r>
      <w:r w:rsidR="001368DC" w:rsidRPr="0080338A">
        <w:t>by</w:t>
      </w:r>
      <w:r w:rsidR="00210A31" w:rsidRPr="0080338A">
        <w:t xml:space="preserve"> 2.</w:t>
      </w:r>
      <w:r w:rsidR="00C5482D">
        <w:t>7</w:t>
      </w:r>
      <w:r w:rsidR="00210A31" w:rsidRPr="0080338A">
        <w:t xml:space="preserve"> thousand </w:t>
      </w:r>
      <w:r w:rsidR="001368DC" w:rsidRPr="0080338A">
        <w:t>more</w:t>
      </w:r>
      <w:r w:rsidR="00210A31" w:rsidRPr="0080338A">
        <w:t xml:space="preserve"> than in </w:t>
      </w:r>
      <w:r w:rsidR="00C5482D">
        <w:t>2</w:t>
      </w:r>
      <w:r w:rsidR="00210A31" w:rsidRPr="0080338A">
        <w:t>022.</w:t>
      </w:r>
    </w:p>
    <w:p w14:paraId="414DCEC4" w14:textId="6F5443D0" w:rsidR="00DA5655" w:rsidRDefault="003A6D4B" w:rsidP="00AE3CCB">
      <w:pPr>
        <w:spacing w:after="120"/>
      </w:pPr>
      <w:r>
        <w:t xml:space="preserve">The number of </w:t>
      </w:r>
      <w:r w:rsidRPr="003A6D4B">
        <w:rPr>
          <w:b/>
        </w:rPr>
        <w:t>live births</w:t>
      </w:r>
      <w:r>
        <w:t xml:space="preserve"> </w:t>
      </w:r>
      <w:r w:rsidR="00720E6B">
        <w:t>decreased</w:t>
      </w:r>
      <w:r>
        <w:t xml:space="preserve"> </w:t>
      </w:r>
      <w:r w:rsidR="00720E6B">
        <w:t xml:space="preserve">year-on-year </w:t>
      </w:r>
      <w:r>
        <w:t xml:space="preserve">by 10.2 thousand, or 10%, </w:t>
      </w:r>
      <w:r w:rsidR="00720E6B">
        <w:t>to</w:t>
      </w:r>
      <w:r>
        <w:t xml:space="preserve"> 91.1 thousand. </w:t>
      </w:r>
      <w:r w:rsidR="00720E6B">
        <w:t>T</w:t>
      </w:r>
      <w:r>
        <w:t xml:space="preserve">he 2023 generation </w:t>
      </w:r>
      <w:r w:rsidR="003404FF">
        <w:t>was the least numerous in the last 22-year-period.</w:t>
      </w:r>
      <w:r w:rsidR="00DA5655">
        <w:t xml:space="preserve"> </w:t>
      </w:r>
      <w:r w:rsidR="00720E6B">
        <w:t>A s</w:t>
      </w:r>
      <w:r w:rsidR="003404FF">
        <w:t>imilar decline could be expected</w:t>
      </w:r>
      <w:r w:rsidR="00720E6B">
        <w:t xml:space="preserve"> for the total fertility rate</w:t>
      </w:r>
      <w:r w:rsidR="003404FF">
        <w:t xml:space="preserve">. </w:t>
      </w:r>
      <w:r w:rsidR="00DA5655">
        <w:t xml:space="preserve">The number of </w:t>
      </w:r>
      <w:r w:rsidR="00DA5655" w:rsidRPr="003E7B48">
        <w:rPr>
          <w:b/>
        </w:rPr>
        <w:t>deaths</w:t>
      </w:r>
      <w:r w:rsidR="00A07A2A">
        <w:rPr>
          <w:b/>
        </w:rPr>
        <w:t xml:space="preserve"> </w:t>
      </w:r>
      <w:r w:rsidR="00A07A2A" w:rsidRPr="00110EC1">
        <w:t>in 2023</w:t>
      </w:r>
      <w:r w:rsidR="00DA5655">
        <w:t xml:space="preserve"> </w:t>
      </w:r>
      <w:r w:rsidR="00A07A2A">
        <w:t xml:space="preserve">fell </w:t>
      </w:r>
      <w:r w:rsidR="003404FF">
        <w:t>by 7.4 thousand, or 6%</w:t>
      </w:r>
      <w:r w:rsidR="0041593E">
        <w:t>,</w:t>
      </w:r>
      <w:r w:rsidR="00A07A2A">
        <w:t xml:space="preserve"> year-on-year</w:t>
      </w:r>
      <w:r w:rsidR="003404FF">
        <w:t xml:space="preserve"> to 112.8 thousand.</w:t>
      </w:r>
    </w:p>
    <w:p w14:paraId="39DD63CA" w14:textId="07570DF3" w:rsidR="003E7B48" w:rsidRDefault="000616A3" w:rsidP="00AE3CCB">
      <w:pPr>
        <w:spacing w:after="120"/>
      </w:pPr>
      <w:r>
        <w:rPr>
          <w:noProof/>
          <w:lang w:val="cs-CZ" w:eastAsia="cs-CZ"/>
        </w:rPr>
        <w:drawing>
          <wp:inline distT="0" distB="0" distL="0" distR="0" wp14:anchorId="18B68156" wp14:editId="04C7FD8F">
            <wp:extent cx="5047615" cy="2451100"/>
            <wp:effectExtent l="0" t="0" r="635"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7615" cy="2451100"/>
                    </a:xfrm>
                    <a:prstGeom prst="rect">
                      <a:avLst/>
                    </a:prstGeom>
                    <a:noFill/>
                  </pic:spPr>
                </pic:pic>
              </a:graphicData>
            </a:graphic>
          </wp:inline>
        </w:drawing>
      </w:r>
    </w:p>
    <w:p w14:paraId="29FD8EEB" w14:textId="4B9F855C" w:rsidR="003E7B48" w:rsidRDefault="003404FF" w:rsidP="00606947">
      <w:pPr>
        <w:spacing w:after="120"/>
      </w:pPr>
      <w:bookmarkStart w:id="0" w:name="_GoBack"/>
      <w:bookmarkEnd w:id="0"/>
      <w:r>
        <w:lastRenderedPageBreak/>
        <w:t xml:space="preserve">A total of 48.3 thousand couples </w:t>
      </w:r>
      <w:r w:rsidR="00A07A2A">
        <w:t xml:space="preserve">entered into </w:t>
      </w:r>
      <w:r w:rsidR="00A07A2A" w:rsidRPr="00110EC1">
        <w:rPr>
          <w:b/>
        </w:rPr>
        <w:t>marriage</w:t>
      </w:r>
      <w:r>
        <w:t xml:space="preserve"> in 2023. It was</w:t>
      </w:r>
      <w:r w:rsidR="00110EC1">
        <w:t xml:space="preserve"> by</w:t>
      </w:r>
      <w:r>
        <w:t xml:space="preserve"> 6.6 thousand, or 12%, fewer than in 2022. </w:t>
      </w:r>
      <w:r w:rsidR="00210A31" w:rsidRPr="00210A31">
        <w:t xml:space="preserve">The number of </w:t>
      </w:r>
      <w:r w:rsidR="00210A31" w:rsidRPr="00DE724C">
        <w:rPr>
          <w:b/>
        </w:rPr>
        <w:t>divorces</w:t>
      </w:r>
      <w:r w:rsidR="00210A31" w:rsidRPr="00210A31">
        <w:t xml:space="preserve"> </w:t>
      </w:r>
      <w:r>
        <w:t xml:space="preserve">was 19.5 </w:t>
      </w:r>
      <w:r w:rsidR="00A07A2A">
        <w:t>thousand, by</w:t>
      </w:r>
      <w:r>
        <w:t xml:space="preserve"> 0</w:t>
      </w:r>
      <w:r w:rsidR="00210A31" w:rsidRPr="00210A31">
        <w:t>.</w:t>
      </w:r>
      <w:r w:rsidR="0041593E">
        <w:t>4</w:t>
      </w:r>
      <w:r w:rsidR="00210A31" w:rsidRPr="00210A31">
        <w:t xml:space="preserve"> thousand </w:t>
      </w:r>
      <w:r>
        <w:t xml:space="preserve">fewer </w:t>
      </w:r>
      <w:r w:rsidR="00A07A2A">
        <w:t>compared to 2022</w:t>
      </w:r>
      <w:r w:rsidR="00210A31" w:rsidRPr="00210A31">
        <w:t>.</w:t>
      </w:r>
      <w:r>
        <w:t xml:space="preserve"> The </w:t>
      </w:r>
      <w:r w:rsidR="00213D0E">
        <w:t>proportion</w:t>
      </w:r>
      <w:r>
        <w:t xml:space="preserve"> of marriages </w:t>
      </w:r>
      <w:r w:rsidR="00213D0E">
        <w:t>terminate</w:t>
      </w:r>
      <w:r>
        <w:t>d in</w:t>
      </w:r>
      <w:r w:rsidRPr="003404FF">
        <w:t xml:space="preserve"> </w:t>
      </w:r>
      <w:r>
        <w:t>divorce slightly decreased by almost 1 p.</w:t>
      </w:r>
      <w:r w:rsidR="00DE724C">
        <w:t> </w:t>
      </w:r>
      <w:r>
        <w:t>p. to 37%</w:t>
      </w:r>
      <w:r w:rsidR="00A07A2A">
        <w:t>,</w:t>
      </w:r>
      <w:r>
        <w:t xml:space="preserve"> </w:t>
      </w:r>
      <w:r w:rsidR="00A07A2A" w:rsidRPr="00A07A2A">
        <w:t xml:space="preserve">while the average </w:t>
      </w:r>
      <w:r w:rsidR="00A07A2A">
        <w:t>duration</w:t>
      </w:r>
      <w:r w:rsidR="00A07A2A" w:rsidRPr="00A07A2A">
        <w:t xml:space="preserve"> of marriage at divorce of 13.5 years remained the same as a year earlier.</w:t>
      </w:r>
    </w:p>
    <w:p w14:paraId="6EDCBF60" w14:textId="5510DC03" w:rsidR="003372F0" w:rsidRPr="003372F0" w:rsidRDefault="003372F0" w:rsidP="00D209A7">
      <w:pPr>
        <w:pStyle w:val="Poznmky0"/>
        <w:rPr>
          <w:i w:val="0"/>
        </w:rPr>
      </w:pPr>
      <w:r w:rsidRPr="003372F0">
        <w:rPr>
          <w:i w:val="0"/>
        </w:rPr>
        <w:t>On March 21, 2024, the Population change, 2022 and 2023, chart was updated due to an inaccurate label of the number of divorces in 2022. The correct value is 19.8 (thousand).</w:t>
      </w:r>
    </w:p>
    <w:p w14:paraId="43F07968" w14:textId="3103839C" w:rsidR="00D209A7" w:rsidRPr="00FB13EF" w:rsidRDefault="007221A1" w:rsidP="00D209A7">
      <w:pPr>
        <w:pStyle w:val="Poznmky0"/>
      </w:pPr>
      <w:r w:rsidRPr="00FB13EF">
        <w:t>Notes</w:t>
      </w:r>
      <w:r w:rsidR="006D5C60" w:rsidRPr="00FB13EF">
        <w:t>:</w:t>
      </w:r>
    </w:p>
    <w:p w14:paraId="1EDA2F87" w14:textId="7A7C218A" w:rsidR="00D170C0" w:rsidRPr="00FB13EF" w:rsidRDefault="0009027C" w:rsidP="00D170C0">
      <w:pPr>
        <w:pStyle w:val="Zkladntext3"/>
        <w:spacing w:before="60" w:after="0" w:line="240" w:lineRule="exact"/>
        <w:rPr>
          <w:i/>
          <w:iCs/>
          <w:sz w:val="18"/>
          <w:szCs w:val="18"/>
        </w:rPr>
      </w:pPr>
      <w:r w:rsidRPr="00FB13EF">
        <w:rPr>
          <w:i/>
          <w:iCs/>
          <w:sz w:val="18"/>
          <w:szCs w:val="18"/>
        </w:rPr>
        <w:t xml:space="preserve">All data refer to citizens of the Czech Republic and foreigners with permanent residence in the Czech Republic, third-country nationals with temporary residence in the territory of the Czech Republic based on a long-term visa (over 90 days) or a permanent residence permit, nationals of the EU Member States, Norway, Switzerland, Iceland, Liechtenstein and their dependants with notified temporary residence in the territory of the Czech Republic and foreigners with valid asylum status in the Czech Republic. </w:t>
      </w:r>
      <w:r w:rsidR="003404FF">
        <w:rPr>
          <w:i/>
          <w:iCs/>
          <w:sz w:val="18"/>
          <w:szCs w:val="18"/>
        </w:rPr>
        <w:t>Since</w:t>
      </w:r>
      <w:r w:rsidR="00D0363E" w:rsidRPr="00D0363E">
        <w:rPr>
          <w:i/>
          <w:iCs/>
          <w:sz w:val="18"/>
          <w:szCs w:val="18"/>
        </w:rPr>
        <w:t xml:space="preserve"> 2022, the population includes persons granted temporary protection in the Czech Republic with </w:t>
      </w:r>
      <w:r w:rsidR="001A087B">
        <w:rPr>
          <w:i/>
          <w:iCs/>
          <w:sz w:val="18"/>
          <w:szCs w:val="18"/>
        </w:rPr>
        <w:t>usual</w:t>
      </w:r>
      <w:r w:rsidR="00D0363E" w:rsidRPr="00D0363E">
        <w:rPr>
          <w:i/>
          <w:iCs/>
          <w:sz w:val="18"/>
          <w:szCs w:val="18"/>
        </w:rPr>
        <w:t xml:space="preserve"> residence in the Czech Republic</w:t>
      </w:r>
      <w:r w:rsidR="001A087B">
        <w:rPr>
          <w:i/>
          <w:iCs/>
          <w:sz w:val="18"/>
          <w:szCs w:val="18"/>
        </w:rPr>
        <w:t>.</w:t>
      </w:r>
      <w:r w:rsidR="00A3758B">
        <w:rPr>
          <w:i/>
          <w:iCs/>
          <w:sz w:val="18"/>
          <w:szCs w:val="18"/>
        </w:rPr>
        <w:t xml:space="preserve"> </w:t>
      </w:r>
      <w:r w:rsidRPr="00FB13EF">
        <w:rPr>
          <w:i/>
          <w:iCs/>
          <w:sz w:val="18"/>
          <w:szCs w:val="18"/>
        </w:rPr>
        <w:t>The data contain also information on events (marriages, births, and deaths) of Czech citizens with the permanent residence in the Czech Republic that occurred abroad and were registered by the special registry office in Brno.</w:t>
      </w:r>
    </w:p>
    <w:p w14:paraId="53CAFAEE" w14:textId="2B1EE3A2" w:rsidR="00D170C0" w:rsidRPr="00FB13EF" w:rsidRDefault="00D0363E" w:rsidP="00D170C0">
      <w:pPr>
        <w:pStyle w:val="Zkladntext3"/>
        <w:spacing w:before="60" w:after="0" w:line="240" w:lineRule="exact"/>
        <w:rPr>
          <w:i/>
          <w:sz w:val="18"/>
          <w:szCs w:val="18"/>
        </w:rPr>
      </w:pPr>
      <w:r>
        <w:rPr>
          <w:i/>
          <w:sz w:val="18"/>
          <w:szCs w:val="18"/>
        </w:rPr>
        <w:t>All data for 2023</w:t>
      </w:r>
      <w:r w:rsidR="007221A1" w:rsidRPr="00FB13EF">
        <w:rPr>
          <w:i/>
          <w:sz w:val="18"/>
          <w:szCs w:val="18"/>
        </w:rPr>
        <w:t xml:space="preserve"> are preliminary. </w:t>
      </w:r>
    </w:p>
    <w:p w14:paraId="721D0337" w14:textId="77777777" w:rsidR="001A087B" w:rsidRPr="00FB13EF" w:rsidRDefault="001A087B" w:rsidP="00D170C0">
      <w:pPr>
        <w:pStyle w:val="Zkladntext3"/>
        <w:spacing w:before="60" w:after="0" w:line="240" w:lineRule="exact"/>
        <w:rPr>
          <w:i/>
          <w:sz w:val="18"/>
          <w:szCs w:val="18"/>
        </w:rPr>
      </w:pPr>
    </w:p>
    <w:p w14:paraId="690695CD" w14:textId="1CA435FF" w:rsidR="00D170C0" w:rsidRPr="00FB13EF" w:rsidRDefault="00D170C0" w:rsidP="002D4B92">
      <w:pPr>
        <w:pStyle w:val="Poznamkytexty"/>
        <w:ind w:left="2977" w:hanging="2977"/>
        <w:jc w:val="left"/>
        <w:rPr>
          <w:lang w:val="en-GB"/>
        </w:rPr>
      </w:pPr>
      <w:r w:rsidRPr="00FB13EF">
        <w:rPr>
          <w:lang w:val="en-GB"/>
        </w:rPr>
        <w:t>Responsible manager:</w:t>
      </w:r>
      <w:r w:rsidRPr="00FB13EF">
        <w:rPr>
          <w:lang w:val="en-GB"/>
        </w:rPr>
        <w:tab/>
        <w:t xml:space="preserve">Mgr. Robert Šanda, director of Population Statistics Department, </w:t>
      </w:r>
      <w:r w:rsidRPr="00FB13EF">
        <w:rPr>
          <w:lang w:val="en-GB"/>
        </w:rPr>
        <w:br/>
        <w:t xml:space="preserve">tel. +420 274 052 160, e-mail: </w:t>
      </w:r>
      <w:hyperlink r:id="rId8" w:history="1">
        <w:r w:rsidR="001A087B" w:rsidRPr="000660EF">
          <w:rPr>
            <w:rStyle w:val="Hypertextovodkaz"/>
            <w:lang w:val="en-GB"/>
          </w:rPr>
          <w:t>robert.sanda@czso.cz</w:t>
        </w:r>
      </w:hyperlink>
      <w:r w:rsidR="001A087B">
        <w:rPr>
          <w:lang w:val="en-GB"/>
        </w:rPr>
        <w:t xml:space="preserve"> </w:t>
      </w:r>
    </w:p>
    <w:p w14:paraId="168D158F" w14:textId="7C7ED119" w:rsidR="00D170C0" w:rsidRPr="00FB13EF" w:rsidRDefault="00D170C0" w:rsidP="002D4B92">
      <w:pPr>
        <w:pStyle w:val="Poznamkytexty"/>
        <w:ind w:left="2977" w:hanging="2977"/>
        <w:jc w:val="left"/>
        <w:rPr>
          <w:lang w:val="en-GB"/>
        </w:rPr>
      </w:pPr>
      <w:r w:rsidRPr="00FB13EF">
        <w:rPr>
          <w:lang w:val="en-GB"/>
        </w:rPr>
        <w:t>Contact person:</w:t>
      </w:r>
      <w:r w:rsidRPr="00FB13EF">
        <w:rPr>
          <w:lang w:val="en-GB"/>
        </w:rPr>
        <w:tab/>
        <w:t xml:space="preserve">Mgr. Michaela Němečková, Demographic Statistics Unit, </w:t>
      </w:r>
      <w:r w:rsidRPr="00FB13EF">
        <w:rPr>
          <w:lang w:val="en-GB"/>
        </w:rPr>
        <w:br/>
        <w:t xml:space="preserve">tel. +420 274 052 184, e-mail: </w:t>
      </w:r>
      <w:hyperlink r:id="rId9" w:history="1">
        <w:r w:rsidR="001A087B" w:rsidRPr="000660EF">
          <w:rPr>
            <w:rStyle w:val="Hypertextovodkaz"/>
            <w:lang w:val="en-GB"/>
          </w:rPr>
          <w:t>michaela.nemeckova@czso.cz</w:t>
        </w:r>
      </w:hyperlink>
      <w:r w:rsidR="001A087B">
        <w:rPr>
          <w:lang w:val="en-GB"/>
        </w:rPr>
        <w:t xml:space="preserve"> </w:t>
      </w:r>
    </w:p>
    <w:p w14:paraId="3D80BF81" w14:textId="77777777" w:rsidR="00D170C0" w:rsidRPr="00FB13EF" w:rsidRDefault="00D170C0" w:rsidP="002D4B92">
      <w:pPr>
        <w:pStyle w:val="Poznamkytexty"/>
        <w:ind w:left="2948" w:hanging="2948"/>
        <w:jc w:val="left"/>
        <w:rPr>
          <w:lang w:val="en-GB"/>
        </w:rPr>
      </w:pPr>
      <w:r w:rsidRPr="00FB13EF">
        <w:rPr>
          <w:lang w:val="en-GB"/>
        </w:rPr>
        <w:t>Data source:</w:t>
      </w:r>
      <w:r w:rsidRPr="00FB13EF">
        <w:rPr>
          <w:lang w:val="en-GB"/>
        </w:rPr>
        <w:tab/>
        <w:t>Demographic statistics – results of processing statistical reports of Obyv series</w:t>
      </w:r>
    </w:p>
    <w:p w14:paraId="0F3F8651" w14:textId="77777777" w:rsidR="00D170C0" w:rsidRPr="00FB13EF" w:rsidRDefault="00D170C0" w:rsidP="002D4B92">
      <w:pPr>
        <w:pStyle w:val="Poznamkytexty"/>
        <w:ind w:left="2948" w:hanging="2948"/>
        <w:jc w:val="left"/>
        <w:rPr>
          <w:lang w:val="en-GB"/>
        </w:rPr>
      </w:pPr>
      <w:r w:rsidRPr="00FB13EF">
        <w:rPr>
          <w:lang w:val="en-GB"/>
        </w:rPr>
        <w:tab/>
        <w:t>Divorces – Information system of the Ministry of Justice of the CR</w:t>
      </w:r>
    </w:p>
    <w:p w14:paraId="13108BB9" w14:textId="77777777" w:rsidR="00D170C0" w:rsidRPr="00FB13EF" w:rsidRDefault="00D170C0" w:rsidP="002D4B92">
      <w:pPr>
        <w:pStyle w:val="Poznamkytexty"/>
        <w:ind w:left="2948"/>
        <w:jc w:val="left"/>
        <w:rPr>
          <w:color w:val="auto"/>
          <w:lang w:val="en-GB"/>
        </w:rPr>
      </w:pPr>
      <w:r w:rsidRPr="00FB13EF">
        <w:rPr>
          <w:color w:val="auto"/>
          <w:lang w:val="en-GB"/>
        </w:rPr>
        <w:t>Migration data – Information System of Inhabitants Records (Ministry of the Interior of the CR) and Alien Information System (Directorate of Alien Police)</w:t>
      </w:r>
    </w:p>
    <w:p w14:paraId="7286ACEB" w14:textId="7B2CD4CF" w:rsidR="007221A1" w:rsidRPr="00FB13EF" w:rsidRDefault="007221A1" w:rsidP="00384CFF">
      <w:pPr>
        <w:pStyle w:val="Poznamkytexty"/>
        <w:ind w:left="2948" w:hanging="2948"/>
        <w:jc w:val="left"/>
        <w:rPr>
          <w:color w:val="auto"/>
          <w:lang w:val="en-GB"/>
        </w:rPr>
      </w:pPr>
      <w:r w:rsidRPr="00FB13EF">
        <w:rPr>
          <w:color w:val="auto"/>
          <w:lang w:val="en-GB"/>
        </w:rPr>
        <w:t>End of data collection:</w:t>
      </w:r>
      <w:r w:rsidRPr="00FB13EF">
        <w:rPr>
          <w:color w:val="auto"/>
          <w:lang w:val="en-GB"/>
        </w:rPr>
        <w:tab/>
      </w:r>
      <w:r w:rsidR="003404FF">
        <w:rPr>
          <w:color w:val="auto"/>
          <w:lang w:val="en-GB"/>
        </w:rPr>
        <w:t>15 March</w:t>
      </w:r>
      <w:r w:rsidR="00210A31" w:rsidRPr="00210A31">
        <w:rPr>
          <w:color w:val="auto"/>
          <w:lang w:val="en-GB"/>
        </w:rPr>
        <w:t xml:space="preserve"> 202</w:t>
      </w:r>
      <w:r w:rsidR="003404FF">
        <w:rPr>
          <w:color w:val="auto"/>
          <w:lang w:val="en-GB"/>
        </w:rPr>
        <w:t>4</w:t>
      </w:r>
    </w:p>
    <w:p w14:paraId="33A4B094" w14:textId="5C54C884" w:rsidR="00F56F3F" w:rsidRPr="00FB13EF" w:rsidRDefault="007221A1" w:rsidP="00F56F3F">
      <w:pPr>
        <w:pStyle w:val="Poznamkytexty"/>
        <w:ind w:left="2948" w:hanging="2948"/>
        <w:rPr>
          <w:color w:val="auto"/>
          <w:lang w:val="en-GB"/>
        </w:rPr>
      </w:pPr>
      <w:r w:rsidRPr="00FB13EF">
        <w:rPr>
          <w:lang w:val="en-GB"/>
        </w:rPr>
        <w:t>Related publication:</w:t>
      </w:r>
      <w:r w:rsidRPr="00FB13EF">
        <w:rPr>
          <w:lang w:val="en-GB"/>
        </w:rPr>
        <w:tab/>
        <w:t>1300</w:t>
      </w:r>
      <w:r w:rsidR="00E5445B" w:rsidRPr="00FB13EF">
        <w:rPr>
          <w:lang w:val="en-GB"/>
        </w:rPr>
        <w:t>62-22</w:t>
      </w:r>
      <w:r w:rsidRPr="00FB13EF">
        <w:rPr>
          <w:lang w:val="en-GB"/>
        </w:rPr>
        <w:t xml:space="preserve"> Population </w:t>
      </w:r>
      <w:r w:rsidRPr="00FB13EF">
        <w:rPr>
          <w:color w:val="auto"/>
          <w:lang w:val="en-GB"/>
        </w:rPr>
        <w:t>of the Czech Republic</w:t>
      </w:r>
      <w:r w:rsidR="00911E01" w:rsidRPr="00FB13EF">
        <w:rPr>
          <w:color w:val="auto"/>
          <w:lang w:val="en-GB"/>
        </w:rPr>
        <w:t xml:space="preserve"> </w:t>
      </w:r>
      <w:r w:rsidR="00C36A16" w:rsidRPr="00FB13EF">
        <w:rPr>
          <w:color w:val="auto"/>
          <w:lang w:val="en-GB"/>
        </w:rPr>
        <w:t>–</w:t>
      </w:r>
      <w:r w:rsidR="00354E00" w:rsidRPr="00FB13EF">
        <w:rPr>
          <w:color w:val="auto"/>
          <w:lang w:val="en-GB"/>
        </w:rPr>
        <w:t xml:space="preserve"> </w:t>
      </w:r>
      <w:r w:rsidR="003404FF">
        <w:rPr>
          <w:iCs/>
          <w:color w:val="auto"/>
          <w:szCs w:val="20"/>
          <w:lang w:val="en-GB"/>
        </w:rPr>
        <w:t>year</w:t>
      </w:r>
      <w:r w:rsidR="001A087B">
        <w:rPr>
          <w:iCs/>
          <w:color w:val="auto"/>
          <w:szCs w:val="20"/>
          <w:lang w:val="en-GB"/>
        </w:rPr>
        <w:t xml:space="preserve"> 2023</w:t>
      </w:r>
    </w:p>
    <w:p w14:paraId="5016E552" w14:textId="4A3DD515" w:rsidR="007221A1" w:rsidRPr="00FB13EF" w:rsidRDefault="003372F0" w:rsidP="00F56F3F">
      <w:pPr>
        <w:pStyle w:val="Poznamkytexty"/>
        <w:ind w:left="2948" w:firstLine="29"/>
        <w:rPr>
          <w:rFonts w:cs="Arial"/>
          <w:color w:val="auto"/>
          <w:lang w:val="en-GB"/>
        </w:rPr>
      </w:pPr>
      <w:hyperlink r:id="rId10" w:history="1">
        <w:r w:rsidR="00E5445B" w:rsidRPr="00FB13EF">
          <w:rPr>
            <w:rStyle w:val="Hypertextovodkaz"/>
            <w:rFonts w:cs="Arial"/>
            <w:lang w:val="en-GB"/>
          </w:rPr>
          <w:t>https://www.czso.cz/current-product/41180</w:t>
        </w:r>
      </w:hyperlink>
    </w:p>
    <w:p w14:paraId="0ADBC43D" w14:textId="0BF5ECD0" w:rsidR="00E5445B" w:rsidRPr="00FB13EF" w:rsidRDefault="00E5445B" w:rsidP="00E5445B">
      <w:pPr>
        <w:pStyle w:val="Poznamkytexty"/>
        <w:ind w:left="2977" w:hanging="2977"/>
        <w:rPr>
          <w:color w:val="auto"/>
          <w:lang w:val="en-GB"/>
        </w:rPr>
      </w:pPr>
      <w:r w:rsidRPr="00FB13EF">
        <w:rPr>
          <w:rStyle w:val="Hypertextovodkaz"/>
          <w:rFonts w:cs="Arial"/>
          <w:color w:val="auto"/>
          <w:u w:val="none"/>
          <w:lang w:val="en-GB"/>
        </w:rPr>
        <w:t>Related time series:</w:t>
      </w:r>
      <w:r w:rsidRPr="00FB13EF">
        <w:rPr>
          <w:rStyle w:val="Hypertextovodkaz"/>
          <w:rFonts w:cs="Arial"/>
          <w:color w:val="auto"/>
          <w:u w:val="none"/>
          <w:lang w:val="en-GB"/>
        </w:rPr>
        <w:tab/>
      </w:r>
      <w:hyperlink r:id="rId11" w:history="1">
        <w:r w:rsidR="00683AFC" w:rsidRPr="00FC732F">
          <w:rPr>
            <w:rStyle w:val="Hypertextovodkaz"/>
            <w:rFonts w:cs="Arial"/>
            <w:lang w:val="en-GB"/>
          </w:rPr>
          <w:t>https://www.czso.cz/csu/czso/oby_ts</w:t>
        </w:r>
      </w:hyperlink>
    </w:p>
    <w:p w14:paraId="1968668A" w14:textId="0B3A2BF8" w:rsidR="007221A1" w:rsidRPr="00FB13EF" w:rsidRDefault="007221A1" w:rsidP="007221A1">
      <w:pPr>
        <w:pStyle w:val="Poznamkytexty"/>
        <w:ind w:left="2948" w:hanging="2948"/>
        <w:rPr>
          <w:lang w:val="en-GB"/>
        </w:rPr>
      </w:pPr>
      <w:r w:rsidRPr="00FB13EF">
        <w:rPr>
          <w:lang w:val="en-GB"/>
        </w:rPr>
        <w:t>Next News Release:</w:t>
      </w:r>
      <w:r w:rsidRPr="00FB13EF">
        <w:rPr>
          <w:lang w:val="en-GB"/>
        </w:rPr>
        <w:tab/>
      </w:r>
      <w:r w:rsidR="00210A31">
        <w:rPr>
          <w:lang w:val="en-GB"/>
        </w:rPr>
        <w:t>2</w:t>
      </w:r>
      <w:r w:rsidR="00610FDE">
        <w:rPr>
          <w:lang w:val="en-GB"/>
        </w:rPr>
        <w:t>8</w:t>
      </w:r>
      <w:r w:rsidR="00366052" w:rsidRPr="00FB13EF">
        <w:rPr>
          <w:lang w:val="en-GB"/>
        </w:rPr>
        <w:t xml:space="preserve"> </w:t>
      </w:r>
      <w:r w:rsidR="00610FDE">
        <w:rPr>
          <w:lang w:val="en-GB"/>
        </w:rPr>
        <w:t>June</w:t>
      </w:r>
      <w:r w:rsidR="003E7B48">
        <w:rPr>
          <w:lang w:val="en-GB"/>
        </w:rPr>
        <w:t xml:space="preserve"> </w:t>
      </w:r>
      <w:r w:rsidRPr="00FB13EF">
        <w:rPr>
          <w:lang w:val="en-GB"/>
        </w:rPr>
        <w:t>20</w:t>
      </w:r>
      <w:r w:rsidR="005701E4" w:rsidRPr="00FB13EF">
        <w:rPr>
          <w:lang w:val="en-GB"/>
        </w:rPr>
        <w:t>2</w:t>
      </w:r>
      <w:r w:rsidR="003E7B48">
        <w:rPr>
          <w:lang w:val="en-GB"/>
        </w:rPr>
        <w:t>4</w:t>
      </w:r>
    </w:p>
    <w:p w14:paraId="55327740" w14:textId="77777777" w:rsidR="007221A1" w:rsidRPr="00FB13EF" w:rsidRDefault="007221A1" w:rsidP="007221A1">
      <w:pPr>
        <w:pStyle w:val="Poznamkytexty"/>
        <w:spacing w:line="276" w:lineRule="auto"/>
        <w:rPr>
          <w:b/>
          <w:i w:val="0"/>
          <w:sz w:val="20"/>
          <w:szCs w:val="20"/>
          <w:lang w:val="en-GB"/>
        </w:rPr>
      </w:pPr>
    </w:p>
    <w:p w14:paraId="0C15B828" w14:textId="77777777" w:rsidR="007221A1" w:rsidRPr="00FB13EF" w:rsidRDefault="007221A1" w:rsidP="007221A1">
      <w:pPr>
        <w:pStyle w:val="Poznamkytexty"/>
        <w:spacing w:line="276" w:lineRule="auto"/>
        <w:rPr>
          <w:b/>
          <w:i w:val="0"/>
          <w:lang w:val="en-GB"/>
        </w:rPr>
      </w:pPr>
      <w:r w:rsidRPr="00FB13EF">
        <w:rPr>
          <w:b/>
          <w:i w:val="0"/>
          <w:lang w:val="en-GB"/>
        </w:rPr>
        <w:t>Annexes:</w:t>
      </w:r>
    </w:p>
    <w:p w14:paraId="38468B35" w14:textId="77777777" w:rsidR="007221A1" w:rsidRPr="00FB13EF" w:rsidRDefault="007221A1" w:rsidP="002D4B92">
      <w:pPr>
        <w:pStyle w:val="Zkladntextodsazen"/>
        <w:spacing w:after="0"/>
        <w:ind w:left="284" w:hanging="284"/>
        <w:rPr>
          <w:iCs/>
          <w:szCs w:val="20"/>
        </w:rPr>
      </w:pPr>
      <w:r w:rsidRPr="00FB13EF">
        <w:rPr>
          <w:iCs/>
          <w:szCs w:val="20"/>
        </w:rPr>
        <w:t>Tab. 1 Population (absolute and relative figures, year-to-year changes)</w:t>
      </w:r>
    </w:p>
    <w:p w14:paraId="6850B192" w14:textId="2257494A" w:rsidR="00B36279" w:rsidRPr="00FB13EF" w:rsidRDefault="00B36279" w:rsidP="002D4B92">
      <w:pPr>
        <w:pStyle w:val="Zkladntextodsazen"/>
        <w:spacing w:after="0"/>
        <w:ind w:left="0"/>
        <w:rPr>
          <w:iCs/>
          <w:szCs w:val="20"/>
        </w:rPr>
      </w:pPr>
      <w:r w:rsidRPr="00FB13EF">
        <w:rPr>
          <w:iCs/>
          <w:szCs w:val="20"/>
        </w:rPr>
        <w:t xml:space="preserve">Chart 1 </w:t>
      </w:r>
      <w:r w:rsidR="006458B0" w:rsidRPr="00FB13EF">
        <w:rPr>
          <w:iCs/>
          <w:szCs w:val="20"/>
        </w:rPr>
        <w:t>Population, quarterly</w:t>
      </w:r>
      <w:r w:rsidRPr="00FB13EF">
        <w:rPr>
          <w:iCs/>
          <w:szCs w:val="20"/>
        </w:rPr>
        <w:t xml:space="preserve"> data (</w:t>
      </w:r>
      <w:r w:rsidR="00EC3061">
        <w:rPr>
          <w:iCs/>
          <w:szCs w:val="20"/>
        </w:rPr>
        <w:t>numbers</w:t>
      </w:r>
      <w:r w:rsidRPr="00FB13EF">
        <w:rPr>
          <w:iCs/>
          <w:szCs w:val="20"/>
        </w:rPr>
        <w:t>)</w:t>
      </w:r>
    </w:p>
    <w:p w14:paraId="7AB9246C" w14:textId="1FFE1A5B" w:rsidR="00B36279" w:rsidRPr="00FB13EF" w:rsidRDefault="00B36279" w:rsidP="002D4B92">
      <w:pPr>
        <w:pStyle w:val="Zpat"/>
        <w:spacing w:line="276" w:lineRule="auto"/>
        <w:rPr>
          <w:iCs/>
          <w:szCs w:val="20"/>
        </w:rPr>
      </w:pPr>
      <w:r w:rsidRPr="00FB13EF">
        <w:rPr>
          <w:iCs/>
          <w:szCs w:val="20"/>
        </w:rPr>
        <w:t xml:space="preserve">Chart 2 </w:t>
      </w:r>
      <w:r w:rsidR="006458B0" w:rsidRPr="00FB13EF">
        <w:rPr>
          <w:iCs/>
          <w:szCs w:val="20"/>
        </w:rPr>
        <w:t>Population change, 1st</w:t>
      </w:r>
      <w:r w:rsidR="003E7B48">
        <w:rPr>
          <w:iCs/>
          <w:szCs w:val="20"/>
        </w:rPr>
        <w:t xml:space="preserve"> – </w:t>
      </w:r>
      <w:r w:rsidR="00610FDE">
        <w:rPr>
          <w:iCs/>
          <w:szCs w:val="20"/>
        </w:rPr>
        <w:t>4th</w:t>
      </w:r>
      <w:r w:rsidR="003E7B48">
        <w:rPr>
          <w:iCs/>
          <w:szCs w:val="20"/>
        </w:rPr>
        <w:t xml:space="preserve"> quarter</w:t>
      </w:r>
      <w:r w:rsidR="00354E00" w:rsidRPr="00FB13EF">
        <w:rPr>
          <w:iCs/>
          <w:szCs w:val="20"/>
        </w:rPr>
        <w:t xml:space="preserve"> </w:t>
      </w:r>
      <w:r w:rsidRPr="00FB13EF">
        <w:rPr>
          <w:iCs/>
          <w:szCs w:val="20"/>
        </w:rPr>
        <w:t>(</w:t>
      </w:r>
      <w:r w:rsidR="00EC3061">
        <w:rPr>
          <w:iCs/>
          <w:szCs w:val="20"/>
        </w:rPr>
        <w:t>numbers</w:t>
      </w:r>
      <w:r w:rsidRPr="00FB13EF">
        <w:rPr>
          <w:iCs/>
          <w:szCs w:val="20"/>
        </w:rPr>
        <w:t>)</w:t>
      </w:r>
    </w:p>
    <w:p w14:paraId="2BB74323" w14:textId="40D9BA4A" w:rsidR="00B36279" w:rsidRPr="00FB13EF" w:rsidRDefault="00B36279" w:rsidP="002D4B92">
      <w:pPr>
        <w:pStyle w:val="Zpat"/>
        <w:spacing w:line="276" w:lineRule="auto"/>
        <w:rPr>
          <w:iCs/>
          <w:szCs w:val="20"/>
        </w:rPr>
      </w:pPr>
      <w:r w:rsidRPr="00FB13EF">
        <w:rPr>
          <w:iCs/>
          <w:szCs w:val="20"/>
        </w:rPr>
        <w:t xml:space="preserve">Chart 3 </w:t>
      </w:r>
      <w:r w:rsidR="006458B0" w:rsidRPr="00FB13EF">
        <w:rPr>
          <w:iCs/>
          <w:szCs w:val="20"/>
        </w:rPr>
        <w:t>Live births</w:t>
      </w:r>
      <w:r w:rsidRPr="00FB13EF">
        <w:rPr>
          <w:iCs/>
          <w:szCs w:val="20"/>
        </w:rPr>
        <w:t xml:space="preserve">, </w:t>
      </w:r>
      <w:r w:rsidR="006458B0" w:rsidRPr="00FB13EF">
        <w:rPr>
          <w:iCs/>
          <w:szCs w:val="20"/>
        </w:rPr>
        <w:t xml:space="preserve">quarterly data </w:t>
      </w:r>
      <w:r w:rsidRPr="00FB13EF">
        <w:rPr>
          <w:iCs/>
          <w:szCs w:val="20"/>
        </w:rPr>
        <w:t>(</w:t>
      </w:r>
      <w:r w:rsidR="00EC3061">
        <w:rPr>
          <w:iCs/>
          <w:szCs w:val="20"/>
        </w:rPr>
        <w:t>numbers</w:t>
      </w:r>
      <w:r w:rsidRPr="00FB13EF">
        <w:rPr>
          <w:iCs/>
          <w:szCs w:val="20"/>
        </w:rPr>
        <w:t>)</w:t>
      </w:r>
    </w:p>
    <w:p w14:paraId="309771F4" w14:textId="107484FF" w:rsidR="00B36279" w:rsidRPr="00FB13EF" w:rsidRDefault="00B36279" w:rsidP="002D4B92">
      <w:pPr>
        <w:pStyle w:val="Zpat"/>
        <w:spacing w:line="276" w:lineRule="auto"/>
        <w:rPr>
          <w:iCs/>
          <w:szCs w:val="20"/>
        </w:rPr>
      </w:pPr>
      <w:r w:rsidRPr="00FB13EF">
        <w:rPr>
          <w:iCs/>
          <w:szCs w:val="20"/>
        </w:rPr>
        <w:t xml:space="preserve">Chart 4 </w:t>
      </w:r>
      <w:r w:rsidR="006458B0" w:rsidRPr="00FB13EF">
        <w:rPr>
          <w:iCs/>
          <w:szCs w:val="20"/>
        </w:rPr>
        <w:t>Deaths</w:t>
      </w:r>
      <w:r w:rsidRPr="00FB13EF">
        <w:rPr>
          <w:iCs/>
          <w:szCs w:val="20"/>
        </w:rPr>
        <w:t xml:space="preserve">, </w:t>
      </w:r>
      <w:r w:rsidR="006458B0" w:rsidRPr="00FB13EF">
        <w:rPr>
          <w:iCs/>
          <w:szCs w:val="20"/>
        </w:rPr>
        <w:t xml:space="preserve">quarterly data </w:t>
      </w:r>
      <w:r w:rsidRPr="00FB13EF">
        <w:rPr>
          <w:iCs/>
          <w:szCs w:val="20"/>
        </w:rPr>
        <w:t>(</w:t>
      </w:r>
      <w:r w:rsidR="00EC3061">
        <w:rPr>
          <w:iCs/>
          <w:szCs w:val="20"/>
        </w:rPr>
        <w:t>numbers</w:t>
      </w:r>
      <w:r w:rsidRPr="00FB13EF">
        <w:rPr>
          <w:iCs/>
          <w:szCs w:val="20"/>
        </w:rPr>
        <w:t>)</w:t>
      </w:r>
    </w:p>
    <w:p w14:paraId="3CFB681F" w14:textId="7075AF87" w:rsidR="00B36279" w:rsidRDefault="00B36279" w:rsidP="002D4B92">
      <w:pPr>
        <w:pStyle w:val="Zpat"/>
        <w:spacing w:line="276" w:lineRule="auto"/>
        <w:rPr>
          <w:iCs/>
          <w:szCs w:val="20"/>
        </w:rPr>
      </w:pPr>
      <w:r w:rsidRPr="00FB13EF">
        <w:rPr>
          <w:iCs/>
          <w:szCs w:val="20"/>
        </w:rPr>
        <w:t xml:space="preserve">Chart 5 </w:t>
      </w:r>
      <w:r w:rsidR="006458B0" w:rsidRPr="00FB13EF">
        <w:rPr>
          <w:iCs/>
          <w:szCs w:val="20"/>
        </w:rPr>
        <w:t>Marriages</w:t>
      </w:r>
      <w:r w:rsidRPr="00FB13EF">
        <w:rPr>
          <w:iCs/>
          <w:szCs w:val="20"/>
        </w:rPr>
        <w:t xml:space="preserve">, </w:t>
      </w:r>
      <w:r w:rsidR="006458B0" w:rsidRPr="00FB13EF">
        <w:rPr>
          <w:iCs/>
          <w:szCs w:val="20"/>
        </w:rPr>
        <w:t xml:space="preserve">quarterly data </w:t>
      </w:r>
      <w:r w:rsidRPr="00FB13EF">
        <w:rPr>
          <w:iCs/>
          <w:szCs w:val="20"/>
        </w:rPr>
        <w:t>(</w:t>
      </w:r>
      <w:r w:rsidR="00EC3061">
        <w:rPr>
          <w:iCs/>
          <w:szCs w:val="20"/>
        </w:rPr>
        <w:t>numbers</w:t>
      </w:r>
      <w:r w:rsidRPr="00FB13EF">
        <w:rPr>
          <w:iCs/>
          <w:szCs w:val="20"/>
        </w:rPr>
        <w:t>)</w:t>
      </w:r>
    </w:p>
    <w:p w14:paraId="1C773569" w14:textId="4A72F250" w:rsidR="00210A31" w:rsidRPr="00FB13EF" w:rsidRDefault="001368DC" w:rsidP="00210A31">
      <w:pPr>
        <w:pStyle w:val="Zpat"/>
        <w:spacing w:line="276" w:lineRule="auto"/>
        <w:rPr>
          <w:iCs/>
          <w:szCs w:val="20"/>
        </w:rPr>
      </w:pPr>
      <w:r>
        <w:rPr>
          <w:iCs/>
          <w:szCs w:val="20"/>
        </w:rPr>
        <w:t>Chart 6</w:t>
      </w:r>
      <w:r w:rsidR="00210A31" w:rsidRPr="00FB13EF">
        <w:rPr>
          <w:iCs/>
          <w:szCs w:val="20"/>
        </w:rPr>
        <w:t xml:space="preserve"> </w:t>
      </w:r>
      <w:r w:rsidR="00210A31">
        <w:rPr>
          <w:iCs/>
          <w:szCs w:val="20"/>
        </w:rPr>
        <w:t>Divorces</w:t>
      </w:r>
      <w:r w:rsidR="00210A31" w:rsidRPr="00FB13EF">
        <w:rPr>
          <w:iCs/>
          <w:szCs w:val="20"/>
        </w:rPr>
        <w:t>, quarterly data (</w:t>
      </w:r>
      <w:r w:rsidR="00EC3061">
        <w:rPr>
          <w:iCs/>
          <w:szCs w:val="20"/>
        </w:rPr>
        <w:t>numbers</w:t>
      </w:r>
      <w:r w:rsidR="00210A31" w:rsidRPr="00FB13EF">
        <w:rPr>
          <w:iCs/>
          <w:szCs w:val="20"/>
        </w:rPr>
        <w:t>)</w:t>
      </w:r>
    </w:p>
    <w:p w14:paraId="23C3365C" w14:textId="77777777" w:rsidR="00210A31" w:rsidRPr="00FB13EF" w:rsidRDefault="00210A31" w:rsidP="002D4B92">
      <w:pPr>
        <w:pStyle w:val="Zpat"/>
        <w:spacing w:line="276" w:lineRule="auto"/>
        <w:rPr>
          <w:iCs/>
          <w:szCs w:val="20"/>
        </w:rPr>
      </w:pPr>
    </w:p>
    <w:p w14:paraId="1EC6CAF0" w14:textId="77777777" w:rsidR="00B36279" w:rsidRPr="00FB13EF" w:rsidRDefault="00B36279" w:rsidP="007221A1">
      <w:pPr>
        <w:pStyle w:val="Zkladntextodsazen"/>
        <w:spacing w:after="60" w:line="240" w:lineRule="exact"/>
        <w:ind w:left="0"/>
      </w:pPr>
    </w:p>
    <w:sectPr w:rsidR="00B36279" w:rsidRPr="00FB13EF"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D5A2D" w14:textId="77777777" w:rsidR="00F23BEB" w:rsidRDefault="00F23BEB" w:rsidP="00BA6370">
      <w:r>
        <w:separator/>
      </w:r>
    </w:p>
  </w:endnote>
  <w:endnote w:type="continuationSeparator" w:id="0">
    <w:p w14:paraId="0FB0212D" w14:textId="77777777" w:rsidR="00F23BEB" w:rsidRDefault="00F23BE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2AA7" w14:textId="77777777" w:rsidR="00495391" w:rsidRDefault="00495391">
    <w:pPr>
      <w:pStyle w:val="Zpat"/>
    </w:pPr>
    <w:r>
      <w:rPr>
        <w:noProof/>
        <w:lang w:val="cs-CZ" w:eastAsia="cs-CZ"/>
      </w:rPr>
      <mc:AlternateContent>
        <mc:Choice Requires="wps">
          <w:drawing>
            <wp:anchor distT="0" distB="0" distL="114300" distR="114300" simplePos="0" relativeHeight="251657728" behindDoc="0" locked="0" layoutInCell="1" allowOverlap="1" wp14:anchorId="372E35FA" wp14:editId="02D98706">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64C3749F"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1"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3372F0">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E35F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64C3749F"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2"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3372F0">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E1DA46E" wp14:editId="0239F31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6CCB6" id="Přímá spojnice 2" o:spid="_x0000_s1026" style="position:absolute;flip:y;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50710" w14:textId="77777777" w:rsidR="00F23BEB" w:rsidRDefault="00F23BEB" w:rsidP="00BA6370">
      <w:r>
        <w:separator/>
      </w:r>
    </w:p>
  </w:footnote>
  <w:footnote w:type="continuationSeparator" w:id="0">
    <w:p w14:paraId="6D17D1D3" w14:textId="77777777" w:rsidR="00F23BEB" w:rsidRDefault="00F23BE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549" w14:textId="77777777" w:rsidR="00495391" w:rsidRDefault="00495391">
    <w:pPr>
      <w:pStyle w:val="Zhlav"/>
    </w:pPr>
    <w:r>
      <w:rPr>
        <w:noProof/>
        <w:lang w:val="cs-CZ" w:eastAsia="cs-CZ"/>
      </w:rPr>
      <mc:AlternateContent>
        <mc:Choice Requires="wpg">
          <w:drawing>
            <wp:anchor distT="0" distB="0" distL="114300" distR="114300" simplePos="0" relativeHeight="251658752" behindDoc="0" locked="0" layoutInCell="1" allowOverlap="1" wp14:anchorId="4AF7144B" wp14:editId="03D255B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220FE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MoxQAAAN8AAAAPAAAAZHJzL2Rvd25yZXYueG1sRI9Bi8Iw&#10;FITvgv8hvAVvmq4L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BlZOMoxQAAAN8AAAAP&#10;AAAAAAAAAAAAAAAAAAcCAABkcnMvZG93bnJldi54bWxQSwUGAAAAAAMAAwC3AAAA+QI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7HxQAAAN8AAAAPAAAAZHJzL2Rvd25yZXYueG1sRI9Bi8Iw&#10;FITvgv8hvAVvmq6w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CFwd7HxQAAAN8AAAAP&#10;AAAAAAAAAAAAAAAAAAcCAABkcnMvZG93bnJldi54bWxQSwUGAAAAAAMAAwC3AAAA+QI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A1"/>
    <w:rsid w:val="000009F0"/>
    <w:rsid w:val="000014C3"/>
    <w:rsid w:val="00002C0A"/>
    <w:rsid w:val="00002DC1"/>
    <w:rsid w:val="00010616"/>
    <w:rsid w:val="000149AA"/>
    <w:rsid w:val="000152A1"/>
    <w:rsid w:val="0001612C"/>
    <w:rsid w:val="000213DB"/>
    <w:rsid w:val="00024726"/>
    <w:rsid w:val="00024CBF"/>
    <w:rsid w:val="00030206"/>
    <w:rsid w:val="00030BEC"/>
    <w:rsid w:val="0003195B"/>
    <w:rsid w:val="000338F4"/>
    <w:rsid w:val="000357F5"/>
    <w:rsid w:val="00037624"/>
    <w:rsid w:val="0004065E"/>
    <w:rsid w:val="00043BF4"/>
    <w:rsid w:val="00046FAC"/>
    <w:rsid w:val="00050E1A"/>
    <w:rsid w:val="000535E2"/>
    <w:rsid w:val="00055A8C"/>
    <w:rsid w:val="00056F80"/>
    <w:rsid w:val="000616A3"/>
    <w:rsid w:val="00062498"/>
    <w:rsid w:val="00063A71"/>
    <w:rsid w:val="00065141"/>
    <w:rsid w:val="00065595"/>
    <w:rsid w:val="000666AD"/>
    <w:rsid w:val="00067B7D"/>
    <w:rsid w:val="00076808"/>
    <w:rsid w:val="0007772D"/>
    <w:rsid w:val="000843A5"/>
    <w:rsid w:val="0009027C"/>
    <w:rsid w:val="00091722"/>
    <w:rsid w:val="00091823"/>
    <w:rsid w:val="000937EB"/>
    <w:rsid w:val="00095EB8"/>
    <w:rsid w:val="000A1A49"/>
    <w:rsid w:val="000A2095"/>
    <w:rsid w:val="000A579B"/>
    <w:rsid w:val="000A59F9"/>
    <w:rsid w:val="000B12F3"/>
    <w:rsid w:val="000B142B"/>
    <w:rsid w:val="000B5078"/>
    <w:rsid w:val="000B58E9"/>
    <w:rsid w:val="000B63AE"/>
    <w:rsid w:val="000B6F63"/>
    <w:rsid w:val="000C3213"/>
    <w:rsid w:val="000D2553"/>
    <w:rsid w:val="000D2EA5"/>
    <w:rsid w:val="000D7F46"/>
    <w:rsid w:val="000E4FAD"/>
    <w:rsid w:val="000E6491"/>
    <w:rsid w:val="000F4CE3"/>
    <w:rsid w:val="000F6542"/>
    <w:rsid w:val="000F7CCA"/>
    <w:rsid w:val="00101A9B"/>
    <w:rsid w:val="00102CE8"/>
    <w:rsid w:val="00103A17"/>
    <w:rsid w:val="00106821"/>
    <w:rsid w:val="00110EC1"/>
    <w:rsid w:val="001113A1"/>
    <w:rsid w:val="00111884"/>
    <w:rsid w:val="0011360A"/>
    <w:rsid w:val="00116ED1"/>
    <w:rsid w:val="00123849"/>
    <w:rsid w:val="00123FBE"/>
    <w:rsid w:val="00124380"/>
    <w:rsid w:val="0013149C"/>
    <w:rsid w:val="00131C8A"/>
    <w:rsid w:val="001322CA"/>
    <w:rsid w:val="0013242C"/>
    <w:rsid w:val="0013567C"/>
    <w:rsid w:val="001368CD"/>
    <w:rsid w:val="001368DC"/>
    <w:rsid w:val="001404AB"/>
    <w:rsid w:val="0014616D"/>
    <w:rsid w:val="00155CC8"/>
    <w:rsid w:val="0015746A"/>
    <w:rsid w:val="0015752C"/>
    <w:rsid w:val="00161926"/>
    <w:rsid w:val="00165F8D"/>
    <w:rsid w:val="00170CE8"/>
    <w:rsid w:val="0017231D"/>
    <w:rsid w:val="00173193"/>
    <w:rsid w:val="00174673"/>
    <w:rsid w:val="00174B63"/>
    <w:rsid w:val="00176E26"/>
    <w:rsid w:val="0018061F"/>
    <w:rsid w:val="001810DC"/>
    <w:rsid w:val="00187147"/>
    <w:rsid w:val="00191C6D"/>
    <w:rsid w:val="00192B32"/>
    <w:rsid w:val="00192D9B"/>
    <w:rsid w:val="00193D54"/>
    <w:rsid w:val="001940B1"/>
    <w:rsid w:val="00196326"/>
    <w:rsid w:val="001A02FA"/>
    <w:rsid w:val="001A087B"/>
    <w:rsid w:val="001A114F"/>
    <w:rsid w:val="001A43E8"/>
    <w:rsid w:val="001A5BF4"/>
    <w:rsid w:val="001A6878"/>
    <w:rsid w:val="001A7238"/>
    <w:rsid w:val="001B0A41"/>
    <w:rsid w:val="001B45C6"/>
    <w:rsid w:val="001B5A55"/>
    <w:rsid w:val="001B607F"/>
    <w:rsid w:val="001B7093"/>
    <w:rsid w:val="001C5111"/>
    <w:rsid w:val="001C6431"/>
    <w:rsid w:val="001C71FD"/>
    <w:rsid w:val="001D03F9"/>
    <w:rsid w:val="001D369A"/>
    <w:rsid w:val="001D3D0A"/>
    <w:rsid w:val="001D64A0"/>
    <w:rsid w:val="001D65AB"/>
    <w:rsid w:val="001E098A"/>
    <w:rsid w:val="001E0DE6"/>
    <w:rsid w:val="001E1A6F"/>
    <w:rsid w:val="001E1D52"/>
    <w:rsid w:val="001E1E64"/>
    <w:rsid w:val="001E267D"/>
    <w:rsid w:val="001E2F6C"/>
    <w:rsid w:val="001E34AC"/>
    <w:rsid w:val="001E58E2"/>
    <w:rsid w:val="001F08B3"/>
    <w:rsid w:val="001F381D"/>
    <w:rsid w:val="0020222D"/>
    <w:rsid w:val="00203930"/>
    <w:rsid w:val="00205A11"/>
    <w:rsid w:val="00205EBB"/>
    <w:rsid w:val="002070FB"/>
    <w:rsid w:val="00210A31"/>
    <w:rsid w:val="00211A9E"/>
    <w:rsid w:val="00213729"/>
    <w:rsid w:val="00213D0E"/>
    <w:rsid w:val="00216707"/>
    <w:rsid w:val="00216D2C"/>
    <w:rsid w:val="0021747D"/>
    <w:rsid w:val="0021772B"/>
    <w:rsid w:val="002248F7"/>
    <w:rsid w:val="002277D7"/>
    <w:rsid w:val="002406FA"/>
    <w:rsid w:val="00241C22"/>
    <w:rsid w:val="00242603"/>
    <w:rsid w:val="00247240"/>
    <w:rsid w:val="0025064F"/>
    <w:rsid w:val="0025376B"/>
    <w:rsid w:val="002552B6"/>
    <w:rsid w:val="002552F2"/>
    <w:rsid w:val="002579DD"/>
    <w:rsid w:val="00262415"/>
    <w:rsid w:val="00262FDA"/>
    <w:rsid w:val="0026325A"/>
    <w:rsid w:val="00267479"/>
    <w:rsid w:val="0027150E"/>
    <w:rsid w:val="00271A22"/>
    <w:rsid w:val="002725C4"/>
    <w:rsid w:val="0027564A"/>
    <w:rsid w:val="00277678"/>
    <w:rsid w:val="00277F6F"/>
    <w:rsid w:val="0028170D"/>
    <w:rsid w:val="002842FD"/>
    <w:rsid w:val="00285A19"/>
    <w:rsid w:val="00287ABF"/>
    <w:rsid w:val="0029386A"/>
    <w:rsid w:val="00295F4F"/>
    <w:rsid w:val="00297900"/>
    <w:rsid w:val="002A4B1F"/>
    <w:rsid w:val="002A4C16"/>
    <w:rsid w:val="002B117A"/>
    <w:rsid w:val="002B1371"/>
    <w:rsid w:val="002B2E47"/>
    <w:rsid w:val="002B6559"/>
    <w:rsid w:val="002B6619"/>
    <w:rsid w:val="002B6DFF"/>
    <w:rsid w:val="002C3DF6"/>
    <w:rsid w:val="002C57D4"/>
    <w:rsid w:val="002C7AFD"/>
    <w:rsid w:val="002D37F5"/>
    <w:rsid w:val="002D425E"/>
    <w:rsid w:val="002D49CB"/>
    <w:rsid w:val="002D4B92"/>
    <w:rsid w:val="002E14E0"/>
    <w:rsid w:val="002E3141"/>
    <w:rsid w:val="002E6B92"/>
    <w:rsid w:val="002F28A2"/>
    <w:rsid w:val="002F2B94"/>
    <w:rsid w:val="002F39D3"/>
    <w:rsid w:val="002F3CEA"/>
    <w:rsid w:val="002F4638"/>
    <w:rsid w:val="002F7761"/>
    <w:rsid w:val="002F7F86"/>
    <w:rsid w:val="00300E07"/>
    <w:rsid w:val="0030397F"/>
    <w:rsid w:val="003042BB"/>
    <w:rsid w:val="00310E1B"/>
    <w:rsid w:val="0031159B"/>
    <w:rsid w:val="003115E7"/>
    <w:rsid w:val="00312DD2"/>
    <w:rsid w:val="00320033"/>
    <w:rsid w:val="00320F4C"/>
    <w:rsid w:val="00321217"/>
    <w:rsid w:val="00322D8D"/>
    <w:rsid w:val="0032398D"/>
    <w:rsid w:val="003301A3"/>
    <w:rsid w:val="00330A82"/>
    <w:rsid w:val="003356AB"/>
    <w:rsid w:val="003372F0"/>
    <w:rsid w:val="003377A2"/>
    <w:rsid w:val="003404FF"/>
    <w:rsid w:val="003414AB"/>
    <w:rsid w:val="0034306F"/>
    <w:rsid w:val="00343D1B"/>
    <w:rsid w:val="00345EDB"/>
    <w:rsid w:val="003471F1"/>
    <w:rsid w:val="00354E00"/>
    <w:rsid w:val="00361F92"/>
    <w:rsid w:val="0036294D"/>
    <w:rsid w:val="003647FE"/>
    <w:rsid w:val="00366052"/>
    <w:rsid w:val="0036777B"/>
    <w:rsid w:val="00370B28"/>
    <w:rsid w:val="00372024"/>
    <w:rsid w:val="00373C2F"/>
    <w:rsid w:val="00380178"/>
    <w:rsid w:val="0038282A"/>
    <w:rsid w:val="00384CFF"/>
    <w:rsid w:val="00385D1D"/>
    <w:rsid w:val="00386A0B"/>
    <w:rsid w:val="00394C08"/>
    <w:rsid w:val="00397580"/>
    <w:rsid w:val="003A2354"/>
    <w:rsid w:val="003A45C8"/>
    <w:rsid w:val="003A5DD7"/>
    <w:rsid w:val="003A6D4B"/>
    <w:rsid w:val="003A6FB1"/>
    <w:rsid w:val="003A7E0E"/>
    <w:rsid w:val="003B1565"/>
    <w:rsid w:val="003B589F"/>
    <w:rsid w:val="003B7F42"/>
    <w:rsid w:val="003C2DCF"/>
    <w:rsid w:val="003C3028"/>
    <w:rsid w:val="003C3372"/>
    <w:rsid w:val="003C7FE7"/>
    <w:rsid w:val="003D0499"/>
    <w:rsid w:val="003D2745"/>
    <w:rsid w:val="003D2C37"/>
    <w:rsid w:val="003D33E6"/>
    <w:rsid w:val="003D3576"/>
    <w:rsid w:val="003D76E2"/>
    <w:rsid w:val="003E7B48"/>
    <w:rsid w:val="003F526A"/>
    <w:rsid w:val="003F6C15"/>
    <w:rsid w:val="003F6DB2"/>
    <w:rsid w:val="00402D93"/>
    <w:rsid w:val="00405244"/>
    <w:rsid w:val="004054D7"/>
    <w:rsid w:val="004108C9"/>
    <w:rsid w:val="00412BBD"/>
    <w:rsid w:val="004136D4"/>
    <w:rsid w:val="0041387D"/>
    <w:rsid w:val="00414B22"/>
    <w:rsid w:val="0041593E"/>
    <w:rsid w:val="004209F6"/>
    <w:rsid w:val="00421D95"/>
    <w:rsid w:val="0042429D"/>
    <w:rsid w:val="00432786"/>
    <w:rsid w:val="004360DE"/>
    <w:rsid w:val="0043686E"/>
    <w:rsid w:val="00436D82"/>
    <w:rsid w:val="004436EE"/>
    <w:rsid w:val="00455435"/>
    <w:rsid w:val="0045547F"/>
    <w:rsid w:val="00455989"/>
    <w:rsid w:val="00457FE3"/>
    <w:rsid w:val="00460277"/>
    <w:rsid w:val="00462224"/>
    <w:rsid w:val="004649D2"/>
    <w:rsid w:val="00467C64"/>
    <w:rsid w:val="004704A7"/>
    <w:rsid w:val="0047383D"/>
    <w:rsid w:val="00473B03"/>
    <w:rsid w:val="00477968"/>
    <w:rsid w:val="00482C9F"/>
    <w:rsid w:val="00486C60"/>
    <w:rsid w:val="00486D7C"/>
    <w:rsid w:val="004911F1"/>
    <w:rsid w:val="004920AD"/>
    <w:rsid w:val="00494F5B"/>
    <w:rsid w:val="00495391"/>
    <w:rsid w:val="004A02B2"/>
    <w:rsid w:val="004A2BDE"/>
    <w:rsid w:val="004A3824"/>
    <w:rsid w:val="004A6B47"/>
    <w:rsid w:val="004B3ABD"/>
    <w:rsid w:val="004C0197"/>
    <w:rsid w:val="004C3F02"/>
    <w:rsid w:val="004C57B6"/>
    <w:rsid w:val="004D05B3"/>
    <w:rsid w:val="004D093C"/>
    <w:rsid w:val="004D1525"/>
    <w:rsid w:val="004D1941"/>
    <w:rsid w:val="004D4A96"/>
    <w:rsid w:val="004E20C5"/>
    <w:rsid w:val="004E3465"/>
    <w:rsid w:val="004E479E"/>
    <w:rsid w:val="004E4F59"/>
    <w:rsid w:val="004E501B"/>
    <w:rsid w:val="004E51A5"/>
    <w:rsid w:val="004F0592"/>
    <w:rsid w:val="004F18F8"/>
    <w:rsid w:val="004F3D36"/>
    <w:rsid w:val="004F48E1"/>
    <w:rsid w:val="004F6964"/>
    <w:rsid w:val="004F7404"/>
    <w:rsid w:val="004F78E6"/>
    <w:rsid w:val="00501E2C"/>
    <w:rsid w:val="00504F11"/>
    <w:rsid w:val="0050750E"/>
    <w:rsid w:val="00512D99"/>
    <w:rsid w:val="00516437"/>
    <w:rsid w:val="00516577"/>
    <w:rsid w:val="00520EE9"/>
    <w:rsid w:val="00525CD0"/>
    <w:rsid w:val="005279E6"/>
    <w:rsid w:val="00527C74"/>
    <w:rsid w:val="00531DBB"/>
    <w:rsid w:val="00533D3A"/>
    <w:rsid w:val="00535A20"/>
    <w:rsid w:val="00540C2B"/>
    <w:rsid w:val="00541AA7"/>
    <w:rsid w:val="00542E9F"/>
    <w:rsid w:val="00546020"/>
    <w:rsid w:val="00547611"/>
    <w:rsid w:val="00550BAC"/>
    <w:rsid w:val="00550F67"/>
    <w:rsid w:val="005510CC"/>
    <w:rsid w:val="0055174D"/>
    <w:rsid w:val="00551A5A"/>
    <w:rsid w:val="00553C5B"/>
    <w:rsid w:val="00554AD4"/>
    <w:rsid w:val="00564213"/>
    <w:rsid w:val="00567590"/>
    <w:rsid w:val="005701DC"/>
    <w:rsid w:val="005701E4"/>
    <w:rsid w:val="00574836"/>
    <w:rsid w:val="00575E96"/>
    <w:rsid w:val="00577C44"/>
    <w:rsid w:val="00582EE5"/>
    <w:rsid w:val="0058606D"/>
    <w:rsid w:val="00587A92"/>
    <w:rsid w:val="00587C4F"/>
    <w:rsid w:val="00593EBE"/>
    <w:rsid w:val="00594901"/>
    <w:rsid w:val="0059712F"/>
    <w:rsid w:val="005A4B53"/>
    <w:rsid w:val="005A65A9"/>
    <w:rsid w:val="005A73F4"/>
    <w:rsid w:val="005B064F"/>
    <w:rsid w:val="005B2500"/>
    <w:rsid w:val="005B46D8"/>
    <w:rsid w:val="005B77F1"/>
    <w:rsid w:val="005C2C7F"/>
    <w:rsid w:val="005C7166"/>
    <w:rsid w:val="005C73D0"/>
    <w:rsid w:val="005D46C1"/>
    <w:rsid w:val="005E1AA4"/>
    <w:rsid w:val="005E2EFF"/>
    <w:rsid w:val="005F3AB2"/>
    <w:rsid w:val="005F79FB"/>
    <w:rsid w:val="00604406"/>
    <w:rsid w:val="00604B52"/>
    <w:rsid w:val="00605F4A"/>
    <w:rsid w:val="00606947"/>
    <w:rsid w:val="006071C0"/>
    <w:rsid w:val="00607822"/>
    <w:rsid w:val="00607CCA"/>
    <w:rsid w:val="006103AA"/>
    <w:rsid w:val="00610FDE"/>
    <w:rsid w:val="00612CF5"/>
    <w:rsid w:val="00613BBF"/>
    <w:rsid w:val="00621181"/>
    <w:rsid w:val="00621A2A"/>
    <w:rsid w:val="00622B80"/>
    <w:rsid w:val="006259A1"/>
    <w:rsid w:val="00630C46"/>
    <w:rsid w:val="006321FB"/>
    <w:rsid w:val="00635C38"/>
    <w:rsid w:val="00637BC4"/>
    <w:rsid w:val="00640712"/>
    <w:rsid w:val="00640E47"/>
    <w:rsid w:val="0064139A"/>
    <w:rsid w:val="0064278F"/>
    <w:rsid w:val="0064297C"/>
    <w:rsid w:val="00645403"/>
    <w:rsid w:val="006458B0"/>
    <w:rsid w:val="00646F14"/>
    <w:rsid w:val="0065237A"/>
    <w:rsid w:val="00655DE3"/>
    <w:rsid w:val="006601DC"/>
    <w:rsid w:val="0066236F"/>
    <w:rsid w:val="00667BC7"/>
    <w:rsid w:val="00671EE2"/>
    <w:rsid w:val="00672C99"/>
    <w:rsid w:val="00673934"/>
    <w:rsid w:val="00675087"/>
    <w:rsid w:val="00675DCD"/>
    <w:rsid w:val="006771CD"/>
    <w:rsid w:val="00683AFC"/>
    <w:rsid w:val="00685113"/>
    <w:rsid w:val="00687396"/>
    <w:rsid w:val="00693483"/>
    <w:rsid w:val="00693F62"/>
    <w:rsid w:val="006948AB"/>
    <w:rsid w:val="00694ED2"/>
    <w:rsid w:val="00696EF3"/>
    <w:rsid w:val="006A0332"/>
    <w:rsid w:val="006A68AA"/>
    <w:rsid w:val="006B1AAC"/>
    <w:rsid w:val="006B2171"/>
    <w:rsid w:val="006B4902"/>
    <w:rsid w:val="006B6AF7"/>
    <w:rsid w:val="006C1514"/>
    <w:rsid w:val="006C284A"/>
    <w:rsid w:val="006C50B8"/>
    <w:rsid w:val="006D03AD"/>
    <w:rsid w:val="006D0E42"/>
    <w:rsid w:val="006D5987"/>
    <w:rsid w:val="006D5C60"/>
    <w:rsid w:val="006D5DC7"/>
    <w:rsid w:val="006E024F"/>
    <w:rsid w:val="006E214E"/>
    <w:rsid w:val="006E4E81"/>
    <w:rsid w:val="006F2A00"/>
    <w:rsid w:val="006F59DA"/>
    <w:rsid w:val="006F60F6"/>
    <w:rsid w:val="0070342F"/>
    <w:rsid w:val="0070615C"/>
    <w:rsid w:val="00707A3E"/>
    <w:rsid w:val="00707F7D"/>
    <w:rsid w:val="00712079"/>
    <w:rsid w:val="00712573"/>
    <w:rsid w:val="007145C7"/>
    <w:rsid w:val="0071572B"/>
    <w:rsid w:val="00716CDC"/>
    <w:rsid w:val="00717AAB"/>
    <w:rsid w:val="00717EC5"/>
    <w:rsid w:val="00720E6B"/>
    <w:rsid w:val="00721F08"/>
    <w:rsid w:val="007221A1"/>
    <w:rsid w:val="00724C81"/>
    <w:rsid w:val="007324C4"/>
    <w:rsid w:val="00734F48"/>
    <w:rsid w:val="0075040F"/>
    <w:rsid w:val="00752400"/>
    <w:rsid w:val="00754FD1"/>
    <w:rsid w:val="00755D8B"/>
    <w:rsid w:val="00763787"/>
    <w:rsid w:val="00766F3C"/>
    <w:rsid w:val="0077070A"/>
    <w:rsid w:val="007714A7"/>
    <w:rsid w:val="00771F12"/>
    <w:rsid w:val="00773B7D"/>
    <w:rsid w:val="0077442D"/>
    <w:rsid w:val="00774BEC"/>
    <w:rsid w:val="007755B6"/>
    <w:rsid w:val="007771FB"/>
    <w:rsid w:val="00792302"/>
    <w:rsid w:val="00792319"/>
    <w:rsid w:val="00793145"/>
    <w:rsid w:val="007A01D7"/>
    <w:rsid w:val="007A0CA5"/>
    <w:rsid w:val="007A40E1"/>
    <w:rsid w:val="007A57F2"/>
    <w:rsid w:val="007B0624"/>
    <w:rsid w:val="007B09D0"/>
    <w:rsid w:val="007B1333"/>
    <w:rsid w:val="007B5F35"/>
    <w:rsid w:val="007C31A0"/>
    <w:rsid w:val="007C5BC9"/>
    <w:rsid w:val="007D4215"/>
    <w:rsid w:val="007D48D5"/>
    <w:rsid w:val="007D703E"/>
    <w:rsid w:val="007E065F"/>
    <w:rsid w:val="007E3364"/>
    <w:rsid w:val="007F22B6"/>
    <w:rsid w:val="007F373B"/>
    <w:rsid w:val="007F3A2B"/>
    <w:rsid w:val="007F3AC8"/>
    <w:rsid w:val="007F4AEB"/>
    <w:rsid w:val="007F75B2"/>
    <w:rsid w:val="007F7A1D"/>
    <w:rsid w:val="00801161"/>
    <w:rsid w:val="0080119E"/>
    <w:rsid w:val="00803075"/>
    <w:rsid w:val="0080338A"/>
    <w:rsid w:val="008043C4"/>
    <w:rsid w:val="00804789"/>
    <w:rsid w:val="00805398"/>
    <w:rsid w:val="00813B9F"/>
    <w:rsid w:val="00814FEA"/>
    <w:rsid w:val="008214CE"/>
    <w:rsid w:val="00824B27"/>
    <w:rsid w:val="0082663A"/>
    <w:rsid w:val="00831B1B"/>
    <w:rsid w:val="008360D9"/>
    <w:rsid w:val="00843BB7"/>
    <w:rsid w:val="00844F33"/>
    <w:rsid w:val="0084596F"/>
    <w:rsid w:val="0085447A"/>
    <w:rsid w:val="00855FB3"/>
    <w:rsid w:val="00856E03"/>
    <w:rsid w:val="00861D0E"/>
    <w:rsid w:val="00861F87"/>
    <w:rsid w:val="0086572E"/>
    <w:rsid w:val="00867569"/>
    <w:rsid w:val="008676AC"/>
    <w:rsid w:val="00871625"/>
    <w:rsid w:val="00873C81"/>
    <w:rsid w:val="00885C0D"/>
    <w:rsid w:val="00886FDE"/>
    <w:rsid w:val="00890FBD"/>
    <w:rsid w:val="008922B5"/>
    <w:rsid w:val="00893D3A"/>
    <w:rsid w:val="00894EDF"/>
    <w:rsid w:val="0089651E"/>
    <w:rsid w:val="008A3BCF"/>
    <w:rsid w:val="008A4CA1"/>
    <w:rsid w:val="008A750A"/>
    <w:rsid w:val="008B05EA"/>
    <w:rsid w:val="008B2A20"/>
    <w:rsid w:val="008B3970"/>
    <w:rsid w:val="008B3AD8"/>
    <w:rsid w:val="008B560A"/>
    <w:rsid w:val="008C384C"/>
    <w:rsid w:val="008D0F11"/>
    <w:rsid w:val="008D7916"/>
    <w:rsid w:val="008E1693"/>
    <w:rsid w:val="008E5904"/>
    <w:rsid w:val="008E6830"/>
    <w:rsid w:val="008E70CC"/>
    <w:rsid w:val="008F73B4"/>
    <w:rsid w:val="009035E8"/>
    <w:rsid w:val="0090488B"/>
    <w:rsid w:val="00907FDB"/>
    <w:rsid w:val="00911152"/>
    <w:rsid w:val="00911E01"/>
    <w:rsid w:val="00912510"/>
    <w:rsid w:val="00913DF2"/>
    <w:rsid w:val="00914358"/>
    <w:rsid w:val="00922F6D"/>
    <w:rsid w:val="00923AB1"/>
    <w:rsid w:val="0092495C"/>
    <w:rsid w:val="00924BCC"/>
    <w:rsid w:val="00931339"/>
    <w:rsid w:val="00933B5B"/>
    <w:rsid w:val="009353F9"/>
    <w:rsid w:val="00935672"/>
    <w:rsid w:val="00935C98"/>
    <w:rsid w:val="00937477"/>
    <w:rsid w:val="00940000"/>
    <w:rsid w:val="00940A89"/>
    <w:rsid w:val="00944AE4"/>
    <w:rsid w:val="00950034"/>
    <w:rsid w:val="009512C3"/>
    <w:rsid w:val="0095341A"/>
    <w:rsid w:val="0096144A"/>
    <w:rsid w:val="00962946"/>
    <w:rsid w:val="009631D7"/>
    <w:rsid w:val="009638E0"/>
    <w:rsid w:val="009644D7"/>
    <w:rsid w:val="0097107D"/>
    <w:rsid w:val="00971374"/>
    <w:rsid w:val="0097457D"/>
    <w:rsid w:val="00974AB3"/>
    <w:rsid w:val="00975C7A"/>
    <w:rsid w:val="00976F6D"/>
    <w:rsid w:val="00980AEF"/>
    <w:rsid w:val="00980F29"/>
    <w:rsid w:val="00984553"/>
    <w:rsid w:val="009853DB"/>
    <w:rsid w:val="00985947"/>
    <w:rsid w:val="00990617"/>
    <w:rsid w:val="00991E76"/>
    <w:rsid w:val="00997616"/>
    <w:rsid w:val="009A4877"/>
    <w:rsid w:val="009A58F5"/>
    <w:rsid w:val="009B1AC1"/>
    <w:rsid w:val="009B30C2"/>
    <w:rsid w:val="009B55B1"/>
    <w:rsid w:val="009B5FF9"/>
    <w:rsid w:val="009C14BD"/>
    <w:rsid w:val="009C16D2"/>
    <w:rsid w:val="009C774D"/>
    <w:rsid w:val="009C7DEA"/>
    <w:rsid w:val="009D6282"/>
    <w:rsid w:val="009E2B1E"/>
    <w:rsid w:val="009E39C5"/>
    <w:rsid w:val="009E609F"/>
    <w:rsid w:val="009F08AC"/>
    <w:rsid w:val="009F100A"/>
    <w:rsid w:val="009F202F"/>
    <w:rsid w:val="009F235C"/>
    <w:rsid w:val="009F69C8"/>
    <w:rsid w:val="00A060A9"/>
    <w:rsid w:val="00A06D65"/>
    <w:rsid w:val="00A07A2A"/>
    <w:rsid w:val="00A07BA7"/>
    <w:rsid w:val="00A07E51"/>
    <w:rsid w:val="00A2005B"/>
    <w:rsid w:val="00A21B73"/>
    <w:rsid w:val="00A22E55"/>
    <w:rsid w:val="00A25825"/>
    <w:rsid w:val="00A31BB7"/>
    <w:rsid w:val="00A3672F"/>
    <w:rsid w:val="00A3727C"/>
    <w:rsid w:val="00A3758B"/>
    <w:rsid w:val="00A4017F"/>
    <w:rsid w:val="00A40B29"/>
    <w:rsid w:val="00A418EC"/>
    <w:rsid w:val="00A4343D"/>
    <w:rsid w:val="00A43D14"/>
    <w:rsid w:val="00A45595"/>
    <w:rsid w:val="00A502F1"/>
    <w:rsid w:val="00A53882"/>
    <w:rsid w:val="00A56310"/>
    <w:rsid w:val="00A60F06"/>
    <w:rsid w:val="00A66E23"/>
    <w:rsid w:val="00A70A83"/>
    <w:rsid w:val="00A71E31"/>
    <w:rsid w:val="00A74F44"/>
    <w:rsid w:val="00A769A4"/>
    <w:rsid w:val="00A81855"/>
    <w:rsid w:val="00A81EB3"/>
    <w:rsid w:val="00AA2127"/>
    <w:rsid w:val="00AB01BC"/>
    <w:rsid w:val="00AB468D"/>
    <w:rsid w:val="00AB6196"/>
    <w:rsid w:val="00AB7D5D"/>
    <w:rsid w:val="00AB7F64"/>
    <w:rsid w:val="00AC2BA8"/>
    <w:rsid w:val="00AC3140"/>
    <w:rsid w:val="00AC4361"/>
    <w:rsid w:val="00AC60D0"/>
    <w:rsid w:val="00AC7B9B"/>
    <w:rsid w:val="00AD2F45"/>
    <w:rsid w:val="00AD5B2D"/>
    <w:rsid w:val="00AE0CEC"/>
    <w:rsid w:val="00AE3CCB"/>
    <w:rsid w:val="00B00C1D"/>
    <w:rsid w:val="00B047E2"/>
    <w:rsid w:val="00B04BEA"/>
    <w:rsid w:val="00B053D1"/>
    <w:rsid w:val="00B077B7"/>
    <w:rsid w:val="00B1182F"/>
    <w:rsid w:val="00B1295E"/>
    <w:rsid w:val="00B12E0F"/>
    <w:rsid w:val="00B13DE8"/>
    <w:rsid w:val="00B167BE"/>
    <w:rsid w:val="00B173AF"/>
    <w:rsid w:val="00B176EA"/>
    <w:rsid w:val="00B17754"/>
    <w:rsid w:val="00B26C3D"/>
    <w:rsid w:val="00B36279"/>
    <w:rsid w:val="00B37AB7"/>
    <w:rsid w:val="00B4065F"/>
    <w:rsid w:val="00B416B8"/>
    <w:rsid w:val="00B522C0"/>
    <w:rsid w:val="00B55BCB"/>
    <w:rsid w:val="00B632CC"/>
    <w:rsid w:val="00B71359"/>
    <w:rsid w:val="00B71F23"/>
    <w:rsid w:val="00B727CB"/>
    <w:rsid w:val="00B72FD7"/>
    <w:rsid w:val="00B836A4"/>
    <w:rsid w:val="00B8481E"/>
    <w:rsid w:val="00B84AD0"/>
    <w:rsid w:val="00B87A2E"/>
    <w:rsid w:val="00B9343F"/>
    <w:rsid w:val="00B945C9"/>
    <w:rsid w:val="00B947A1"/>
    <w:rsid w:val="00B964FF"/>
    <w:rsid w:val="00BA12F1"/>
    <w:rsid w:val="00BA1F05"/>
    <w:rsid w:val="00BA439F"/>
    <w:rsid w:val="00BA560E"/>
    <w:rsid w:val="00BA5CFB"/>
    <w:rsid w:val="00BA6370"/>
    <w:rsid w:val="00BA670E"/>
    <w:rsid w:val="00BA6885"/>
    <w:rsid w:val="00BB740B"/>
    <w:rsid w:val="00BC06B2"/>
    <w:rsid w:val="00BC0DCE"/>
    <w:rsid w:val="00BC10DD"/>
    <w:rsid w:val="00BC2B50"/>
    <w:rsid w:val="00BC3DCE"/>
    <w:rsid w:val="00BC4023"/>
    <w:rsid w:val="00BC4E50"/>
    <w:rsid w:val="00BC5A35"/>
    <w:rsid w:val="00BC754F"/>
    <w:rsid w:val="00BD5E6E"/>
    <w:rsid w:val="00BD6B5A"/>
    <w:rsid w:val="00BE0F05"/>
    <w:rsid w:val="00BE1F8E"/>
    <w:rsid w:val="00BE2D26"/>
    <w:rsid w:val="00BE3F48"/>
    <w:rsid w:val="00BE4286"/>
    <w:rsid w:val="00BF1FEC"/>
    <w:rsid w:val="00BF26CC"/>
    <w:rsid w:val="00BF3095"/>
    <w:rsid w:val="00BF3846"/>
    <w:rsid w:val="00BF7BB4"/>
    <w:rsid w:val="00C008AB"/>
    <w:rsid w:val="00C0262F"/>
    <w:rsid w:val="00C065F4"/>
    <w:rsid w:val="00C15C1C"/>
    <w:rsid w:val="00C15EA0"/>
    <w:rsid w:val="00C22548"/>
    <w:rsid w:val="00C2271A"/>
    <w:rsid w:val="00C269D4"/>
    <w:rsid w:val="00C27DE9"/>
    <w:rsid w:val="00C33F7A"/>
    <w:rsid w:val="00C36A16"/>
    <w:rsid w:val="00C37267"/>
    <w:rsid w:val="00C4160D"/>
    <w:rsid w:val="00C41911"/>
    <w:rsid w:val="00C43C67"/>
    <w:rsid w:val="00C43F28"/>
    <w:rsid w:val="00C50143"/>
    <w:rsid w:val="00C5482D"/>
    <w:rsid w:val="00C64A2A"/>
    <w:rsid w:val="00C7519F"/>
    <w:rsid w:val="00C81A37"/>
    <w:rsid w:val="00C83DE9"/>
    <w:rsid w:val="00C8406E"/>
    <w:rsid w:val="00C862D9"/>
    <w:rsid w:val="00C87DA4"/>
    <w:rsid w:val="00C91125"/>
    <w:rsid w:val="00C91284"/>
    <w:rsid w:val="00C977A5"/>
    <w:rsid w:val="00CA0E6E"/>
    <w:rsid w:val="00CA2DA7"/>
    <w:rsid w:val="00CA5056"/>
    <w:rsid w:val="00CA6DF9"/>
    <w:rsid w:val="00CB2222"/>
    <w:rsid w:val="00CB2709"/>
    <w:rsid w:val="00CB6F89"/>
    <w:rsid w:val="00CB71FC"/>
    <w:rsid w:val="00CC1E27"/>
    <w:rsid w:val="00CC1E5B"/>
    <w:rsid w:val="00CC5027"/>
    <w:rsid w:val="00CC6198"/>
    <w:rsid w:val="00CC6F8E"/>
    <w:rsid w:val="00CD0A28"/>
    <w:rsid w:val="00CD1C4E"/>
    <w:rsid w:val="00CD41D3"/>
    <w:rsid w:val="00CD5850"/>
    <w:rsid w:val="00CE228C"/>
    <w:rsid w:val="00CE26F9"/>
    <w:rsid w:val="00CE400E"/>
    <w:rsid w:val="00CE634A"/>
    <w:rsid w:val="00CE71D9"/>
    <w:rsid w:val="00CF545B"/>
    <w:rsid w:val="00CF5D9C"/>
    <w:rsid w:val="00CF70D9"/>
    <w:rsid w:val="00D02630"/>
    <w:rsid w:val="00D02A9F"/>
    <w:rsid w:val="00D0363E"/>
    <w:rsid w:val="00D13289"/>
    <w:rsid w:val="00D14045"/>
    <w:rsid w:val="00D170C0"/>
    <w:rsid w:val="00D17595"/>
    <w:rsid w:val="00D178D5"/>
    <w:rsid w:val="00D209A7"/>
    <w:rsid w:val="00D26363"/>
    <w:rsid w:val="00D269FC"/>
    <w:rsid w:val="00D27D69"/>
    <w:rsid w:val="00D27EA7"/>
    <w:rsid w:val="00D33C7D"/>
    <w:rsid w:val="00D37181"/>
    <w:rsid w:val="00D41EA7"/>
    <w:rsid w:val="00D42678"/>
    <w:rsid w:val="00D442F1"/>
    <w:rsid w:val="00D448C2"/>
    <w:rsid w:val="00D45CA7"/>
    <w:rsid w:val="00D46183"/>
    <w:rsid w:val="00D46D89"/>
    <w:rsid w:val="00D52B9F"/>
    <w:rsid w:val="00D567D6"/>
    <w:rsid w:val="00D666C3"/>
    <w:rsid w:val="00D66B3D"/>
    <w:rsid w:val="00D66F3A"/>
    <w:rsid w:val="00D7165A"/>
    <w:rsid w:val="00D71CFB"/>
    <w:rsid w:val="00D736BF"/>
    <w:rsid w:val="00D73E6B"/>
    <w:rsid w:val="00D753C4"/>
    <w:rsid w:val="00D75D33"/>
    <w:rsid w:val="00D763AF"/>
    <w:rsid w:val="00D76A5B"/>
    <w:rsid w:val="00D811AB"/>
    <w:rsid w:val="00D8213C"/>
    <w:rsid w:val="00D83F30"/>
    <w:rsid w:val="00D90580"/>
    <w:rsid w:val="00D9094B"/>
    <w:rsid w:val="00D95895"/>
    <w:rsid w:val="00D95937"/>
    <w:rsid w:val="00DA0A2E"/>
    <w:rsid w:val="00DA0F88"/>
    <w:rsid w:val="00DA21A9"/>
    <w:rsid w:val="00DA292A"/>
    <w:rsid w:val="00DA5655"/>
    <w:rsid w:val="00DA690F"/>
    <w:rsid w:val="00DA7E76"/>
    <w:rsid w:val="00DB2F24"/>
    <w:rsid w:val="00DB40A4"/>
    <w:rsid w:val="00DB6699"/>
    <w:rsid w:val="00DB6FAB"/>
    <w:rsid w:val="00DB783C"/>
    <w:rsid w:val="00DC017C"/>
    <w:rsid w:val="00DC4BE6"/>
    <w:rsid w:val="00DC5266"/>
    <w:rsid w:val="00DD13B5"/>
    <w:rsid w:val="00DD1441"/>
    <w:rsid w:val="00DD2F69"/>
    <w:rsid w:val="00DD3670"/>
    <w:rsid w:val="00DE6CD3"/>
    <w:rsid w:val="00DE724C"/>
    <w:rsid w:val="00DF3F21"/>
    <w:rsid w:val="00DF46FF"/>
    <w:rsid w:val="00DF47FE"/>
    <w:rsid w:val="00DF5C2D"/>
    <w:rsid w:val="00E0156A"/>
    <w:rsid w:val="00E02B53"/>
    <w:rsid w:val="00E05D41"/>
    <w:rsid w:val="00E05EDB"/>
    <w:rsid w:val="00E063DC"/>
    <w:rsid w:val="00E06841"/>
    <w:rsid w:val="00E07364"/>
    <w:rsid w:val="00E11AC8"/>
    <w:rsid w:val="00E1736C"/>
    <w:rsid w:val="00E177E7"/>
    <w:rsid w:val="00E21297"/>
    <w:rsid w:val="00E23203"/>
    <w:rsid w:val="00E2345B"/>
    <w:rsid w:val="00E24C21"/>
    <w:rsid w:val="00E25783"/>
    <w:rsid w:val="00E25966"/>
    <w:rsid w:val="00E26704"/>
    <w:rsid w:val="00E27300"/>
    <w:rsid w:val="00E30FDF"/>
    <w:rsid w:val="00E30FEB"/>
    <w:rsid w:val="00E31980"/>
    <w:rsid w:val="00E36DD7"/>
    <w:rsid w:val="00E40F98"/>
    <w:rsid w:val="00E528B3"/>
    <w:rsid w:val="00E5445B"/>
    <w:rsid w:val="00E54EFE"/>
    <w:rsid w:val="00E55201"/>
    <w:rsid w:val="00E56342"/>
    <w:rsid w:val="00E5668A"/>
    <w:rsid w:val="00E60B26"/>
    <w:rsid w:val="00E6423C"/>
    <w:rsid w:val="00E7063C"/>
    <w:rsid w:val="00E711F5"/>
    <w:rsid w:val="00E71483"/>
    <w:rsid w:val="00E74B45"/>
    <w:rsid w:val="00E807D3"/>
    <w:rsid w:val="00E855D5"/>
    <w:rsid w:val="00E8581D"/>
    <w:rsid w:val="00E85B09"/>
    <w:rsid w:val="00E93830"/>
    <w:rsid w:val="00E93962"/>
    <w:rsid w:val="00E93E0E"/>
    <w:rsid w:val="00EA2E4A"/>
    <w:rsid w:val="00EA37CE"/>
    <w:rsid w:val="00EA4237"/>
    <w:rsid w:val="00EA6D4D"/>
    <w:rsid w:val="00EB0E6E"/>
    <w:rsid w:val="00EB1A25"/>
    <w:rsid w:val="00EB1ED3"/>
    <w:rsid w:val="00EB2BDA"/>
    <w:rsid w:val="00EB31D1"/>
    <w:rsid w:val="00EB4FA3"/>
    <w:rsid w:val="00EB5782"/>
    <w:rsid w:val="00EC13CD"/>
    <w:rsid w:val="00EC2100"/>
    <w:rsid w:val="00EC3061"/>
    <w:rsid w:val="00EC5B3A"/>
    <w:rsid w:val="00EC6073"/>
    <w:rsid w:val="00ED00E5"/>
    <w:rsid w:val="00ED308D"/>
    <w:rsid w:val="00ED6D2A"/>
    <w:rsid w:val="00EE0C9E"/>
    <w:rsid w:val="00EE193B"/>
    <w:rsid w:val="00EE1DB9"/>
    <w:rsid w:val="00EE70B7"/>
    <w:rsid w:val="00EE7134"/>
    <w:rsid w:val="00EE75A5"/>
    <w:rsid w:val="00EF226B"/>
    <w:rsid w:val="00EF27BC"/>
    <w:rsid w:val="00EF3D4F"/>
    <w:rsid w:val="00F01B40"/>
    <w:rsid w:val="00F1369B"/>
    <w:rsid w:val="00F14936"/>
    <w:rsid w:val="00F14BDB"/>
    <w:rsid w:val="00F16068"/>
    <w:rsid w:val="00F20608"/>
    <w:rsid w:val="00F239E2"/>
    <w:rsid w:val="00F23BEB"/>
    <w:rsid w:val="00F314B7"/>
    <w:rsid w:val="00F32703"/>
    <w:rsid w:val="00F33F1C"/>
    <w:rsid w:val="00F346DC"/>
    <w:rsid w:val="00F37C0C"/>
    <w:rsid w:val="00F429ED"/>
    <w:rsid w:val="00F447EB"/>
    <w:rsid w:val="00F4559E"/>
    <w:rsid w:val="00F45DDD"/>
    <w:rsid w:val="00F521D5"/>
    <w:rsid w:val="00F5535C"/>
    <w:rsid w:val="00F56F3F"/>
    <w:rsid w:val="00F63983"/>
    <w:rsid w:val="00F67C91"/>
    <w:rsid w:val="00F729FB"/>
    <w:rsid w:val="00F72AE6"/>
    <w:rsid w:val="00F7342F"/>
    <w:rsid w:val="00F73BB9"/>
    <w:rsid w:val="00F77C84"/>
    <w:rsid w:val="00F80103"/>
    <w:rsid w:val="00F83C49"/>
    <w:rsid w:val="00F84C23"/>
    <w:rsid w:val="00F862B5"/>
    <w:rsid w:val="00F94AB5"/>
    <w:rsid w:val="00F94CFC"/>
    <w:rsid w:val="00F962C3"/>
    <w:rsid w:val="00FA160D"/>
    <w:rsid w:val="00FA654B"/>
    <w:rsid w:val="00FB13EF"/>
    <w:rsid w:val="00FB31D1"/>
    <w:rsid w:val="00FB3A3A"/>
    <w:rsid w:val="00FB687C"/>
    <w:rsid w:val="00FC7F3D"/>
    <w:rsid w:val="00FD28BD"/>
    <w:rsid w:val="00FD3701"/>
    <w:rsid w:val="00FD6286"/>
    <w:rsid w:val="00FD6FA4"/>
    <w:rsid w:val="00FE114D"/>
    <w:rsid w:val="00FE609D"/>
    <w:rsid w:val="00FF1D6B"/>
    <w:rsid w:val="00FF745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597D3"/>
  <w15:docId w15:val="{5031AB16-B59B-CB40-8D31-13FE9C9D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nhideWhenUsed/>
    <w:rsid w:val="00BA6370"/>
    <w:pPr>
      <w:tabs>
        <w:tab w:val="center" w:pos="4703"/>
        <w:tab w:val="right" w:pos="9406"/>
      </w:tabs>
      <w:spacing w:line="240" w:lineRule="auto"/>
    </w:pPr>
  </w:style>
  <w:style w:type="character" w:customStyle="1" w:styleId="ZpatChar">
    <w:name w:val="Zápatí Char"/>
    <w:basedOn w:val="Standardnpsmoodstavce"/>
    <w:link w:val="Zpat"/>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 w:type="character" w:styleId="Siln">
    <w:name w:val="Strong"/>
    <w:uiPriority w:val="22"/>
    <w:qFormat/>
    <w:rsid w:val="00671EE2"/>
    <w:rPr>
      <w:b/>
      <w:bCs/>
    </w:rPr>
  </w:style>
  <w:style w:type="character" w:customStyle="1" w:styleId="apple-converted-space">
    <w:name w:val="apple-converted-space"/>
    <w:basedOn w:val="Standardnpsmoodstavce"/>
    <w:rsid w:val="00BC2B50"/>
  </w:style>
  <w:style w:type="character" w:customStyle="1" w:styleId="shorttext">
    <w:name w:val="short_text"/>
    <w:basedOn w:val="Standardnpsmoodstavce"/>
    <w:rsid w:val="00B4065F"/>
  </w:style>
  <w:style w:type="character" w:styleId="Zdraznn">
    <w:name w:val="Emphasis"/>
    <w:basedOn w:val="Standardnpsmoodstavce"/>
    <w:uiPriority w:val="20"/>
    <w:qFormat/>
    <w:rsid w:val="00366052"/>
    <w:rPr>
      <w:i/>
      <w:iCs/>
    </w:rPr>
  </w:style>
  <w:style w:type="character" w:customStyle="1" w:styleId="gt-baf-word-clickable">
    <w:name w:val="gt-baf-word-clickable"/>
    <w:basedOn w:val="Standardnpsmoodstavce"/>
    <w:rsid w:val="00E02B53"/>
  </w:style>
  <w:style w:type="character" w:customStyle="1" w:styleId="tlid-translation">
    <w:name w:val="tlid-translation"/>
    <w:basedOn w:val="Standardnpsmoodstavce"/>
    <w:rsid w:val="00B047E2"/>
  </w:style>
  <w:style w:type="paragraph" w:styleId="Zkladntext3">
    <w:name w:val="Body Text 3"/>
    <w:basedOn w:val="Normln"/>
    <w:link w:val="Zkladntext3Char"/>
    <w:uiPriority w:val="99"/>
    <w:unhideWhenUsed/>
    <w:rsid w:val="0009027C"/>
    <w:pPr>
      <w:spacing w:after="120"/>
    </w:pPr>
    <w:rPr>
      <w:sz w:val="16"/>
      <w:szCs w:val="16"/>
    </w:rPr>
  </w:style>
  <w:style w:type="character" w:customStyle="1" w:styleId="Zkladntext3Char">
    <w:name w:val="Základní text 3 Char"/>
    <w:basedOn w:val="Standardnpsmoodstavce"/>
    <w:link w:val="Zkladntext3"/>
    <w:uiPriority w:val="99"/>
    <w:rsid w:val="0009027C"/>
    <w:rPr>
      <w:rFonts w:ascii="Arial" w:hAnsi="Arial"/>
      <w:sz w:val="16"/>
      <w:szCs w:val="16"/>
      <w:lang w:val="en-GB" w:eastAsia="en-US"/>
    </w:rPr>
  </w:style>
  <w:style w:type="character" w:customStyle="1" w:styleId="jlqj4b">
    <w:name w:val="jlqj4b"/>
    <w:basedOn w:val="Standardnpsmoodstavce"/>
    <w:rsid w:val="00EB5782"/>
  </w:style>
  <w:style w:type="character" w:styleId="Sledovanodkaz">
    <w:name w:val="FollowedHyperlink"/>
    <w:basedOn w:val="Standardnpsmoodstavce"/>
    <w:uiPriority w:val="99"/>
    <w:semiHidden/>
    <w:unhideWhenUsed/>
    <w:rsid w:val="00E5445B"/>
    <w:rPr>
      <w:color w:val="800080" w:themeColor="followedHyperlink"/>
      <w:u w:val="single"/>
    </w:rPr>
  </w:style>
  <w:style w:type="character" w:customStyle="1" w:styleId="q4iawc">
    <w:name w:val="q4iawc"/>
    <w:basedOn w:val="Standardnpsmoodstavce"/>
    <w:rsid w:val="006321FB"/>
  </w:style>
  <w:style w:type="character" w:customStyle="1" w:styleId="rynqvb">
    <w:name w:val="rynqvb"/>
    <w:basedOn w:val="Standardnpsmoodstavce"/>
    <w:rsid w:val="00C8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116">
      <w:bodyDiv w:val="1"/>
      <w:marLeft w:val="0"/>
      <w:marRight w:val="0"/>
      <w:marTop w:val="0"/>
      <w:marBottom w:val="0"/>
      <w:divBdr>
        <w:top w:val="none" w:sz="0" w:space="0" w:color="auto"/>
        <w:left w:val="none" w:sz="0" w:space="0" w:color="auto"/>
        <w:bottom w:val="none" w:sz="0" w:space="0" w:color="auto"/>
        <w:right w:val="none" w:sz="0" w:space="0" w:color="auto"/>
      </w:divBdr>
    </w:div>
    <w:div w:id="125632779">
      <w:bodyDiv w:val="1"/>
      <w:marLeft w:val="0"/>
      <w:marRight w:val="0"/>
      <w:marTop w:val="0"/>
      <w:marBottom w:val="0"/>
      <w:divBdr>
        <w:top w:val="none" w:sz="0" w:space="0" w:color="auto"/>
        <w:left w:val="none" w:sz="0" w:space="0" w:color="auto"/>
        <w:bottom w:val="none" w:sz="0" w:space="0" w:color="auto"/>
        <w:right w:val="none" w:sz="0" w:space="0" w:color="auto"/>
      </w:divBdr>
      <w:divsChild>
        <w:div w:id="2125998497">
          <w:marLeft w:val="0"/>
          <w:marRight w:val="0"/>
          <w:marTop w:val="0"/>
          <w:marBottom w:val="0"/>
          <w:divBdr>
            <w:top w:val="none" w:sz="0" w:space="0" w:color="auto"/>
            <w:left w:val="none" w:sz="0" w:space="0" w:color="auto"/>
            <w:bottom w:val="none" w:sz="0" w:space="0" w:color="auto"/>
            <w:right w:val="none" w:sz="0" w:space="0" w:color="auto"/>
          </w:divBdr>
        </w:div>
      </w:divsChild>
    </w:div>
    <w:div w:id="167214373">
      <w:bodyDiv w:val="1"/>
      <w:marLeft w:val="0"/>
      <w:marRight w:val="0"/>
      <w:marTop w:val="0"/>
      <w:marBottom w:val="0"/>
      <w:divBdr>
        <w:top w:val="none" w:sz="0" w:space="0" w:color="auto"/>
        <w:left w:val="none" w:sz="0" w:space="0" w:color="auto"/>
        <w:bottom w:val="none" w:sz="0" w:space="0" w:color="auto"/>
        <w:right w:val="none" w:sz="0" w:space="0" w:color="auto"/>
      </w:divBdr>
    </w:div>
    <w:div w:id="205872954">
      <w:bodyDiv w:val="1"/>
      <w:marLeft w:val="0"/>
      <w:marRight w:val="0"/>
      <w:marTop w:val="0"/>
      <w:marBottom w:val="0"/>
      <w:divBdr>
        <w:top w:val="none" w:sz="0" w:space="0" w:color="auto"/>
        <w:left w:val="none" w:sz="0" w:space="0" w:color="auto"/>
        <w:bottom w:val="none" w:sz="0" w:space="0" w:color="auto"/>
        <w:right w:val="none" w:sz="0" w:space="0" w:color="auto"/>
      </w:divBdr>
      <w:divsChild>
        <w:div w:id="1524974020">
          <w:marLeft w:val="0"/>
          <w:marRight w:val="0"/>
          <w:marTop w:val="0"/>
          <w:marBottom w:val="0"/>
          <w:divBdr>
            <w:top w:val="none" w:sz="0" w:space="0" w:color="auto"/>
            <w:left w:val="none" w:sz="0" w:space="0" w:color="auto"/>
            <w:bottom w:val="none" w:sz="0" w:space="0" w:color="auto"/>
            <w:right w:val="none" w:sz="0" w:space="0" w:color="auto"/>
          </w:divBdr>
          <w:divsChild>
            <w:div w:id="336419845">
              <w:marLeft w:val="0"/>
              <w:marRight w:val="0"/>
              <w:marTop w:val="0"/>
              <w:marBottom w:val="0"/>
              <w:divBdr>
                <w:top w:val="none" w:sz="0" w:space="0" w:color="auto"/>
                <w:left w:val="none" w:sz="0" w:space="0" w:color="auto"/>
                <w:bottom w:val="none" w:sz="0" w:space="0" w:color="auto"/>
                <w:right w:val="none" w:sz="0" w:space="0" w:color="auto"/>
              </w:divBdr>
              <w:divsChild>
                <w:div w:id="1301183233">
                  <w:marLeft w:val="0"/>
                  <w:marRight w:val="0"/>
                  <w:marTop w:val="0"/>
                  <w:marBottom w:val="0"/>
                  <w:divBdr>
                    <w:top w:val="none" w:sz="0" w:space="0" w:color="auto"/>
                    <w:left w:val="none" w:sz="0" w:space="0" w:color="auto"/>
                    <w:bottom w:val="none" w:sz="0" w:space="0" w:color="auto"/>
                    <w:right w:val="none" w:sz="0" w:space="0" w:color="auto"/>
                  </w:divBdr>
                  <w:divsChild>
                    <w:div w:id="1609851296">
                      <w:marLeft w:val="0"/>
                      <w:marRight w:val="0"/>
                      <w:marTop w:val="0"/>
                      <w:marBottom w:val="0"/>
                      <w:divBdr>
                        <w:top w:val="none" w:sz="0" w:space="0" w:color="auto"/>
                        <w:left w:val="none" w:sz="0" w:space="0" w:color="auto"/>
                        <w:bottom w:val="none" w:sz="0" w:space="0" w:color="auto"/>
                        <w:right w:val="none" w:sz="0" w:space="0" w:color="auto"/>
                      </w:divBdr>
                      <w:divsChild>
                        <w:div w:id="1286892831">
                          <w:marLeft w:val="0"/>
                          <w:marRight w:val="0"/>
                          <w:marTop w:val="0"/>
                          <w:marBottom w:val="0"/>
                          <w:divBdr>
                            <w:top w:val="none" w:sz="0" w:space="0" w:color="auto"/>
                            <w:left w:val="none" w:sz="0" w:space="0" w:color="auto"/>
                            <w:bottom w:val="none" w:sz="0" w:space="0" w:color="auto"/>
                            <w:right w:val="none" w:sz="0" w:space="0" w:color="auto"/>
                          </w:divBdr>
                          <w:divsChild>
                            <w:div w:id="1798525172">
                              <w:marLeft w:val="0"/>
                              <w:marRight w:val="300"/>
                              <w:marTop w:val="180"/>
                              <w:marBottom w:val="0"/>
                              <w:divBdr>
                                <w:top w:val="none" w:sz="0" w:space="0" w:color="auto"/>
                                <w:left w:val="none" w:sz="0" w:space="0" w:color="auto"/>
                                <w:bottom w:val="none" w:sz="0" w:space="0" w:color="auto"/>
                                <w:right w:val="none" w:sz="0" w:space="0" w:color="auto"/>
                              </w:divBdr>
                              <w:divsChild>
                                <w:div w:id="16761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87140">
          <w:marLeft w:val="0"/>
          <w:marRight w:val="0"/>
          <w:marTop w:val="0"/>
          <w:marBottom w:val="0"/>
          <w:divBdr>
            <w:top w:val="none" w:sz="0" w:space="0" w:color="auto"/>
            <w:left w:val="none" w:sz="0" w:space="0" w:color="auto"/>
            <w:bottom w:val="none" w:sz="0" w:space="0" w:color="auto"/>
            <w:right w:val="none" w:sz="0" w:space="0" w:color="auto"/>
          </w:divBdr>
          <w:divsChild>
            <w:div w:id="280458971">
              <w:marLeft w:val="0"/>
              <w:marRight w:val="0"/>
              <w:marTop w:val="0"/>
              <w:marBottom w:val="0"/>
              <w:divBdr>
                <w:top w:val="none" w:sz="0" w:space="0" w:color="auto"/>
                <w:left w:val="none" w:sz="0" w:space="0" w:color="auto"/>
                <w:bottom w:val="none" w:sz="0" w:space="0" w:color="auto"/>
                <w:right w:val="none" w:sz="0" w:space="0" w:color="auto"/>
              </w:divBdr>
              <w:divsChild>
                <w:div w:id="2094662219">
                  <w:marLeft w:val="0"/>
                  <w:marRight w:val="0"/>
                  <w:marTop w:val="0"/>
                  <w:marBottom w:val="0"/>
                  <w:divBdr>
                    <w:top w:val="none" w:sz="0" w:space="0" w:color="auto"/>
                    <w:left w:val="none" w:sz="0" w:space="0" w:color="auto"/>
                    <w:bottom w:val="none" w:sz="0" w:space="0" w:color="auto"/>
                    <w:right w:val="none" w:sz="0" w:space="0" w:color="auto"/>
                  </w:divBdr>
                  <w:divsChild>
                    <w:div w:id="2083871770">
                      <w:marLeft w:val="0"/>
                      <w:marRight w:val="0"/>
                      <w:marTop w:val="0"/>
                      <w:marBottom w:val="0"/>
                      <w:divBdr>
                        <w:top w:val="none" w:sz="0" w:space="0" w:color="auto"/>
                        <w:left w:val="none" w:sz="0" w:space="0" w:color="auto"/>
                        <w:bottom w:val="none" w:sz="0" w:space="0" w:color="auto"/>
                        <w:right w:val="none" w:sz="0" w:space="0" w:color="auto"/>
                      </w:divBdr>
                      <w:divsChild>
                        <w:div w:id="36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6524197">
      <w:bodyDiv w:val="1"/>
      <w:marLeft w:val="0"/>
      <w:marRight w:val="0"/>
      <w:marTop w:val="0"/>
      <w:marBottom w:val="0"/>
      <w:divBdr>
        <w:top w:val="none" w:sz="0" w:space="0" w:color="auto"/>
        <w:left w:val="none" w:sz="0" w:space="0" w:color="auto"/>
        <w:bottom w:val="none" w:sz="0" w:space="0" w:color="auto"/>
        <w:right w:val="none" w:sz="0" w:space="0" w:color="auto"/>
      </w:divBdr>
    </w:div>
    <w:div w:id="237712693">
      <w:bodyDiv w:val="1"/>
      <w:marLeft w:val="0"/>
      <w:marRight w:val="0"/>
      <w:marTop w:val="0"/>
      <w:marBottom w:val="0"/>
      <w:divBdr>
        <w:top w:val="none" w:sz="0" w:space="0" w:color="auto"/>
        <w:left w:val="none" w:sz="0" w:space="0" w:color="auto"/>
        <w:bottom w:val="none" w:sz="0" w:space="0" w:color="auto"/>
        <w:right w:val="none" w:sz="0" w:space="0" w:color="auto"/>
      </w:divBdr>
    </w:div>
    <w:div w:id="272976659">
      <w:bodyDiv w:val="1"/>
      <w:marLeft w:val="0"/>
      <w:marRight w:val="0"/>
      <w:marTop w:val="0"/>
      <w:marBottom w:val="0"/>
      <w:divBdr>
        <w:top w:val="none" w:sz="0" w:space="0" w:color="auto"/>
        <w:left w:val="none" w:sz="0" w:space="0" w:color="auto"/>
        <w:bottom w:val="none" w:sz="0" w:space="0" w:color="auto"/>
        <w:right w:val="none" w:sz="0" w:space="0" w:color="auto"/>
      </w:divBdr>
      <w:divsChild>
        <w:div w:id="971449267">
          <w:marLeft w:val="0"/>
          <w:marRight w:val="0"/>
          <w:marTop w:val="0"/>
          <w:marBottom w:val="0"/>
          <w:divBdr>
            <w:top w:val="none" w:sz="0" w:space="0" w:color="auto"/>
            <w:left w:val="none" w:sz="0" w:space="0" w:color="auto"/>
            <w:bottom w:val="none" w:sz="0" w:space="0" w:color="auto"/>
            <w:right w:val="none" w:sz="0" w:space="0" w:color="auto"/>
          </w:divBdr>
          <w:divsChild>
            <w:div w:id="1289580246">
              <w:marLeft w:val="0"/>
              <w:marRight w:val="0"/>
              <w:marTop w:val="0"/>
              <w:marBottom w:val="0"/>
              <w:divBdr>
                <w:top w:val="none" w:sz="0" w:space="0" w:color="auto"/>
                <w:left w:val="none" w:sz="0" w:space="0" w:color="auto"/>
                <w:bottom w:val="none" w:sz="0" w:space="0" w:color="auto"/>
                <w:right w:val="none" w:sz="0" w:space="0" w:color="auto"/>
              </w:divBdr>
              <w:divsChild>
                <w:div w:id="937908279">
                  <w:marLeft w:val="0"/>
                  <w:marRight w:val="0"/>
                  <w:marTop w:val="0"/>
                  <w:marBottom w:val="0"/>
                  <w:divBdr>
                    <w:top w:val="none" w:sz="0" w:space="0" w:color="auto"/>
                    <w:left w:val="none" w:sz="0" w:space="0" w:color="auto"/>
                    <w:bottom w:val="none" w:sz="0" w:space="0" w:color="auto"/>
                    <w:right w:val="none" w:sz="0" w:space="0" w:color="auto"/>
                  </w:divBdr>
                  <w:divsChild>
                    <w:div w:id="1387796596">
                      <w:marLeft w:val="0"/>
                      <w:marRight w:val="0"/>
                      <w:marTop w:val="0"/>
                      <w:marBottom w:val="0"/>
                      <w:divBdr>
                        <w:top w:val="none" w:sz="0" w:space="0" w:color="auto"/>
                        <w:left w:val="none" w:sz="0" w:space="0" w:color="auto"/>
                        <w:bottom w:val="none" w:sz="0" w:space="0" w:color="auto"/>
                        <w:right w:val="none" w:sz="0" w:space="0" w:color="auto"/>
                      </w:divBdr>
                      <w:divsChild>
                        <w:div w:id="255871323">
                          <w:marLeft w:val="0"/>
                          <w:marRight w:val="0"/>
                          <w:marTop w:val="0"/>
                          <w:marBottom w:val="0"/>
                          <w:divBdr>
                            <w:top w:val="none" w:sz="0" w:space="0" w:color="auto"/>
                            <w:left w:val="none" w:sz="0" w:space="0" w:color="auto"/>
                            <w:bottom w:val="none" w:sz="0" w:space="0" w:color="auto"/>
                            <w:right w:val="none" w:sz="0" w:space="0" w:color="auto"/>
                          </w:divBdr>
                          <w:divsChild>
                            <w:div w:id="628901486">
                              <w:marLeft w:val="0"/>
                              <w:marRight w:val="0"/>
                              <w:marTop w:val="0"/>
                              <w:marBottom w:val="0"/>
                              <w:divBdr>
                                <w:top w:val="none" w:sz="0" w:space="0" w:color="auto"/>
                                <w:left w:val="none" w:sz="0" w:space="0" w:color="auto"/>
                                <w:bottom w:val="none" w:sz="0" w:space="0" w:color="auto"/>
                                <w:right w:val="none" w:sz="0" w:space="0" w:color="auto"/>
                              </w:divBdr>
                              <w:divsChild>
                                <w:div w:id="781071338">
                                  <w:marLeft w:val="0"/>
                                  <w:marRight w:val="0"/>
                                  <w:marTop w:val="0"/>
                                  <w:marBottom w:val="0"/>
                                  <w:divBdr>
                                    <w:top w:val="none" w:sz="0" w:space="0" w:color="auto"/>
                                    <w:left w:val="none" w:sz="0" w:space="0" w:color="auto"/>
                                    <w:bottom w:val="none" w:sz="0" w:space="0" w:color="auto"/>
                                    <w:right w:val="none" w:sz="0" w:space="0" w:color="auto"/>
                                  </w:divBdr>
                                  <w:divsChild>
                                    <w:div w:id="477383893">
                                      <w:marLeft w:val="0"/>
                                      <w:marRight w:val="0"/>
                                      <w:marTop w:val="0"/>
                                      <w:marBottom w:val="0"/>
                                      <w:divBdr>
                                        <w:top w:val="none" w:sz="0" w:space="0" w:color="auto"/>
                                        <w:left w:val="none" w:sz="0" w:space="0" w:color="auto"/>
                                        <w:bottom w:val="none" w:sz="0" w:space="0" w:color="auto"/>
                                        <w:right w:val="none" w:sz="0" w:space="0" w:color="auto"/>
                                      </w:divBdr>
                                      <w:divsChild>
                                        <w:div w:id="649552587">
                                          <w:marLeft w:val="0"/>
                                          <w:marRight w:val="0"/>
                                          <w:marTop w:val="0"/>
                                          <w:marBottom w:val="0"/>
                                          <w:divBdr>
                                            <w:top w:val="none" w:sz="0" w:space="0" w:color="auto"/>
                                            <w:left w:val="none" w:sz="0" w:space="0" w:color="auto"/>
                                            <w:bottom w:val="none" w:sz="0" w:space="0" w:color="auto"/>
                                            <w:right w:val="none" w:sz="0" w:space="0" w:color="auto"/>
                                          </w:divBdr>
                                          <w:divsChild>
                                            <w:div w:id="812329997">
                                              <w:marLeft w:val="0"/>
                                              <w:marRight w:val="0"/>
                                              <w:marTop w:val="0"/>
                                              <w:marBottom w:val="0"/>
                                              <w:divBdr>
                                                <w:top w:val="none" w:sz="0" w:space="0" w:color="auto"/>
                                                <w:left w:val="none" w:sz="0" w:space="0" w:color="auto"/>
                                                <w:bottom w:val="none" w:sz="0" w:space="0" w:color="auto"/>
                                                <w:right w:val="none" w:sz="0" w:space="0" w:color="auto"/>
                                              </w:divBdr>
                                            </w:div>
                                            <w:div w:id="705519435">
                                              <w:marLeft w:val="0"/>
                                              <w:marRight w:val="0"/>
                                              <w:marTop w:val="0"/>
                                              <w:marBottom w:val="0"/>
                                              <w:divBdr>
                                                <w:top w:val="none" w:sz="0" w:space="0" w:color="auto"/>
                                                <w:left w:val="none" w:sz="0" w:space="0" w:color="auto"/>
                                                <w:bottom w:val="none" w:sz="0" w:space="0" w:color="auto"/>
                                                <w:right w:val="none" w:sz="0" w:space="0" w:color="auto"/>
                                              </w:divBdr>
                                              <w:divsChild>
                                                <w:div w:id="1947080233">
                                                  <w:marLeft w:val="0"/>
                                                  <w:marRight w:val="0"/>
                                                  <w:marTop w:val="0"/>
                                                  <w:marBottom w:val="0"/>
                                                  <w:divBdr>
                                                    <w:top w:val="none" w:sz="0" w:space="0" w:color="auto"/>
                                                    <w:left w:val="none" w:sz="0" w:space="0" w:color="auto"/>
                                                    <w:bottom w:val="none" w:sz="0" w:space="0" w:color="auto"/>
                                                    <w:right w:val="none" w:sz="0" w:space="0" w:color="auto"/>
                                                  </w:divBdr>
                                                </w:div>
                                              </w:divsChild>
                                            </w:div>
                                            <w:div w:id="1633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6619">
      <w:bodyDiv w:val="1"/>
      <w:marLeft w:val="0"/>
      <w:marRight w:val="0"/>
      <w:marTop w:val="0"/>
      <w:marBottom w:val="0"/>
      <w:divBdr>
        <w:top w:val="none" w:sz="0" w:space="0" w:color="auto"/>
        <w:left w:val="none" w:sz="0" w:space="0" w:color="auto"/>
        <w:bottom w:val="none" w:sz="0" w:space="0" w:color="auto"/>
        <w:right w:val="none" w:sz="0" w:space="0" w:color="auto"/>
      </w:divBdr>
    </w:div>
    <w:div w:id="291978671">
      <w:bodyDiv w:val="1"/>
      <w:marLeft w:val="0"/>
      <w:marRight w:val="0"/>
      <w:marTop w:val="0"/>
      <w:marBottom w:val="0"/>
      <w:divBdr>
        <w:top w:val="none" w:sz="0" w:space="0" w:color="auto"/>
        <w:left w:val="none" w:sz="0" w:space="0" w:color="auto"/>
        <w:bottom w:val="none" w:sz="0" w:space="0" w:color="auto"/>
        <w:right w:val="none" w:sz="0" w:space="0" w:color="auto"/>
      </w:divBdr>
    </w:div>
    <w:div w:id="460344127">
      <w:bodyDiv w:val="1"/>
      <w:marLeft w:val="0"/>
      <w:marRight w:val="0"/>
      <w:marTop w:val="0"/>
      <w:marBottom w:val="0"/>
      <w:divBdr>
        <w:top w:val="none" w:sz="0" w:space="0" w:color="auto"/>
        <w:left w:val="none" w:sz="0" w:space="0" w:color="auto"/>
        <w:bottom w:val="none" w:sz="0" w:space="0" w:color="auto"/>
        <w:right w:val="none" w:sz="0" w:space="0" w:color="auto"/>
      </w:divBdr>
    </w:div>
    <w:div w:id="542014025">
      <w:bodyDiv w:val="1"/>
      <w:marLeft w:val="0"/>
      <w:marRight w:val="0"/>
      <w:marTop w:val="0"/>
      <w:marBottom w:val="0"/>
      <w:divBdr>
        <w:top w:val="none" w:sz="0" w:space="0" w:color="auto"/>
        <w:left w:val="none" w:sz="0" w:space="0" w:color="auto"/>
        <w:bottom w:val="none" w:sz="0" w:space="0" w:color="auto"/>
        <w:right w:val="none" w:sz="0" w:space="0" w:color="auto"/>
      </w:divBdr>
    </w:div>
    <w:div w:id="608590202">
      <w:bodyDiv w:val="1"/>
      <w:marLeft w:val="0"/>
      <w:marRight w:val="0"/>
      <w:marTop w:val="0"/>
      <w:marBottom w:val="0"/>
      <w:divBdr>
        <w:top w:val="none" w:sz="0" w:space="0" w:color="auto"/>
        <w:left w:val="none" w:sz="0" w:space="0" w:color="auto"/>
        <w:bottom w:val="none" w:sz="0" w:space="0" w:color="auto"/>
        <w:right w:val="none" w:sz="0" w:space="0" w:color="auto"/>
      </w:divBdr>
    </w:div>
    <w:div w:id="718209633">
      <w:bodyDiv w:val="1"/>
      <w:marLeft w:val="0"/>
      <w:marRight w:val="0"/>
      <w:marTop w:val="0"/>
      <w:marBottom w:val="0"/>
      <w:divBdr>
        <w:top w:val="none" w:sz="0" w:space="0" w:color="auto"/>
        <w:left w:val="none" w:sz="0" w:space="0" w:color="auto"/>
        <w:bottom w:val="none" w:sz="0" w:space="0" w:color="auto"/>
        <w:right w:val="none" w:sz="0" w:space="0" w:color="auto"/>
      </w:divBdr>
    </w:div>
    <w:div w:id="953289697">
      <w:bodyDiv w:val="1"/>
      <w:marLeft w:val="0"/>
      <w:marRight w:val="0"/>
      <w:marTop w:val="0"/>
      <w:marBottom w:val="0"/>
      <w:divBdr>
        <w:top w:val="none" w:sz="0" w:space="0" w:color="auto"/>
        <w:left w:val="none" w:sz="0" w:space="0" w:color="auto"/>
        <w:bottom w:val="none" w:sz="0" w:space="0" w:color="auto"/>
        <w:right w:val="none" w:sz="0" w:space="0" w:color="auto"/>
      </w:divBdr>
    </w:div>
    <w:div w:id="1005594708">
      <w:bodyDiv w:val="1"/>
      <w:marLeft w:val="0"/>
      <w:marRight w:val="0"/>
      <w:marTop w:val="0"/>
      <w:marBottom w:val="0"/>
      <w:divBdr>
        <w:top w:val="none" w:sz="0" w:space="0" w:color="auto"/>
        <w:left w:val="none" w:sz="0" w:space="0" w:color="auto"/>
        <w:bottom w:val="none" w:sz="0" w:space="0" w:color="auto"/>
        <w:right w:val="none" w:sz="0" w:space="0" w:color="auto"/>
      </w:divBdr>
      <w:divsChild>
        <w:div w:id="1910845164">
          <w:marLeft w:val="0"/>
          <w:marRight w:val="0"/>
          <w:marTop w:val="0"/>
          <w:marBottom w:val="0"/>
          <w:divBdr>
            <w:top w:val="none" w:sz="0" w:space="0" w:color="auto"/>
            <w:left w:val="none" w:sz="0" w:space="0" w:color="auto"/>
            <w:bottom w:val="none" w:sz="0" w:space="0" w:color="auto"/>
            <w:right w:val="none" w:sz="0" w:space="0" w:color="auto"/>
          </w:divBdr>
          <w:divsChild>
            <w:div w:id="1978991589">
              <w:marLeft w:val="0"/>
              <w:marRight w:val="0"/>
              <w:marTop w:val="0"/>
              <w:marBottom w:val="0"/>
              <w:divBdr>
                <w:top w:val="none" w:sz="0" w:space="0" w:color="auto"/>
                <w:left w:val="none" w:sz="0" w:space="0" w:color="auto"/>
                <w:bottom w:val="none" w:sz="0" w:space="0" w:color="auto"/>
                <w:right w:val="none" w:sz="0" w:space="0" w:color="auto"/>
              </w:divBdr>
              <w:divsChild>
                <w:div w:id="2054232909">
                  <w:marLeft w:val="0"/>
                  <w:marRight w:val="0"/>
                  <w:marTop w:val="0"/>
                  <w:marBottom w:val="0"/>
                  <w:divBdr>
                    <w:top w:val="none" w:sz="0" w:space="0" w:color="auto"/>
                    <w:left w:val="none" w:sz="0" w:space="0" w:color="auto"/>
                    <w:bottom w:val="none" w:sz="0" w:space="0" w:color="auto"/>
                    <w:right w:val="none" w:sz="0" w:space="0" w:color="auto"/>
                  </w:divBdr>
                  <w:divsChild>
                    <w:div w:id="1916932671">
                      <w:marLeft w:val="0"/>
                      <w:marRight w:val="0"/>
                      <w:marTop w:val="0"/>
                      <w:marBottom w:val="0"/>
                      <w:divBdr>
                        <w:top w:val="none" w:sz="0" w:space="0" w:color="auto"/>
                        <w:left w:val="none" w:sz="0" w:space="0" w:color="auto"/>
                        <w:bottom w:val="none" w:sz="0" w:space="0" w:color="auto"/>
                        <w:right w:val="none" w:sz="0" w:space="0" w:color="auto"/>
                      </w:divBdr>
                      <w:divsChild>
                        <w:div w:id="678847398">
                          <w:marLeft w:val="0"/>
                          <w:marRight w:val="0"/>
                          <w:marTop w:val="0"/>
                          <w:marBottom w:val="0"/>
                          <w:divBdr>
                            <w:top w:val="none" w:sz="0" w:space="0" w:color="auto"/>
                            <w:left w:val="none" w:sz="0" w:space="0" w:color="auto"/>
                            <w:bottom w:val="none" w:sz="0" w:space="0" w:color="auto"/>
                            <w:right w:val="none" w:sz="0" w:space="0" w:color="auto"/>
                          </w:divBdr>
                          <w:divsChild>
                            <w:div w:id="233588021">
                              <w:marLeft w:val="0"/>
                              <w:marRight w:val="0"/>
                              <w:marTop w:val="0"/>
                              <w:marBottom w:val="0"/>
                              <w:divBdr>
                                <w:top w:val="none" w:sz="0" w:space="0" w:color="auto"/>
                                <w:left w:val="none" w:sz="0" w:space="0" w:color="auto"/>
                                <w:bottom w:val="none" w:sz="0" w:space="0" w:color="auto"/>
                                <w:right w:val="none" w:sz="0" w:space="0" w:color="auto"/>
                              </w:divBdr>
                              <w:divsChild>
                                <w:div w:id="616445769">
                                  <w:marLeft w:val="0"/>
                                  <w:marRight w:val="0"/>
                                  <w:marTop w:val="0"/>
                                  <w:marBottom w:val="0"/>
                                  <w:divBdr>
                                    <w:top w:val="none" w:sz="0" w:space="0" w:color="auto"/>
                                    <w:left w:val="none" w:sz="0" w:space="0" w:color="auto"/>
                                    <w:bottom w:val="none" w:sz="0" w:space="0" w:color="auto"/>
                                    <w:right w:val="none" w:sz="0" w:space="0" w:color="auto"/>
                                  </w:divBdr>
                                  <w:divsChild>
                                    <w:div w:id="46883938">
                                      <w:marLeft w:val="0"/>
                                      <w:marRight w:val="0"/>
                                      <w:marTop w:val="0"/>
                                      <w:marBottom w:val="0"/>
                                      <w:divBdr>
                                        <w:top w:val="none" w:sz="0" w:space="0" w:color="auto"/>
                                        <w:left w:val="none" w:sz="0" w:space="0" w:color="auto"/>
                                        <w:bottom w:val="none" w:sz="0" w:space="0" w:color="auto"/>
                                        <w:right w:val="none" w:sz="0" w:space="0" w:color="auto"/>
                                      </w:divBdr>
                                      <w:divsChild>
                                        <w:div w:id="771707620">
                                          <w:marLeft w:val="0"/>
                                          <w:marRight w:val="0"/>
                                          <w:marTop w:val="0"/>
                                          <w:marBottom w:val="0"/>
                                          <w:divBdr>
                                            <w:top w:val="none" w:sz="0" w:space="0" w:color="auto"/>
                                            <w:left w:val="none" w:sz="0" w:space="0" w:color="auto"/>
                                            <w:bottom w:val="none" w:sz="0" w:space="0" w:color="auto"/>
                                            <w:right w:val="none" w:sz="0" w:space="0" w:color="auto"/>
                                          </w:divBdr>
                                          <w:divsChild>
                                            <w:div w:id="1405949368">
                                              <w:marLeft w:val="0"/>
                                              <w:marRight w:val="0"/>
                                              <w:marTop w:val="0"/>
                                              <w:marBottom w:val="0"/>
                                              <w:divBdr>
                                                <w:top w:val="none" w:sz="0" w:space="0" w:color="auto"/>
                                                <w:left w:val="none" w:sz="0" w:space="0" w:color="auto"/>
                                                <w:bottom w:val="none" w:sz="0" w:space="0" w:color="auto"/>
                                                <w:right w:val="none" w:sz="0" w:space="0" w:color="auto"/>
                                              </w:divBdr>
                                            </w:div>
                                            <w:div w:id="1722361337">
                                              <w:marLeft w:val="0"/>
                                              <w:marRight w:val="0"/>
                                              <w:marTop w:val="0"/>
                                              <w:marBottom w:val="0"/>
                                              <w:divBdr>
                                                <w:top w:val="none" w:sz="0" w:space="0" w:color="auto"/>
                                                <w:left w:val="none" w:sz="0" w:space="0" w:color="auto"/>
                                                <w:bottom w:val="none" w:sz="0" w:space="0" w:color="auto"/>
                                                <w:right w:val="none" w:sz="0" w:space="0" w:color="auto"/>
                                              </w:divBdr>
                                              <w:divsChild>
                                                <w:div w:id="999963101">
                                                  <w:marLeft w:val="0"/>
                                                  <w:marRight w:val="0"/>
                                                  <w:marTop w:val="0"/>
                                                  <w:marBottom w:val="0"/>
                                                  <w:divBdr>
                                                    <w:top w:val="none" w:sz="0" w:space="0" w:color="auto"/>
                                                    <w:left w:val="none" w:sz="0" w:space="0" w:color="auto"/>
                                                    <w:bottom w:val="none" w:sz="0" w:space="0" w:color="auto"/>
                                                    <w:right w:val="none" w:sz="0" w:space="0" w:color="auto"/>
                                                  </w:divBdr>
                                                </w:div>
                                              </w:divsChild>
                                            </w:div>
                                            <w:div w:id="14395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6320">
      <w:bodyDiv w:val="1"/>
      <w:marLeft w:val="0"/>
      <w:marRight w:val="0"/>
      <w:marTop w:val="0"/>
      <w:marBottom w:val="0"/>
      <w:divBdr>
        <w:top w:val="none" w:sz="0" w:space="0" w:color="auto"/>
        <w:left w:val="none" w:sz="0" w:space="0" w:color="auto"/>
        <w:bottom w:val="none" w:sz="0" w:space="0" w:color="auto"/>
        <w:right w:val="none" w:sz="0" w:space="0" w:color="auto"/>
      </w:divBdr>
    </w:div>
    <w:div w:id="1030685403">
      <w:bodyDiv w:val="1"/>
      <w:marLeft w:val="0"/>
      <w:marRight w:val="0"/>
      <w:marTop w:val="0"/>
      <w:marBottom w:val="0"/>
      <w:divBdr>
        <w:top w:val="none" w:sz="0" w:space="0" w:color="auto"/>
        <w:left w:val="none" w:sz="0" w:space="0" w:color="auto"/>
        <w:bottom w:val="none" w:sz="0" w:space="0" w:color="auto"/>
        <w:right w:val="none" w:sz="0" w:space="0" w:color="auto"/>
      </w:divBdr>
    </w:div>
    <w:div w:id="111636878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6449710">
      <w:bodyDiv w:val="1"/>
      <w:marLeft w:val="0"/>
      <w:marRight w:val="0"/>
      <w:marTop w:val="0"/>
      <w:marBottom w:val="0"/>
      <w:divBdr>
        <w:top w:val="none" w:sz="0" w:space="0" w:color="auto"/>
        <w:left w:val="none" w:sz="0" w:space="0" w:color="auto"/>
        <w:bottom w:val="none" w:sz="0" w:space="0" w:color="auto"/>
        <w:right w:val="none" w:sz="0" w:space="0" w:color="auto"/>
      </w:divBdr>
    </w:div>
    <w:div w:id="1371422223">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041">
      <w:bodyDiv w:val="1"/>
      <w:marLeft w:val="0"/>
      <w:marRight w:val="0"/>
      <w:marTop w:val="0"/>
      <w:marBottom w:val="0"/>
      <w:divBdr>
        <w:top w:val="none" w:sz="0" w:space="0" w:color="auto"/>
        <w:left w:val="none" w:sz="0" w:space="0" w:color="auto"/>
        <w:bottom w:val="none" w:sz="0" w:space="0" w:color="auto"/>
        <w:right w:val="none" w:sz="0" w:space="0" w:color="auto"/>
      </w:divBdr>
      <w:divsChild>
        <w:div w:id="1738362911">
          <w:marLeft w:val="0"/>
          <w:marRight w:val="0"/>
          <w:marTop w:val="0"/>
          <w:marBottom w:val="0"/>
          <w:divBdr>
            <w:top w:val="none" w:sz="0" w:space="0" w:color="auto"/>
            <w:left w:val="none" w:sz="0" w:space="0" w:color="auto"/>
            <w:bottom w:val="none" w:sz="0" w:space="0" w:color="auto"/>
            <w:right w:val="none" w:sz="0" w:space="0" w:color="auto"/>
          </w:divBdr>
          <w:divsChild>
            <w:div w:id="543442278">
              <w:marLeft w:val="0"/>
              <w:marRight w:val="0"/>
              <w:marTop w:val="0"/>
              <w:marBottom w:val="0"/>
              <w:divBdr>
                <w:top w:val="none" w:sz="0" w:space="0" w:color="auto"/>
                <w:left w:val="none" w:sz="0" w:space="0" w:color="auto"/>
                <w:bottom w:val="none" w:sz="0" w:space="0" w:color="auto"/>
                <w:right w:val="none" w:sz="0" w:space="0" w:color="auto"/>
              </w:divBdr>
              <w:divsChild>
                <w:div w:id="1813402260">
                  <w:marLeft w:val="0"/>
                  <w:marRight w:val="0"/>
                  <w:marTop w:val="0"/>
                  <w:marBottom w:val="0"/>
                  <w:divBdr>
                    <w:top w:val="none" w:sz="0" w:space="0" w:color="auto"/>
                    <w:left w:val="none" w:sz="0" w:space="0" w:color="auto"/>
                    <w:bottom w:val="none" w:sz="0" w:space="0" w:color="auto"/>
                    <w:right w:val="none" w:sz="0" w:space="0" w:color="auto"/>
                  </w:divBdr>
                  <w:divsChild>
                    <w:div w:id="1664119038">
                      <w:marLeft w:val="0"/>
                      <w:marRight w:val="0"/>
                      <w:marTop w:val="0"/>
                      <w:marBottom w:val="0"/>
                      <w:divBdr>
                        <w:top w:val="none" w:sz="0" w:space="0" w:color="auto"/>
                        <w:left w:val="none" w:sz="0" w:space="0" w:color="auto"/>
                        <w:bottom w:val="none" w:sz="0" w:space="0" w:color="auto"/>
                        <w:right w:val="none" w:sz="0" w:space="0" w:color="auto"/>
                      </w:divBdr>
                      <w:divsChild>
                        <w:div w:id="35156742">
                          <w:marLeft w:val="0"/>
                          <w:marRight w:val="0"/>
                          <w:marTop w:val="0"/>
                          <w:marBottom w:val="0"/>
                          <w:divBdr>
                            <w:top w:val="none" w:sz="0" w:space="0" w:color="auto"/>
                            <w:left w:val="none" w:sz="0" w:space="0" w:color="auto"/>
                            <w:bottom w:val="none" w:sz="0" w:space="0" w:color="auto"/>
                            <w:right w:val="none" w:sz="0" w:space="0" w:color="auto"/>
                          </w:divBdr>
                          <w:divsChild>
                            <w:div w:id="1915387813">
                              <w:marLeft w:val="0"/>
                              <w:marRight w:val="300"/>
                              <w:marTop w:val="180"/>
                              <w:marBottom w:val="0"/>
                              <w:divBdr>
                                <w:top w:val="none" w:sz="0" w:space="0" w:color="auto"/>
                                <w:left w:val="none" w:sz="0" w:space="0" w:color="auto"/>
                                <w:bottom w:val="none" w:sz="0" w:space="0" w:color="auto"/>
                                <w:right w:val="none" w:sz="0" w:space="0" w:color="auto"/>
                              </w:divBdr>
                              <w:divsChild>
                                <w:div w:id="445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91235">
          <w:marLeft w:val="0"/>
          <w:marRight w:val="0"/>
          <w:marTop w:val="0"/>
          <w:marBottom w:val="0"/>
          <w:divBdr>
            <w:top w:val="none" w:sz="0" w:space="0" w:color="auto"/>
            <w:left w:val="none" w:sz="0" w:space="0" w:color="auto"/>
            <w:bottom w:val="none" w:sz="0" w:space="0" w:color="auto"/>
            <w:right w:val="none" w:sz="0" w:space="0" w:color="auto"/>
          </w:divBdr>
          <w:divsChild>
            <w:div w:id="1520389335">
              <w:marLeft w:val="0"/>
              <w:marRight w:val="0"/>
              <w:marTop w:val="0"/>
              <w:marBottom w:val="0"/>
              <w:divBdr>
                <w:top w:val="none" w:sz="0" w:space="0" w:color="auto"/>
                <w:left w:val="none" w:sz="0" w:space="0" w:color="auto"/>
                <w:bottom w:val="none" w:sz="0" w:space="0" w:color="auto"/>
                <w:right w:val="none" w:sz="0" w:space="0" w:color="auto"/>
              </w:divBdr>
              <w:divsChild>
                <w:div w:id="2000380036">
                  <w:marLeft w:val="0"/>
                  <w:marRight w:val="0"/>
                  <w:marTop w:val="0"/>
                  <w:marBottom w:val="0"/>
                  <w:divBdr>
                    <w:top w:val="none" w:sz="0" w:space="0" w:color="auto"/>
                    <w:left w:val="none" w:sz="0" w:space="0" w:color="auto"/>
                    <w:bottom w:val="none" w:sz="0" w:space="0" w:color="auto"/>
                    <w:right w:val="none" w:sz="0" w:space="0" w:color="auto"/>
                  </w:divBdr>
                  <w:divsChild>
                    <w:div w:id="1128166111">
                      <w:marLeft w:val="0"/>
                      <w:marRight w:val="0"/>
                      <w:marTop w:val="0"/>
                      <w:marBottom w:val="0"/>
                      <w:divBdr>
                        <w:top w:val="none" w:sz="0" w:space="0" w:color="auto"/>
                        <w:left w:val="none" w:sz="0" w:space="0" w:color="auto"/>
                        <w:bottom w:val="none" w:sz="0" w:space="0" w:color="auto"/>
                        <w:right w:val="none" w:sz="0" w:space="0" w:color="auto"/>
                      </w:divBdr>
                      <w:divsChild>
                        <w:div w:id="16271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55383">
      <w:bodyDiv w:val="1"/>
      <w:marLeft w:val="0"/>
      <w:marRight w:val="0"/>
      <w:marTop w:val="0"/>
      <w:marBottom w:val="0"/>
      <w:divBdr>
        <w:top w:val="none" w:sz="0" w:space="0" w:color="auto"/>
        <w:left w:val="none" w:sz="0" w:space="0" w:color="auto"/>
        <w:bottom w:val="none" w:sz="0" w:space="0" w:color="auto"/>
        <w:right w:val="none" w:sz="0" w:space="0" w:color="auto"/>
      </w:divBdr>
    </w:div>
    <w:div w:id="1619681037">
      <w:bodyDiv w:val="1"/>
      <w:marLeft w:val="0"/>
      <w:marRight w:val="0"/>
      <w:marTop w:val="0"/>
      <w:marBottom w:val="0"/>
      <w:divBdr>
        <w:top w:val="none" w:sz="0" w:space="0" w:color="auto"/>
        <w:left w:val="none" w:sz="0" w:space="0" w:color="auto"/>
        <w:bottom w:val="none" w:sz="0" w:space="0" w:color="auto"/>
        <w:right w:val="none" w:sz="0" w:space="0" w:color="auto"/>
      </w:divBdr>
    </w:div>
    <w:div w:id="1647011065">
      <w:bodyDiv w:val="1"/>
      <w:marLeft w:val="0"/>
      <w:marRight w:val="0"/>
      <w:marTop w:val="0"/>
      <w:marBottom w:val="0"/>
      <w:divBdr>
        <w:top w:val="none" w:sz="0" w:space="0" w:color="auto"/>
        <w:left w:val="none" w:sz="0" w:space="0" w:color="auto"/>
        <w:bottom w:val="none" w:sz="0" w:space="0" w:color="auto"/>
        <w:right w:val="none" w:sz="0" w:space="0" w:color="auto"/>
      </w:divBdr>
    </w:div>
    <w:div w:id="1836453784">
      <w:bodyDiv w:val="1"/>
      <w:marLeft w:val="0"/>
      <w:marRight w:val="0"/>
      <w:marTop w:val="0"/>
      <w:marBottom w:val="0"/>
      <w:divBdr>
        <w:top w:val="none" w:sz="0" w:space="0" w:color="auto"/>
        <w:left w:val="none" w:sz="0" w:space="0" w:color="auto"/>
        <w:bottom w:val="none" w:sz="0" w:space="0" w:color="auto"/>
        <w:right w:val="none" w:sz="0" w:space="0" w:color="auto"/>
      </w:divBdr>
    </w:div>
    <w:div w:id="2021589569">
      <w:bodyDiv w:val="1"/>
      <w:marLeft w:val="0"/>
      <w:marRight w:val="0"/>
      <w:marTop w:val="0"/>
      <w:marBottom w:val="0"/>
      <w:divBdr>
        <w:top w:val="none" w:sz="0" w:space="0" w:color="auto"/>
        <w:left w:val="none" w:sz="0" w:space="0" w:color="auto"/>
        <w:bottom w:val="none" w:sz="0" w:space="0" w:color="auto"/>
        <w:right w:val="none" w:sz="0" w:space="0" w:color="auto"/>
      </w:divBdr>
      <w:divsChild>
        <w:div w:id="1446389405">
          <w:marLeft w:val="0"/>
          <w:marRight w:val="0"/>
          <w:marTop w:val="0"/>
          <w:marBottom w:val="0"/>
          <w:divBdr>
            <w:top w:val="none" w:sz="0" w:space="0" w:color="auto"/>
            <w:left w:val="none" w:sz="0" w:space="0" w:color="auto"/>
            <w:bottom w:val="none" w:sz="0" w:space="0" w:color="auto"/>
            <w:right w:val="none" w:sz="0" w:space="0" w:color="auto"/>
          </w:divBdr>
          <w:divsChild>
            <w:div w:id="289291324">
              <w:marLeft w:val="0"/>
              <w:marRight w:val="0"/>
              <w:marTop w:val="0"/>
              <w:marBottom w:val="0"/>
              <w:divBdr>
                <w:top w:val="none" w:sz="0" w:space="0" w:color="auto"/>
                <w:left w:val="none" w:sz="0" w:space="0" w:color="auto"/>
                <w:bottom w:val="none" w:sz="0" w:space="0" w:color="auto"/>
                <w:right w:val="none" w:sz="0" w:space="0" w:color="auto"/>
              </w:divBdr>
              <w:divsChild>
                <w:div w:id="6055370">
                  <w:marLeft w:val="0"/>
                  <w:marRight w:val="0"/>
                  <w:marTop w:val="0"/>
                  <w:marBottom w:val="0"/>
                  <w:divBdr>
                    <w:top w:val="none" w:sz="0" w:space="0" w:color="auto"/>
                    <w:left w:val="none" w:sz="0" w:space="0" w:color="auto"/>
                    <w:bottom w:val="none" w:sz="0" w:space="0" w:color="auto"/>
                    <w:right w:val="none" w:sz="0" w:space="0" w:color="auto"/>
                  </w:divBdr>
                  <w:divsChild>
                    <w:div w:id="2086490171">
                      <w:marLeft w:val="0"/>
                      <w:marRight w:val="0"/>
                      <w:marTop w:val="0"/>
                      <w:marBottom w:val="0"/>
                      <w:divBdr>
                        <w:top w:val="none" w:sz="0" w:space="0" w:color="auto"/>
                        <w:left w:val="none" w:sz="0" w:space="0" w:color="auto"/>
                        <w:bottom w:val="none" w:sz="0" w:space="0" w:color="auto"/>
                        <w:right w:val="none" w:sz="0" w:space="0" w:color="auto"/>
                      </w:divBdr>
                      <w:divsChild>
                        <w:div w:id="2040158854">
                          <w:marLeft w:val="0"/>
                          <w:marRight w:val="0"/>
                          <w:marTop w:val="0"/>
                          <w:marBottom w:val="0"/>
                          <w:divBdr>
                            <w:top w:val="none" w:sz="0" w:space="0" w:color="auto"/>
                            <w:left w:val="none" w:sz="0" w:space="0" w:color="auto"/>
                            <w:bottom w:val="none" w:sz="0" w:space="0" w:color="auto"/>
                            <w:right w:val="none" w:sz="0" w:space="0" w:color="auto"/>
                          </w:divBdr>
                          <w:divsChild>
                            <w:div w:id="1380394163">
                              <w:marLeft w:val="0"/>
                              <w:marRight w:val="300"/>
                              <w:marTop w:val="180"/>
                              <w:marBottom w:val="0"/>
                              <w:divBdr>
                                <w:top w:val="none" w:sz="0" w:space="0" w:color="auto"/>
                                <w:left w:val="none" w:sz="0" w:space="0" w:color="auto"/>
                                <w:bottom w:val="none" w:sz="0" w:space="0" w:color="auto"/>
                                <w:right w:val="none" w:sz="0" w:space="0" w:color="auto"/>
                              </w:divBdr>
                              <w:divsChild>
                                <w:div w:id="11067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70155">
          <w:marLeft w:val="0"/>
          <w:marRight w:val="0"/>
          <w:marTop w:val="0"/>
          <w:marBottom w:val="0"/>
          <w:divBdr>
            <w:top w:val="none" w:sz="0" w:space="0" w:color="auto"/>
            <w:left w:val="none" w:sz="0" w:space="0" w:color="auto"/>
            <w:bottom w:val="none" w:sz="0" w:space="0" w:color="auto"/>
            <w:right w:val="none" w:sz="0" w:space="0" w:color="auto"/>
          </w:divBdr>
          <w:divsChild>
            <w:div w:id="318655353">
              <w:marLeft w:val="0"/>
              <w:marRight w:val="0"/>
              <w:marTop w:val="0"/>
              <w:marBottom w:val="0"/>
              <w:divBdr>
                <w:top w:val="none" w:sz="0" w:space="0" w:color="auto"/>
                <w:left w:val="none" w:sz="0" w:space="0" w:color="auto"/>
                <w:bottom w:val="none" w:sz="0" w:space="0" w:color="auto"/>
                <w:right w:val="none" w:sz="0" w:space="0" w:color="auto"/>
              </w:divBdr>
              <w:divsChild>
                <w:div w:id="956064315">
                  <w:marLeft w:val="0"/>
                  <w:marRight w:val="0"/>
                  <w:marTop w:val="0"/>
                  <w:marBottom w:val="0"/>
                  <w:divBdr>
                    <w:top w:val="none" w:sz="0" w:space="0" w:color="auto"/>
                    <w:left w:val="none" w:sz="0" w:space="0" w:color="auto"/>
                    <w:bottom w:val="none" w:sz="0" w:space="0" w:color="auto"/>
                    <w:right w:val="none" w:sz="0" w:space="0" w:color="auto"/>
                  </w:divBdr>
                  <w:divsChild>
                    <w:div w:id="1946378385">
                      <w:marLeft w:val="0"/>
                      <w:marRight w:val="0"/>
                      <w:marTop w:val="0"/>
                      <w:marBottom w:val="0"/>
                      <w:divBdr>
                        <w:top w:val="none" w:sz="0" w:space="0" w:color="auto"/>
                        <w:left w:val="none" w:sz="0" w:space="0" w:color="auto"/>
                        <w:bottom w:val="none" w:sz="0" w:space="0" w:color="auto"/>
                        <w:right w:val="none" w:sz="0" w:space="0" w:color="auto"/>
                      </w:divBdr>
                      <w:divsChild>
                        <w:div w:id="1552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and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oby_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urrent-product/41180" TargetMode="External"/><Relationship Id="rId4" Type="http://schemas.openxmlformats.org/officeDocument/2006/relationships/webSettings" Target="webSettings.xml"/><Relationship Id="rId9" Type="http://schemas.openxmlformats.org/officeDocument/2006/relationships/hyperlink" Target="mailto:michaela.nemeckov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DDDA-0402-40A4-BCE8-1A8F64B1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33</TotalTime>
  <Pages>3</Pages>
  <Words>670</Words>
  <Characters>3956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4617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Slunečková Markéta</cp:lastModifiedBy>
  <cp:revision>3</cp:revision>
  <cp:lastPrinted>2024-03-19T10:06:00Z</cp:lastPrinted>
  <dcterms:created xsi:type="dcterms:W3CDTF">2024-03-21T06:53:00Z</dcterms:created>
  <dcterms:modified xsi:type="dcterms:W3CDTF">2024-03-21T08:41:00Z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0eeb71fc1347558ba072081cac6beb0a1e0a03182789debd878629a3393743a3</vt:lpwstr>
  </property>
</Properties>
</file>