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BF73CB" w:rsidP="00670D2B">
      <w:pPr>
        <w:pStyle w:val="Datum"/>
      </w:pPr>
      <w:bookmarkStart w:id="0" w:name="_GoBack"/>
      <w:bookmarkEnd w:id="0"/>
      <w:r>
        <w:t>3</w:t>
      </w:r>
      <w:r w:rsidR="007F0EF2">
        <w:t>0</w:t>
      </w:r>
      <w:r w:rsidR="00670D2B">
        <w:t xml:space="preserve">. </w:t>
      </w:r>
      <w:r w:rsidR="005A07BB">
        <w:t>4</w:t>
      </w:r>
      <w:r w:rsidR="006A4077">
        <w:t>.</w:t>
      </w:r>
      <w:r w:rsidR="00670D2B">
        <w:t xml:space="preserve"> </w:t>
      </w:r>
      <w:r w:rsidR="006A4077">
        <w:t>201</w:t>
      </w:r>
      <w:r w:rsidR="005C3244">
        <w:t>8</w:t>
      </w:r>
    </w:p>
    <w:p w:rsidR="00FE04E4" w:rsidRPr="00FE04E4" w:rsidRDefault="00554745" w:rsidP="00FE04E4">
      <w:pPr>
        <w:pStyle w:val="Nzev"/>
      </w:pPr>
      <w:r>
        <w:t>P</w:t>
      </w:r>
      <w:r w:rsidR="00CD4C5F">
        <w:t>rodukce masa</w:t>
      </w:r>
      <w:r>
        <w:t xml:space="preserve"> se mírně zvýšila</w:t>
      </w:r>
      <w:r w:rsidR="00CD4C5F">
        <w:t>, ceny jatečných prasat</w:t>
      </w:r>
      <w:r>
        <w:t xml:space="preserve"> byly nízké</w:t>
      </w:r>
    </w:p>
    <w:p w:rsidR="008B3970" w:rsidRPr="00CF7C3F" w:rsidRDefault="006A4077" w:rsidP="008B3970">
      <w:pPr>
        <w:pStyle w:val="Podtitulek"/>
      </w:pPr>
      <w:r w:rsidRPr="0015510B">
        <w:t xml:space="preserve">Zemědělství – </w:t>
      </w:r>
      <w:r w:rsidR="005A07BB">
        <w:t>1</w:t>
      </w:r>
      <w:r w:rsidRPr="0015510B">
        <w:t xml:space="preserve">. </w:t>
      </w:r>
      <w:r w:rsidR="005A07BB" w:rsidRPr="00CF7C3F">
        <w:t>č</w:t>
      </w:r>
      <w:r w:rsidRPr="00CF7C3F">
        <w:t>tvrtletí</w:t>
      </w:r>
      <w:r w:rsidR="005A07BB" w:rsidRPr="00CF7C3F">
        <w:t xml:space="preserve"> </w:t>
      </w:r>
      <w:r w:rsidR="008D7A06" w:rsidRPr="00CF7C3F">
        <w:t>2</w:t>
      </w:r>
      <w:r w:rsidRPr="00CF7C3F">
        <w:t>01</w:t>
      </w:r>
      <w:r w:rsidR="005A07BB" w:rsidRPr="00CF7C3F">
        <w:t>8</w:t>
      </w:r>
    </w:p>
    <w:p w:rsidR="00E42E2F" w:rsidRPr="00CF7C3F" w:rsidRDefault="00731CC0" w:rsidP="00E42E2F">
      <w:pPr>
        <w:pStyle w:val="Perex"/>
        <w:spacing w:after="0"/>
      </w:pPr>
      <w:r w:rsidRPr="00CF7C3F">
        <w:t xml:space="preserve">V 1. čtvrtletí 2018 bylo vyrobeno </w:t>
      </w:r>
      <w:r w:rsidR="00E82107" w:rsidRPr="00CF7C3F">
        <w:t>108 735</w:t>
      </w:r>
      <w:r w:rsidRPr="00CF7C3F">
        <w:t xml:space="preserve"> tun masa (meziročně </w:t>
      </w:r>
      <w:r w:rsidR="00E82107" w:rsidRPr="00CF7C3F">
        <w:t>+2,8</w:t>
      </w:r>
      <w:r w:rsidRPr="00CF7C3F">
        <w:t xml:space="preserve"> %), z toho hovězího 17 410 tun (+1,8 %), vepřového 51 978 tun (+0,6 %) a drůbežího </w:t>
      </w:r>
      <w:r w:rsidR="00E82107" w:rsidRPr="00CF7C3F">
        <w:t>39 271</w:t>
      </w:r>
      <w:r w:rsidRPr="00CF7C3F">
        <w:t xml:space="preserve"> tun (</w:t>
      </w:r>
      <w:r w:rsidR="00E82107" w:rsidRPr="00CF7C3F">
        <w:t>+6,2</w:t>
      </w:r>
      <w:r w:rsidRPr="00CF7C3F">
        <w:t xml:space="preserve"> %). Ceny zemědělských výrobců jatečného skotu se meziročně zvýšily o 3,3 %, naopak ceny jatečných prasat byly </w:t>
      </w:r>
      <w:r w:rsidR="00554745">
        <w:t>oproti</w:t>
      </w:r>
      <w:r w:rsidRPr="00CF7C3F">
        <w:t xml:space="preserve"> stejnému období </w:t>
      </w:r>
      <w:r w:rsidR="00554745">
        <w:t>loňského roku</w:t>
      </w:r>
      <w:r w:rsidR="00336A73" w:rsidRPr="00CF7C3F">
        <w:t xml:space="preserve"> </w:t>
      </w:r>
      <w:r w:rsidRPr="00CF7C3F">
        <w:t>výrazně nižší (</w:t>
      </w:r>
      <w:r w:rsidR="00336A73" w:rsidRPr="00CF7C3F">
        <w:t>o 12,3 %</w:t>
      </w:r>
      <w:r w:rsidRPr="00CF7C3F">
        <w:t>)</w:t>
      </w:r>
      <w:r w:rsidR="00336A73" w:rsidRPr="00CF7C3F">
        <w:t xml:space="preserve"> a</w:t>
      </w:r>
      <w:r w:rsidR="002B12E0">
        <w:t> </w:t>
      </w:r>
      <w:r w:rsidR="00336A73" w:rsidRPr="00CF7C3F">
        <w:t xml:space="preserve">jatečná kuřata se prodávala o 2,9 % levněji. Nákup mléka od producentů dosáhl </w:t>
      </w:r>
      <w:r w:rsidR="00C373A8" w:rsidRPr="00CF7C3F">
        <w:t>736</w:t>
      </w:r>
      <w:r w:rsidR="00352C7D">
        <w:t> </w:t>
      </w:r>
      <w:r w:rsidR="00C373A8" w:rsidRPr="00CF7C3F">
        <w:t>910</w:t>
      </w:r>
      <w:r w:rsidR="00352C7D">
        <w:t> </w:t>
      </w:r>
      <w:r w:rsidR="00336A73" w:rsidRPr="00CF7C3F">
        <w:t>tis. litrů (</w:t>
      </w:r>
      <w:r w:rsidR="00C373A8" w:rsidRPr="00CF7C3F">
        <w:t>+3,5</w:t>
      </w:r>
      <w:r w:rsidR="00336A73" w:rsidRPr="00CF7C3F">
        <w:t xml:space="preserve"> %), cena mléka </w:t>
      </w:r>
      <w:r w:rsidR="00554745">
        <w:t xml:space="preserve">meziročně </w:t>
      </w:r>
      <w:r w:rsidR="00336A73" w:rsidRPr="00CF7C3F">
        <w:t xml:space="preserve">vzrostla o 15,8 %; zemědělci ho prodávali za </w:t>
      </w:r>
      <w:r w:rsidR="00C606C1" w:rsidRPr="00CF7C3F">
        <w:t>9,09 Kč/litr.</w:t>
      </w:r>
    </w:p>
    <w:p w:rsidR="00710712" w:rsidRPr="00CF7C3F" w:rsidRDefault="00710712" w:rsidP="00710712"/>
    <w:p w:rsidR="00867569" w:rsidRPr="00CF7C3F" w:rsidRDefault="006A4077" w:rsidP="00043BF4">
      <w:pPr>
        <w:pStyle w:val="Nadpis1"/>
      </w:pPr>
      <w:r w:rsidRPr="00CF7C3F">
        <w:t>Porážky a výroba masa</w:t>
      </w:r>
    </w:p>
    <w:p w:rsidR="007F0EF2" w:rsidRPr="00CF7C3F" w:rsidRDefault="000A1464" w:rsidP="007A57F2">
      <w:r w:rsidRPr="00CF7C3F">
        <w:t xml:space="preserve">V 1. čtvrtletí 2018 </w:t>
      </w:r>
      <w:r w:rsidR="00BB74C3" w:rsidRPr="00CF7C3F">
        <w:t>bylo na jatkách poraženo 57,1 tis. ks skotu (meziročně o 1,0 % méně), z toho bylo 22,7 tis býků (+1,5 %), 26,2 tis. krav (</w:t>
      </w:r>
      <w:r w:rsidR="00BB74C3" w:rsidRPr="00CF7C3F">
        <w:rPr>
          <w:sz w:val="18"/>
          <w:szCs w:val="18"/>
        </w:rPr>
        <w:t>−</w:t>
      </w:r>
      <w:r w:rsidR="00BB74C3" w:rsidRPr="00CF7C3F">
        <w:t>2,6 %) a 5,9 tis. jalovic (</w:t>
      </w:r>
      <w:r w:rsidR="00BB74C3" w:rsidRPr="00CF7C3F">
        <w:rPr>
          <w:sz w:val="18"/>
          <w:szCs w:val="18"/>
        </w:rPr>
        <w:t>−</w:t>
      </w:r>
      <w:r w:rsidR="00BB74C3" w:rsidRPr="00CF7C3F">
        <w:t xml:space="preserve">3,6 %). </w:t>
      </w:r>
      <w:r w:rsidR="006E0C2B" w:rsidRPr="00CF7C3F">
        <w:t xml:space="preserve">Vyrobeno bylo </w:t>
      </w:r>
      <w:r w:rsidR="00BB74C3" w:rsidRPr="00CF7C3F">
        <w:t>17 410 tun (+1,8 %)</w:t>
      </w:r>
      <w:r w:rsidR="006E0C2B" w:rsidRPr="00CF7C3F">
        <w:t xml:space="preserve"> hovězího masa</w:t>
      </w:r>
      <w:r w:rsidR="00BB74C3" w:rsidRPr="00CF7C3F">
        <w:t xml:space="preserve">. Na </w:t>
      </w:r>
      <w:r w:rsidR="006E0C2B" w:rsidRPr="00CF7C3F">
        <w:t xml:space="preserve">jeho </w:t>
      </w:r>
      <w:r w:rsidR="00BB74C3" w:rsidRPr="00CF7C3F">
        <w:t>mírně zvýšené p</w:t>
      </w:r>
      <w:r w:rsidR="006E0C2B" w:rsidRPr="00CF7C3F">
        <w:t>rodukci se projevila v průměru o</w:t>
      </w:r>
      <w:r w:rsidR="002B12E0">
        <w:t> </w:t>
      </w:r>
      <w:r w:rsidR="006E0C2B" w:rsidRPr="00CF7C3F">
        <w:t>15,1 kg/ks vyšší porážková hmotnost.</w:t>
      </w:r>
    </w:p>
    <w:p w:rsidR="0056168A" w:rsidRPr="00CF7C3F" w:rsidRDefault="00D84620" w:rsidP="007A57F2">
      <w:r w:rsidRPr="00CF7C3F">
        <w:t>Trvale klesající</w:t>
      </w:r>
      <w:r w:rsidR="0056168A" w:rsidRPr="00CF7C3F">
        <w:t xml:space="preserve"> porážky prasat (563,</w:t>
      </w:r>
      <w:r w:rsidR="00DD33C3" w:rsidRPr="00CF7C3F">
        <w:t>0</w:t>
      </w:r>
      <w:r w:rsidR="0056168A" w:rsidRPr="00CF7C3F">
        <w:t xml:space="preserve"> tis. ks; </w:t>
      </w:r>
      <w:r w:rsidR="0056168A" w:rsidRPr="00CF7C3F">
        <w:rPr>
          <w:sz w:val="18"/>
          <w:szCs w:val="18"/>
        </w:rPr>
        <w:t>−</w:t>
      </w:r>
      <w:r w:rsidR="0056168A" w:rsidRPr="00CF7C3F">
        <w:t xml:space="preserve">1,5 %) byly </w:t>
      </w:r>
      <w:r w:rsidRPr="00CF7C3F">
        <w:t xml:space="preserve">v 1. čtvrtletí, podobně jako u skotu, </w:t>
      </w:r>
      <w:r w:rsidR="0056168A" w:rsidRPr="00CF7C3F">
        <w:t xml:space="preserve">kompenzovány vyšší průměrnou hmotností </w:t>
      </w:r>
      <w:r w:rsidRPr="00CF7C3F">
        <w:t>porážených prasat (</w:t>
      </w:r>
      <w:r w:rsidR="00731CC0" w:rsidRPr="00CF7C3F">
        <w:t>121,0 kg/ks včetně prasnic</w:t>
      </w:r>
      <w:r w:rsidRPr="00CF7C3F">
        <w:t>)</w:t>
      </w:r>
      <w:r w:rsidR="00731CC0" w:rsidRPr="00CF7C3F">
        <w:t>, a</w:t>
      </w:r>
      <w:r w:rsidR="002B12E0">
        <w:t> </w:t>
      </w:r>
      <w:r w:rsidR="00731CC0" w:rsidRPr="00CF7C3F">
        <w:t>tak výroba vepřového masa nepatrně stoupla na 51 97</w:t>
      </w:r>
      <w:r w:rsidR="00DD33C3" w:rsidRPr="00CF7C3F">
        <w:t>8</w:t>
      </w:r>
      <w:r w:rsidR="00731CC0" w:rsidRPr="00CF7C3F">
        <w:t xml:space="preserve"> tun (+0,6 %).</w:t>
      </w:r>
    </w:p>
    <w:p w:rsidR="00731CC0" w:rsidRPr="00CF7C3F" w:rsidRDefault="00E82107" w:rsidP="007A57F2">
      <w:r w:rsidRPr="00CF7C3F">
        <w:t>Výroba drůbežího masa se meziročně zvýšila na 39 271 tun</w:t>
      </w:r>
      <w:r w:rsidR="00A0176C" w:rsidRPr="00CF7C3F">
        <w:t xml:space="preserve"> (+6,2 %).</w:t>
      </w:r>
    </w:p>
    <w:p w:rsidR="006E0C2B" w:rsidRPr="00CF7C3F" w:rsidRDefault="006E0C2B" w:rsidP="007A57F2"/>
    <w:p w:rsidR="005A07BB" w:rsidRDefault="005A07BB" w:rsidP="006A4077">
      <w:pPr>
        <w:pStyle w:val="Nadpis1"/>
      </w:pPr>
      <w:r w:rsidRPr="00CF7C3F">
        <w:t>Stavy skotu, prasat a drůbeže</w:t>
      </w:r>
    </w:p>
    <w:p w:rsidR="005A07BB" w:rsidRDefault="006866E6" w:rsidP="005A07BB">
      <w:r>
        <w:t xml:space="preserve">Na začátku </w:t>
      </w:r>
      <w:r w:rsidR="00AA4804">
        <w:t>1.</w:t>
      </w:r>
      <w:r>
        <w:t xml:space="preserve"> čtvrtletí bylo v ČR chováno 1 366,4 tis. ks skotu, meziročně o 2,0 % více. K mírnému zvýšení došlo ve všech věkových kategoriích (u skotu do 1 roku o 2,4 %, </w:t>
      </w:r>
      <w:r w:rsidR="00756BBD">
        <w:t xml:space="preserve">ve věku </w:t>
      </w:r>
      <w:r>
        <w:t xml:space="preserve">od 1 do 2 let o 1,4 % a </w:t>
      </w:r>
      <w:r w:rsidR="008F73DD">
        <w:t xml:space="preserve">v </w:t>
      </w:r>
      <w:r>
        <w:t>kategorii nad 2 roky o 2,0 %)</w:t>
      </w:r>
      <w:r w:rsidR="00756BBD">
        <w:t>. Meziročně ubylo jalovic určených pro obnovu stáda (</w:t>
      </w:r>
      <w:r w:rsidR="00756BBD" w:rsidRPr="00756BBD">
        <w:rPr>
          <w:sz w:val="18"/>
          <w:szCs w:val="18"/>
        </w:rPr>
        <w:t>−</w:t>
      </w:r>
      <w:r w:rsidR="00756BBD">
        <w:t>1,1 %) a dojených krav (</w:t>
      </w:r>
      <w:r w:rsidR="00756BBD" w:rsidRPr="00756BBD">
        <w:rPr>
          <w:sz w:val="18"/>
          <w:szCs w:val="18"/>
        </w:rPr>
        <w:t>−</w:t>
      </w:r>
      <w:r w:rsidR="00756BBD">
        <w:t>0,5 %), naopak ostatních krav (masných) přibylo (+6,4 %), stejně jako býků ve výkrmu (+6,</w:t>
      </w:r>
      <w:r w:rsidR="007B33EF">
        <w:t>2</w:t>
      </w:r>
      <w:r w:rsidR="00756BBD">
        <w:t> %).</w:t>
      </w:r>
    </w:p>
    <w:p w:rsidR="007055E2" w:rsidRDefault="007055E2" w:rsidP="005A07BB">
      <w:r>
        <w:t>Stavy prasat se meziročně zvýšily na 1 531,7 tis. ks (+3,5 %), z toho prasnic o 3,6 </w:t>
      </w:r>
      <w:r w:rsidRPr="00CB6C81">
        <w:t>%,</w:t>
      </w:r>
      <w:r w:rsidR="001B62ED" w:rsidRPr="00CB6C81">
        <w:t xml:space="preserve"> stavy selat dokonce o 14</w:t>
      </w:r>
      <w:r w:rsidR="00AD35C8" w:rsidRPr="00CB6C81">
        <w:t>,</w:t>
      </w:r>
      <w:r w:rsidR="001B62ED" w:rsidRPr="00CB6C81">
        <w:t>9 %</w:t>
      </w:r>
      <w:r w:rsidR="00E35710" w:rsidRPr="00CB6C81">
        <w:t xml:space="preserve">. Tím se selata </w:t>
      </w:r>
      <w:r w:rsidR="001B62ED" w:rsidRPr="00CB6C81">
        <w:t>stal</w:t>
      </w:r>
      <w:r w:rsidR="00E35710" w:rsidRPr="00CB6C81">
        <w:t>a</w:t>
      </w:r>
      <w:r w:rsidR="001B62ED" w:rsidRPr="00CB6C81">
        <w:t xml:space="preserve"> </w:t>
      </w:r>
      <w:r w:rsidR="007748B1" w:rsidRPr="00CB6C81">
        <w:t>k</w:t>
      </w:r>
      <w:r w:rsidR="001B62ED" w:rsidRPr="00CB6C81">
        <w:t xml:space="preserve">omoditou určenou </w:t>
      </w:r>
      <w:r w:rsidR="007748B1" w:rsidRPr="00CB6C81">
        <w:t>tak</w:t>
      </w:r>
      <w:r w:rsidR="007748B1" w:rsidRPr="007B33EF">
        <w:t xml:space="preserve">é </w:t>
      </w:r>
      <w:r w:rsidR="001B62ED" w:rsidRPr="007B33EF">
        <w:t>pro zahraniční trh</w:t>
      </w:r>
      <w:r w:rsidR="007B33EF" w:rsidRPr="007B33EF">
        <w:t>.</w:t>
      </w:r>
      <w:r w:rsidR="001B62ED">
        <w:t xml:space="preserve"> Stavy prasat ve výkrmu zůstaly meziročně na stejné úrovni (</w:t>
      </w:r>
      <w:r w:rsidR="001B62ED" w:rsidRPr="001B62ED">
        <w:rPr>
          <w:sz w:val="18"/>
          <w:szCs w:val="18"/>
        </w:rPr>
        <w:t>−</w:t>
      </w:r>
      <w:r w:rsidR="001B62ED">
        <w:t>0,2 %), i když v hmotnostní kategorii 50 až 80</w:t>
      </w:r>
      <w:r w:rsidR="004D62BF">
        <w:t> </w:t>
      </w:r>
      <w:r w:rsidR="001B62ED">
        <w:t>kg jich bylo o 9,4 % méně.</w:t>
      </w:r>
    </w:p>
    <w:p w:rsidR="001B62ED" w:rsidRDefault="004D62BF" w:rsidP="005A07BB">
      <w:r>
        <w:t xml:space="preserve">Stavy drůbeže </w:t>
      </w:r>
      <w:r w:rsidR="006D47F7">
        <w:t>byly na začátku čtvrtletí meziročně téměř stejné (+0,9 %) a čítaly 21 949,4 tis. ks; stavy nosnic stouply o 9,6 % na 4 965,3 tis. ks.</w:t>
      </w:r>
    </w:p>
    <w:p w:rsidR="007055E2" w:rsidRPr="005A07BB" w:rsidRDefault="007055E2" w:rsidP="005A07BB"/>
    <w:p w:rsidR="006A4077" w:rsidRPr="00404812" w:rsidRDefault="006A4077" w:rsidP="006A4077">
      <w:pPr>
        <w:pStyle w:val="Nadpis1"/>
      </w:pPr>
      <w:r w:rsidRPr="00404812">
        <w:t>Ceny zemědělských výrobců jatečného skotu, prasat a kuřat</w:t>
      </w:r>
    </w:p>
    <w:p w:rsidR="0056160F" w:rsidRDefault="007A7433" w:rsidP="003A293F">
      <w:r>
        <w:t>Ceny zemědělských výrobců jatečného skotu se v</w:t>
      </w:r>
      <w:r w:rsidR="000A1464">
        <w:t> 1.</w:t>
      </w:r>
      <w:r>
        <w:t xml:space="preserve"> </w:t>
      </w:r>
      <w:r w:rsidR="00CC6995">
        <w:t xml:space="preserve">čtvrtletí meziročně mírně zvýšily u všech kategorií: u býků o 1,6 %, u jalovic o 2,7 %, u krav o 5,8 % a u telat o 9,4 %. </w:t>
      </w:r>
      <w:r w:rsidR="00B313DA">
        <w:t xml:space="preserve">Zemědělci prodávali </w:t>
      </w:r>
      <w:r w:rsidR="00CC6995">
        <w:t>jatečn</w:t>
      </w:r>
      <w:r w:rsidR="00B313DA">
        <w:t>é</w:t>
      </w:r>
      <w:r w:rsidR="00CC6995">
        <w:t xml:space="preserve"> býk</w:t>
      </w:r>
      <w:r w:rsidR="00B313DA">
        <w:t>y</w:t>
      </w:r>
      <w:r w:rsidR="00CC6995">
        <w:t xml:space="preserve"> </w:t>
      </w:r>
      <w:r w:rsidR="00B313DA">
        <w:t>za průměrnou cenu</w:t>
      </w:r>
      <w:r w:rsidR="00CC6995">
        <w:t xml:space="preserve"> 47,86 Kč</w:t>
      </w:r>
      <w:r w:rsidR="00B313DA">
        <w:t>/</w:t>
      </w:r>
      <w:r w:rsidR="00CC6995">
        <w:t>kg v živém nebo 87,10 Kč</w:t>
      </w:r>
      <w:r w:rsidR="00B313DA">
        <w:t>/</w:t>
      </w:r>
      <w:r w:rsidR="00CC6995">
        <w:t>kg v jatečné hmotnosti.</w:t>
      </w:r>
    </w:p>
    <w:p w:rsidR="00CC6995" w:rsidRDefault="00B313DA" w:rsidP="003A293F">
      <w:r>
        <w:lastRenderedPageBreak/>
        <w:t>V</w:t>
      </w:r>
      <w:r w:rsidR="000A1464">
        <w:t> 1.</w:t>
      </w:r>
      <w:r>
        <w:t xml:space="preserve"> čtvrtletí pokračoval pokles c</w:t>
      </w:r>
      <w:r w:rsidR="00CC6995">
        <w:t xml:space="preserve">en zemědělských výrobců </w:t>
      </w:r>
      <w:r w:rsidR="001E6E66">
        <w:t xml:space="preserve">jatečných </w:t>
      </w:r>
      <w:r w:rsidR="00CC6995">
        <w:t>prasat</w:t>
      </w:r>
      <w:r>
        <w:t xml:space="preserve">. Meziročně se </w:t>
      </w:r>
      <w:r w:rsidR="001E6E66">
        <w:t xml:space="preserve">ceny </w:t>
      </w:r>
      <w:r>
        <w:t>propadly o 12,3 % na průměrnou hodnotu</w:t>
      </w:r>
      <w:r w:rsidR="001E6E66">
        <w:t xml:space="preserve"> 27,54 Kč za kg živé hmotnosti nebo 35,80 Kč za kg v jatečné hmotnosti. Vzhledem k předcházejícímu čtvrtletí klesla průměrná cena o 4,49 Kč za kg v mase.</w:t>
      </w:r>
    </w:p>
    <w:p w:rsidR="00F9017B" w:rsidRDefault="001E6E66" w:rsidP="003A293F">
      <w:r>
        <w:t xml:space="preserve">Ceny jatečných kuřat byly o 2,9 % pod úrovní </w:t>
      </w:r>
      <w:r w:rsidR="000A1464">
        <w:t>1.</w:t>
      </w:r>
      <w:r>
        <w:t xml:space="preserve"> čtvrtletí loňského roku. Výrobci prodávali jatečná kuřata</w:t>
      </w:r>
      <w:r w:rsidR="00B5403A">
        <w:t xml:space="preserve"> I. třídy jakosti</w:t>
      </w:r>
      <w:r>
        <w:t xml:space="preserve"> </w:t>
      </w:r>
      <w:r w:rsidR="00B5403A">
        <w:t xml:space="preserve">v průměru za </w:t>
      </w:r>
      <w:r>
        <w:t>23</w:t>
      </w:r>
      <w:r w:rsidR="00B5403A">
        <w:t>,28 Kč za kg v živém.</w:t>
      </w:r>
    </w:p>
    <w:p w:rsidR="00B5403A" w:rsidRPr="00BF7109" w:rsidRDefault="00B5403A" w:rsidP="003A293F"/>
    <w:p w:rsidR="005A07BB" w:rsidRDefault="005A07BB" w:rsidP="006A4077">
      <w:pPr>
        <w:pStyle w:val="Nadpis1"/>
      </w:pPr>
      <w:r>
        <w:t>Zahraniční obchod s živými zvířaty a mas</w:t>
      </w:r>
      <w:r w:rsidR="006D47F7">
        <w:t>e</w:t>
      </w:r>
      <w:r>
        <w:t>m</w:t>
      </w:r>
    </w:p>
    <w:p w:rsidR="005A07BB" w:rsidRDefault="006D47F7" w:rsidP="005A07BB">
      <w:r w:rsidRPr="006D47F7">
        <w:t>Podle předběžných výsledků zahraničního obchodu</w:t>
      </w:r>
      <w:r w:rsidRPr="006D47F7">
        <w:rPr>
          <w:rStyle w:val="Znakapoznpodarou"/>
        </w:rPr>
        <w:footnoteReference w:id="1"/>
      </w:r>
      <w:r w:rsidRPr="006D47F7">
        <w:rPr>
          <w:vertAlign w:val="superscript"/>
        </w:rPr>
        <w:t>)</w:t>
      </w:r>
      <w:r w:rsidRPr="006D47F7">
        <w:t xml:space="preserve"> </w:t>
      </w:r>
      <w:r w:rsidR="0073386B">
        <w:t>s živými zvířaty v hmotnostních jednotkách za</w:t>
      </w:r>
      <w:r w:rsidRPr="006D47F7">
        <w:t> období od prosince 201</w:t>
      </w:r>
      <w:r>
        <w:t>7</w:t>
      </w:r>
      <w:r w:rsidRPr="006D47F7">
        <w:t xml:space="preserve"> do </w:t>
      </w:r>
      <w:r>
        <w:t>února</w:t>
      </w:r>
      <w:r w:rsidR="008B2334">
        <w:t xml:space="preserve"> </w:t>
      </w:r>
      <w:r w:rsidRPr="006D47F7">
        <w:t>201</w:t>
      </w:r>
      <w:r>
        <w:t>8</w:t>
      </w:r>
      <w:r w:rsidRPr="006D47F7">
        <w:t xml:space="preserve"> </w:t>
      </w:r>
      <w:r w:rsidR="0073386B">
        <w:t>byla bilance kladná (18 021 tun u skotu, 8 571 tun u prasat a 10 236 tun u drůbeže)</w:t>
      </w:r>
      <w:r w:rsidRPr="006D47F7">
        <w:t>.</w:t>
      </w:r>
    </w:p>
    <w:p w:rsidR="006D47F7" w:rsidRDefault="008A306D" w:rsidP="005A07BB">
      <w:r>
        <w:t xml:space="preserve">Obrat obchodu s živým </w:t>
      </w:r>
      <w:r w:rsidR="009B2DEA">
        <w:t>skotem se meziročně zvýšil</w:t>
      </w:r>
      <w:r w:rsidR="000D12EB">
        <w:t>, přičemž dovoz</w:t>
      </w:r>
      <w:r w:rsidR="0001747A">
        <w:t xml:space="preserve"> (1,6 tis. ks)</w:t>
      </w:r>
      <w:r w:rsidR="000D12EB">
        <w:t xml:space="preserve"> zůstává vzhledem k vývozu </w:t>
      </w:r>
      <w:r w:rsidR="0003769A">
        <w:t xml:space="preserve">(54,1 tis. ks) </w:t>
      </w:r>
      <w:r w:rsidR="000D12EB">
        <w:t xml:space="preserve">trvale zanedbatelný. </w:t>
      </w:r>
      <w:r w:rsidR="00107AA6">
        <w:t>V</w:t>
      </w:r>
      <w:r w:rsidR="000D12EB">
        <w:t>ývoz zvířat určených k dalšímu chovu</w:t>
      </w:r>
      <w:r w:rsidR="0003769A">
        <w:t xml:space="preserve"> </w:t>
      </w:r>
      <w:r w:rsidR="007748B1">
        <w:t xml:space="preserve">meziročně </w:t>
      </w:r>
      <w:r w:rsidR="00107AA6" w:rsidRPr="00A0176C">
        <w:t xml:space="preserve">vzrostl </w:t>
      </w:r>
      <w:r w:rsidR="0003769A" w:rsidRPr="00A0176C">
        <w:t>na 32,</w:t>
      </w:r>
      <w:r w:rsidR="004A4475" w:rsidRPr="00A0176C">
        <w:t>9</w:t>
      </w:r>
      <w:r w:rsidR="0003769A" w:rsidRPr="00A0176C">
        <w:t xml:space="preserve"> tis. ks (+14,</w:t>
      </w:r>
      <w:r w:rsidR="0003769A">
        <w:t>4 %)</w:t>
      </w:r>
      <w:r w:rsidR="000D12EB">
        <w:t xml:space="preserve">, především v kategorii </w:t>
      </w:r>
      <w:r w:rsidR="0003769A">
        <w:t>mladého skotu a telat</w:t>
      </w:r>
      <w:r w:rsidR="007748B1">
        <w:t>.</w:t>
      </w:r>
      <w:r w:rsidR="0003769A">
        <w:t xml:space="preserve"> </w:t>
      </w:r>
      <w:r w:rsidR="007748B1">
        <w:t>Z</w:t>
      </w:r>
      <w:r w:rsidR="0003769A">
        <w:t xml:space="preserve">výšil se i vývoz zvířat k porážce (na </w:t>
      </w:r>
      <w:r w:rsidR="00107AA6">
        <w:t xml:space="preserve">18,4 tis. </w:t>
      </w:r>
      <w:r w:rsidR="00107AA6" w:rsidRPr="00BA666B">
        <w:t>ks</w:t>
      </w:r>
      <w:r w:rsidR="007748B1" w:rsidRPr="00BA666B">
        <w:t xml:space="preserve"> a 12 130 tun</w:t>
      </w:r>
      <w:r w:rsidR="00107AA6" w:rsidRPr="00BA666B">
        <w:t>; +1</w:t>
      </w:r>
      <w:r w:rsidR="001711A0" w:rsidRPr="00BA666B">
        <w:t>1</w:t>
      </w:r>
      <w:r w:rsidR="00107AA6" w:rsidRPr="00BA666B">
        <w:t>,</w:t>
      </w:r>
      <w:r w:rsidR="001711A0" w:rsidRPr="00BA666B">
        <w:t>0</w:t>
      </w:r>
      <w:r w:rsidR="00107AA6" w:rsidRPr="00BA666B">
        <w:t> %</w:t>
      </w:r>
      <w:r w:rsidR="007748B1" w:rsidRPr="00BA666B">
        <w:t xml:space="preserve"> v živé hmotnosti</w:t>
      </w:r>
      <w:r w:rsidR="0003769A" w:rsidRPr="00BA666B">
        <w:t>)</w:t>
      </w:r>
      <w:r w:rsidR="00107AA6" w:rsidRPr="00BA666B">
        <w:t xml:space="preserve">. </w:t>
      </w:r>
      <w:r w:rsidR="00AC51E0" w:rsidRPr="00BA666B">
        <w:t>Mladý</w:t>
      </w:r>
      <w:r w:rsidR="00AC51E0">
        <w:t xml:space="preserve"> skot se vyvážel především do Maďarska, Slovinska a Chorvatska, telata do Španělska, Belgie, Nizozemska a Německa a skot k porážce do Rakouska a Německa.</w:t>
      </w:r>
    </w:p>
    <w:p w:rsidR="008B2334" w:rsidRPr="00BA666B" w:rsidRDefault="000A60DA" w:rsidP="005A07BB">
      <w:r>
        <w:t>V zahraniční</w:t>
      </w:r>
      <w:r w:rsidR="00352C7D">
        <w:t>m</w:t>
      </w:r>
      <w:r>
        <w:t xml:space="preserve"> obchodě</w:t>
      </w:r>
      <w:r w:rsidRPr="000A60DA">
        <w:rPr>
          <w:vertAlign w:val="superscript"/>
        </w:rPr>
        <w:t>1)</w:t>
      </w:r>
      <w:r>
        <w:t xml:space="preserve"> s živými prasaty došlo meziročně k výrazným změnám</w:t>
      </w:r>
      <w:r w:rsidR="00012BB6">
        <w:t>, které způsobily</w:t>
      </w:r>
      <w:r w:rsidR="00121500">
        <w:t xml:space="preserve"> </w:t>
      </w:r>
      <w:r w:rsidR="00012BB6">
        <w:t>nárůst obchodního přebytku. Kategorie typické pro dovoz a vývoz se sice nezměnily, nadále na straně dovozu převláda</w:t>
      </w:r>
      <w:r w:rsidR="00121500">
        <w:t>la</w:t>
      </w:r>
      <w:r w:rsidR="00012BB6">
        <w:t xml:space="preserve"> prasata do 50 kg (selata) a na straně vývozu nad 50 kg (</w:t>
      </w:r>
      <w:r w:rsidR="00121500">
        <w:t>převážně jatečná</w:t>
      </w:r>
      <w:r w:rsidR="00012BB6">
        <w:t>)</w:t>
      </w:r>
      <w:r w:rsidR="00121500">
        <w:t xml:space="preserve">, ale u obou kategorií došlo k výraznému poklesu dovozu a nárůstu vývozu. </w:t>
      </w:r>
      <w:r w:rsidR="008252D9">
        <w:t>Selat v průměrné hmotnosti 26,3 kg se dovezlo 38,0 tis. ks (</w:t>
      </w:r>
      <w:r w:rsidR="008252D9" w:rsidRPr="008252D9">
        <w:rPr>
          <w:sz w:val="18"/>
          <w:szCs w:val="18"/>
        </w:rPr>
        <w:t>−</w:t>
      </w:r>
      <w:r w:rsidR="008252D9">
        <w:t>27,8 %) a vyvezlo 29,4 tis. ks (+74,8 %)</w:t>
      </w:r>
      <w:r w:rsidR="00781EF4">
        <w:t xml:space="preserve">. Dovoz jatečných prasat </w:t>
      </w:r>
      <w:r w:rsidR="005E7363">
        <w:t xml:space="preserve">klesl na </w:t>
      </w:r>
      <w:r w:rsidR="00781EF4">
        <w:t>zanedbateln</w:t>
      </w:r>
      <w:r w:rsidR="005E7363">
        <w:t>é množství</w:t>
      </w:r>
      <w:r w:rsidR="00781EF4">
        <w:t>, jejich vývoz se zvýšil na 74,4</w:t>
      </w:r>
      <w:r w:rsidR="005E7363">
        <w:t> </w:t>
      </w:r>
      <w:r w:rsidR="00781EF4">
        <w:t>tis. ks</w:t>
      </w:r>
      <w:r w:rsidR="005E7363">
        <w:t xml:space="preserve"> a</w:t>
      </w:r>
      <w:r w:rsidR="002B12E0">
        <w:t> </w:t>
      </w:r>
      <w:r w:rsidR="005E7363">
        <w:t xml:space="preserve">8 811 tun živé hmotnosti (+33,0 %), což </w:t>
      </w:r>
      <w:r w:rsidR="00646228">
        <w:t xml:space="preserve">v jatečné hmotnosti </w:t>
      </w:r>
      <w:r w:rsidR="005E7363" w:rsidRPr="00A0176C">
        <w:t xml:space="preserve">odpovídá </w:t>
      </w:r>
      <w:r w:rsidR="004A4475" w:rsidRPr="00A0176C">
        <w:t xml:space="preserve">zhruba </w:t>
      </w:r>
      <w:r w:rsidR="00646228" w:rsidRPr="00A0176C">
        <w:t>deset</w:t>
      </w:r>
      <w:r w:rsidR="005E7363" w:rsidRPr="00A0176C">
        <w:t>ině</w:t>
      </w:r>
      <w:r w:rsidR="005E7363" w:rsidRPr="00BA666B">
        <w:t xml:space="preserve"> čtvrtletní produkce vepřového masa.</w:t>
      </w:r>
      <w:r w:rsidR="00646228" w:rsidRPr="00BA666B">
        <w:t xml:space="preserve"> </w:t>
      </w:r>
      <w:r w:rsidR="007748B1" w:rsidRPr="00BA666B">
        <w:t>Selata se dovážela z Německa a Dánska, v</w:t>
      </w:r>
      <w:r w:rsidR="00646228" w:rsidRPr="00BA666B">
        <w:t xml:space="preserve">ývozy selat </w:t>
      </w:r>
      <w:r w:rsidR="007748B1" w:rsidRPr="00BA666B">
        <w:t>i</w:t>
      </w:r>
      <w:r w:rsidR="002B12E0">
        <w:t> </w:t>
      </w:r>
      <w:r w:rsidR="007748B1" w:rsidRPr="00BA666B">
        <w:t>jatečných prasat směřovaly do</w:t>
      </w:r>
      <w:r w:rsidR="00646228" w:rsidRPr="00BA666B">
        <w:t xml:space="preserve"> Maďarska, Německa</w:t>
      </w:r>
      <w:r w:rsidR="007748B1" w:rsidRPr="00BA666B">
        <w:t xml:space="preserve"> a</w:t>
      </w:r>
      <w:r w:rsidR="00646228" w:rsidRPr="00BA666B">
        <w:t xml:space="preserve"> na Slovensko</w:t>
      </w:r>
      <w:r w:rsidR="007748B1" w:rsidRPr="00BA666B">
        <w:t xml:space="preserve">, </w:t>
      </w:r>
      <w:r w:rsidR="00554745">
        <w:t xml:space="preserve">v případě </w:t>
      </w:r>
      <w:r w:rsidR="007748B1" w:rsidRPr="00BA666B">
        <w:t>selat také do Rumunska.</w:t>
      </w:r>
    </w:p>
    <w:p w:rsidR="00AC51E0" w:rsidRDefault="00DA50EC" w:rsidP="005A07BB">
      <w:r w:rsidRPr="00BA666B">
        <w:t>Zahraniční obchod</w:t>
      </w:r>
      <w:r w:rsidR="00E35710" w:rsidRPr="00BA666B">
        <w:rPr>
          <w:vertAlign w:val="superscript"/>
        </w:rPr>
        <w:t>1)</w:t>
      </w:r>
      <w:r w:rsidRPr="00BA666B">
        <w:t xml:space="preserve"> s živou drůbeží vykázal kladnou bilanci jak v kategorii jednodenních</w:t>
      </w:r>
      <w:r>
        <w:t xml:space="preserve"> mláďat, tak jatečné drůbeže. Dovoz jednodenních kuřat meziročně klesl na polovinu (1,5 mil. ks), jejich vývoz se zvýšil o 10,6 % na 23,6 mil. ks. </w:t>
      </w:r>
      <w:r w:rsidR="007E5B66">
        <w:t>Kuřata se v</w:t>
      </w:r>
      <w:r>
        <w:t xml:space="preserve">yvážela především </w:t>
      </w:r>
      <w:r w:rsidR="007E5B66">
        <w:t>na Slovensko</w:t>
      </w:r>
      <w:r w:rsidR="00817A14">
        <w:t xml:space="preserve"> (masný typ)</w:t>
      </w:r>
      <w:r w:rsidR="007E5B66">
        <w:t>, do Rumunska a Polska</w:t>
      </w:r>
      <w:r w:rsidR="00817A14">
        <w:t xml:space="preserve"> (masný i nosný typ)</w:t>
      </w:r>
      <w:r w:rsidR="007E5B66">
        <w:t xml:space="preserve">. Vývoz jatečných kuřat vykázal meziroční pokles o 29,5 % na 3 531 </w:t>
      </w:r>
      <w:r w:rsidR="00817A14">
        <w:t>tun, naopak nárůst na 3 617 tun (+48,1 %) byl vykázán u</w:t>
      </w:r>
      <w:r w:rsidR="002B12E0">
        <w:t> </w:t>
      </w:r>
      <w:r w:rsidR="00817A14">
        <w:t>jatečných krůt. Jatečná drůbež byla vyvážena hlavně do Německa (krůty) a na Slovensko (kuřata).</w:t>
      </w:r>
    </w:p>
    <w:p w:rsidR="00817A14" w:rsidRDefault="00817A14" w:rsidP="005A07BB"/>
    <w:p w:rsidR="0098615F" w:rsidRDefault="001E51F8" w:rsidP="005A07BB">
      <w:r>
        <w:t>Záporná bilance z</w:t>
      </w:r>
      <w:r w:rsidR="00E35710">
        <w:t>ahraniční</w:t>
      </w:r>
      <w:r w:rsidR="0001747A">
        <w:t>ho</w:t>
      </w:r>
      <w:r w:rsidR="00E35710">
        <w:t xml:space="preserve"> obchod</w:t>
      </w:r>
      <w:r>
        <w:t>u</w:t>
      </w:r>
      <w:r w:rsidR="00E35710" w:rsidRPr="00E35710">
        <w:rPr>
          <w:vertAlign w:val="superscript"/>
        </w:rPr>
        <w:t>1)</w:t>
      </w:r>
      <w:r w:rsidR="00E35710">
        <w:t xml:space="preserve"> s</w:t>
      </w:r>
      <w:r w:rsidR="00E90507">
        <w:t> </w:t>
      </w:r>
      <w:r w:rsidR="00E35710">
        <w:t>masem</w:t>
      </w:r>
      <w:r w:rsidR="00E90507">
        <w:t xml:space="preserve"> </w:t>
      </w:r>
      <w:r>
        <w:t xml:space="preserve">se meziročně prohloubila </w:t>
      </w:r>
      <w:r w:rsidR="00E90507">
        <w:t>u všech tří druhů (</w:t>
      </w:r>
      <w:r>
        <w:t xml:space="preserve">na </w:t>
      </w:r>
      <w:r w:rsidR="00E90507" w:rsidRPr="00E90507">
        <w:rPr>
          <w:sz w:val="18"/>
          <w:szCs w:val="18"/>
        </w:rPr>
        <w:t>−</w:t>
      </w:r>
      <w:r w:rsidR="00E90507">
        <w:t xml:space="preserve">6 316 tun u hovězího, </w:t>
      </w:r>
      <w:r w:rsidR="00E90507" w:rsidRPr="00E90507">
        <w:rPr>
          <w:sz w:val="18"/>
          <w:szCs w:val="18"/>
        </w:rPr>
        <w:t>−</w:t>
      </w:r>
      <w:r w:rsidR="00E90507">
        <w:t xml:space="preserve">57 001 tun u vepřového a </w:t>
      </w:r>
      <w:r w:rsidR="00E90507" w:rsidRPr="00E90507">
        <w:rPr>
          <w:sz w:val="18"/>
          <w:szCs w:val="18"/>
        </w:rPr>
        <w:t>−</w:t>
      </w:r>
      <w:r w:rsidR="00E90507">
        <w:t>23 028 tun drůbežího).</w:t>
      </w:r>
    </w:p>
    <w:p w:rsidR="00E35710" w:rsidRDefault="001E51F8" w:rsidP="005A07BB">
      <w:r>
        <w:t xml:space="preserve">Hovězího masa se dovezlo </w:t>
      </w:r>
      <w:r w:rsidR="0098615F">
        <w:t>8 873 tun (+6,9 %), především z Nizozemska, Polska a Německa. Vyvezeno bylo 2 556 tun (</w:t>
      </w:r>
      <w:r w:rsidR="0098615F" w:rsidRPr="0098615F">
        <w:rPr>
          <w:sz w:val="18"/>
          <w:szCs w:val="18"/>
        </w:rPr>
        <w:t>−</w:t>
      </w:r>
      <w:r w:rsidR="0098615F">
        <w:t>1,9 %), z toho polovina na Slovensko, dále se vyváželo do Nizozemska a do Polska.</w:t>
      </w:r>
    </w:p>
    <w:p w:rsidR="007C79B4" w:rsidRDefault="007C79B4" w:rsidP="005A07BB">
      <w:r>
        <w:lastRenderedPageBreak/>
        <w:t xml:space="preserve">U vepřového masa se záporná bilance prohloubila </w:t>
      </w:r>
      <w:r w:rsidR="00973A73">
        <w:t xml:space="preserve">především </w:t>
      </w:r>
      <w:r w:rsidR="006077EF">
        <w:t>výrazně</w:t>
      </w:r>
      <w:r>
        <w:t xml:space="preserve"> nižším vývozem. Dovezeno bylo 63 786 tun</w:t>
      </w:r>
      <w:r w:rsidR="006077EF">
        <w:t xml:space="preserve"> (+1,9 %)</w:t>
      </w:r>
      <w:r w:rsidR="00973A73">
        <w:t>, z Německa, Španělska a také z Polska,</w:t>
      </w:r>
      <w:r w:rsidR="006077EF">
        <w:t xml:space="preserve"> a vyvezeno </w:t>
      </w:r>
      <w:r w:rsidR="00973A73">
        <w:t xml:space="preserve">bylo </w:t>
      </w:r>
      <w:r w:rsidR="006077EF">
        <w:t>6 785 tun (</w:t>
      </w:r>
      <w:r w:rsidR="006077EF" w:rsidRPr="006077EF">
        <w:rPr>
          <w:sz w:val="18"/>
          <w:szCs w:val="18"/>
        </w:rPr>
        <w:t>−</w:t>
      </w:r>
      <w:r w:rsidR="006077EF">
        <w:t>24,7 %), hlavně na Slovensko</w:t>
      </w:r>
      <w:r w:rsidR="00973A73">
        <w:t>.</w:t>
      </w:r>
    </w:p>
    <w:p w:rsidR="00E90507" w:rsidRDefault="008B251B" w:rsidP="005A07BB">
      <w:r>
        <w:t xml:space="preserve">Podobná situace byla zaznamenána i u drůbežího masa – zvýšený dovoz (na 27 925 tun; +5,2 %) a podstatně snížený vývoz (na 4 897 tun; </w:t>
      </w:r>
      <w:r w:rsidRPr="008B251B">
        <w:rPr>
          <w:sz w:val="18"/>
          <w:szCs w:val="18"/>
        </w:rPr>
        <w:t>−</w:t>
      </w:r>
      <w:r>
        <w:t>36,6 %).</w:t>
      </w:r>
      <w:r w:rsidR="00595E4B">
        <w:t xml:space="preserve"> Drůbeží maso se tradičně dováželo z Polska, nově se navýšil podíl dovozu z Maďarska. Snížil se podíl vývozu na Slovensko, </w:t>
      </w:r>
      <w:r w:rsidR="00256B3E">
        <w:t>a</w:t>
      </w:r>
      <w:r w:rsidR="002B12E0">
        <w:t> </w:t>
      </w:r>
      <w:r w:rsidR="00256B3E">
        <w:t xml:space="preserve">posílil vývoz do </w:t>
      </w:r>
      <w:r w:rsidR="00595E4B">
        <w:t>Německa a Rakouska.</w:t>
      </w:r>
    </w:p>
    <w:p w:rsidR="008B251B" w:rsidRPr="006D47F7" w:rsidRDefault="008B251B" w:rsidP="005A07BB"/>
    <w:p w:rsidR="000F19FA" w:rsidRPr="00A0176C" w:rsidRDefault="000F19FA" w:rsidP="006A4077">
      <w:pPr>
        <w:pStyle w:val="Nadpis1"/>
      </w:pPr>
      <w:r w:rsidRPr="00AC2847">
        <w:t xml:space="preserve">Nákup mléka a ceny zemědělských </w:t>
      </w:r>
      <w:r w:rsidRPr="00A0176C">
        <w:t>výrobců mléka</w:t>
      </w:r>
    </w:p>
    <w:p w:rsidR="00B5403A" w:rsidRDefault="00B5403A" w:rsidP="000F19FA">
      <w:r w:rsidRPr="00A0176C">
        <w:t>V</w:t>
      </w:r>
      <w:r w:rsidR="000A1464" w:rsidRPr="00A0176C">
        <w:t> 1.</w:t>
      </w:r>
      <w:r w:rsidRPr="00A0176C">
        <w:t xml:space="preserve"> čtvrtletí bylo nakoupeno od tuzemských producentů </w:t>
      </w:r>
      <w:r w:rsidR="00C373A8" w:rsidRPr="00A0176C">
        <w:t>736 910</w:t>
      </w:r>
      <w:r w:rsidRPr="00A0176C">
        <w:t xml:space="preserve"> tis. litrů mléka (+</w:t>
      </w:r>
      <w:r w:rsidR="00C373A8" w:rsidRPr="00A0176C">
        <w:t>3,5</w:t>
      </w:r>
      <w:r w:rsidRPr="00A0176C">
        <w:t xml:space="preserve"> %), z toho nákup mlékáren činil </w:t>
      </w:r>
      <w:r w:rsidR="00C373A8" w:rsidRPr="00A0176C">
        <w:t>629 439</w:t>
      </w:r>
      <w:r w:rsidRPr="00A0176C">
        <w:t xml:space="preserve"> tis. litrů (</w:t>
      </w:r>
      <w:r w:rsidR="00C373A8" w:rsidRPr="00A0176C">
        <w:t>+4,1</w:t>
      </w:r>
      <w:r w:rsidRPr="00A0176C">
        <w:t> %). Ceny zemědělských výrobců mléka byly o</w:t>
      </w:r>
      <w:r w:rsidR="002B12E0">
        <w:t> </w:t>
      </w:r>
      <w:r w:rsidRPr="00A0176C">
        <w:t>15,8 % vyšší než ve stejném období loni. Zemědělci</w:t>
      </w:r>
      <w:r>
        <w:t xml:space="preserve"> prodávali mléko jakostní třídy Q za průměrnou cenu 9,09 Kč za litr.</w:t>
      </w:r>
    </w:p>
    <w:p w:rsidR="00B5403A" w:rsidRDefault="00B5403A" w:rsidP="000F19FA"/>
    <w:p w:rsidR="005A07BB" w:rsidRDefault="005A07BB" w:rsidP="005A07BB">
      <w:pPr>
        <w:pStyle w:val="Nadpis1"/>
      </w:pPr>
      <w:r>
        <w:t>Zahraniční obchod s mlékem a mléčnými výrobky</w:t>
      </w:r>
    </w:p>
    <w:p w:rsidR="00C30365" w:rsidRDefault="00F021B5" w:rsidP="000F19FA">
      <w:r>
        <w:t>Výrazný přebytek zahraničního obchodu</w:t>
      </w:r>
      <w:r w:rsidRPr="00F021B5">
        <w:rPr>
          <w:vertAlign w:val="superscript"/>
        </w:rPr>
        <w:t>1)</w:t>
      </w:r>
      <w:r>
        <w:t xml:space="preserve"> s mlékem a mléčnými výrobky se meziročně navýšil na 197 837 tun. Dovoz klesl na 55 909 tun (</w:t>
      </w:r>
      <w:r w:rsidRPr="00F021B5">
        <w:rPr>
          <w:sz w:val="18"/>
          <w:szCs w:val="18"/>
        </w:rPr>
        <w:t>−</w:t>
      </w:r>
      <w:r>
        <w:t>10,0 %) a vývoz se mírně zvýšil na 253 746 tun (+3,3 %).</w:t>
      </w:r>
      <w:r w:rsidR="008B14DE">
        <w:t xml:space="preserve"> Tyto změny korespondují se změnami v obchodě s nejvýznamnější komoditou – mlékem. Dovoz ostatních komodit byl meziročně vyšší (+24,9 % u zakysaných mléčných výrobků, +</w:t>
      </w:r>
      <w:r w:rsidR="00AD35C8">
        <w:t xml:space="preserve">3,2 % u </w:t>
      </w:r>
      <w:r w:rsidR="008B14DE">
        <w:t xml:space="preserve">sýrů a tvarohu </w:t>
      </w:r>
      <w:r w:rsidR="00AD35C8">
        <w:t>a +0,2 % u másla). Vývoz zakysaných mléčných výrobků se snížil o 6,2 %, naopak vzrostl vývoz másla (+33,1 %) a vývoz sýrů a tvarohu (+8,6 %). Na obchodu s mlékem a mléčnými výrobky se nejvíce podílelo Německo a Slovensko v obou směrech, na dovozu také Polsko a vývozu Itálie.</w:t>
      </w:r>
    </w:p>
    <w:p w:rsidR="005A07BB" w:rsidRPr="008D7A06" w:rsidRDefault="005A07BB" w:rsidP="005A07BB">
      <w:pPr>
        <w:pStyle w:val="Poznmky0"/>
      </w:pPr>
      <w:r w:rsidRPr="008D7A06">
        <w:t>Poznámky:</w:t>
      </w:r>
    </w:p>
    <w:p w:rsidR="005A07BB" w:rsidRPr="009A5B92" w:rsidRDefault="005A07BB" w:rsidP="005A07BB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5A07BB" w:rsidRDefault="005A07BB" w:rsidP="005A07BB">
      <w:pPr>
        <w:pStyle w:val="Poznamkytexty"/>
        <w:rPr>
          <w:color w:val="auto"/>
        </w:rPr>
      </w:pPr>
    </w:p>
    <w:p w:rsidR="005A07BB" w:rsidRPr="009A5B92" w:rsidRDefault="005A07BB" w:rsidP="005A07BB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pracovník: </w:t>
      </w:r>
      <w:r w:rsidRPr="009A5B92">
        <w:rPr>
          <w:color w:val="auto"/>
        </w:rPr>
        <w:t xml:space="preserve">Ing. Jiří Hrbek, </w:t>
      </w:r>
      <w:r>
        <w:rPr>
          <w:color w:val="auto"/>
        </w:rPr>
        <w:t xml:space="preserve">ředitel odboru statistiky zemědělství, lesnictví a životního prostředí, </w:t>
      </w:r>
      <w:r w:rsidRPr="009A5B92">
        <w:rPr>
          <w:color w:val="auto"/>
        </w:rPr>
        <w:t xml:space="preserve">tel. 274 052 331, e-mail: </w:t>
      </w:r>
      <w:hyperlink r:id="rId9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5A07BB" w:rsidRPr="009A5B92" w:rsidRDefault="005A07BB" w:rsidP="005A07BB">
      <w:pPr>
        <w:pStyle w:val="Poznamkytexty"/>
        <w:rPr>
          <w:color w:val="auto"/>
        </w:rPr>
      </w:pPr>
      <w:r>
        <w:rPr>
          <w:color w:val="auto"/>
        </w:rPr>
        <w:t xml:space="preserve">Kontaktní osoba: </w:t>
      </w:r>
      <w:r w:rsidRPr="009A5B92">
        <w:rPr>
          <w:color w:val="auto"/>
        </w:rPr>
        <w:t xml:space="preserve">Ing. Jiří Hrbek, tel. 274 052 331, e-mail: </w:t>
      </w:r>
      <w:hyperlink r:id="rId10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5A07BB" w:rsidRDefault="005A07BB" w:rsidP="005A07BB">
      <w:pPr>
        <w:pStyle w:val="Poznamkytexty"/>
        <w:rPr>
          <w:color w:val="auto"/>
        </w:rPr>
      </w:pPr>
      <w:r w:rsidRPr="009A5B92">
        <w:rPr>
          <w:color w:val="auto"/>
        </w:rPr>
        <w:t>Zdroj</w:t>
      </w:r>
      <w:r>
        <w:rPr>
          <w:color w:val="auto"/>
        </w:rPr>
        <w:t>e</w:t>
      </w:r>
      <w:r w:rsidRPr="009A5B92">
        <w:rPr>
          <w:color w:val="auto"/>
        </w:rPr>
        <w:t xml:space="preserve"> dat:</w:t>
      </w:r>
      <w:r>
        <w:rPr>
          <w:color w:val="auto"/>
        </w:rPr>
        <w:t xml:space="preserve"> </w:t>
      </w:r>
    </w:p>
    <w:p w:rsidR="005A07BB" w:rsidRPr="006A3303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 w:rsidRPr="006A3303">
        <w:rPr>
          <w:color w:val="auto"/>
        </w:rPr>
        <w:t>statistické zjišťování ČSÚ o porážkách hospodářských zvířat (Zem 1-12)</w:t>
      </w:r>
    </w:p>
    <w:p w:rsidR="005A07BB" w:rsidRPr="009A5B92" w:rsidRDefault="005A07BB" w:rsidP="005A07BB">
      <w:pPr>
        <w:pStyle w:val="Poznamkytexty"/>
        <w:ind w:left="142"/>
        <w:rPr>
          <w:color w:val="auto"/>
        </w:rPr>
      </w:pPr>
      <w:r>
        <w:rPr>
          <w:color w:val="auto"/>
        </w:rPr>
        <w:t>Termín ukončení sběru dat: 10</w:t>
      </w:r>
      <w:r w:rsidRPr="009A5B92">
        <w:rPr>
          <w:color w:val="auto"/>
        </w:rPr>
        <w:t>. </w:t>
      </w:r>
      <w:r>
        <w:rPr>
          <w:color w:val="auto"/>
        </w:rPr>
        <w:t>4</w:t>
      </w:r>
      <w:r w:rsidRPr="009A5B92">
        <w:rPr>
          <w:color w:val="auto"/>
        </w:rPr>
        <w:t>. 201</w:t>
      </w:r>
      <w:r>
        <w:rPr>
          <w:color w:val="auto"/>
        </w:rPr>
        <w:t>8</w:t>
      </w:r>
    </w:p>
    <w:p w:rsidR="005A07BB" w:rsidRPr="009A5B92" w:rsidRDefault="005A07BB" w:rsidP="005A07BB">
      <w:pPr>
        <w:pStyle w:val="Poznamkytexty"/>
        <w:ind w:left="142"/>
        <w:rPr>
          <w:color w:val="auto"/>
        </w:rPr>
      </w:pPr>
      <w:r>
        <w:rPr>
          <w:color w:val="auto"/>
        </w:rPr>
        <w:t xml:space="preserve">Termín ukončení zpracování: </w:t>
      </w:r>
      <w:r w:rsidRPr="009A5B92">
        <w:rPr>
          <w:color w:val="auto"/>
        </w:rPr>
        <w:t>2</w:t>
      </w:r>
      <w:r>
        <w:rPr>
          <w:color w:val="auto"/>
        </w:rPr>
        <w:t>5</w:t>
      </w:r>
      <w:r w:rsidRPr="009A5B92">
        <w:rPr>
          <w:color w:val="auto"/>
        </w:rPr>
        <w:t>.</w:t>
      </w:r>
      <w:r>
        <w:rPr>
          <w:color w:val="auto"/>
        </w:rPr>
        <w:t> 4</w:t>
      </w:r>
      <w:r w:rsidRPr="009A5B92">
        <w:rPr>
          <w:color w:val="auto"/>
        </w:rPr>
        <w:t>. 201</w:t>
      </w:r>
      <w:r>
        <w:rPr>
          <w:color w:val="auto"/>
        </w:rPr>
        <w:t>8</w:t>
      </w:r>
    </w:p>
    <w:p w:rsidR="005A07B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>statistická zjišťování ČSÚ o chovu skotu (Zem1-02), o chovu prasat (Zem2-02) a o chovu drůbeže (Zem3-01)</w:t>
      </w:r>
    </w:p>
    <w:p w:rsidR="005A07B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 xml:space="preserve">Veřejná databáze ČSÚ: </w:t>
      </w:r>
      <w:r w:rsidRPr="00430B19">
        <w:rPr>
          <w:color w:val="auto"/>
        </w:rPr>
        <w:t>Ceny v</w:t>
      </w:r>
      <w:r>
        <w:rPr>
          <w:color w:val="auto"/>
        </w:rPr>
        <w:t> </w:t>
      </w:r>
      <w:r w:rsidRPr="00430B19">
        <w:rPr>
          <w:color w:val="auto"/>
        </w:rPr>
        <w:t>zemědělství</w:t>
      </w:r>
      <w:r>
        <w:rPr>
          <w:color w:val="auto"/>
        </w:rPr>
        <w:t xml:space="preserve"> (tab. Indexy cen zemědělských výrobců, tab. Průměrné ceny zemědělských výrobků)</w:t>
      </w:r>
    </w:p>
    <w:p w:rsidR="005A07BB" w:rsidRPr="00BA215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>D</w:t>
      </w:r>
      <w:r w:rsidRPr="009A5B92">
        <w:rPr>
          <w:color w:val="auto"/>
        </w:rPr>
        <w:t>atabáze zahraničního obchodu (ČSÚ</w:t>
      </w:r>
      <w:r>
        <w:rPr>
          <w:color w:val="auto"/>
        </w:rPr>
        <w:t>)</w:t>
      </w:r>
    </w:p>
    <w:p w:rsidR="005A07BB" w:rsidRPr="00BA215B" w:rsidRDefault="005A07BB" w:rsidP="005A07BB">
      <w:pPr>
        <w:pStyle w:val="Poznamkytexty"/>
        <w:numPr>
          <w:ilvl w:val="0"/>
          <w:numId w:val="2"/>
        </w:numPr>
        <w:ind w:left="142" w:hanging="142"/>
        <w:rPr>
          <w:rStyle w:val="Siln"/>
          <w:b w:val="0"/>
          <w:bCs w:val="0"/>
          <w:color w:val="auto"/>
        </w:rPr>
      </w:pPr>
      <w:r>
        <w:rPr>
          <w:color w:val="auto"/>
        </w:rPr>
        <w:t xml:space="preserve">výstupy statistických zjišťování MZe o </w:t>
      </w:r>
      <w:r w:rsidRPr="009A5B92">
        <w:rPr>
          <w:color w:val="auto"/>
        </w:rPr>
        <w:t>nákup</w:t>
      </w:r>
      <w:r>
        <w:rPr>
          <w:color w:val="auto"/>
        </w:rPr>
        <w:t>u</w:t>
      </w:r>
      <w:r w:rsidRPr="009A5B92">
        <w:rPr>
          <w:color w:val="auto"/>
        </w:rPr>
        <w:t xml:space="preserve"> mléka</w:t>
      </w:r>
      <w:r>
        <w:rPr>
          <w:color w:val="auto"/>
        </w:rPr>
        <w:t xml:space="preserve"> (</w:t>
      </w:r>
      <w:r w:rsidRPr="005E38AB">
        <w:rPr>
          <w:color w:val="auto"/>
        </w:rPr>
        <w:t>Mlék(MZe) 6-12</w:t>
      </w:r>
      <w:r>
        <w:rPr>
          <w:color w:val="auto"/>
        </w:rPr>
        <w:t>, Odbyt(MZe) 6-12) a</w:t>
      </w:r>
      <w:r w:rsidRPr="009A5B92">
        <w:rPr>
          <w:color w:val="auto"/>
        </w:rPr>
        <w:t xml:space="preserve"> </w:t>
      </w:r>
      <w:r>
        <w:rPr>
          <w:color w:val="auto"/>
        </w:rPr>
        <w:t xml:space="preserve">o </w:t>
      </w:r>
      <w:r w:rsidRPr="009A5B92">
        <w:rPr>
          <w:color w:val="auto"/>
        </w:rPr>
        <w:t>nákup</w:t>
      </w:r>
      <w:r>
        <w:rPr>
          <w:color w:val="auto"/>
        </w:rPr>
        <w:t>u</w:t>
      </w:r>
      <w:r w:rsidRPr="009A5B92">
        <w:rPr>
          <w:color w:val="auto"/>
        </w:rPr>
        <w:t xml:space="preserve"> drůbeže</w:t>
      </w:r>
      <w:r>
        <w:rPr>
          <w:color w:val="auto"/>
        </w:rPr>
        <w:t xml:space="preserve"> </w:t>
      </w:r>
      <w:r w:rsidRPr="005E38AB">
        <w:rPr>
          <w:rStyle w:val="Siln"/>
          <w:b w:val="0"/>
        </w:rPr>
        <w:t>Drůb (MZe) 4-12</w:t>
      </w:r>
    </w:p>
    <w:p w:rsidR="005A07BB" w:rsidRDefault="005A07BB" w:rsidP="005A07BB">
      <w:pPr>
        <w:pStyle w:val="Poznamkytexty"/>
        <w:rPr>
          <w:color w:val="auto"/>
        </w:rPr>
      </w:pPr>
      <w:r w:rsidRPr="00710712">
        <w:rPr>
          <w:color w:val="auto"/>
        </w:rPr>
        <w:t>Související publikace</w:t>
      </w:r>
      <w:r w:rsidRPr="009A5B92">
        <w:rPr>
          <w:color w:val="auto"/>
        </w:rPr>
        <w:t>:</w:t>
      </w:r>
    </w:p>
    <w:p w:rsidR="005A07B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 xml:space="preserve">Porážky hospodářských zvířat </w:t>
      </w:r>
      <w:hyperlink r:id="rId11" w:history="1">
        <w:r w:rsidRPr="00B84752">
          <w:rPr>
            <w:rStyle w:val="Hypertextovodkaz"/>
          </w:rPr>
          <w:t>https://www.czso.cz/csu/czso/porazky-hospodarskych-zvirat-unor-2018</w:t>
        </w:r>
      </w:hyperlink>
      <w:r>
        <w:t xml:space="preserve">, </w:t>
      </w:r>
      <w:r w:rsidRPr="00430B19">
        <w:rPr>
          <w:color w:val="auto"/>
        </w:rPr>
        <w:t xml:space="preserve">termín zveřejnění podrobných údajů za </w:t>
      </w:r>
      <w:r>
        <w:rPr>
          <w:color w:val="auto"/>
        </w:rPr>
        <w:t>březen</w:t>
      </w:r>
      <w:r w:rsidRPr="00430B19">
        <w:rPr>
          <w:color w:val="auto"/>
        </w:rPr>
        <w:t xml:space="preserve">: </w:t>
      </w:r>
      <w:r>
        <w:rPr>
          <w:color w:val="auto"/>
        </w:rPr>
        <w:t>7</w:t>
      </w:r>
      <w:r w:rsidRPr="00430B19">
        <w:rPr>
          <w:color w:val="auto"/>
        </w:rPr>
        <w:t>. </w:t>
      </w:r>
      <w:r>
        <w:rPr>
          <w:color w:val="auto"/>
        </w:rPr>
        <w:t>5</w:t>
      </w:r>
      <w:r w:rsidRPr="00430B19">
        <w:rPr>
          <w:color w:val="auto"/>
        </w:rPr>
        <w:t>. 201</w:t>
      </w:r>
      <w:r>
        <w:rPr>
          <w:color w:val="auto"/>
        </w:rPr>
        <w:t>8</w:t>
      </w:r>
    </w:p>
    <w:p w:rsidR="005A07B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>Chov skotu</w:t>
      </w:r>
      <w:r w:rsidRPr="009C4B3E">
        <w:t xml:space="preserve"> </w:t>
      </w:r>
      <w:hyperlink r:id="rId12" w:history="1">
        <w:r w:rsidRPr="00B84752">
          <w:rPr>
            <w:rStyle w:val="Hypertextovodkaz"/>
          </w:rPr>
          <w:t>https://www.czso.cz/csu/czso/chov-skotu-2-pololeti-2017</w:t>
        </w:r>
      </w:hyperlink>
      <w:r>
        <w:rPr>
          <w:color w:val="auto"/>
        </w:rPr>
        <w:t xml:space="preserve"> </w:t>
      </w:r>
    </w:p>
    <w:p w:rsidR="005A07BB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t xml:space="preserve">Chov prasat </w:t>
      </w:r>
      <w:hyperlink r:id="rId13" w:history="1">
        <w:r w:rsidRPr="00B84752">
          <w:rPr>
            <w:rStyle w:val="Hypertextovodkaz"/>
          </w:rPr>
          <w:t>https://www.czso.cz/csu/czso/chov-prasat-k-31-12-2017</w:t>
        </w:r>
      </w:hyperlink>
      <w:r>
        <w:rPr>
          <w:color w:val="auto"/>
        </w:rPr>
        <w:t xml:space="preserve"> </w:t>
      </w:r>
    </w:p>
    <w:p w:rsidR="005A07BB" w:rsidRPr="00430B19" w:rsidRDefault="005A07BB" w:rsidP="005A07BB">
      <w:pPr>
        <w:pStyle w:val="Poznamkytexty"/>
        <w:numPr>
          <w:ilvl w:val="0"/>
          <w:numId w:val="2"/>
        </w:numPr>
        <w:ind w:left="142" w:hanging="142"/>
        <w:rPr>
          <w:color w:val="auto"/>
        </w:rPr>
      </w:pPr>
      <w:r>
        <w:rPr>
          <w:color w:val="auto"/>
        </w:rPr>
        <w:lastRenderedPageBreak/>
        <w:t xml:space="preserve">Chov drůbeže </w:t>
      </w:r>
      <w:hyperlink r:id="rId14" w:history="1">
        <w:r w:rsidRPr="00B84752">
          <w:rPr>
            <w:rStyle w:val="Hypertextovodkaz"/>
          </w:rPr>
          <w:t>https://www.czso.cz/csu/czso/chov-drubeze-2017</w:t>
        </w:r>
      </w:hyperlink>
      <w:r>
        <w:rPr>
          <w:color w:val="auto"/>
        </w:rPr>
        <w:t xml:space="preserve"> </w:t>
      </w:r>
    </w:p>
    <w:p w:rsidR="005A07BB" w:rsidRPr="009A5B92" w:rsidRDefault="005A07BB" w:rsidP="005A07BB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>
        <w:rPr>
          <w:color w:val="auto"/>
        </w:rPr>
        <w:t xml:space="preserve"> 30</w:t>
      </w:r>
      <w:r w:rsidRPr="009A5B92">
        <w:rPr>
          <w:color w:val="auto"/>
        </w:rPr>
        <w:t>.</w:t>
      </w:r>
      <w:r>
        <w:rPr>
          <w:color w:val="auto"/>
        </w:rPr>
        <w:t> 7</w:t>
      </w:r>
      <w:r w:rsidRPr="009A5B92">
        <w:rPr>
          <w:color w:val="auto"/>
        </w:rPr>
        <w:t>.</w:t>
      </w:r>
      <w:r>
        <w:rPr>
          <w:color w:val="auto"/>
        </w:rPr>
        <w:t> </w:t>
      </w:r>
      <w:r w:rsidRPr="009A5B92">
        <w:rPr>
          <w:color w:val="auto"/>
        </w:rPr>
        <w:t>201</w:t>
      </w:r>
      <w:r>
        <w:rPr>
          <w:color w:val="auto"/>
        </w:rPr>
        <w:t>8</w:t>
      </w:r>
    </w:p>
    <w:p w:rsidR="005A07BB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5A07BB" w:rsidRDefault="005A07BB" w:rsidP="005A07BB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Přílohy </w:t>
      </w:r>
    </w:p>
    <w:p w:rsidR="005A07BB" w:rsidRDefault="005A07BB" w:rsidP="005A07BB">
      <w:pPr>
        <w:pStyle w:val="Poznamkytexty"/>
        <w:rPr>
          <w:i w:val="0"/>
          <w:color w:val="auto"/>
        </w:rPr>
      </w:pPr>
    </w:p>
    <w:p w:rsidR="005A07BB" w:rsidRPr="00F038B8" w:rsidRDefault="005A07BB" w:rsidP="005A07BB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Tab. 1 Výroba masa a nákup mléka</w:t>
      </w:r>
    </w:p>
    <w:p w:rsidR="005A07BB" w:rsidRPr="00F038B8" w:rsidRDefault="005A07BB" w:rsidP="005A07BB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5A07BB" w:rsidRPr="00F038B8" w:rsidRDefault="005A07BB" w:rsidP="005A07BB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2 Vepřové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5A07BB" w:rsidRPr="00F038B8" w:rsidRDefault="005A07BB" w:rsidP="005A07BB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96272E" w:rsidRPr="008F298C" w:rsidRDefault="005A07BB" w:rsidP="005A07BB">
      <w:pPr>
        <w:pStyle w:val="Poznamkytexty"/>
        <w:ind w:left="3600" w:hanging="3600"/>
        <w:rPr>
          <w:color w:val="auto"/>
        </w:rPr>
      </w:pPr>
      <w:r w:rsidRPr="00F038B8">
        <w:rPr>
          <w:i w:val="0"/>
          <w:color w:val="auto"/>
        </w:rPr>
        <w:t>Graf 4 Mléko – nákup a průměrn</w:t>
      </w:r>
      <w:r>
        <w:rPr>
          <w:i w:val="0"/>
          <w:color w:val="auto"/>
        </w:rPr>
        <w:t>á cena</w:t>
      </w:r>
      <w:r w:rsidRPr="00F038B8">
        <w:rPr>
          <w:i w:val="0"/>
          <w:color w:val="auto"/>
        </w:rPr>
        <w:t xml:space="preserve"> zemědělských výrobců</w:t>
      </w:r>
    </w:p>
    <w:sectPr w:rsidR="0096272E" w:rsidRPr="008F298C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EF" w:rsidRDefault="00F100EF" w:rsidP="00BA6370">
      <w:r>
        <w:separator/>
      </w:r>
    </w:p>
  </w:endnote>
  <w:endnote w:type="continuationSeparator" w:id="0">
    <w:p w:rsidR="00F100EF" w:rsidRDefault="00F100E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100E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A78B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78BA" w:rsidRPr="004E479E">
                  <w:rPr>
                    <w:rFonts w:cs="Arial"/>
                    <w:szCs w:val="15"/>
                  </w:rPr>
                  <w:fldChar w:fldCharType="separate"/>
                </w:r>
                <w:r w:rsidR="00352C7D">
                  <w:rPr>
                    <w:rFonts w:cs="Arial"/>
                    <w:noProof/>
                    <w:szCs w:val="15"/>
                  </w:rPr>
                  <w:t>1</w:t>
                </w:r>
                <w:r w:rsidR="001A78B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EF" w:rsidRDefault="00F100EF" w:rsidP="00BA6370">
      <w:r>
        <w:separator/>
      </w:r>
    </w:p>
  </w:footnote>
  <w:footnote w:type="continuationSeparator" w:id="0">
    <w:p w:rsidR="00F100EF" w:rsidRDefault="00F100EF" w:rsidP="00BA6370">
      <w:r>
        <w:continuationSeparator/>
      </w:r>
    </w:p>
  </w:footnote>
  <w:footnote w:id="1">
    <w:p w:rsidR="006D47F7" w:rsidRPr="00903E39" w:rsidRDefault="006D47F7" w:rsidP="006D47F7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(Intrastat) nejsou zahrnuty obchodní operace realizované osobami, které nejsou registrované k DPH. Povinnost vykazovat pro Intrastat nemají ani zpravodajské jednotky s roční hodnotou odeslání a přijetí pod osvobozujícím prahem 8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Pr="00E75D9F" w:rsidRDefault="00F100EF" w:rsidP="00E75D9F">
    <w:pPr>
      <w:pStyle w:val="Perex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334"/>
    <w:rsid w:val="00000BB6"/>
    <w:rsid w:val="000060C8"/>
    <w:rsid w:val="000075BA"/>
    <w:rsid w:val="00010AE7"/>
    <w:rsid w:val="00012BB6"/>
    <w:rsid w:val="0001747A"/>
    <w:rsid w:val="00020E93"/>
    <w:rsid w:val="00025974"/>
    <w:rsid w:val="000264FF"/>
    <w:rsid w:val="00026C9B"/>
    <w:rsid w:val="00027FD4"/>
    <w:rsid w:val="00031E8F"/>
    <w:rsid w:val="0003335F"/>
    <w:rsid w:val="00036CAC"/>
    <w:rsid w:val="0003769A"/>
    <w:rsid w:val="00037C17"/>
    <w:rsid w:val="00041D06"/>
    <w:rsid w:val="000433AE"/>
    <w:rsid w:val="00043BF4"/>
    <w:rsid w:val="00050021"/>
    <w:rsid w:val="00050ED9"/>
    <w:rsid w:val="00051AAB"/>
    <w:rsid w:val="00051E65"/>
    <w:rsid w:val="00052194"/>
    <w:rsid w:val="00056010"/>
    <w:rsid w:val="00061A0C"/>
    <w:rsid w:val="000630B5"/>
    <w:rsid w:val="00063307"/>
    <w:rsid w:val="000648D2"/>
    <w:rsid w:val="00064E85"/>
    <w:rsid w:val="00066734"/>
    <w:rsid w:val="00070029"/>
    <w:rsid w:val="00071077"/>
    <w:rsid w:val="000713DB"/>
    <w:rsid w:val="0007309C"/>
    <w:rsid w:val="00073714"/>
    <w:rsid w:val="000744EE"/>
    <w:rsid w:val="000754D3"/>
    <w:rsid w:val="00077AF6"/>
    <w:rsid w:val="000843A5"/>
    <w:rsid w:val="00086322"/>
    <w:rsid w:val="000910DA"/>
    <w:rsid w:val="000940C7"/>
    <w:rsid w:val="000940E4"/>
    <w:rsid w:val="00096D6C"/>
    <w:rsid w:val="000A1464"/>
    <w:rsid w:val="000A15F1"/>
    <w:rsid w:val="000A3BE0"/>
    <w:rsid w:val="000A48FB"/>
    <w:rsid w:val="000A60DA"/>
    <w:rsid w:val="000A6499"/>
    <w:rsid w:val="000B427C"/>
    <w:rsid w:val="000B5099"/>
    <w:rsid w:val="000B5EDF"/>
    <w:rsid w:val="000B5F51"/>
    <w:rsid w:val="000B6CAD"/>
    <w:rsid w:val="000B6F63"/>
    <w:rsid w:val="000C1101"/>
    <w:rsid w:val="000C2040"/>
    <w:rsid w:val="000C3CDF"/>
    <w:rsid w:val="000C4E6F"/>
    <w:rsid w:val="000D093F"/>
    <w:rsid w:val="000D12EB"/>
    <w:rsid w:val="000D1457"/>
    <w:rsid w:val="000D479B"/>
    <w:rsid w:val="000D6DAD"/>
    <w:rsid w:val="000E09E2"/>
    <w:rsid w:val="000E27FB"/>
    <w:rsid w:val="000E43CC"/>
    <w:rsid w:val="000F0180"/>
    <w:rsid w:val="000F19FA"/>
    <w:rsid w:val="000F1C5C"/>
    <w:rsid w:val="000F4F53"/>
    <w:rsid w:val="000F5330"/>
    <w:rsid w:val="00102213"/>
    <w:rsid w:val="001038AE"/>
    <w:rsid w:val="0010420F"/>
    <w:rsid w:val="00104505"/>
    <w:rsid w:val="00104C05"/>
    <w:rsid w:val="00107AA6"/>
    <w:rsid w:val="00111AA0"/>
    <w:rsid w:val="0011442F"/>
    <w:rsid w:val="00117136"/>
    <w:rsid w:val="00121500"/>
    <w:rsid w:val="00122789"/>
    <w:rsid w:val="001237CD"/>
    <w:rsid w:val="0012518A"/>
    <w:rsid w:val="00127ADB"/>
    <w:rsid w:val="00132915"/>
    <w:rsid w:val="00135EC2"/>
    <w:rsid w:val="001404AB"/>
    <w:rsid w:val="001416F5"/>
    <w:rsid w:val="00141F04"/>
    <w:rsid w:val="0014461B"/>
    <w:rsid w:val="00144690"/>
    <w:rsid w:val="00144E98"/>
    <w:rsid w:val="00147D0D"/>
    <w:rsid w:val="00152479"/>
    <w:rsid w:val="00152CFA"/>
    <w:rsid w:val="0015510B"/>
    <w:rsid w:val="00170AF2"/>
    <w:rsid w:val="001711A0"/>
    <w:rsid w:val="0017155F"/>
    <w:rsid w:val="0017231D"/>
    <w:rsid w:val="00176314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5513"/>
    <w:rsid w:val="001A0367"/>
    <w:rsid w:val="001A3EDF"/>
    <w:rsid w:val="001A71E8"/>
    <w:rsid w:val="001A7334"/>
    <w:rsid w:val="001A78BA"/>
    <w:rsid w:val="001A7D9D"/>
    <w:rsid w:val="001B3E5F"/>
    <w:rsid w:val="001B5D2F"/>
    <w:rsid w:val="001B607F"/>
    <w:rsid w:val="001B62ED"/>
    <w:rsid w:val="001B73A3"/>
    <w:rsid w:val="001C03E6"/>
    <w:rsid w:val="001C1E0E"/>
    <w:rsid w:val="001C3356"/>
    <w:rsid w:val="001C3E6E"/>
    <w:rsid w:val="001C3EAD"/>
    <w:rsid w:val="001C4AB4"/>
    <w:rsid w:val="001C4E46"/>
    <w:rsid w:val="001C79DC"/>
    <w:rsid w:val="001D176A"/>
    <w:rsid w:val="001D369A"/>
    <w:rsid w:val="001D5019"/>
    <w:rsid w:val="001D6390"/>
    <w:rsid w:val="001D7B06"/>
    <w:rsid w:val="001E1C72"/>
    <w:rsid w:val="001E3A91"/>
    <w:rsid w:val="001E4987"/>
    <w:rsid w:val="001E51F8"/>
    <w:rsid w:val="001E6E66"/>
    <w:rsid w:val="001F08B3"/>
    <w:rsid w:val="001F2FE0"/>
    <w:rsid w:val="001F3D5C"/>
    <w:rsid w:val="00200854"/>
    <w:rsid w:val="00200D8C"/>
    <w:rsid w:val="0020313B"/>
    <w:rsid w:val="002048F4"/>
    <w:rsid w:val="00205425"/>
    <w:rsid w:val="00205DF4"/>
    <w:rsid w:val="002070FB"/>
    <w:rsid w:val="0021092D"/>
    <w:rsid w:val="00211535"/>
    <w:rsid w:val="00213729"/>
    <w:rsid w:val="00213D12"/>
    <w:rsid w:val="002224E4"/>
    <w:rsid w:val="00224A62"/>
    <w:rsid w:val="00230479"/>
    <w:rsid w:val="00235213"/>
    <w:rsid w:val="00235342"/>
    <w:rsid w:val="00235C81"/>
    <w:rsid w:val="00236BC5"/>
    <w:rsid w:val="002401C8"/>
    <w:rsid w:val="002406FA"/>
    <w:rsid w:val="00243D91"/>
    <w:rsid w:val="00247633"/>
    <w:rsid w:val="002514B4"/>
    <w:rsid w:val="00252E9D"/>
    <w:rsid w:val="00256B3E"/>
    <w:rsid w:val="0026090F"/>
    <w:rsid w:val="00260C89"/>
    <w:rsid w:val="0026107B"/>
    <w:rsid w:val="00262983"/>
    <w:rsid w:val="002635C0"/>
    <w:rsid w:val="002665C1"/>
    <w:rsid w:val="00275F2F"/>
    <w:rsid w:val="0027654D"/>
    <w:rsid w:val="00281320"/>
    <w:rsid w:val="00285EE1"/>
    <w:rsid w:val="0028788F"/>
    <w:rsid w:val="00287C3C"/>
    <w:rsid w:val="00292165"/>
    <w:rsid w:val="00293262"/>
    <w:rsid w:val="00293C80"/>
    <w:rsid w:val="00294B42"/>
    <w:rsid w:val="00295303"/>
    <w:rsid w:val="00295964"/>
    <w:rsid w:val="00295DE3"/>
    <w:rsid w:val="00296AB7"/>
    <w:rsid w:val="002973FA"/>
    <w:rsid w:val="002A0347"/>
    <w:rsid w:val="002A134C"/>
    <w:rsid w:val="002A1887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12E0"/>
    <w:rsid w:val="002B2E47"/>
    <w:rsid w:val="002B32E6"/>
    <w:rsid w:val="002B3FA1"/>
    <w:rsid w:val="002B682C"/>
    <w:rsid w:val="002C13FF"/>
    <w:rsid w:val="002C3088"/>
    <w:rsid w:val="002C6568"/>
    <w:rsid w:val="002D034D"/>
    <w:rsid w:val="002D16AB"/>
    <w:rsid w:val="002D2E36"/>
    <w:rsid w:val="002D3603"/>
    <w:rsid w:val="002D6147"/>
    <w:rsid w:val="002E0DBB"/>
    <w:rsid w:val="002E1D66"/>
    <w:rsid w:val="002E226F"/>
    <w:rsid w:val="002E3D29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3365"/>
    <w:rsid w:val="0032150B"/>
    <w:rsid w:val="00321C57"/>
    <w:rsid w:val="00322B53"/>
    <w:rsid w:val="003236C0"/>
    <w:rsid w:val="00327B7B"/>
    <w:rsid w:val="003301A3"/>
    <w:rsid w:val="00333387"/>
    <w:rsid w:val="00333971"/>
    <w:rsid w:val="0033507B"/>
    <w:rsid w:val="00336A73"/>
    <w:rsid w:val="00337816"/>
    <w:rsid w:val="0034020A"/>
    <w:rsid w:val="00344803"/>
    <w:rsid w:val="00352BAF"/>
    <w:rsid w:val="00352C7D"/>
    <w:rsid w:val="003539B5"/>
    <w:rsid w:val="00360A11"/>
    <w:rsid w:val="00360D57"/>
    <w:rsid w:val="00366BA8"/>
    <w:rsid w:val="00366F3F"/>
    <w:rsid w:val="0036777B"/>
    <w:rsid w:val="003708D4"/>
    <w:rsid w:val="00370AA7"/>
    <w:rsid w:val="00371BEC"/>
    <w:rsid w:val="00374AC0"/>
    <w:rsid w:val="0037525A"/>
    <w:rsid w:val="00380B1C"/>
    <w:rsid w:val="0038282A"/>
    <w:rsid w:val="003842B1"/>
    <w:rsid w:val="003865FD"/>
    <w:rsid w:val="0039136B"/>
    <w:rsid w:val="00391B72"/>
    <w:rsid w:val="003950F2"/>
    <w:rsid w:val="00395DD9"/>
    <w:rsid w:val="00397580"/>
    <w:rsid w:val="003978D2"/>
    <w:rsid w:val="003A0C26"/>
    <w:rsid w:val="003A293F"/>
    <w:rsid w:val="003A3C9B"/>
    <w:rsid w:val="003A44EF"/>
    <w:rsid w:val="003A45C8"/>
    <w:rsid w:val="003A6DDC"/>
    <w:rsid w:val="003A7ABA"/>
    <w:rsid w:val="003B13E4"/>
    <w:rsid w:val="003B4D35"/>
    <w:rsid w:val="003C2DCF"/>
    <w:rsid w:val="003C3DA4"/>
    <w:rsid w:val="003C5A83"/>
    <w:rsid w:val="003C7AA0"/>
    <w:rsid w:val="003C7FE7"/>
    <w:rsid w:val="003D0498"/>
    <w:rsid w:val="003D0499"/>
    <w:rsid w:val="003D3576"/>
    <w:rsid w:val="003D7841"/>
    <w:rsid w:val="003D7BD0"/>
    <w:rsid w:val="003E065A"/>
    <w:rsid w:val="003E27BD"/>
    <w:rsid w:val="003E427B"/>
    <w:rsid w:val="003E6574"/>
    <w:rsid w:val="003E6D23"/>
    <w:rsid w:val="003F526A"/>
    <w:rsid w:val="003F5AA1"/>
    <w:rsid w:val="004005DF"/>
    <w:rsid w:val="004021F7"/>
    <w:rsid w:val="004046D4"/>
    <w:rsid w:val="00404812"/>
    <w:rsid w:val="00404DA4"/>
    <w:rsid w:val="00405244"/>
    <w:rsid w:val="00406441"/>
    <w:rsid w:val="004078CB"/>
    <w:rsid w:val="00407E59"/>
    <w:rsid w:val="00410767"/>
    <w:rsid w:val="00413E6F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30B19"/>
    <w:rsid w:val="00430C90"/>
    <w:rsid w:val="00432DB8"/>
    <w:rsid w:val="00434208"/>
    <w:rsid w:val="0043716A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4BE0"/>
    <w:rsid w:val="00454DEE"/>
    <w:rsid w:val="0045547F"/>
    <w:rsid w:val="0046407C"/>
    <w:rsid w:val="00464A37"/>
    <w:rsid w:val="004668D4"/>
    <w:rsid w:val="004677F2"/>
    <w:rsid w:val="004702F6"/>
    <w:rsid w:val="00471121"/>
    <w:rsid w:val="00471DEF"/>
    <w:rsid w:val="00474684"/>
    <w:rsid w:val="0047663B"/>
    <w:rsid w:val="00480182"/>
    <w:rsid w:val="00484B92"/>
    <w:rsid w:val="00486694"/>
    <w:rsid w:val="00487F6D"/>
    <w:rsid w:val="00491DE5"/>
    <w:rsid w:val="004920AD"/>
    <w:rsid w:val="004952C7"/>
    <w:rsid w:val="00497420"/>
    <w:rsid w:val="004A4475"/>
    <w:rsid w:val="004A4C0E"/>
    <w:rsid w:val="004A6D33"/>
    <w:rsid w:val="004A7B2C"/>
    <w:rsid w:val="004B3F56"/>
    <w:rsid w:val="004B7A81"/>
    <w:rsid w:val="004C312C"/>
    <w:rsid w:val="004C46B7"/>
    <w:rsid w:val="004C4976"/>
    <w:rsid w:val="004C6AFE"/>
    <w:rsid w:val="004C7920"/>
    <w:rsid w:val="004D05B3"/>
    <w:rsid w:val="004D137A"/>
    <w:rsid w:val="004D1FF7"/>
    <w:rsid w:val="004D30D1"/>
    <w:rsid w:val="004D62BF"/>
    <w:rsid w:val="004E340B"/>
    <w:rsid w:val="004E3BB8"/>
    <w:rsid w:val="004E479E"/>
    <w:rsid w:val="004F0731"/>
    <w:rsid w:val="004F3D16"/>
    <w:rsid w:val="004F45D8"/>
    <w:rsid w:val="004F499D"/>
    <w:rsid w:val="004F4FA5"/>
    <w:rsid w:val="004F6049"/>
    <w:rsid w:val="004F686C"/>
    <w:rsid w:val="004F78E6"/>
    <w:rsid w:val="0050420E"/>
    <w:rsid w:val="0051241E"/>
    <w:rsid w:val="0051271F"/>
    <w:rsid w:val="00512D99"/>
    <w:rsid w:val="0052289E"/>
    <w:rsid w:val="00522B9B"/>
    <w:rsid w:val="00523763"/>
    <w:rsid w:val="00523BAA"/>
    <w:rsid w:val="00524F67"/>
    <w:rsid w:val="00530506"/>
    <w:rsid w:val="005318F3"/>
    <w:rsid w:val="00531DBB"/>
    <w:rsid w:val="0053556B"/>
    <w:rsid w:val="00540164"/>
    <w:rsid w:val="00541748"/>
    <w:rsid w:val="00542864"/>
    <w:rsid w:val="00551320"/>
    <w:rsid w:val="00552B95"/>
    <w:rsid w:val="00552F09"/>
    <w:rsid w:val="00553558"/>
    <w:rsid w:val="00554745"/>
    <w:rsid w:val="005550C2"/>
    <w:rsid w:val="00560EEE"/>
    <w:rsid w:val="0056160F"/>
    <w:rsid w:val="0056168A"/>
    <w:rsid w:val="0056544E"/>
    <w:rsid w:val="00567543"/>
    <w:rsid w:val="005703E9"/>
    <w:rsid w:val="00572EC7"/>
    <w:rsid w:val="00573994"/>
    <w:rsid w:val="005756C5"/>
    <w:rsid w:val="0057622E"/>
    <w:rsid w:val="0057691C"/>
    <w:rsid w:val="00576AEF"/>
    <w:rsid w:val="00581C36"/>
    <w:rsid w:val="005840C1"/>
    <w:rsid w:val="005845A7"/>
    <w:rsid w:val="00585FAF"/>
    <w:rsid w:val="0058685E"/>
    <w:rsid w:val="005926B1"/>
    <w:rsid w:val="00594752"/>
    <w:rsid w:val="00595403"/>
    <w:rsid w:val="005956F3"/>
    <w:rsid w:val="00595E4B"/>
    <w:rsid w:val="005963E5"/>
    <w:rsid w:val="00596731"/>
    <w:rsid w:val="005972CC"/>
    <w:rsid w:val="00597CA0"/>
    <w:rsid w:val="005A07BB"/>
    <w:rsid w:val="005A0E2C"/>
    <w:rsid w:val="005A3974"/>
    <w:rsid w:val="005A4AF9"/>
    <w:rsid w:val="005B2E9A"/>
    <w:rsid w:val="005B7260"/>
    <w:rsid w:val="005C2678"/>
    <w:rsid w:val="005C2915"/>
    <w:rsid w:val="005C3244"/>
    <w:rsid w:val="005C6A75"/>
    <w:rsid w:val="005C7C2D"/>
    <w:rsid w:val="005D39CC"/>
    <w:rsid w:val="005D46C5"/>
    <w:rsid w:val="005D4921"/>
    <w:rsid w:val="005D6ACB"/>
    <w:rsid w:val="005D7760"/>
    <w:rsid w:val="005E38AB"/>
    <w:rsid w:val="005E4F7E"/>
    <w:rsid w:val="005E55A2"/>
    <w:rsid w:val="005E7363"/>
    <w:rsid w:val="005F12C6"/>
    <w:rsid w:val="005F33B8"/>
    <w:rsid w:val="005F6C10"/>
    <w:rsid w:val="005F6CE7"/>
    <w:rsid w:val="005F79FB"/>
    <w:rsid w:val="00604406"/>
    <w:rsid w:val="00605F4A"/>
    <w:rsid w:val="00605FB2"/>
    <w:rsid w:val="006077EF"/>
    <w:rsid w:val="00607822"/>
    <w:rsid w:val="00607C23"/>
    <w:rsid w:val="006103AA"/>
    <w:rsid w:val="006117BC"/>
    <w:rsid w:val="00613BBF"/>
    <w:rsid w:val="00615FBD"/>
    <w:rsid w:val="00620E52"/>
    <w:rsid w:val="006213CA"/>
    <w:rsid w:val="00622AF7"/>
    <w:rsid w:val="00622B80"/>
    <w:rsid w:val="00624752"/>
    <w:rsid w:val="00625E9B"/>
    <w:rsid w:val="00637D9F"/>
    <w:rsid w:val="0064139A"/>
    <w:rsid w:val="006423A3"/>
    <w:rsid w:val="00646102"/>
    <w:rsid w:val="00646228"/>
    <w:rsid w:val="00647B62"/>
    <w:rsid w:val="006526C2"/>
    <w:rsid w:val="00652B41"/>
    <w:rsid w:val="00653573"/>
    <w:rsid w:val="0065682E"/>
    <w:rsid w:val="0066303E"/>
    <w:rsid w:val="00665EE3"/>
    <w:rsid w:val="00670D2B"/>
    <w:rsid w:val="00673662"/>
    <w:rsid w:val="00674090"/>
    <w:rsid w:val="00681976"/>
    <w:rsid w:val="006849BE"/>
    <w:rsid w:val="006866E6"/>
    <w:rsid w:val="00687B47"/>
    <w:rsid w:val="00692CC0"/>
    <w:rsid w:val="006931CF"/>
    <w:rsid w:val="006943A5"/>
    <w:rsid w:val="00694A02"/>
    <w:rsid w:val="00695612"/>
    <w:rsid w:val="006964BB"/>
    <w:rsid w:val="0069694D"/>
    <w:rsid w:val="006A2DC2"/>
    <w:rsid w:val="006A3303"/>
    <w:rsid w:val="006A4077"/>
    <w:rsid w:val="006A4BE0"/>
    <w:rsid w:val="006B18E4"/>
    <w:rsid w:val="006B25C9"/>
    <w:rsid w:val="006B3E8B"/>
    <w:rsid w:val="006B4B89"/>
    <w:rsid w:val="006B5CBE"/>
    <w:rsid w:val="006B67CD"/>
    <w:rsid w:val="006B6FCD"/>
    <w:rsid w:val="006C0095"/>
    <w:rsid w:val="006D248C"/>
    <w:rsid w:val="006D47F7"/>
    <w:rsid w:val="006D4BBC"/>
    <w:rsid w:val="006D55AC"/>
    <w:rsid w:val="006E024F"/>
    <w:rsid w:val="006E0C2B"/>
    <w:rsid w:val="006E0F24"/>
    <w:rsid w:val="006E3F7F"/>
    <w:rsid w:val="006E4E81"/>
    <w:rsid w:val="006E64F5"/>
    <w:rsid w:val="006F1954"/>
    <w:rsid w:val="006F33A4"/>
    <w:rsid w:val="006F470F"/>
    <w:rsid w:val="006F6F46"/>
    <w:rsid w:val="0070183C"/>
    <w:rsid w:val="00701D8E"/>
    <w:rsid w:val="00702746"/>
    <w:rsid w:val="007028CC"/>
    <w:rsid w:val="0070337B"/>
    <w:rsid w:val="007037B4"/>
    <w:rsid w:val="00703BFC"/>
    <w:rsid w:val="00703CA0"/>
    <w:rsid w:val="007055E2"/>
    <w:rsid w:val="00707F7D"/>
    <w:rsid w:val="00710712"/>
    <w:rsid w:val="00711FA6"/>
    <w:rsid w:val="00713A75"/>
    <w:rsid w:val="007154FF"/>
    <w:rsid w:val="00715E8A"/>
    <w:rsid w:val="00717817"/>
    <w:rsid w:val="00717EC5"/>
    <w:rsid w:val="007205D9"/>
    <w:rsid w:val="0072197B"/>
    <w:rsid w:val="00731CC0"/>
    <w:rsid w:val="00731D82"/>
    <w:rsid w:val="0073386B"/>
    <w:rsid w:val="00733F00"/>
    <w:rsid w:val="00734F38"/>
    <w:rsid w:val="00735374"/>
    <w:rsid w:val="00737468"/>
    <w:rsid w:val="00737508"/>
    <w:rsid w:val="007448C6"/>
    <w:rsid w:val="007453AA"/>
    <w:rsid w:val="007467E2"/>
    <w:rsid w:val="00747494"/>
    <w:rsid w:val="007502B2"/>
    <w:rsid w:val="00750875"/>
    <w:rsid w:val="00754C20"/>
    <w:rsid w:val="00755E22"/>
    <w:rsid w:val="00756BBD"/>
    <w:rsid w:val="00757346"/>
    <w:rsid w:val="00757782"/>
    <w:rsid w:val="007603D0"/>
    <w:rsid w:val="00763493"/>
    <w:rsid w:val="007649B0"/>
    <w:rsid w:val="00765CFD"/>
    <w:rsid w:val="00767B12"/>
    <w:rsid w:val="00770685"/>
    <w:rsid w:val="00774408"/>
    <w:rsid w:val="007748B1"/>
    <w:rsid w:val="007750C4"/>
    <w:rsid w:val="0078026B"/>
    <w:rsid w:val="007803E7"/>
    <w:rsid w:val="00781EF4"/>
    <w:rsid w:val="00787F84"/>
    <w:rsid w:val="00793053"/>
    <w:rsid w:val="0079530E"/>
    <w:rsid w:val="0079748B"/>
    <w:rsid w:val="007A2048"/>
    <w:rsid w:val="007A20BA"/>
    <w:rsid w:val="007A2C65"/>
    <w:rsid w:val="007A32C4"/>
    <w:rsid w:val="007A40A4"/>
    <w:rsid w:val="007A45CE"/>
    <w:rsid w:val="007A57F2"/>
    <w:rsid w:val="007A6374"/>
    <w:rsid w:val="007A6685"/>
    <w:rsid w:val="007A7433"/>
    <w:rsid w:val="007A755C"/>
    <w:rsid w:val="007A7D1A"/>
    <w:rsid w:val="007B1333"/>
    <w:rsid w:val="007B205F"/>
    <w:rsid w:val="007B33EF"/>
    <w:rsid w:val="007B3462"/>
    <w:rsid w:val="007B59E5"/>
    <w:rsid w:val="007B5B34"/>
    <w:rsid w:val="007B630C"/>
    <w:rsid w:val="007C0225"/>
    <w:rsid w:val="007C27D8"/>
    <w:rsid w:val="007C3BA9"/>
    <w:rsid w:val="007C4EF2"/>
    <w:rsid w:val="007C4F4B"/>
    <w:rsid w:val="007C4F9D"/>
    <w:rsid w:val="007C79B4"/>
    <w:rsid w:val="007D2961"/>
    <w:rsid w:val="007D31D2"/>
    <w:rsid w:val="007E16BB"/>
    <w:rsid w:val="007E5B66"/>
    <w:rsid w:val="007E7532"/>
    <w:rsid w:val="007E7981"/>
    <w:rsid w:val="007F0EF2"/>
    <w:rsid w:val="007F19B6"/>
    <w:rsid w:val="007F421B"/>
    <w:rsid w:val="007F439F"/>
    <w:rsid w:val="007F4AEB"/>
    <w:rsid w:val="007F6592"/>
    <w:rsid w:val="007F75B2"/>
    <w:rsid w:val="008023E7"/>
    <w:rsid w:val="0080248B"/>
    <w:rsid w:val="00803917"/>
    <w:rsid w:val="00803993"/>
    <w:rsid w:val="008043C4"/>
    <w:rsid w:val="00804C65"/>
    <w:rsid w:val="00806837"/>
    <w:rsid w:val="0080782A"/>
    <w:rsid w:val="008103D3"/>
    <w:rsid w:val="008152BC"/>
    <w:rsid w:val="008152EE"/>
    <w:rsid w:val="00815F30"/>
    <w:rsid w:val="00817A14"/>
    <w:rsid w:val="008211A4"/>
    <w:rsid w:val="00821C1A"/>
    <w:rsid w:val="00821CDF"/>
    <w:rsid w:val="008229AA"/>
    <w:rsid w:val="00823D9B"/>
    <w:rsid w:val="00823E90"/>
    <w:rsid w:val="008252D9"/>
    <w:rsid w:val="0082698E"/>
    <w:rsid w:val="00831B1B"/>
    <w:rsid w:val="00835969"/>
    <w:rsid w:val="008365A4"/>
    <w:rsid w:val="00837C5F"/>
    <w:rsid w:val="00843121"/>
    <w:rsid w:val="00847BF2"/>
    <w:rsid w:val="0085202E"/>
    <w:rsid w:val="0085285A"/>
    <w:rsid w:val="00855884"/>
    <w:rsid w:val="00855FB3"/>
    <w:rsid w:val="008563B4"/>
    <w:rsid w:val="008566A8"/>
    <w:rsid w:val="0086020A"/>
    <w:rsid w:val="00861D0E"/>
    <w:rsid w:val="00863BE2"/>
    <w:rsid w:val="008662BB"/>
    <w:rsid w:val="00867569"/>
    <w:rsid w:val="00867B18"/>
    <w:rsid w:val="00874F1E"/>
    <w:rsid w:val="00877CB7"/>
    <w:rsid w:val="008807AE"/>
    <w:rsid w:val="00883D27"/>
    <w:rsid w:val="008847E1"/>
    <w:rsid w:val="00884DE5"/>
    <w:rsid w:val="0088633F"/>
    <w:rsid w:val="00890795"/>
    <w:rsid w:val="00896DFF"/>
    <w:rsid w:val="008A06C3"/>
    <w:rsid w:val="008A306D"/>
    <w:rsid w:val="008A3C3E"/>
    <w:rsid w:val="008A4C29"/>
    <w:rsid w:val="008A750A"/>
    <w:rsid w:val="008B0F3E"/>
    <w:rsid w:val="008B14DE"/>
    <w:rsid w:val="008B2334"/>
    <w:rsid w:val="008B251B"/>
    <w:rsid w:val="008B2CD2"/>
    <w:rsid w:val="008B3970"/>
    <w:rsid w:val="008B7E7B"/>
    <w:rsid w:val="008C384C"/>
    <w:rsid w:val="008D0F11"/>
    <w:rsid w:val="008D337E"/>
    <w:rsid w:val="008D6039"/>
    <w:rsid w:val="008D7A06"/>
    <w:rsid w:val="008E056A"/>
    <w:rsid w:val="008E0BD9"/>
    <w:rsid w:val="008E1193"/>
    <w:rsid w:val="008E3653"/>
    <w:rsid w:val="008F298C"/>
    <w:rsid w:val="008F414E"/>
    <w:rsid w:val="008F66D7"/>
    <w:rsid w:val="008F73B4"/>
    <w:rsid w:val="008F73DD"/>
    <w:rsid w:val="00901B85"/>
    <w:rsid w:val="00901E2D"/>
    <w:rsid w:val="00902730"/>
    <w:rsid w:val="00903783"/>
    <w:rsid w:val="009055F4"/>
    <w:rsid w:val="00907729"/>
    <w:rsid w:val="0091023C"/>
    <w:rsid w:val="00911B52"/>
    <w:rsid w:val="0091305D"/>
    <w:rsid w:val="009174ED"/>
    <w:rsid w:val="00924E19"/>
    <w:rsid w:val="0092560B"/>
    <w:rsid w:val="0092796D"/>
    <w:rsid w:val="009323E3"/>
    <w:rsid w:val="00934862"/>
    <w:rsid w:val="00935E38"/>
    <w:rsid w:val="009367F5"/>
    <w:rsid w:val="00941B83"/>
    <w:rsid w:val="009439BB"/>
    <w:rsid w:val="00945099"/>
    <w:rsid w:val="00945FCF"/>
    <w:rsid w:val="00947B22"/>
    <w:rsid w:val="009528DB"/>
    <w:rsid w:val="00962579"/>
    <w:rsid w:val="0096272E"/>
    <w:rsid w:val="00962D44"/>
    <w:rsid w:val="0096694E"/>
    <w:rsid w:val="00967268"/>
    <w:rsid w:val="00970102"/>
    <w:rsid w:val="00972156"/>
    <w:rsid w:val="00973734"/>
    <w:rsid w:val="00973A73"/>
    <w:rsid w:val="00973F62"/>
    <w:rsid w:val="0097726A"/>
    <w:rsid w:val="0098597B"/>
    <w:rsid w:val="009860E1"/>
    <w:rsid w:val="0098615F"/>
    <w:rsid w:val="00986DD7"/>
    <w:rsid w:val="009874D9"/>
    <w:rsid w:val="0098759C"/>
    <w:rsid w:val="00987D73"/>
    <w:rsid w:val="009907D8"/>
    <w:rsid w:val="00995839"/>
    <w:rsid w:val="009975B0"/>
    <w:rsid w:val="009A1479"/>
    <w:rsid w:val="009A20E6"/>
    <w:rsid w:val="009A268B"/>
    <w:rsid w:val="009A283E"/>
    <w:rsid w:val="009A4C16"/>
    <w:rsid w:val="009A5B92"/>
    <w:rsid w:val="009B0237"/>
    <w:rsid w:val="009B2DEA"/>
    <w:rsid w:val="009B37AB"/>
    <w:rsid w:val="009B55B1"/>
    <w:rsid w:val="009B728A"/>
    <w:rsid w:val="009C0150"/>
    <w:rsid w:val="009C6F48"/>
    <w:rsid w:val="009D1DBF"/>
    <w:rsid w:val="009D401A"/>
    <w:rsid w:val="009D434A"/>
    <w:rsid w:val="009D577A"/>
    <w:rsid w:val="009D5C11"/>
    <w:rsid w:val="009D6678"/>
    <w:rsid w:val="009E01E0"/>
    <w:rsid w:val="009E32A1"/>
    <w:rsid w:val="009E46E1"/>
    <w:rsid w:val="009E61ED"/>
    <w:rsid w:val="009F2169"/>
    <w:rsid w:val="009F4CAA"/>
    <w:rsid w:val="009F6235"/>
    <w:rsid w:val="009F705E"/>
    <w:rsid w:val="00A00A69"/>
    <w:rsid w:val="00A00C4B"/>
    <w:rsid w:val="00A0176C"/>
    <w:rsid w:val="00A0762A"/>
    <w:rsid w:val="00A10C7E"/>
    <w:rsid w:val="00A1200F"/>
    <w:rsid w:val="00A12383"/>
    <w:rsid w:val="00A12FF0"/>
    <w:rsid w:val="00A139AB"/>
    <w:rsid w:val="00A179A1"/>
    <w:rsid w:val="00A2073E"/>
    <w:rsid w:val="00A21C49"/>
    <w:rsid w:val="00A324C0"/>
    <w:rsid w:val="00A32620"/>
    <w:rsid w:val="00A338B8"/>
    <w:rsid w:val="00A35AC2"/>
    <w:rsid w:val="00A35C5C"/>
    <w:rsid w:val="00A35F1E"/>
    <w:rsid w:val="00A36AA8"/>
    <w:rsid w:val="00A406AF"/>
    <w:rsid w:val="00A4114A"/>
    <w:rsid w:val="00A427DC"/>
    <w:rsid w:val="00A42B67"/>
    <w:rsid w:val="00A42D22"/>
    <w:rsid w:val="00A4343D"/>
    <w:rsid w:val="00A44D44"/>
    <w:rsid w:val="00A47947"/>
    <w:rsid w:val="00A47BD6"/>
    <w:rsid w:val="00A502F1"/>
    <w:rsid w:val="00A52A9D"/>
    <w:rsid w:val="00A52CAE"/>
    <w:rsid w:val="00A55488"/>
    <w:rsid w:val="00A56FBE"/>
    <w:rsid w:val="00A57493"/>
    <w:rsid w:val="00A604A9"/>
    <w:rsid w:val="00A61D28"/>
    <w:rsid w:val="00A621E1"/>
    <w:rsid w:val="00A70A83"/>
    <w:rsid w:val="00A71D71"/>
    <w:rsid w:val="00A72866"/>
    <w:rsid w:val="00A731E3"/>
    <w:rsid w:val="00A7575B"/>
    <w:rsid w:val="00A76BF1"/>
    <w:rsid w:val="00A77505"/>
    <w:rsid w:val="00A81EB3"/>
    <w:rsid w:val="00A833E5"/>
    <w:rsid w:val="00A85863"/>
    <w:rsid w:val="00A93287"/>
    <w:rsid w:val="00A955B7"/>
    <w:rsid w:val="00A9648C"/>
    <w:rsid w:val="00AA0F8C"/>
    <w:rsid w:val="00AA28C1"/>
    <w:rsid w:val="00AA3F78"/>
    <w:rsid w:val="00AA4804"/>
    <w:rsid w:val="00AA776A"/>
    <w:rsid w:val="00AB0A77"/>
    <w:rsid w:val="00AB18DF"/>
    <w:rsid w:val="00AB1FAF"/>
    <w:rsid w:val="00AB2F77"/>
    <w:rsid w:val="00AB3410"/>
    <w:rsid w:val="00AB5EBC"/>
    <w:rsid w:val="00AB70B8"/>
    <w:rsid w:val="00AB7FAA"/>
    <w:rsid w:val="00AB7FC0"/>
    <w:rsid w:val="00AC033F"/>
    <w:rsid w:val="00AC0990"/>
    <w:rsid w:val="00AC22F4"/>
    <w:rsid w:val="00AC2847"/>
    <w:rsid w:val="00AC51E0"/>
    <w:rsid w:val="00AC5A0B"/>
    <w:rsid w:val="00AD071C"/>
    <w:rsid w:val="00AD17FD"/>
    <w:rsid w:val="00AD35C8"/>
    <w:rsid w:val="00AE0541"/>
    <w:rsid w:val="00AE1481"/>
    <w:rsid w:val="00AE642A"/>
    <w:rsid w:val="00AF202D"/>
    <w:rsid w:val="00B00C1D"/>
    <w:rsid w:val="00B00CA0"/>
    <w:rsid w:val="00B06249"/>
    <w:rsid w:val="00B06F03"/>
    <w:rsid w:val="00B10EF8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7CAC"/>
    <w:rsid w:val="00B313DA"/>
    <w:rsid w:val="00B33A03"/>
    <w:rsid w:val="00B35CF0"/>
    <w:rsid w:val="00B3637F"/>
    <w:rsid w:val="00B36FAB"/>
    <w:rsid w:val="00B40019"/>
    <w:rsid w:val="00B40ED8"/>
    <w:rsid w:val="00B4120F"/>
    <w:rsid w:val="00B47B6D"/>
    <w:rsid w:val="00B53377"/>
    <w:rsid w:val="00B5403A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4D75"/>
    <w:rsid w:val="00B7527F"/>
    <w:rsid w:val="00B776F2"/>
    <w:rsid w:val="00B81396"/>
    <w:rsid w:val="00B82AF4"/>
    <w:rsid w:val="00B86E59"/>
    <w:rsid w:val="00B91872"/>
    <w:rsid w:val="00B91D7E"/>
    <w:rsid w:val="00B9354C"/>
    <w:rsid w:val="00B94AC8"/>
    <w:rsid w:val="00B95227"/>
    <w:rsid w:val="00B95913"/>
    <w:rsid w:val="00B967BC"/>
    <w:rsid w:val="00B97633"/>
    <w:rsid w:val="00B97C8A"/>
    <w:rsid w:val="00BA0C59"/>
    <w:rsid w:val="00BA10B9"/>
    <w:rsid w:val="00BA10F2"/>
    <w:rsid w:val="00BA12F1"/>
    <w:rsid w:val="00BA215B"/>
    <w:rsid w:val="00BA3F92"/>
    <w:rsid w:val="00BA439F"/>
    <w:rsid w:val="00BA6370"/>
    <w:rsid w:val="00BA666B"/>
    <w:rsid w:val="00BA6A26"/>
    <w:rsid w:val="00BA6F06"/>
    <w:rsid w:val="00BB0893"/>
    <w:rsid w:val="00BB4F7D"/>
    <w:rsid w:val="00BB6681"/>
    <w:rsid w:val="00BB7354"/>
    <w:rsid w:val="00BB74C3"/>
    <w:rsid w:val="00BC1754"/>
    <w:rsid w:val="00BC47A8"/>
    <w:rsid w:val="00BC5C8B"/>
    <w:rsid w:val="00BC7765"/>
    <w:rsid w:val="00BD012A"/>
    <w:rsid w:val="00BD03F5"/>
    <w:rsid w:val="00BD0DC9"/>
    <w:rsid w:val="00BD5EB1"/>
    <w:rsid w:val="00BD64C5"/>
    <w:rsid w:val="00BD7BA1"/>
    <w:rsid w:val="00BE0413"/>
    <w:rsid w:val="00BE2236"/>
    <w:rsid w:val="00BE2C77"/>
    <w:rsid w:val="00BE4980"/>
    <w:rsid w:val="00BF2B42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7464"/>
    <w:rsid w:val="00C07ECC"/>
    <w:rsid w:val="00C1196B"/>
    <w:rsid w:val="00C11B6B"/>
    <w:rsid w:val="00C11C69"/>
    <w:rsid w:val="00C1243B"/>
    <w:rsid w:val="00C14FAE"/>
    <w:rsid w:val="00C16F39"/>
    <w:rsid w:val="00C233AE"/>
    <w:rsid w:val="00C23DED"/>
    <w:rsid w:val="00C26426"/>
    <w:rsid w:val="00C269D4"/>
    <w:rsid w:val="00C3007A"/>
    <w:rsid w:val="00C30365"/>
    <w:rsid w:val="00C30BF9"/>
    <w:rsid w:val="00C31E82"/>
    <w:rsid w:val="00C32FFE"/>
    <w:rsid w:val="00C33221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606C1"/>
    <w:rsid w:val="00C60D81"/>
    <w:rsid w:val="00C661DB"/>
    <w:rsid w:val="00C716A6"/>
    <w:rsid w:val="00C71BA4"/>
    <w:rsid w:val="00C7211E"/>
    <w:rsid w:val="00C73608"/>
    <w:rsid w:val="00C74F45"/>
    <w:rsid w:val="00C75280"/>
    <w:rsid w:val="00C7599A"/>
    <w:rsid w:val="00C7714F"/>
    <w:rsid w:val="00C775F8"/>
    <w:rsid w:val="00C838B4"/>
    <w:rsid w:val="00C8406E"/>
    <w:rsid w:val="00C853AF"/>
    <w:rsid w:val="00C907EB"/>
    <w:rsid w:val="00C92789"/>
    <w:rsid w:val="00C94805"/>
    <w:rsid w:val="00C962E6"/>
    <w:rsid w:val="00C9687B"/>
    <w:rsid w:val="00C97F60"/>
    <w:rsid w:val="00CA1031"/>
    <w:rsid w:val="00CA1E1D"/>
    <w:rsid w:val="00CA3531"/>
    <w:rsid w:val="00CA3724"/>
    <w:rsid w:val="00CA6909"/>
    <w:rsid w:val="00CB2709"/>
    <w:rsid w:val="00CB34CB"/>
    <w:rsid w:val="00CB509F"/>
    <w:rsid w:val="00CB6C81"/>
    <w:rsid w:val="00CB6F89"/>
    <w:rsid w:val="00CB7EBA"/>
    <w:rsid w:val="00CC0AE9"/>
    <w:rsid w:val="00CC1EF4"/>
    <w:rsid w:val="00CC6995"/>
    <w:rsid w:val="00CD09B3"/>
    <w:rsid w:val="00CD116B"/>
    <w:rsid w:val="00CD2DCD"/>
    <w:rsid w:val="00CD30CE"/>
    <w:rsid w:val="00CD3563"/>
    <w:rsid w:val="00CD3BAA"/>
    <w:rsid w:val="00CD4C5F"/>
    <w:rsid w:val="00CD4D6B"/>
    <w:rsid w:val="00CE184D"/>
    <w:rsid w:val="00CE228C"/>
    <w:rsid w:val="00CE68E2"/>
    <w:rsid w:val="00CE7177"/>
    <w:rsid w:val="00CE71D9"/>
    <w:rsid w:val="00CF545B"/>
    <w:rsid w:val="00CF7C3F"/>
    <w:rsid w:val="00CF7D57"/>
    <w:rsid w:val="00D00360"/>
    <w:rsid w:val="00D116E8"/>
    <w:rsid w:val="00D17A33"/>
    <w:rsid w:val="00D17C4E"/>
    <w:rsid w:val="00D209A7"/>
    <w:rsid w:val="00D27C7D"/>
    <w:rsid w:val="00D27D69"/>
    <w:rsid w:val="00D33658"/>
    <w:rsid w:val="00D33BF7"/>
    <w:rsid w:val="00D34E48"/>
    <w:rsid w:val="00D40DFE"/>
    <w:rsid w:val="00D43099"/>
    <w:rsid w:val="00D4309C"/>
    <w:rsid w:val="00D438C8"/>
    <w:rsid w:val="00D4428D"/>
    <w:rsid w:val="00D448C2"/>
    <w:rsid w:val="00D44D84"/>
    <w:rsid w:val="00D4735E"/>
    <w:rsid w:val="00D47612"/>
    <w:rsid w:val="00D53EAF"/>
    <w:rsid w:val="00D54439"/>
    <w:rsid w:val="00D544D8"/>
    <w:rsid w:val="00D63480"/>
    <w:rsid w:val="00D657A6"/>
    <w:rsid w:val="00D666C3"/>
    <w:rsid w:val="00D675C6"/>
    <w:rsid w:val="00D67CCF"/>
    <w:rsid w:val="00D70042"/>
    <w:rsid w:val="00D70B26"/>
    <w:rsid w:val="00D7322C"/>
    <w:rsid w:val="00D74C4E"/>
    <w:rsid w:val="00D76D2A"/>
    <w:rsid w:val="00D8104F"/>
    <w:rsid w:val="00D824DA"/>
    <w:rsid w:val="00D83CC4"/>
    <w:rsid w:val="00D84620"/>
    <w:rsid w:val="00D84BD5"/>
    <w:rsid w:val="00D865F5"/>
    <w:rsid w:val="00D9189F"/>
    <w:rsid w:val="00D919E7"/>
    <w:rsid w:val="00D96485"/>
    <w:rsid w:val="00D96B0B"/>
    <w:rsid w:val="00DA0774"/>
    <w:rsid w:val="00DA0A8D"/>
    <w:rsid w:val="00DA1A87"/>
    <w:rsid w:val="00DA50EC"/>
    <w:rsid w:val="00DA5C6C"/>
    <w:rsid w:val="00DB3D97"/>
    <w:rsid w:val="00DB65D7"/>
    <w:rsid w:val="00DC31A6"/>
    <w:rsid w:val="00DC7B5E"/>
    <w:rsid w:val="00DD1D34"/>
    <w:rsid w:val="00DD2987"/>
    <w:rsid w:val="00DD33C3"/>
    <w:rsid w:val="00DD4E95"/>
    <w:rsid w:val="00DE153A"/>
    <w:rsid w:val="00DE41C9"/>
    <w:rsid w:val="00DE4967"/>
    <w:rsid w:val="00DE545E"/>
    <w:rsid w:val="00DE755D"/>
    <w:rsid w:val="00DF03C9"/>
    <w:rsid w:val="00DF2A8B"/>
    <w:rsid w:val="00DF47FE"/>
    <w:rsid w:val="00DF73CE"/>
    <w:rsid w:val="00DF7C6C"/>
    <w:rsid w:val="00E0156A"/>
    <w:rsid w:val="00E02885"/>
    <w:rsid w:val="00E03CDA"/>
    <w:rsid w:val="00E03DA3"/>
    <w:rsid w:val="00E03E6D"/>
    <w:rsid w:val="00E05920"/>
    <w:rsid w:val="00E065AB"/>
    <w:rsid w:val="00E06656"/>
    <w:rsid w:val="00E13D9B"/>
    <w:rsid w:val="00E14BF3"/>
    <w:rsid w:val="00E17235"/>
    <w:rsid w:val="00E21505"/>
    <w:rsid w:val="00E2248C"/>
    <w:rsid w:val="00E234A7"/>
    <w:rsid w:val="00E2420D"/>
    <w:rsid w:val="00E26704"/>
    <w:rsid w:val="00E3087D"/>
    <w:rsid w:val="00E31980"/>
    <w:rsid w:val="00E31A56"/>
    <w:rsid w:val="00E31E18"/>
    <w:rsid w:val="00E35710"/>
    <w:rsid w:val="00E36EF3"/>
    <w:rsid w:val="00E4251E"/>
    <w:rsid w:val="00E42BD3"/>
    <w:rsid w:val="00E42E2F"/>
    <w:rsid w:val="00E432B2"/>
    <w:rsid w:val="00E44349"/>
    <w:rsid w:val="00E474C1"/>
    <w:rsid w:val="00E50252"/>
    <w:rsid w:val="00E50611"/>
    <w:rsid w:val="00E534A2"/>
    <w:rsid w:val="00E57295"/>
    <w:rsid w:val="00E60394"/>
    <w:rsid w:val="00E641E2"/>
    <w:rsid w:val="00E6423C"/>
    <w:rsid w:val="00E6447A"/>
    <w:rsid w:val="00E702FB"/>
    <w:rsid w:val="00E73726"/>
    <w:rsid w:val="00E7465D"/>
    <w:rsid w:val="00E74A60"/>
    <w:rsid w:val="00E74C05"/>
    <w:rsid w:val="00E74FDB"/>
    <w:rsid w:val="00E75D9F"/>
    <w:rsid w:val="00E81C79"/>
    <w:rsid w:val="00E82107"/>
    <w:rsid w:val="00E821C7"/>
    <w:rsid w:val="00E82F31"/>
    <w:rsid w:val="00E83921"/>
    <w:rsid w:val="00E84BA4"/>
    <w:rsid w:val="00E86A94"/>
    <w:rsid w:val="00E90091"/>
    <w:rsid w:val="00E90507"/>
    <w:rsid w:val="00E91868"/>
    <w:rsid w:val="00E93830"/>
    <w:rsid w:val="00E93E0E"/>
    <w:rsid w:val="00E96012"/>
    <w:rsid w:val="00E96180"/>
    <w:rsid w:val="00E9670A"/>
    <w:rsid w:val="00E9679B"/>
    <w:rsid w:val="00E97545"/>
    <w:rsid w:val="00E977A6"/>
    <w:rsid w:val="00EA00EA"/>
    <w:rsid w:val="00EA05EA"/>
    <w:rsid w:val="00EA1AA1"/>
    <w:rsid w:val="00EA6FCE"/>
    <w:rsid w:val="00EB0F56"/>
    <w:rsid w:val="00EB188F"/>
    <w:rsid w:val="00EB1ED3"/>
    <w:rsid w:val="00EB733E"/>
    <w:rsid w:val="00EC082C"/>
    <w:rsid w:val="00EC0DB4"/>
    <w:rsid w:val="00EC126D"/>
    <w:rsid w:val="00EC167D"/>
    <w:rsid w:val="00EC35EC"/>
    <w:rsid w:val="00ED2517"/>
    <w:rsid w:val="00ED3D4F"/>
    <w:rsid w:val="00ED44A1"/>
    <w:rsid w:val="00ED6409"/>
    <w:rsid w:val="00ED6745"/>
    <w:rsid w:val="00ED6EEA"/>
    <w:rsid w:val="00EE0D39"/>
    <w:rsid w:val="00EE5ECF"/>
    <w:rsid w:val="00EE7B05"/>
    <w:rsid w:val="00EF0148"/>
    <w:rsid w:val="00EF11C3"/>
    <w:rsid w:val="00EF58B1"/>
    <w:rsid w:val="00EF77F8"/>
    <w:rsid w:val="00F01F82"/>
    <w:rsid w:val="00F021B5"/>
    <w:rsid w:val="00F05321"/>
    <w:rsid w:val="00F061E4"/>
    <w:rsid w:val="00F070AE"/>
    <w:rsid w:val="00F072DD"/>
    <w:rsid w:val="00F074A2"/>
    <w:rsid w:val="00F07A5E"/>
    <w:rsid w:val="00F100EF"/>
    <w:rsid w:val="00F14B88"/>
    <w:rsid w:val="00F235DE"/>
    <w:rsid w:val="00F23E6A"/>
    <w:rsid w:val="00F26D31"/>
    <w:rsid w:val="00F31A05"/>
    <w:rsid w:val="00F3440F"/>
    <w:rsid w:val="00F34DE9"/>
    <w:rsid w:val="00F34FAF"/>
    <w:rsid w:val="00F358DC"/>
    <w:rsid w:val="00F4050F"/>
    <w:rsid w:val="00F46DB6"/>
    <w:rsid w:val="00F47A6E"/>
    <w:rsid w:val="00F523B4"/>
    <w:rsid w:val="00F53BB8"/>
    <w:rsid w:val="00F54503"/>
    <w:rsid w:val="00F574A9"/>
    <w:rsid w:val="00F62856"/>
    <w:rsid w:val="00F6395C"/>
    <w:rsid w:val="00F63B37"/>
    <w:rsid w:val="00F6478E"/>
    <w:rsid w:val="00F65ADE"/>
    <w:rsid w:val="00F7188C"/>
    <w:rsid w:val="00F71D5D"/>
    <w:rsid w:val="00F720CD"/>
    <w:rsid w:val="00F75F2A"/>
    <w:rsid w:val="00F801B2"/>
    <w:rsid w:val="00F80A7C"/>
    <w:rsid w:val="00F81BBE"/>
    <w:rsid w:val="00F82D8F"/>
    <w:rsid w:val="00F83AF4"/>
    <w:rsid w:val="00F85127"/>
    <w:rsid w:val="00F8730A"/>
    <w:rsid w:val="00F879D6"/>
    <w:rsid w:val="00F9017B"/>
    <w:rsid w:val="00F914E2"/>
    <w:rsid w:val="00F94276"/>
    <w:rsid w:val="00F9570F"/>
    <w:rsid w:val="00F96FDC"/>
    <w:rsid w:val="00FA3845"/>
    <w:rsid w:val="00FA39C1"/>
    <w:rsid w:val="00FA66AC"/>
    <w:rsid w:val="00FB0E12"/>
    <w:rsid w:val="00FB1286"/>
    <w:rsid w:val="00FB2618"/>
    <w:rsid w:val="00FB443E"/>
    <w:rsid w:val="00FB559C"/>
    <w:rsid w:val="00FB687C"/>
    <w:rsid w:val="00FB6D0A"/>
    <w:rsid w:val="00FB6D4C"/>
    <w:rsid w:val="00FB731E"/>
    <w:rsid w:val="00FC21FB"/>
    <w:rsid w:val="00FC439B"/>
    <w:rsid w:val="00FC7BE3"/>
    <w:rsid w:val="00FC7F29"/>
    <w:rsid w:val="00FD4443"/>
    <w:rsid w:val="00FE04E4"/>
    <w:rsid w:val="00FE2ECA"/>
    <w:rsid w:val="00FE40F5"/>
    <w:rsid w:val="00FF14A2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chov-prasat-k-31-12-20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chov-skotu-2-pololeti-2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porazky-hospodarskych-zvirat-unor-201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iri.hrb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hrbek@czso.cz" TargetMode="External"/><Relationship Id="rId14" Type="http://schemas.openxmlformats.org/officeDocument/2006/relationships/hyperlink" Target="https://www.czso.cz/csu/czso/chov-drubeze-20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6592-F3DE-4B52-887B-9D870A28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1290</TotalTime>
  <Pages>4</Pages>
  <Words>1310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Markéta Fiedlerová</cp:lastModifiedBy>
  <cp:revision>36</cp:revision>
  <cp:lastPrinted>2018-04-27T09:14:00Z</cp:lastPrinted>
  <dcterms:created xsi:type="dcterms:W3CDTF">2018-01-25T12:39:00Z</dcterms:created>
  <dcterms:modified xsi:type="dcterms:W3CDTF">2018-04-27T09:21:00Z</dcterms:modified>
</cp:coreProperties>
</file>