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6E6B8E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 w:rsidR="00C65885">
        <w:t>5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817231" w:rsidP="00416C4B">
      <w:pPr>
        <w:pStyle w:val="Nzev"/>
        <w:spacing w:after="120" w:line="240" w:lineRule="auto"/>
      </w:pPr>
      <w:r>
        <w:t xml:space="preserve">Vývoz i dovoz </w:t>
      </w:r>
      <w:r w:rsidR="00A86D73">
        <w:t>meziročně opět klesl</w:t>
      </w:r>
    </w:p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C65885">
        <w:t>březen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C65885">
        <w:rPr>
          <w:rFonts w:cs="Arial"/>
          <w:b/>
          <w:szCs w:val="18"/>
        </w:rPr>
        <w:t>březnu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EB7E1D">
        <w:rPr>
          <w:rFonts w:cs="Arial"/>
          <w:b/>
          <w:szCs w:val="18"/>
        </w:rPr>
        <w:t xml:space="preserve">přebytkem </w:t>
      </w:r>
      <w:r w:rsidR="00C25E01">
        <w:rPr>
          <w:rFonts w:cs="Arial"/>
          <w:b/>
          <w:szCs w:val="18"/>
        </w:rPr>
        <w:t>18,7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C25E01">
        <w:rPr>
          <w:rFonts w:cs="Arial"/>
          <w:b/>
          <w:color w:val="000000"/>
          <w:szCs w:val="18"/>
        </w:rPr>
        <w:t>6,0</w:t>
      </w:r>
      <w:r w:rsidR="00EB7E1D">
        <w:rPr>
          <w:rFonts w:cs="Arial"/>
          <w:b/>
          <w:color w:val="000000"/>
          <w:szCs w:val="18"/>
        </w:rPr>
        <w:t xml:space="preserve"> mld. Kč nižší.</w:t>
      </w:r>
      <w:r w:rsidR="0092228B">
        <w:rPr>
          <w:rFonts w:cs="Arial"/>
          <w:b/>
          <w:szCs w:val="18"/>
        </w:rPr>
        <w:t xml:space="preserve"> </w:t>
      </w:r>
    </w:p>
    <w:p w:rsidR="007D2EF0" w:rsidRDefault="0088058D" w:rsidP="004B15A8">
      <w:pPr>
        <w:keepNext/>
        <w:keepLines/>
        <w:spacing w:after="20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</w:t>
      </w:r>
      <w:r w:rsidR="004B15A8">
        <w:t>nepříznivě ovlivnil</w:t>
      </w:r>
      <w:r w:rsidR="00597AA7">
        <w:t>o</w:t>
      </w:r>
      <w:r w:rsidR="004B15A8">
        <w:t xml:space="preserve"> </w:t>
      </w:r>
      <w:r w:rsidR="00EC43F3">
        <w:t>zejména</w:t>
      </w:r>
      <w:r w:rsidR="004B15A8">
        <w:t xml:space="preserve"> meziroční </w:t>
      </w:r>
      <w:r w:rsidR="00597AA7">
        <w:t>snížení</w:t>
      </w:r>
      <w:r w:rsidR="00EC43F3">
        <w:t xml:space="preserve"> kladného salda obchodu s motorovými vozidly o </w:t>
      </w:r>
      <w:r w:rsidR="007D2EF0">
        <w:t>4,9</w:t>
      </w:r>
      <w:r w:rsidR="0014139E">
        <w:t xml:space="preserve"> mld. Kč</w:t>
      </w:r>
      <w:r w:rsidR="007D2EF0">
        <w:t xml:space="preserve">, ostatními dopravními prostředky </w:t>
      </w:r>
      <w:r w:rsidR="00A46BC3">
        <w:t>o 2,2 mld. </w:t>
      </w:r>
      <w:r w:rsidR="007D2EF0">
        <w:t>Kč a stroji a z</w:t>
      </w:r>
      <w:r w:rsidR="00C44DBE">
        <w:t>a</w:t>
      </w:r>
      <w:r w:rsidR="007D2EF0">
        <w:t>řízeními o 1,9 mld. Kč. Deficit bilance s koksem a rafinovanými ropnými produkty se prohloubil o 1,</w:t>
      </w:r>
      <w:r w:rsidR="00F14EB6">
        <w:t>0</w:t>
      </w:r>
      <w:r w:rsidR="007D2EF0">
        <w:t xml:space="preserve"> mld. Kč.</w:t>
      </w:r>
    </w:p>
    <w:p w:rsidR="007213B8" w:rsidRDefault="004B15A8" w:rsidP="004B15A8">
      <w:pPr>
        <w:keepNext/>
        <w:keepLines/>
        <w:spacing w:after="200"/>
        <w:outlineLvl w:val="1"/>
      </w:pPr>
      <w:r>
        <w:t xml:space="preserve">Příznivý vliv na celkovou bilanci měl </w:t>
      </w:r>
      <w:r w:rsidR="007213B8">
        <w:t>především</w:t>
      </w:r>
      <w:r>
        <w:t xml:space="preserve"> </w:t>
      </w:r>
      <w:r w:rsidR="007213B8">
        <w:t>nižší schodek v obchodu s ropou a zemním plynem o 1,8 mld. Kč a chemickými látkami a přípravky o 1,</w:t>
      </w:r>
      <w:r w:rsidR="00531E37">
        <w:t>6</w:t>
      </w:r>
      <w:r w:rsidR="001A3A50">
        <w:t xml:space="preserve"> </w:t>
      </w:r>
      <w:r w:rsidR="007213B8">
        <w:t xml:space="preserve"> mld. Kč. Přebytek obchodu s elektrickými zařízeními vzrostl o 1,4 mld. Kč.</w:t>
      </w:r>
      <w:r w:rsidR="00CF2B90">
        <w:t xml:space="preserve"> 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C65885">
        <w:rPr>
          <w:rFonts w:cs="Arial"/>
          <w:szCs w:val="18"/>
        </w:rPr>
        <w:t>březnu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7213B8">
        <w:rPr>
          <w:rFonts w:cs="Arial"/>
          <w:szCs w:val="18"/>
        </w:rPr>
        <w:t>60,7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7213B8">
        <w:rPr>
          <w:rFonts w:cs="Arial"/>
          <w:szCs w:val="18"/>
        </w:rPr>
        <w:t>6,0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0655B0">
        <w:rPr>
          <w:rFonts w:cs="Arial"/>
          <w:szCs w:val="18"/>
        </w:rPr>
        <w:t>nižší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0655B0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7213B8">
        <w:rPr>
          <w:rFonts w:cs="Arial"/>
          <w:szCs w:val="18"/>
        </w:rPr>
        <w:t>0,3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7213B8">
        <w:rPr>
          <w:rFonts w:cs="Arial"/>
          <w:szCs w:val="18"/>
        </w:rPr>
        <w:t>40,2</w:t>
      </w:r>
      <w:r w:rsidRPr="007D79D1">
        <w:rPr>
          <w:rFonts w:cs="Arial"/>
          <w:szCs w:val="18"/>
        </w:rPr>
        <w:t xml:space="preserve"> 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4A1607">
        <w:rPr>
          <w:rFonts w:cs="Arial"/>
          <w:szCs w:val="18"/>
        </w:rPr>
        <w:t>zvýšil</w:t>
      </w:r>
      <w:r w:rsidR="00CC4C8B" w:rsidRPr="001A4D93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 xml:space="preserve">vývoz </w:t>
      </w:r>
      <w:r w:rsidR="007747DF" w:rsidRPr="001A4D93">
        <w:rPr>
          <w:rFonts w:cs="Arial"/>
          <w:szCs w:val="18"/>
        </w:rPr>
        <w:t xml:space="preserve">o </w:t>
      </w:r>
      <w:r w:rsidR="004A1607">
        <w:rPr>
          <w:rFonts w:cs="Arial"/>
          <w:szCs w:val="18"/>
        </w:rPr>
        <w:t>1,1</w:t>
      </w:r>
      <w:r w:rsidR="007747DF" w:rsidRPr="001A4D93">
        <w:rPr>
          <w:rFonts w:cs="Arial"/>
          <w:szCs w:val="18"/>
        </w:rPr>
        <w:t xml:space="preserve"> %</w:t>
      </w:r>
      <w:r w:rsidR="00DD4CA2" w:rsidRPr="001A4D93">
        <w:rPr>
          <w:rFonts w:cs="Arial"/>
          <w:szCs w:val="18"/>
        </w:rPr>
        <w:t xml:space="preserve"> a</w:t>
      </w:r>
      <w:r w:rsidR="007747DF" w:rsidRPr="001A4D93">
        <w:rPr>
          <w:rFonts w:cs="Arial"/>
          <w:szCs w:val="18"/>
        </w:rPr>
        <w:t xml:space="preserve"> dovoz</w:t>
      </w:r>
      <w:r w:rsidR="00117F45" w:rsidRPr="001A4D93">
        <w:rPr>
          <w:rFonts w:cs="Arial"/>
          <w:szCs w:val="18"/>
        </w:rPr>
        <w:t xml:space="preserve"> </w:t>
      </w:r>
      <w:r w:rsidR="00B87659" w:rsidRPr="001A4D93">
        <w:rPr>
          <w:rFonts w:cs="Arial"/>
          <w:szCs w:val="18"/>
        </w:rPr>
        <w:t>o </w:t>
      </w:r>
      <w:r w:rsidR="004A1607">
        <w:rPr>
          <w:rFonts w:cs="Arial"/>
          <w:szCs w:val="18"/>
        </w:rPr>
        <w:t>2,7</w:t>
      </w:r>
      <w:r w:rsidR="00254C4F">
        <w:rPr>
          <w:rFonts w:cs="Arial"/>
          <w:szCs w:val="18"/>
        </w:rPr>
        <w:t> </w:t>
      </w:r>
      <w:r w:rsidR="007747DF" w:rsidRPr="001A4D93">
        <w:rPr>
          <w:rFonts w:cs="Arial"/>
          <w:szCs w:val="18"/>
        </w:rPr>
        <w:t xml:space="preserve">%. Trend vývoje ukazuje na </w:t>
      </w:r>
      <w:r w:rsidR="0090221F">
        <w:rPr>
          <w:rFonts w:cs="Arial"/>
          <w:szCs w:val="18"/>
        </w:rPr>
        <w:t>pokles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5F3421">
        <w:rPr>
          <w:rFonts w:cs="Arial"/>
          <w:szCs w:val="18"/>
        </w:rPr>
        <w:t>o 0,</w:t>
      </w:r>
      <w:r w:rsidR="004A1607">
        <w:rPr>
          <w:rFonts w:cs="Arial"/>
          <w:szCs w:val="18"/>
        </w:rPr>
        <w:t>3</w:t>
      </w:r>
      <w:r w:rsidR="005F3421">
        <w:rPr>
          <w:rFonts w:cs="Arial"/>
          <w:szCs w:val="18"/>
        </w:rPr>
        <w:t xml:space="preserve"> % </w:t>
      </w:r>
      <w:r w:rsidR="00AA0E9C" w:rsidRPr="001A4D93">
        <w:rPr>
          <w:rFonts w:cs="Arial"/>
          <w:szCs w:val="18"/>
        </w:rPr>
        <w:t xml:space="preserve">a </w:t>
      </w:r>
      <w:r w:rsidR="004A1607">
        <w:rPr>
          <w:rFonts w:cs="Arial"/>
          <w:szCs w:val="18"/>
        </w:rPr>
        <w:t xml:space="preserve">stagnaci </w:t>
      </w:r>
      <w:r w:rsidR="00AA0E9C" w:rsidRPr="001A4D93">
        <w:rPr>
          <w:rFonts w:cs="Arial"/>
          <w:szCs w:val="18"/>
        </w:rPr>
        <w:t>dovozu</w:t>
      </w:r>
      <w:r w:rsidR="004A1607">
        <w:rPr>
          <w:rFonts w:cs="Arial"/>
          <w:szCs w:val="18"/>
        </w:rPr>
        <w:t>.</w:t>
      </w:r>
      <w:r w:rsidR="000F53F0">
        <w:rPr>
          <w:rFonts w:cs="Arial"/>
          <w:szCs w:val="18"/>
        </w:rPr>
        <w:t xml:space="preserve"> </w:t>
      </w:r>
      <w:bookmarkStart w:id="0" w:name="_GoBack"/>
      <w:bookmarkEnd w:id="0"/>
    </w:p>
    <w:p w:rsidR="003112E6" w:rsidRPr="00AA0E9C" w:rsidRDefault="008B7BE6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CF2B90">
        <w:rPr>
          <w:rFonts w:cs="Arial"/>
          <w:szCs w:val="18"/>
        </w:rPr>
        <w:t> meziročním srovnání</w:t>
      </w:r>
      <w:r w:rsidR="0039654E" w:rsidRPr="00534D5E">
        <w:rPr>
          <w:rFonts w:cs="Arial"/>
          <w:szCs w:val="18"/>
        </w:rPr>
        <w:t xml:space="preserve"> </w:t>
      </w:r>
      <w:r w:rsidR="00C9617B">
        <w:rPr>
          <w:rFonts w:cs="Arial"/>
          <w:szCs w:val="18"/>
        </w:rPr>
        <w:t>klesl</w:t>
      </w:r>
      <w:r w:rsidR="00CF492F">
        <w:rPr>
          <w:rFonts w:cs="Arial"/>
          <w:szCs w:val="18"/>
        </w:rPr>
        <w:t xml:space="preserve"> v </w:t>
      </w:r>
      <w:r w:rsidR="00786C5F">
        <w:rPr>
          <w:rFonts w:cs="Arial"/>
          <w:szCs w:val="18"/>
        </w:rPr>
        <w:t>březnu</w:t>
      </w:r>
      <w:r w:rsidR="00CF492F">
        <w:rPr>
          <w:rFonts w:cs="Arial"/>
          <w:szCs w:val="18"/>
        </w:rPr>
        <w:t xml:space="preserve">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3B1BE6">
        <w:rPr>
          <w:rFonts w:cs="Arial"/>
          <w:szCs w:val="18"/>
        </w:rPr>
        <w:t>7,9</w:t>
      </w:r>
      <w:r w:rsidR="003033CB">
        <w:rPr>
          <w:rFonts w:cs="Arial"/>
          <w:szCs w:val="18"/>
        </w:rPr>
        <w:t xml:space="preserve"> % (na </w:t>
      </w:r>
      <w:r w:rsidR="003B1BE6">
        <w:rPr>
          <w:rFonts w:cs="Arial"/>
          <w:szCs w:val="18"/>
        </w:rPr>
        <w:t>308,2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 xml:space="preserve">mld. Kč) </w:t>
      </w:r>
      <w:r w:rsidR="00ED00A8" w:rsidRPr="005416F1">
        <w:rPr>
          <w:rFonts w:cs="Arial"/>
          <w:szCs w:val="18"/>
        </w:rPr>
        <w:t>a</w:t>
      </w:r>
      <w:r w:rsidR="00B84123" w:rsidRPr="005416F1">
        <w:rPr>
          <w:rFonts w:cs="Arial"/>
          <w:szCs w:val="18"/>
        </w:rPr>
        <w:t> dovoz o </w:t>
      </w:r>
      <w:r w:rsidR="003B1BE6">
        <w:rPr>
          <w:rFonts w:cs="Arial"/>
          <w:szCs w:val="18"/>
        </w:rPr>
        <w:t>6,6</w:t>
      </w:r>
      <w:r w:rsidR="00AF1ADD" w:rsidRPr="005416F1">
        <w:rPr>
          <w:rFonts w:cs="Arial"/>
          <w:szCs w:val="18"/>
        </w:rPr>
        <w:t> </w:t>
      </w:r>
      <w:r w:rsidR="004B7C26" w:rsidRPr="005416F1">
        <w:rPr>
          <w:rFonts w:cs="Arial"/>
          <w:szCs w:val="18"/>
        </w:rPr>
        <w:t>% (na </w:t>
      </w:r>
      <w:r w:rsidR="003B1BE6">
        <w:rPr>
          <w:rFonts w:cs="Arial"/>
          <w:szCs w:val="18"/>
        </w:rPr>
        <w:t>289,5</w:t>
      </w:r>
      <w:r w:rsidR="003F1389" w:rsidRPr="005416F1">
        <w:rPr>
          <w:rFonts w:cs="Arial"/>
          <w:szCs w:val="18"/>
        </w:rPr>
        <w:t> </w:t>
      </w:r>
      <w:r w:rsidR="00B84123" w:rsidRPr="005416F1">
        <w:rPr>
          <w:rFonts w:cs="Arial"/>
          <w:szCs w:val="18"/>
        </w:rPr>
        <w:t>mld. Kč).</w:t>
      </w:r>
      <w:r w:rsidR="003112E6">
        <w:rPr>
          <w:rFonts w:cs="Arial"/>
          <w:szCs w:val="18"/>
        </w:rPr>
        <w:t xml:space="preserve"> </w:t>
      </w:r>
      <w:r w:rsidR="003112E6">
        <w:rPr>
          <w:rFonts w:cs="Arial"/>
          <w:szCs w:val="18"/>
        </w:rPr>
        <w:t>Březen 2018 měl o dva pracovní dny méně než březen předchozího roku.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C65885">
        <w:rPr>
          <w:rFonts w:cs="Arial"/>
          <w:b/>
          <w:szCs w:val="18"/>
        </w:rPr>
        <w:t>březnu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C25E01">
        <w:rPr>
          <w:rFonts w:cs="Arial"/>
          <w:szCs w:val="18"/>
        </w:rPr>
        <w:t>55,6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C25E01">
        <w:rPr>
          <w:rFonts w:cs="Arial"/>
          <w:szCs w:val="18"/>
        </w:rPr>
        <w:t>11,4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snížil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C25E01">
        <w:rPr>
          <w:rFonts w:cs="Arial"/>
          <w:szCs w:val="18"/>
        </w:rPr>
        <w:t>2,3</w:t>
      </w:r>
      <w:r>
        <w:rPr>
          <w:rFonts w:cs="Arial"/>
          <w:szCs w:val="18"/>
        </w:rPr>
        <w:t xml:space="preserve"> % a dovoz o </w:t>
      </w:r>
      <w:r w:rsidR="00C25E01">
        <w:rPr>
          <w:rFonts w:cs="Arial"/>
          <w:szCs w:val="18"/>
        </w:rPr>
        <w:t>1,1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777460" w:rsidRDefault="00777460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5724F6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1A350A" w:rsidRDefault="00A44B26" w:rsidP="006E6B8E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C65885">
        <w:rPr>
          <w:rFonts w:cs="Arial"/>
          <w:szCs w:val="20"/>
        </w:rPr>
        <w:t>březnu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05590D">
        <w:rPr>
          <w:rFonts w:cs="Arial"/>
          <w:szCs w:val="20"/>
        </w:rPr>
        <w:t>snížil</w:t>
      </w:r>
      <w:r w:rsidR="005F3437" w:rsidRPr="00994B3A">
        <w:rPr>
          <w:rFonts w:cs="Arial"/>
          <w:szCs w:val="20"/>
        </w:rPr>
        <w:t xml:space="preserve"> </w:t>
      </w:r>
      <w:r w:rsidR="00181F2F" w:rsidRPr="00994B3A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1D72CE">
        <w:rPr>
          <w:rFonts w:cs="Arial"/>
          <w:szCs w:val="20"/>
        </w:rPr>
        <w:t>7,5</w:t>
      </w:r>
      <w:r w:rsidR="005F3437" w:rsidRPr="00994B3A">
        <w:rPr>
          <w:rFonts w:cs="Arial"/>
          <w:szCs w:val="20"/>
        </w:rPr>
        <w:t xml:space="preserve"> %</w:t>
      </w:r>
      <w:r w:rsidR="007027B0">
        <w:rPr>
          <w:rFonts w:cs="Arial"/>
          <w:szCs w:val="20"/>
        </w:rPr>
        <w:t xml:space="preserve"> a</w:t>
      </w:r>
      <w:r w:rsidR="00EA6F0F">
        <w:rPr>
          <w:rFonts w:cs="Arial"/>
          <w:szCs w:val="20"/>
        </w:rPr>
        <w:t xml:space="preserve"> dovoz o </w:t>
      </w:r>
      <w:r w:rsidR="001D72CE">
        <w:rPr>
          <w:rFonts w:cs="Arial"/>
          <w:szCs w:val="20"/>
        </w:rPr>
        <w:t>8</w:t>
      </w:r>
      <w:r w:rsidR="0005590D">
        <w:rPr>
          <w:rFonts w:cs="Arial"/>
          <w:szCs w:val="20"/>
        </w:rPr>
        <w:t>,1</w:t>
      </w:r>
      <w:r w:rsidR="00EA6F0F">
        <w:rPr>
          <w:rFonts w:cs="Arial"/>
          <w:szCs w:val="20"/>
        </w:rPr>
        <w:t xml:space="preserve"> %.</w:t>
      </w:r>
      <w:r w:rsidR="005F5B85" w:rsidRPr="00994B3A">
        <w:rPr>
          <w:rFonts w:cs="Arial"/>
          <w:szCs w:val="20"/>
        </w:rPr>
        <w:t xml:space="preserve">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1D72CE">
        <w:rPr>
          <w:rFonts w:cs="Arial"/>
          <w:szCs w:val="20"/>
        </w:rPr>
        <w:t>366,3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1D72CE">
        <w:rPr>
          <w:rFonts w:cs="Arial"/>
          <w:szCs w:val="20"/>
        </w:rPr>
        <w:t>319,1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C65885">
        <w:rPr>
          <w:rFonts w:cs="Arial"/>
          <w:szCs w:val="20"/>
        </w:rPr>
        <w:t>únoru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8A6E13">
        <w:rPr>
          <w:rFonts w:cs="Arial"/>
          <w:szCs w:val="20"/>
        </w:rPr>
        <w:t>3,</w:t>
      </w:r>
      <w:r w:rsidR="002B5175">
        <w:rPr>
          <w:rFonts w:cs="Arial"/>
          <w:szCs w:val="20"/>
        </w:rPr>
        <w:t>1</w:t>
      </w:r>
      <w:r w:rsidRPr="00994B3A">
        <w:rPr>
          <w:rFonts w:cs="Arial"/>
          <w:szCs w:val="20"/>
        </w:rPr>
        <w:t xml:space="preserve"> % a </w:t>
      </w:r>
      <w:r w:rsidR="0047110D">
        <w:rPr>
          <w:rFonts w:cs="Arial"/>
          <w:szCs w:val="20"/>
        </w:rPr>
        <w:t>2,</w:t>
      </w:r>
      <w:r w:rsidR="002B5175">
        <w:rPr>
          <w:rFonts w:cs="Arial"/>
          <w:szCs w:val="20"/>
        </w:rPr>
        <w:t>8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A656D1" w:rsidRDefault="005724F6" w:rsidP="002B4DF6">
      <w:pPr>
        <w:pStyle w:val="Poznamkytexty"/>
        <w:rPr>
          <w:rStyle w:val="Hypertextovodkaz"/>
        </w:rPr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>
        <w:rPr>
          <w:b/>
        </w:rPr>
        <w:t>jsou definitivní, údaje roku</w:t>
      </w:r>
      <w:r w:rsidRPr="0054338D">
        <w:rPr>
          <w:b/>
        </w:rPr>
        <w:t xml:space="preserve"> 2017</w:t>
      </w:r>
      <w:r>
        <w:rPr>
          <w:b/>
        </w:rPr>
        <w:t xml:space="preserve"> a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D2086B">
        <w:rPr>
          <w:rFonts w:cs="Arial"/>
          <w:i/>
          <w:iCs/>
          <w:sz w:val="18"/>
          <w:szCs w:val="18"/>
        </w:rPr>
        <w:t>é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26056C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736729" w:rsidRDefault="00740DCF" w:rsidP="00551238">
      <w:pPr>
        <w:ind w:left="3600" w:hanging="3600"/>
        <w:jc w:val="left"/>
        <w:rPr>
          <w:rStyle w:val="Hypertextovodkaz"/>
          <w:rFonts w:ascii="Segoe UI" w:hAnsi="Segoe UI" w:cs="Segoe UI"/>
          <w:i/>
          <w:sz w:val="18"/>
          <w:szCs w:val="18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F033A0" w:rsidRPr="00740DCF" w:rsidRDefault="00BF1FA0" w:rsidP="00F033A0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="00F033A0" w:rsidRPr="00740DCF">
        <w:rPr>
          <w:rFonts w:cs="Arial"/>
          <w:i/>
          <w:iCs/>
          <w:sz w:val="18"/>
          <w:szCs w:val="18"/>
        </w:rPr>
        <w:t>241014-1</w:t>
      </w:r>
      <w:r w:rsidR="00C65885">
        <w:rPr>
          <w:rFonts w:cs="Arial"/>
          <w:i/>
          <w:iCs/>
          <w:sz w:val="18"/>
          <w:szCs w:val="18"/>
        </w:rPr>
        <w:t>8</w:t>
      </w:r>
      <w:r w:rsidR="00F033A0"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="00F033A0" w:rsidRPr="00740DCF">
        <w:rPr>
          <w:i/>
          <w:sz w:val="18"/>
          <w:szCs w:val="18"/>
        </w:rPr>
        <w:t xml:space="preserve">podle CZ-CPA </w:t>
      </w:r>
      <w:r w:rsidR="00F033A0"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:rsidR="00FD6C39" w:rsidRPr="00FD6C39" w:rsidRDefault="005724F6" w:rsidP="00F033A0">
      <w:pPr>
        <w:ind w:left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hyperlink r:id="rId13" w:history="1">
        <w:r w:rsidR="00F033A0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4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C65885">
        <w:rPr>
          <w:rFonts w:cs="Arial"/>
          <w:i/>
          <w:sz w:val="18"/>
          <w:szCs w:val="18"/>
        </w:rPr>
        <w:t>6</w:t>
      </w:r>
      <w:r w:rsidR="00770B00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C65885">
        <w:rPr>
          <w:rFonts w:cs="Arial"/>
          <w:i/>
          <w:sz w:val="18"/>
          <w:szCs w:val="18"/>
        </w:rPr>
        <w:t>6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F6" w:rsidRDefault="005724F6" w:rsidP="00BA6370">
      <w:r>
        <w:separator/>
      </w:r>
    </w:p>
  </w:endnote>
  <w:endnote w:type="continuationSeparator" w:id="0">
    <w:p w:rsidR="005724F6" w:rsidRDefault="005724F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112E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112E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F6" w:rsidRDefault="005724F6" w:rsidP="00BA6370">
      <w:r>
        <w:separator/>
      </w:r>
    </w:p>
  </w:footnote>
  <w:footnote w:type="continuationSeparator" w:id="0">
    <w:p w:rsidR="005724F6" w:rsidRDefault="005724F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7063"/>
    <w:rsid w:val="000322ED"/>
    <w:rsid w:val="00032934"/>
    <w:rsid w:val="00032E24"/>
    <w:rsid w:val="00033DA7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BF4"/>
    <w:rsid w:val="00043D66"/>
    <w:rsid w:val="00045AB8"/>
    <w:rsid w:val="00045F22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6364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6EB8"/>
    <w:rsid w:val="001275B5"/>
    <w:rsid w:val="00127DC0"/>
    <w:rsid w:val="00127F8E"/>
    <w:rsid w:val="00127FA2"/>
    <w:rsid w:val="00130A57"/>
    <w:rsid w:val="00130B7B"/>
    <w:rsid w:val="00133B40"/>
    <w:rsid w:val="00133C9E"/>
    <w:rsid w:val="0013546B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9A"/>
    <w:rsid w:val="001D397E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7F59"/>
    <w:rsid w:val="002E0B52"/>
    <w:rsid w:val="002E1832"/>
    <w:rsid w:val="002E2BB8"/>
    <w:rsid w:val="002E3B8E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12E6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F3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65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BF3"/>
    <w:rsid w:val="00431647"/>
    <w:rsid w:val="00435427"/>
    <w:rsid w:val="00436103"/>
    <w:rsid w:val="00437E8C"/>
    <w:rsid w:val="004436EE"/>
    <w:rsid w:val="00444EB1"/>
    <w:rsid w:val="004452CC"/>
    <w:rsid w:val="0044750D"/>
    <w:rsid w:val="00450457"/>
    <w:rsid w:val="00450754"/>
    <w:rsid w:val="00450B88"/>
    <w:rsid w:val="00450D7D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B75"/>
    <w:rsid w:val="00472BDB"/>
    <w:rsid w:val="004738C7"/>
    <w:rsid w:val="004766F9"/>
    <w:rsid w:val="0047730B"/>
    <w:rsid w:val="00481CCC"/>
    <w:rsid w:val="0048398E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DBB"/>
    <w:rsid w:val="00531DD4"/>
    <w:rsid w:val="00531E37"/>
    <w:rsid w:val="00534D5E"/>
    <w:rsid w:val="0054041A"/>
    <w:rsid w:val="0054042E"/>
    <w:rsid w:val="00540C34"/>
    <w:rsid w:val="005416F1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6356"/>
    <w:rsid w:val="005664AF"/>
    <w:rsid w:val="00566711"/>
    <w:rsid w:val="00566F45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7345"/>
    <w:rsid w:val="00591C45"/>
    <w:rsid w:val="005920EA"/>
    <w:rsid w:val="00592F8C"/>
    <w:rsid w:val="005946A3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6E33"/>
    <w:rsid w:val="005D76FC"/>
    <w:rsid w:val="005E0D1E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9"/>
    <w:rsid w:val="00617E0B"/>
    <w:rsid w:val="00620C17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52B9"/>
    <w:rsid w:val="006B712B"/>
    <w:rsid w:val="006C25C1"/>
    <w:rsid w:val="006C2C8E"/>
    <w:rsid w:val="006C5A05"/>
    <w:rsid w:val="006C60CB"/>
    <w:rsid w:val="006C698E"/>
    <w:rsid w:val="006D02F2"/>
    <w:rsid w:val="006D08E1"/>
    <w:rsid w:val="006D25A6"/>
    <w:rsid w:val="006D70BF"/>
    <w:rsid w:val="006E024F"/>
    <w:rsid w:val="006E081C"/>
    <w:rsid w:val="006E09DB"/>
    <w:rsid w:val="006E0BB5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4272"/>
    <w:rsid w:val="006F4556"/>
    <w:rsid w:val="006F772A"/>
    <w:rsid w:val="00700BCE"/>
    <w:rsid w:val="00700E58"/>
    <w:rsid w:val="007014D2"/>
    <w:rsid w:val="007027B0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8A0"/>
    <w:rsid w:val="007638C8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BC0"/>
    <w:rsid w:val="008C135D"/>
    <w:rsid w:val="008C252A"/>
    <w:rsid w:val="008C2C3F"/>
    <w:rsid w:val="008C2DC4"/>
    <w:rsid w:val="008C384C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C50"/>
    <w:rsid w:val="00AA014F"/>
    <w:rsid w:val="00AA0A49"/>
    <w:rsid w:val="00AA0E9C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B00BA1"/>
    <w:rsid w:val="00B00C1D"/>
    <w:rsid w:val="00B02786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5B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2C7"/>
    <w:rsid w:val="00C877E3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2709"/>
    <w:rsid w:val="00CB3B93"/>
    <w:rsid w:val="00CB592F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ACF"/>
    <w:rsid w:val="00CC7F4D"/>
    <w:rsid w:val="00CD1131"/>
    <w:rsid w:val="00CD2574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79"/>
    <w:rsid w:val="00D46E9D"/>
    <w:rsid w:val="00D4744F"/>
    <w:rsid w:val="00D477FD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038D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D4B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3F19"/>
    <w:rsid w:val="00EC43F3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6195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59F"/>
    <w:rsid w:val="00F96845"/>
    <w:rsid w:val="00FA0AAD"/>
    <w:rsid w:val="00FA1078"/>
    <w:rsid w:val="00FA142B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317"/>
    <w:rsid w:val="00FC7E5E"/>
    <w:rsid w:val="00FD0644"/>
    <w:rsid w:val="00FD0E61"/>
    <w:rsid w:val="00FD15F3"/>
    <w:rsid w:val="00FD3408"/>
    <w:rsid w:val="00FD66E5"/>
    <w:rsid w:val="00FD6C39"/>
    <w:rsid w:val="00FD6F2F"/>
    <w:rsid w:val="00FD763F"/>
    <w:rsid w:val="00FD771C"/>
    <w:rsid w:val="00FD7B0D"/>
    <w:rsid w:val="00FE16D8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s://www.czso.cz/aktualni-produkt/41321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yperlink" Target="http://apl.czso.cz/pll/stazo/STAZO.STAZ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624F-D84E-4995-8E35-017EFE69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2255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610</cp:revision>
  <cp:lastPrinted>2018-05-02T10:41:00Z</cp:lastPrinted>
  <dcterms:created xsi:type="dcterms:W3CDTF">2017-05-16T11:59:00Z</dcterms:created>
  <dcterms:modified xsi:type="dcterms:W3CDTF">2018-05-03T05:47:00Z</dcterms:modified>
</cp:coreProperties>
</file>