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61252" w14:textId="5192D50D" w:rsidR="00E72932" w:rsidRPr="004A1B78" w:rsidRDefault="007136C7" w:rsidP="004A1B78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6309F1">
        <w:rPr>
          <w:rFonts w:cs="Arial"/>
          <w:b/>
          <w:sz w:val="18"/>
        </w:rPr>
        <w:t>4</w:t>
      </w:r>
      <w:r w:rsidR="0096305F" w:rsidRPr="0096305F">
        <w:rPr>
          <w:rFonts w:cs="Arial"/>
          <w:b/>
          <w:sz w:val="18"/>
        </w:rPr>
        <w:t xml:space="preserve">. </w:t>
      </w:r>
      <w:r w:rsidR="00EB5BC2">
        <w:rPr>
          <w:rFonts w:cs="Arial"/>
          <w:b/>
          <w:sz w:val="18"/>
        </w:rPr>
        <w:t>1</w:t>
      </w:r>
      <w:r w:rsidR="0096305F" w:rsidRPr="0096305F">
        <w:rPr>
          <w:rFonts w:cs="Arial"/>
          <w:b/>
          <w:sz w:val="18"/>
        </w:rPr>
        <w:t>. 202</w:t>
      </w:r>
      <w:r w:rsidR="006309F1">
        <w:rPr>
          <w:rFonts w:cs="Arial"/>
          <w:b/>
          <w:sz w:val="18"/>
        </w:rPr>
        <w:t>2</w:t>
      </w:r>
    </w:p>
    <w:p w14:paraId="3B5D3D38" w14:textId="40377714" w:rsidR="00DB302F" w:rsidRPr="00CF510B" w:rsidRDefault="00DB302F" w:rsidP="007E5227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Celková důvěra v ekonomiku se po půl roce zvýšila</w:t>
      </w:r>
    </w:p>
    <w:p w14:paraId="0DD43303" w14:textId="2AAF6423" w:rsidR="00A54606" w:rsidRPr="00CF446B" w:rsidRDefault="00A54606" w:rsidP="00A54606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6309F1">
        <w:rPr>
          <w:rFonts w:eastAsia="Times New Roman"/>
          <w:b/>
          <w:bCs/>
          <w:sz w:val="28"/>
          <w:szCs w:val="28"/>
        </w:rPr>
        <w:t xml:space="preserve">leden </w:t>
      </w:r>
      <w:r w:rsidR="006309F1" w:rsidRPr="00CF446B">
        <w:rPr>
          <w:rFonts w:eastAsia="Times New Roman"/>
          <w:b/>
          <w:bCs/>
          <w:sz w:val="28"/>
          <w:szCs w:val="28"/>
        </w:rPr>
        <w:t>2022</w:t>
      </w:r>
    </w:p>
    <w:p w14:paraId="09D3FC78" w14:textId="1F70A723" w:rsidR="007E5227" w:rsidRDefault="007E5227" w:rsidP="0096305F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 w:rsidRPr="00E540C2">
        <w:rPr>
          <w:rFonts w:cs="Arial"/>
          <w:b/>
          <w:color w:val="000000" w:themeColor="text1"/>
          <w:szCs w:val="18"/>
        </w:rPr>
        <w:t>Souhrnný indikátor důvěry (indikátor ekonomického sentimentu), vyjádřený bazickým indexem, se meziměsíčně zvýšil o 2,0 bodu na hodnotu 97,6, přičemž vzrostly obě jeho složky. Indikátor důvěry podnikatelů se zvýšil o 2,3 bodu na hodnotu 98,8 a indikátor</w:t>
      </w:r>
      <w:r>
        <w:rPr>
          <w:rFonts w:cs="Arial"/>
          <w:b/>
          <w:color w:val="000000" w:themeColor="text1"/>
          <w:szCs w:val="18"/>
        </w:rPr>
        <w:t xml:space="preserve"> </w:t>
      </w:r>
      <w:r w:rsidRPr="00E540C2">
        <w:rPr>
          <w:rFonts w:cs="Arial"/>
          <w:b/>
          <w:color w:val="000000" w:themeColor="text1"/>
          <w:szCs w:val="18"/>
        </w:rPr>
        <w:t xml:space="preserve">důvěry spotřebitelů o 0,2 bodu na hodnotu 91,4. </w:t>
      </w:r>
    </w:p>
    <w:p w14:paraId="16CF22CC" w14:textId="4E9578DD" w:rsidR="00BE3C21" w:rsidRPr="00CF446B" w:rsidRDefault="00CF446B" w:rsidP="0096305F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44A7011D" wp14:editId="242CC95D">
            <wp:extent cx="5428800" cy="3792892"/>
            <wp:effectExtent l="0" t="0" r="63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800" cy="3792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69FFA" w14:textId="13E4798C" w:rsidR="00201ABC" w:rsidRPr="00201ABC" w:rsidRDefault="00201ABC" w:rsidP="0096305F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 xml:space="preserve">K meziměsíčnímu </w:t>
      </w:r>
      <w:r w:rsidR="007F7B76">
        <w:rPr>
          <w:rFonts w:cs="Arial"/>
          <w:szCs w:val="18"/>
        </w:rPr>
        <w:t>růstu</w:t>
      </w:r>
      <w:r>
        <w:rPr>
          <w:rFonts w:cs="Arial"/>
          <w:szCs w:val="18"/>
        </w:rPr>
        <w:t xml:space="preserve"> ekonomického sentimentu mezi </w:t>
      </w:r>
      <w:r w:rsidRPr="00201ABC">
        <w:rPr>
          <w:rFonts w:cs="Arial"/>
          <w:b/>
          <w:szCs w:val="18"/>
        </w:rPr>
        <w:t>podnikateli</w:t>
      </w:r>
      <w:r>
        <w:rPr>
          <w:rFonts w:cs="Arial"/>
          <w:szCs w:val="18"/>
        </w:rPr>
        <w:t xml:space="preserve"> došlo zejména vlivem </w:t>
      </w:r>
      <w:r w:rsidR="007F7B76">
        <w:rPr>
          <w:rFonts w:cs="Arial"/>
          <w:szCs w:val="18"/>
        </w:rPr>
        <w:t>zvýšení</w:t>
      </w:r>
      <w:r>
        <w:rPr>
          <w:rFonts w:cs="Arial"/>
          <w:szCs w:val="18"/>
        </w:rPr>
        <w:t xml:space="preserve"> důvěry </w:t>
      </w:r>
      <w:r w:rsidR="007F7B76">
        <w:rPr>
          <w:rFonts w:cs="Arial"/>
          <w:szCs w:val="18"/>
        </w:rPr>
        <w:t>v průmyslu</w:t>
      </w:r>
      <w:r>
        <w:rPr>
          <w:rFonts w:cs="Arial"/>
          <w:szCs w:val="18"/>
        </w:rPr>
        <w:t>,</w:t>
      </w:r>
      <w:r w:rsidR="000C6818">
        <w:rPr>
          <w:rFonts w:cs="Arial"/>
          <w:szCs w:val="18"/>
        </w:rPr>
        <w:t xml:space="preserve"> </w:t>
      </w:r>
      <w:r w:rsidR="000349A9">
        <w:rPr>
          <w:rFonts w:cs="Arial"/>
          <w:szCs w:val="18"/>
        </w:rPr>
        <w:t xml:space="preserve">kde </w:t>
      </w:r>
      <w:r w:rsidR="00F63C49">
        <w:rPr>
          <w:rFonts w:cs="Arial"/>
          <w:szCs w:val="18"/>
        </w:rPr>
        <w:t xml:space="preserve">se výrazně zvýšil podíl </w:t>
      </w:r>
      <w:r w:rsidR="000349A9">
        <w:rPr>
          <w:rFonts w:cs="Arial"/>
          <w:szCs w:val="18"/>
        </w:rPr>
        <w:t>podnikatel</w:t>
      </w:r>
      <w:r w:rsidR="00F63C49">
        <w:rPr>
          <w:rFonts w:cs="Arial"/>
          <w:szCs w:val="18"/>
        </w:rPr>
        <w:t>ů</w:t>
      </w:r>
      <w:r w:rsidR="000349A9">
        <w:rPr>
          <w:rFonts w:cs="Arial"/>
          <w:szCs w:val="18"/>
        </w:rPr>
        <w:t xml:space="preserve"> očekávají</w:t>
      </w:r>
      <w:r w:rsidR="00F63C49">
        <w:rPr>
          <w:rFonts w:cs="Arial"/>
          <w:szCs w:val="18"/>
        </w:rPr>
        <w:t>cích</w:t>
      </w:r>
      <w:r w:rsidR="000349A9">
        <w:rPr>
          <w:rFonts w:cs="Arial"/>
          <w:szCs w:val="18"/>
        </w:rPr>
        <w:t xml:space="preserve"> </w:t>
      </w:r>
      <w:r w:rsidR="003A60A8">
        <w:rPr>
          <w:rFonts w:cs="Arial"/>
          <w:szCs w:val="18"/>
        </w:rPr>
        <w:t>v období příštích tří měsíců</w:t>
      </w:r>
      <w:r w:rsidR="003A60A8" w:rsidDel="003A60A8">
        <w:rPr>
          <w:rFonts w:cs="Arial"/>
          <w:szCs w:val="18"/>
        </w:rPr>
        <w:t xml:space="preserve"> </w:t>
      </w:r>
      <w:r w:rsidR="000349A9">
        <w:rPr>
          <w:rFonts w:cs="Arial"/>
          <w:szCs w:val="18"/>
        </w:rPr>
        <w:t>růst</w:t>
      </w:r>
      <w:r w:rsidR="007F7B76">
        <w:rPr>
          <w:rFonts w:cs="Arial"/>
          <w:szCs w:val="18"/>
        </w:rPr>
        <w:t xml:space="preserve"> výrobní činnosti</w:t>
      </w:r>
      <w:r>
        <w:rPr>
          <w:rFonts w:cs="Arial"/>
          <w:szCs w:val="18"/>
        </w:rPr>
        <w:t>.</w:t>
      </w:r>
      <w:r w:rsidR="007F7B76">
        <w:rPr>
          <w:rFonts w:cs="Arial"/>
          <w:szCs w:val="18"/>
        </w:rPr>
        <w:t xml:space="preserve"> Rovněž ve stavebnictví a vybraných službách se důvěra oproti prosinci zvýšila, v obchodě se mírně snížila.</w:t>
      </w:r>
    </w:p>
    <w:p w14:paraId="68F6E56F" w14:textId="3F17B744" w:rsidR="00201ABC" w:rsidRDefault="004D694A" w:rsidP="009B4FB4">
      <w:r w:rsidRPr="006D5A77">
        <w:rPr>
          <w:i/>
        </w:rPr>
        <w:t>„</w:t>
      </w:r>
      <w:r w:rsidR="006D5A77">
        <w:rPr>
          <w:i/>
        </w:rPr>
        <w:t xml:space="preserve">V lednu se důvěra podnikatelů zvýšila zejména v průmyslu a ve stavebnictví. </w:t>
      </w:r>
      <w:r w:rsidR="0039348B">
        <w:rPr>
          <w:i/>
        </w:rPr>
        <w:t>P</w:t>
      </w:r>
      <w:r w:rsidR="000349A9">
        <w:rPr>
          <w:i/>
        </w:rPr>
        <w:t xml:space="preserve">odnikatelé </w:t>
      </w:r>
      <w:r w:rsidR="0039348B">
        <w:rPr>
          <w:i/>
        </w:rPr>
        <w:t xml:space="preserve">v těchto odvětvích </w:t>
      </w:r>
      <w:r w:rsidR="000349A9">
        <w:rPr>
          <w:i/>
        </w:rPr>
        <w:t>očekávají</w:t>
      </w:r>
      <w:r w:rsidR="006D5A77">
        <w:rPr>
          <w:i/>
        </w:rPr>
        <w:t xml:space="preserve"> v příštích měsících růst tempa výrobní i stavební činnosti, </w:t>
      </w:r>
      <w:r w:rsidR="000349A9">
        <w:rPr>
          <w:i/>
        </w:rPr>
        <w:t>přestože</w:t>
      </w:r>
      <w:r w:rsidR="006D5A77">
        <w:rPr>
          <w:i/>
        </w:rPr>
        <w:t xml:space="preserve"> jsou stále významně </w:t>
      </w:r>
      <w:r w:rsidR="000349A9">
        <w:rPr>
          <w:i/>
        </w:rPr>
        <w:t xml:space="preserve">limitováni nedostatkem materiálu. Právě nedostatek vstupů je i jednou </w:t>
      </w:r>
      <w:r w:rsidR="006D5A77">
        <w:rPr>
          <w:i/>
        </w:rPr>
        <w:t>z příčin očekávaného růstu cen v obou odvětvích</w:t>
      </w:r>
      <w:r w:rsidR="0052137B" w:rsidRPr="006D5A77">
        <w:rPr>
          <w:i/>
        </w:rPr>
        <w:t>,</w:t>
      </w:r>
      <w:r w:rsidRPr="006D5A77">
        <w:rPr>
          <w:i/>
        </w:rPr>
        <w:t>“</w:t>
      </w:r>
      <w:r w:rsidRPr="006D5A77">
        <w:t xml:space="preserve"> uvedl Jiří Obst, vedoucí oddělení konjunkturálních průzkumů ČSÚ.</w:t>
      </w:r>
    </w:p>
    <w:p w14:paraId="267D868B" w14:textId="77777777" w:rsidR="003A60A8" w:rsidRPr="006D5A77" w:rsidRDefault="003A60A8" w:rsidP="009B4FB4"/>
    <w:p w14:paraId="1B66DB53" w14:textId="1E678279" w:rsidR="003347E0" w:rsidRPr="00292848" w:rsidRDefault="003347E0" w:rsidP="009B4FB4">
      <w:pPr>
        <w:rPr>
          <w:color w:val="000000" w:themeColor="text1"/>
        </w:rPr>
      </w:pPr>
      <w:r w:rsidRPr="00292848">
        <w:rPr>
          <w:color w:val="000000" w:themeColor="text1"/>
        </w:rPr>
        <w:t xml:space="preserve">Meziměsíční </w:t>
      </w:r>
      <w:r w:rsidR="00292848">
        <w:rPr>
          <w:color w:val="000000" w:themeColor="text1"/>
        </w:rPr>
        <w:t xml:space="preserve">velmi </w:t>
      </w:r>
      <w:r w:rsidR="00292848" w:rsidRPr="00292848">
        <w:rPr>
          <w:color w:val="000000" w:themeColor="text1"/>
        </w:rPr>
        <w:t>mírné zvýšení</w:t>
      </w:r>
      <w:r w:rsidRPr="00292848">
        <w:rPr>
          <w:color w:val="000000" w:themeColor="text1"/>
        </w:rPr>
        <w:t xml:space="preserve"> </w:t>
      </w:r>
      <w:r w:rsidRPr="00292848">
        <w:rPr>
          <w:b/>
          <w:color w:val="000000" w:themeColor="text1"/>
        </w:rPr>
        <w:t>důvěry spotřebitelů</w:t>
      </w:r>
      <w:r w:rsidRPr="00292848">
        <w:rPr>
          <w:color w:val="000000" w:themeColor="text1"/>
        </w:rPr>
        <w:t xml:space="preserve"> </w:t>
      </w:r>
      <w:r w:rsidR="00B4086A">
        <w:rPr>
          <w:color w:val="000000" w:themeColor="text1"/>
        </w:rPr>
        <w:t xml:space="preserve">souvisí </w:t>
      </w:r>
      <w:r w:rsidR="00F4466D">
        <w:rPr>
          <w:color w:val="000000" w:themeColor="text1"/>
        </w:rPr>
        <w:t xml:space="preserve">mimo jiné </w:t>
      </w:r>
      <w:r w:rsidR="00B4086A">
        <w:rPr>
          <w:color w:val="000000" w:themeColor="text1"/>
        </w:rPr>
        <w:t>s</w:t>
      </w:r>
      <w:r w:rsidR="00F4466D">
        <w:rPr>
          <w:color w:val="000000" w:themeColor="text1"/>
        </w:rPr>
        <w:t xml:space="preserve"> poklesem počtu domácností negativně hodnotících svou </w:t>
      </w:r>
      <w:r w:rsidR="00382017">
        <w:rPr>
          <w:color w:val="000000" w:themeColor="text1"/>
        </w:rPr>
        <w:t>stávající</w:t>
      </w:r>
      <w:r w:rsidR="00B4086A">
        <w:rPr>
          <w:color w:val="000000" w:themeColor="text1"/>
        </w:rPr>
        <w:t xml:space="preserve"> finanční situací ve srovnání s</w:t>
      </w:r>
      <w:r w:rsidR="00382017">
        <w:rPr>
          <w:color w:val="000000" w:themeColor="text1"/>
        </w:rPr>
        <w:t xml:space="preserve"> obdobím posledních </w:t>
      </w:r>
      <w:r w:rsidR="00B4086A">
        <w:rPr>
          <w:color w:val="000000" w:themeColor="text1"/>
        </w:rPr>
        <w:t xml:space="preserve">dvanácti </w:t>
      </w:r>
      <w:r w:rsidR="002249E8">
        <w:rPr>
          <w:color w:val="000000" w:themeColor="text1"/>
        </w:rPr>
        <w:t>měsíců</w:t>
      </w:r>
      <w:r w:rsidR="00B4086A">
        <w:rPr>
          <w:color w:val="000000" w:themeColor="text1"/>
        </w:rPr>
        <w:t>.</w:t>
      </w:r>
    </w:p>
    <w:p w14:paraId="42249254" w14:textId="77777777" w:rsidR="001B2BEE" w:rsidRDefault="001B2BEE" w:rsidP="009B4FB4">
      <w:pPr>
        <w:rPr>
          <w:i/>
          <w:color w:val="95B3D7" w:themeColor="accent1" w:themeTint="99"/>
          <w:szCs w:val="20"/>
        </w:rPr>
      </w:pPr>
    </w:p>
    <w:p w14:paraId="05739D15" w14:textId="75172C68" w:rsidR="00201ABC" w:rsidRPr="00B4086A" w:rsidRDefault="001B2BEE" w:rsidP="009B4FB4">
      <w:pPr>
        <w:rPr>
          <w:i/>
          <w:szCs w:val="20"/>
        </w:rPr>
      </w:pPr>
      <w:r w:rsidRPr="00B4086A">
        <w:rPr>
          <w:i/>
          <w:szCs w:val="20"/>
        </w:rPr>
        <w:t>„</w:t>
      </w:r>
      <w:r w:rsidR="00FE7D0E">
        <w:rPr>
          <w:i/>
          <w:szCs w:val="20"/>
        </w:rPr>
        <w:t xml:space="preserve">V lednu </w:t>
      </w:r>
      <w:r w:rsidR="00E57448">
        <w:rPr>
          <w:i/>
          <w:szCs w:val="20"/>
        </w:rPr>
        <w:t xml:space="preserve">se </w:t>
      </w:r>
      <w:r w:rsidR="00FE7D0E">
        <w:rPr>
          <w:i/>
          <w:szCs w:val="20"/>
        </w:rPr>
        <w:t>ve srovnání s</w:t>
      </w:r>
      <w:r w:rsidR="00E57448">
        <w:rPr>
          <w:i/>
          <w:szCs w:val="20"/>
        </w:rPr>
        <w:t> </w:t>
      </w:r>
      <w:r w:rsidR="00FE7D0E">
        <w:rPr>
          <w:i/>
          <w:szCs w:val="20"/>
        </w:rPr>
        <w:t>minulý</w:t>
      </w:r>
      <w:r w:rsidR="00E57448">
        <w:rPr>
          <w:i/>
          <w:szCs w:val="20"/>
        </w:rPr>
        <w:t>m měsícem zvýšil počet domácností, které oproti minulému roku očekávají v následujících měsících vyšší útratu za velké nákupy</w:t>
      </w:r>
      <w:r w:rsidR="00DA72B2">
        <w:rPr>
          <w:i/>
          <w:szCs w:val="20"/>
        </w:rPr>
        <w:t>.</w:t>
      </w:r>
      <w:r w:rsidR="00E57448">
        <w:rPr>
          <w:i/>
          <w:szCs w:val="20"/>
        </w:rPr>
        <w:t xml:space="preserve"> </w:t>
      </w:r>
      <w:r w:rsidR="00DA72B2">
        <w:rPr>
          <w:i/>
          <w:szCs w:val="20"/>
        </w:rPr>
        <w:t>A</w:t>
      </w:r>
      <w:r w:rsidR="00B4086A">
        <w:rPr>
          <w:i/>
          <w:szCs w:val="20"/>
        </w:rPr>
        <w:t xml:space="preserve"> to i přesto, že </w:t>
      </w:r>
      <w:r w:rsidR="00E57448">
        <w:rPr>
          <w:i/>
          <w:szCs w:val="20"/>
        </w:rPr>
        <w:t xml:space="preserve">setrvale roste počet </w:t>
      </w:r>
      <w:r w:rsidR="00382017">
        <w:rPr>
          <w:i/>
          <w:szCs w:val="20"/>
        </w:rPr>
        <w:t>respondentů</w:t>
      </w:r>
      <w:r w:rsidR="00E57448">
        <w:rPr>
          <w:i/>
          <w:szCs w:val="20"/>
        </w:rPr>
        <w:t>, kte</w:t>
      </w:r>
      <w:r w:rsidR="00382017">
        <w:rPr>
          <w:i/>
          <w:szCs w:val="20"/>
        </w:rPr>
        <w:t>ří</w:t>
      </w:r>
      <w:r w:rsidR="00E57448">
        <w:rPr>
          <w:i/>
          <w:szCs w:val="20"/>
        </w:rPr>
        <w:t xml:space="preserve"> v</w:t>
      </w:r>
      <w:r w:rsidR="005243CB">
        <w:rPr>
          <w:i/>
          <w:szCs w:val="20"/>
        </w:rPr>
        <w:t> </w:t>
      </w:r>
      <w:r w:rsidR="00E57448">
        <w:rPr>
          <w:i/>
          <w:szCs w:val="20"/>
        </w:rPr>
        <w:t>následující</w:t>
      </w:r>
      <w:r w:rsidR="005243CB">
        <w:rPr>
          <w:i/>
          <w:szCs w:val="20"/>
        </w:rPr>
        <w:t>m roce</w:t>
      </w:r>
      <w:r w:rsidR="00E57448">
        <w:rPr>
          <w:i/>
          <w:szCs w:val="20"/>
        </w:rPr>
        <w:t xml:space="preserve"> očekávají zhoršení své finanční situace a </w:t>
      </w:r>
      <w:r w:rsidR="00B4086A">
        <w:rPr>
          <w:i/>
          <w:szCs w:val="20"/>
        </w:rPr>
        <w:t xml:space="preserve">obavy z růstu cen zůstávají </w:t>
      </w:r>
      <w:r w:rsidR="005243CB">
        <w:rPr>
          <w:i/>
          <w:szCs w:val="20"/>
        </w:rPr>
        <w:t>na rekordní</w:t>
      </w:r>
      <w:r w:rsidR="00E57448">
        <w:rPr>
          <w:i/>
          <w:szCs w:val="20"/>
        </w:rPr>
        <w:t xml:space="preserve"> úrovni</w:t>
      </w:r>
      <w:r w:rsidR="00B4086A">
        <w:rPr>
          <w:i/>
          <w:szCs w:val="20"/>
        </w:rPr>
        <w:t>,</w:t>
      </w:r>
      <w:r w:rsidR="003347E0" w:rsidRPr="00B4086A">
        <w:rPr>
          <w:i/>
          <w:szCs w:val="20"/>
        </w:rPr>
        <w:t>“</w:t>
      </w:r>
      <w:r w:rsidR="003347E0" w:rsidRPr="00B4086A">
        <w:rPr>
          <w:szCs w:val="20"/>
        </w:rPr>
        <w:t xml:space="preserve"> uvedla </w:t>
      </w:r>
      <w:proofErr w:type="spellStart"/>
      <w:r w:rsidR="003347E0" w:rsidRPr="00B4086A">
        <w:rPr>
          <w:szCs w:val="20"/>
        </w:rPr>
        <w:t>Anastasija</w:t>
      </w:r>
      <w:proofErr w:type="spellEnd"/>
      <w:r w:rsidR="003347E0" w:rsidRPr="00B4086A">
        <w:rPr>
          <w:szCs w:val="20"/>
        </w:rPr>
        <w:t xml:space="preserve"> </w:t>
      </w:r>
      <w:proofErr w:type="spellStart"/>
      <w:r w:rsidR="003347E0" w:rsidRPr="00B4086A">
        <w:rPr>
          <w:szCs w:val="20"/>
        </w:rPr>
        <w:t>Nejasova</w:t>
      </w:r>
      <w:proofErr w:type="spellEnd"/>
      <w:r w:rsidR="003347E0" w:rsidRPr="00B4086A">
        <w:rPr>
          <w:szCs w:val="20"/>
        </w:rPr>
        <w:t xml:space="preserve"> z oddělení konjunkturálních průzkumů.</w:t>
      </w:r>
    </w:p>
    <w:p w14:paraId="64606343" w14:textId="77777777" w:rsidR="001B2BEE" w:rsidRDefault="001B2BEE" w:rsidP="009B4FB4">
      <w:pPr>
        <w:rPr>
          <w:szCs w:val="20"/>
        </w:rPr>
      </w:pPr>
    </w:p>
    <w:p w14:paraId="71B7CB88" w14:textId="3BEBE942" w:rsidR="00602896" w:rsidRDefault="00CF510B" w:rsidP="009B4FB4">
      <w:pPr>
        <w:rPr>
          <w:szCs w:val="20"/>
        </w:rPr>
      </w:pPr>
      <w:r>
        <w:rPr>
          <w:szCs w:val="20"/>
        </w:rPr>
        <w:t>***</w:t>
      </w:r>
    </w:p>
    <w:p w14:paraId="5A33CE47" w14:textId="239EEF3E" w:rsidR="00602896" w:rsidRDefault="00010815" w:rsidP="009B4FB4">
      <w:pPr>
        <w:rPr>
          <w:rStyle w:val="Hypertextovodkaz"/>
          <w:i/>
        </w:rPr>
      </w:pPr>
      <w:r w:rsidRPr="00E955F4">
        <w:rPr>
          <w:szCs w:val="20"/>
        </w:rPr>
        <w:t>Detailn</w:t>
      </w:r>
      <w:r w:rsidR="00E955F4" w:rsidRPr="00E955F4">
        <w:rPr>
          <w:szCs w:val="20"/>
        </w:rPr>
        <w:t>ější</w:t>
      </w:r>
      <w:r w:rsidR="00CF510B" w:rsidRPr="00E955F4">
        <w:rPr>
          <w:szCs w:val="20"/>
        </w:rPr>
        <w:t xml:space="preserve"> informace </w:t>
      </w:r>
      <w:r w:rsidR="00CF510B">
        <w:rPr>
          <w:szCs w:val="20"/>
        </w:rPr>
        <w:t xml:space="preserve">o vývoji </w:t>
      </w:r>
      <w:r>
        <w:rPr>
          <w:szCs w:val="20"/>
        </w:rPr>
        <w:t>podnikatelské a spotřebitelské důvěry naleznete v</w:t>
      </w:r>
      <w:r w:rsidR="00576E11">
        <w:rPr>
          <w:szCs w:val="20"/>
        </w:rPr>
        <w:t> </w:t>
      </w:r>
      <w:hyperlink r:id="rId9" w:history="1">
        <w:r w:rsidR="00CF7E2C" w:rsidRPr="004D2F03">
          <w:rPr>
            <w:rStyle w:val="Hypertextovodkaz"/>
            <w:i/>
          </w:rPr>
          <w:t>doplňující informaci k RI konjunkturálních průzkumů</w:t>
        </w:r>
        <w:r w:rsidR="00576E11" w:rsidRPr="004D2F03">
          <w:rPr>
            <w:rStyle w:val="Hypertextovodkaz"/>
            <w:i/>
          </w:rPr>
          <w:t>.</w:t>
        </w:r>
      </w:hyperlink>
      <w:bookmarkStart w:id="0" w:name="_GoBack"/>
      <w:bookmarkEnd w:id="0"/>
      <w:r w:rsidR="00576E11" w:rsidRPr="00B4086A">
        <w:rPr>
          <w:rStyle w:val="Hypertextovodkaz"/>
          <w:i/>
        </w:rPr>
        <w:t xml:space="preserve"> </w:t>
      </w:r>
    </w:p>
    <w:p w14:paraId="30CE926C" w14:textId="77777777" w:rsidR="0095200F" w:rsidRDefault="0095200F" w:rsidP="009B4FB4">
      <w:pPr>
        <w:rPr>
          <w:szCs w:val="20"/>
        </w:rPr>
      </w:pPr>
    </w:p>
    <w:p w14:paraId="54A5D348" w14:textId="0642193B" w:rsidR="00501CEE" w:rsidRPr="0076059A" w:rsidRDefault="0076059A" w:rsidP="009B4FB4">
      <w:pPr>
        <w:rPr>
          <w:szCs w:val="20"/>
        </w:rPr>
      </w:pPr>
      <w:r w:rsidRPr="0076059A">
        <w:rPr>
          <w:szCs w:val="20"/>
        </w:rPr>
        <w:t>***</w:t>
      </w:r>
    </w:p>
    <w:p w14:paraId="6EA564F4" w14:textId="6196655E" w:rsidR="00010815" w:rsidRDefault="00501CEE" w:rsidP="009B4FB4">
      <w:pPr>
        <w:rPr>
          <w:szCs w:val="20"/>
        </w:rPr>
      </w:pPr>
      <w:r w:rsidRPr="00501CEE">
        <w:rPr>
          <w:szCs w:val="20"/>
        </w:rPr>
        <w:t>V lednu 2022 dochází k</w:t>
      </w:r>
      <w:r w:rsidR="005243CB">
        <w:rPr>
          <w:szCs w:val="20"/>
        </w:rPr>
        <w:t xml:space="preserve"> standardní </w:t>
      </w:r>
      <w:r w:rsidRPr="00501CEE">
        <w:rPr>
          <w:szCs w:val="20"/>
        </w:rPr>
        <w:t xml:space="preserve">úpravě </w:t>
      </w:r>
      <w:r w:rsidR="005243CB">
        <w:rPr>
          <w:szCs w:val="20"/>
        </w:rPr>
        <w:t>základny</w:t>
      </w:r>
      <w:r w:rsidRPr="00501CEE">
        <w:rPr>
          <w:szCs w:val="20"/>
        </w:rPr>
        <w:t xml:space="preserve"> pro výpočet bazických indexů hodnocených </w:t>
      </w:r>
      <w:r w:rsidR="00140905">
        <w:rPr>
          <w:szCs w:val="20"/>
        </w:rPr>
        <w:br/>
      </w:r>
      <w:r w:rsidRPr="00501CEE">
        <w:rPr>
          <w:szCs w:val="20"/>
        </w:rPr>
        <w:t xml:space="preserve">v rychlé informaci ČSÚ. Pro rok 2022 bude bazické období vypočteno jako průměr údajů za období </w:t>
      </w:r>
      <w:r w:rsidR="002A4477">
        <w:rPr>
          <w:szCs w:val="20"/>
        </w:rPr>
        <w:t xml:space="preserve">leden </w:t>
      </w:r>
      <w:r w:rsidRPr="00501CEE">
        <w:rPr>
          <w:szCs w:val="20"/>
        </w:rPr>
        <w:t>2003 až</w:t>
      </w:r>
      <w:r w:rsidR="002A4477">
        <w:rPr>
          <w:szCs w:val="20"/>
        </w:rPr>
        <w:t xml:space="preserve"> prosinec</w:t>
      </w:r>
      <w:r w:rsidRPr="00501CEE">
        <w:rPr>
          <w:szCs w:val="20"/>
        </w:rPr>
        <w:t xml:space="preserve"> 2021. Dlouhodobý průměr se přepočítává jednou ročně a to vždy v termínu publikování rychlé informace za leden.</w:t>
      </w:r>
    </w:p>
    <w:p w14:paraId="0D0E580D" w14:textId="406BB646" w:rsidR="00501CEE" w:rsidRDefault="00501CEE" w:rsidP="009B4FB4">
      <w:pPr>
        <w:rPr>
          <w:szCs w:val="20"/>
        </w:rPr>
      </w:pPr>
    </w:p>
    <w:p w14:paraId="7F3C6561" w14:textId="4F373D08" w:rsidR="00B66D06" w:rsidRPr="00140905" w:rsidRDefault="00B66D06" w:rsidP="009B4FB4">
      <w:pPr>
        <w:rPr>
          <w:szCs w:val="20"/>
        </w:rPr>
      </w:pPr>
      <w:r w:rsidRPr="00140905">
        <w:rPr>
          <w:szCs w:val="20"/>
        </w:rPr>
        <w:t>V souladu s</w:t>
      </w:r>
      <w:r w:rsidR="002A4477">
        <w:rPr>
          <w:szCs w:val="20"/>
        </w:rPr>
        <w:t xml:space="preserve"> metodikou </w:t>
      </w:r>
      <w:r w:rsidRPr="00140905">
        <w:rPr>
          <w:szCs w:val="20"/>
        </w:rPr>
        <w:t xml:space="preserve">Evropské komise </w:t>
      </w:r>
      <w:r w:rsidR="00412E77">
        <w:rPr>
          <w:szCs w:val="20"/>
        </w:rPr>
        <w:t>přistoupil</w:t>
      </w:r>
      <w:r w:rsidR="002A4477">
        <w:rPr>
          <w:szCs w:val="20"/>
        </w:rPr>
        <w:t xml:space="preserve"> ČSÚ</w:t>
      </w:r>
      <w:r w:rsidRPr="00140905">
        <w:rPr>
          <w:szCs w:val="20"/>
        </w:rPr>
        <w:t xml:space="preserve"> od ledna 2022 ke změně ve výpočtu indikátoru důvěry spotřebitelů,</w:t>
      </w:r>
      <w:r w:rsidR="00ED68A9">
        <w:rPr>
          <w:szCs w:val="20"/>
        </w:rPr>
        <w:t xml:space="preserve"> který je</w:t>
      </w:r>
      <w:r w:rsidRPr="00140905">
        <w:rPr>
          <w:szCs w:val="20"/>
        </w:rPr>
        <w:t xml:space="preserve"> nově složen z následujících čtyř ukazatelů</w:t>
      </w:r>
      <w:r w:rsidR="00ED68A9">
        <w:rPr>
          <w:szCs w:val="20"/>
        </w:rPr>
        <w:t>:</w:t>
      </w:r>
      <w:r w:rsidRPr="00140905">
        <w:rPr>
          <w:szCs w:val="20"/>
        </w:rPr>
        <w:t xml:space="preserve"> </w:t>
      </w:r>
      <w:r w:rsidR="00ED68A9">
        <w:rPr>
          <w:szCs w:val="20"/>
        </w:rPr>
        <w:t>O</w:t>
      </w:r>
      <w:r w:rsidRPr="00140905">
        <w:rPr>
          <w:szCs w:val="20"/>
        </w:rPr>
        <w:t xml:space="preserve">čekávaná finanční situace </w:t>
      </w:r>
      <w:r w:rsidR="00382017">
        <w:rPr>
          <w:szCs w:val="20"/>
        </w:rPr>
        <w:t>domácností</w:t>
      </w:r>
      <w:r w:rsidR="002A4477">
        <w:rPr>
          <w:szCs w:val="20"/>
        </w:rPr>
        <w:t xml:space="preserve"> v příštích 12 měsících</w:t>
      </w:r>
      <w:r w:rsidR="00ED68A9">
        <w:rPr>
          <w:szCs w:val="20"/>
        </w:rPr>
        <w:t>;</w:t>
      </w:r>
      <w:r w:rsidRPr="00140905">
        <w:rPr>
          <w:szCs w:val="20"/>
        </w:rPr>
        <w:t xml:space="preserve"> </w:t>
      </w:r>
      <w:r w:rsidR="00ED68A9">
        <w:rPr>
          <w:szCs w:val="20"/>
        </w:rPr>
        <w:t>O</w:t>
      </w:r>
      <w:r w:rsidRPr="00140905">
        <w:rPr>
          <w:szCs w:val="20"/>
        </w:rPr>
        <w:t>čekávaná celková ekonomická situace v</w:t>
      </w:r>
      <w:r w:rsidR="006416D6">
        <w:rPr>
          <w:szCs w:val="20"/>
        </w:rPr>
        <w:t> </w:t>
      </w:r>
      <w:r w:rsidRPr="00140905">
        <w:rPr>
          <w:szCs w:val="20"/>
        </w:rPr>
        <w:t xml:space="preserve"> příštích 12 měsících</w:t>
      </w:r>
      <w:r w:rsidR="00ED68A9">
        <w:rPr>
          <w:szCs w:val="20"/>
        </w:rPr>
        <w:t>;</w:t>
      </w:r>
      <w:r w:rsidRPr="00140905">
        <w:rPr>
          <w:szCs w:val="20"/>
        </w:rPr>
        <w:t xml:space="preserve"> </w:t>
      </w:r>
      <w:r w:rsidR="00ED68A9">
        <w:rPr>
          <w:szCs w:val="20"/>
        </w:rPr>
        <w:t>F</w:t>
      </w:r>
      <w:r w:rsidRPr="00140905">
        <w:rPr>
          <w:szCs w:val="20"/>
        </w:rPr>
        <w:t>inanční situace domácnost</w:t>
      </w:r>
      <w:r w:rsidR="00382017">
        <w:rPr>
          <w:szCs w:val="20"/>
        </w:rPr>
        <w:t>í</w:t>
      </w:r>
      <w:r w:rsidRPr="00140905">
        <w:rPr>
          <w:szCs w:val="20"/>
        </w:rPr>
        <w:t xml:space="preserve"> </w:t>
      </w:r>
      <w:r w:rsidR="00161D08">
        <w:rPr>
          <w:szCs w:val="20"/>
        </w:rPr>
        <w:t>dnes ve srovnání s uplynulými</w:t>
      </w:r>
      <w:r w:rsidR="00382017">
        <w:rPr>
          <w:szCs w:val="20"/>
        </w:rPr>
        <w:t xml:space="preserve"> </w:t>
      </w:r>
      <w:r w:rsidRPr="00140905">
        <w:rPr>
          <w:szCs w:val="20"/>
        </w:rPr>
        <w:t>12 měsíc</w:t>
      </w:r>
      <w:r w:rsidR="00161D08">
        <w:rPr>
          <w:szCs w:val="20"/>
        </w:rPr>
        <w:t>i</w:t>
      </w:r>
      <w:r w:rsidR="00ED68A9">
        <w:rPr>
          <w:szCs w:val="20"/>
        </w:rPr>
        <w:t>;</w:t>
      </w:r>
      <w:r w:rsidRPr="00140905">
        <w:rPr>
          <w:szCs w:val="20"/>
        </w:rPr>
        <w:t xml:space="preserve"> </w:t>
      </w:r>
      <w:r w:rsidR="00ED68A9">
        <w:rPr>
          <w:szCs w:val="20"/>
        </w:rPr>
        <w:t>O</w:t>
      </w:r>
      <w:r w:rsidRPr="00140905">
        <w:rPr>
          <w:szCs w:val="20"/>
        </w:rPr>
        <w:t xml:space="preserve">čekávané velké nákupy v příštích 12 měsících oproti předchozím 12 měsícům. </w:t>
      </w:r>
      <w:r w:rsidR="005003CC" w:rsidRPr="005003CC">
        <w:rPr>
          <w:szCs w:val="20"/>
        </w:rPr>
        <w:t xml:space="preserve">Více informací </w:t>
      </w:r>
      <w:r w:rsidR="001B3779">
        <w:rPr>
          <w:szCs w:val="20"/>
        </w:rPr>
        <w:t xml:space="preserve">k úpravě výpočtu </w:t>
      </w:r>
      <w:r w:rsidR="005003CC" w:rsidRPr="005003CC">
        <w:rPr>
          <w:szCs w:val="20"/>
        </w:rPr>
        <w:t>naleznete v</w:t>
      </w:r>
      <w:r w:rsidR="00412E77">
        <w:rPr>
          <w:szCs w:val="20"/>
        </w:rPr>
        <w:t> </w:t>
      </w:r>
      <w:hyperlink r:id="rId10" w:history="1">
        <w:r w:rsidR="005003CC" w:rsidRPr="00C73768">
          <w:rPr>
            <w:rStyle w:val="Hypertextovodkaz"/>
            <w:i/>
          </w:rPr>
          <w:t>metodic</w:t>
        </w:r>
        <w:r w:rsidR="00412E77" w:rsidRPr="00C73768">
          <w:rPr>
            <w:rStyle w:val="Hypertextovodkaz"/>
            <w:i/>
          </w:rPr>
          <w:t>e konjunkturálních průzkumů</w:t>
        </w:r>
        <w:r w:rsidR="005003CC" w:rsidRPr="00C73768">
          <w:rPr>
            <w:rStyle w:val="Hypertextovodkaz"/>
            <w:i/>
          </w:rPr>
          <w:t>.</w:t>
        </w:r>
      </w:hyperlink>
    </w:p>
    <w:p w14:paraId="03C9D29C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0A16F27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C322C1E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 w:rsidR="00204C41"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2BD36BF7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 w:rsidR="00E7665E"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1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E1C050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 w:rsidR="003413CC"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 w:rsidR="003413CC"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 w:rsidR="003413CC"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506FDEF4" w14:textId="10E3378F" w:rsidR="003347E0" w:rsidRPr="003C02AE" w:rsidRDefault="0096305F" w:rsidP="003347E0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="003347E0" w:rsidRPr="003C02AE">
        <w:rPr>
          <w:rFonts w:cs="ArialMT"/>
          <w:i/>
          <w:iCs/>
          <w:color w:val="000000"/>
          <w:sz w:val="18"/>
          <w:szCs w:val="18"/>
        </w:rPr>
        <w:t xml:space="preserve">                             </w:t>
      </w:r>
      <w:r w:rsidR="001E19C9">
        <w:rPr>
          <w:rFonts w:cs="ArialMT"/>
          <w:i/>
          <w:iCs/>
          <w:color w:val="000000"/>
          <w:sz w:val="18"/>
          <w:szCs w:val="18"/>
        </w:rPr>
        <w:t>podnikatelská část: od 1. do 17</w:t>
      </w:r>
      <w:r w:rsidR="003347E0" w:rsidRPr="003C02AE">
        <w:rPr>
          <w:rFonts w:cs="ArialMT"/>
          <w:i/>
          <w:iCs/>
          <w:color w:val="000000"/>
          <w:sz w:val="18"/>
          <w:szCs w:val="18"/>
        </w:rPr>
        <w:t>. 1. 202</w:t>
      </w:r>
      <w:r w:rsidR="003C02AE">
        <w:rPr>
          <w:rFonts w:cs="ArialMT"/>
          <w:i/>
          <w:iCs/>
          <w:color w:val="000000"/>
          <w:sz w:val="18"/>
          <w:szCs w:val="18"/>
        </w:rPr>
        <w:t>2</w:t>
      </w:r>
      <w:r w:rsidR="003347E0"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6EC91E44" w14:textId="2442FEFA" w:rsidR="003347E0" w:rsidRPr="002A7801" w:rsidRDefault="003347E0" w:rsidP="003347E0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</w:t>
      </w:r>
      <w:r w:rsidR="003C02AE" w:rsidRPr="003C02AE">
        <w:rPr>
          <w:rFonts w:cs="ArialMT"/>
          <w:i/>
          <w:iCs/>
          <w:color w:val="000000"/>
          <w:sz w:val="18"/>
          <w:szCs w:val="18"/>
        </w:rPr>
        <w:t xml:space="preserve"> 1. do 1</w:t>
      </w:r>
      <w:r w:rsidR="00036E16">
        <w:rPr>
          <w:rFonts w:cs="ArialMT"/>
          <w:i/>
          <w:iCs/>
          <w:color w:val="000000"/>
          <w:sz w:val="18"/>
          <w:szCs w:val="18"/>
        </w:rPr>
        <w:t>7</w:t>
      </w:r>
      <w:r w:rsidR="003C02AE" w:rsidRPr="003C02AE">
        <w:rPr>
          <w:rFonts w:cs="ArialMT"/>
          <w:i/>
          <w:iCs/>
          <w:color w:val="000000"/>
          <w:sz w:val="18"/>
          <w:szCs w:val="18"/>
        </w:rPr>
        <w:t>. 1. 2022</w:t>
      </w:r>
    </w:p>
    <w:p w14:paraId="379BB83F" w14:textId="37ABAF46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BF8140A" w14:textId="0AA1AD1B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6309F1">
        <w:rPr>
          <w:rFonts w:cs="ArialMT"/>
          <w:i/>
          <w:iCs/>
          <w:color w:val="000000"/>
          <w:sz w:val="18"/>
          <w:szCs w:val="18"/>
        </w:rPr>
        <w:t>24. 2</w:t>
      </w:r>
      <w:r w:rsidR="00033F2E"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 w:rsidR="006309F1">
        <w:rPr>
          <w:rFonts w:cs="ArialMT"/>
          <w:i/>
          <w:iCs/>
          <w:color w:val="000000"/>
          <w:sz w:val="18"/>
          <w:szCs w:val="18"/>
        </w:rPr>
        <w:t>2</w:t>
      </w:r>
    </w:p>
    <w:p w14:paraId="2725A498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A28107E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1E0D913C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09896E03" w14:textId="34DD7323" w:rsid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2" w:history="1">
        <w:r w:rsidR="00F96901"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 w:rsidR="00F96901"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7154106" w14:textId="77777777" w:rsidR="00A31BBE" w:rsidRDefault="00A31BBE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09FFF2CC" w14:textId="77777777" w:rsidR="003347E0" w:rsidRDefault="003347E0" w:rsidP="003347E0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3B123787" w14:textId="77777777" w:rsidR="003347E0" w:rsidRDefault="00BB0829" w:rsidP="002B53DF">
      <w:pPr>
        <w:jc w:val="left"/>
        <w:rPr>
          <w:i/>
          <w:sz w:val="18"/>
          <w:szCs w:val="18"/>
        </w:rPr>
      </w:pPr>
      <w:hyperlink r:id="rId13" w:history="1">
        <w:r w:rsidR="003347E0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44E91175" w14:textId="77777777" w:rsidR="003347E0" w:rsidRDefault="003347E0" w:rsidP="002B53DF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Odkaz do evropské databáze: </w:t>
      </w:r>
      <w:hyperlink r:id="rId14" w:history="1">
        <w:r w:rsidRPr="00685856">
          <w:rPr>
            <w:rStyle w:val="Hypertextovodkaz"/>
            <w:i/>
            <w:sz w:val="18"/>
            <w:szCs w:val="18"/>
          </w:rPr>
          <w:t xml:space="preserve">https://ec.europa.eu/eurostat/web/euro-indicators/business-and-consumer </w:t>
        </w:r>
        <w:proofErr w:type="spellStart"/>
        <w:r w:rsidRPr="00685856">
          <w:rPr>
            <w:rStyle w:val="Hypertextovodkaz"/>
            <w:i/>
            <w:sz w:val="18"/>
            <w:szCs w:val="18"/>
          </w:rPr>
          <w:t>surveys</w:t>
        </w:r>
        <w:proofErr w:type="spellEnd"/>
      </w:hyperlink>
    </w:p>
    <w:p w14:paraId="336C1C64" w14:textId="77777777" w:rsidR="002D6D48" w:rsidRPr="0096305F" w:rsidRDefault="002D6D48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A1BFB35" w14:textId="0DDAA4E3" w:rsidR="0096305F" w:rsidRDefault="0096305F" w:rsidP="0096305F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7F45370" w14:textId="20772D3C" w:rsidR="00B4086A" w:rsidRPr="0096305F" w:rsidRDefault="00B4086A" w:rsidP="0096305F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E80F00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73860DB8" w14:textId="0F5435F0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 w:rsidR="001D709B"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 w:rsidR="00E81660">
        <w:rPr>
          <w:szCs w:val="20"/>
        </w:rPr>
        <w:t>2</w:t>
      </w:r>
      <w:r w:rsidRPr="0096305F">
        <w:rPr>
          <w:szCs w:val="20"/>
        </w:rPr>
        <w:t>)</w:t>
      </w:r>
    </w:p>
    <w:p w14:paraId="78C9345E" w14:textId="228077EE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 w:rsidR="001D709B"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 w:rsidR="00E81660">
        <w:rPr>
          <w:szCs w:val="20"/>
        </w:rPr>
        <w:t>2</w:t>
      </w:r>
      <w:r w:rsidRPr="0096305F">
        <w:rPr>
          <w:szCs w:val="20"/>
        </w:rPr>
        <w:t>)</w:t>
      </w:r>
    </w:p>
    <w:p w14:paraId="59EAE2F9" w14:textId="6D5232F3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 w:rsidR="001D709B"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 w:rsidR="00E81660">
        <w:rPr>
          <w:szCs w:val="20"/>
        </w:rPr>
        <w:t>2</w:t>
      </w:r>
      <w:r w:rsidRPr="0096305F">
        <w:rPr>
          <w:szCs w:val="20"/>
        </w:rPr>
        <w:t xml:space="preserve">) </w:t>
      </w:r>
    </w:p>
    <w:p w14:paraId="56196459" w14:textId="52D99B86" w:rsidR="002D4F55" w:rsidRDefault="0096305F" w:rsidP="00BB53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 w:rsidR="001D709B"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 w:rsidR="00E81660">
        <w:rPr>
          <w:szCs w:val="20"/>
        </w:rPr>
        <w:t>2</w:t>
      </w:r>
      <w:r w:rsidRPr="0096305F">
        <w:rPr>
          <w:szCs w:val="20"/>
        </w:rPr>
        <w:t>)</w:t>
      </w:r>
    </w:p>
    <w:p w14:paraId="7919902F" w14:textId="65670DA4" w:rsidR="00EB5BC2" w:rsidRPr="009C1E43" w:rsidRDefault="00EB5BC2" w:rsidP="00EB5BC2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 w:rsidR="001D709B">
        <w:rPr>
          <w:szCs w:val="20"/>
        </w:rPr>
        <w:t xml:space="preserve">4 </w:t>
      </w:r>
      <w:r w:rsidRPr="009C1E43">
        <w:rPr>
          <w:szCs w:val="20"/>
        </w:rPr>
        <w:t>Využití výrobních kapacit ve zpracovatelském průmyslu</w:t>
      </w:r>
      <w:r w:rsidR="00E81660">
        <w:rPr>
          <w:szCs w:val="20"/>
        </w:rPr>
        <w:t xml:space="preserve"> (2003 – 2022</w:t>
      </w:r>
      <w:r>
        <w:rPr>
          <w:szCs w:val="20"/>
        </w:rPr>
        <w:t xml:space="preserve">) </w:t>
      </w:r>
    </w:p>
    <w:p w14:paraId="64BD5FB2" w14:textId="31A47AD8" w:rsidR="00EB5BC2" w:rsidRPr="009C1E43" w:rsidRDefault="00EB5BC2" w:rsidP="00EB5BC2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 w:rsidR="001D709B">
        <w:rPr>
          <w:szCs w:val="20"/>
        </w:rPr>
        <w:t xml:space="preserve">5 </w:t>
      </w:r>
      <w:r w:rsidRPr="009C1E43">
        <w:rPr>
          <w:szCs w:val="20"/>
        </w:rPr>
        <w:t>Bariéry růstu produkce v</w:t>
      </w:r>
      <w:r>
        <w:rPr>
          <w:szCs w:val="20"/>
        </w:rPr>
        <w:t> </w:t>
      </w:r>
      <w:r w:rsidRPr="009C1E43">
        <w:rPr>
          <w:szCs w:val="20"/>
        </w:rPr>
        <w:t>průmyslu</w:t>
      </w:r>
      <w:r w:rsidR="00E81660">
        <w:rPr>
          <w:szCs w:val="20"/>
        </w:rPr>
        <w:t xml:space="preserve"> (2005–2022</w:t>
      </w:r>
      <w:r>
        <w:rPr>
          <w:szCs w:val="20"/>
        </w:rPr>
        <w:t>)</w:t>
      </w:r>
      <w:r w:rsidRPr="009C1E43">
        <w:rPr>
          <w:szCs w:val="20"/>
        </w:rPr>
        <w:tab/>
      </w:r>
    </w:p>
    <w:p w14:paraId="500D1CFC" w14:textId="2EC1B924" w:rsidR="00EB5BC2" w:rsidRDefault="00EB5BC2" w:rsidP="00EB5BC2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</w:t>
      </w:r>
      <w:r w:rsidR="001D709B">
        <w:rPr>
          <w:szCs w:val="20"/>
        </w:rPr>
        <w:t xml:space="preserve">6 </w:t>
      </w:r>
      <w:r w:rsidRPr="009C1E43">
        <w:rPr>
          <w:szCs w:val="20"/>
        </w:rPr>
        <w:t xml:space="preserve">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  <w:r w:rsidR="00E81660">
        <w:rPr>
          <w:szCs w:val="20"/>
        </w:rPr>
        <w:t xml:space="preserve"> (2005–2022</w:t>
      </w:r>
      <w:r>
        <w:rPr>
          <w:szCs w:val="20"/>
        </w:rPr>
        <w:t>)</w:t>
      </w:r>
    </w:p>
    <w:p w14:paraId="221DC9EA" w14:textId="75059095" w:rsidR="00EB5BC2" w:rsidRDefault="00EB5BC2" w:rsidP="00EB5BC2">
      <w:pPr>
        <w:ind w:left="709" w:hanging="709"/>
        <w:jc w:val="left"/>
        <w:rPr>
          <w:szCs w:val="20"/>
        </w:rPr>
      </w:pPr>
      <w:r>
        <w:rPr>
          <w:szCs w:val="20"/>
        </w:rPr>
        <w:t xml:space="preserve">Graf </w:t>
      </w:r>
      <w:r w:rsidR="001D709B">
        <w:rPr>
          <w:szCs w:val="20"/>
        </w:rPr>
        <w:t xml:space="preserve">7 </w:t>
      </w:r>
      <w:r>
        <w:rPr>
          <w:szCs w:val="20"/>
        </w:rPr>
        <w:t>Bariéry růstu produkce ve vybra</w:t>
      </w:r>
      <w:r w:rsidR="00E81660">
        <w:rPr>
          <w:szCs w:val="20"/>
        </w:rPr>
        <w:t>ných odvětvích služeb (2005-2022</w:t>
      </w:r>
      <w:r>
        <w:rPr>
          <w:szCs w:val="20"/>
        </w:rPr>
        <w:t>)</w:t>
      </w:r>
    </w:p>
    <w:sectPr w:rsidR="00EB5BC2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094DE" w14:textId="77777777" w:rsidR="00BB0829" w:rsidRDefault="00BB0829" w:rsidP="00BA6370">
      <w:r>
        <w:separator/>
      </w:r>
    </w:p>
  </w:endnote>
  <w:endnote w:type="continuationSeparator" w:id="0">
    <w:p w14:paraId="270CB17D" w14:textId="77777777" w:rsidR="00BB0829" w:rsidRDefault="00BB082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7777777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77777777" w:rsidR="00CE7CD4" w:rsidRPr="00F80FFC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7777777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77777777" w:rsidR="00CE7CD4" w:rsidRPr="00F80FFC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2302A" w14:textId="77777777" w:rsidR="00BB0829" w:rsidRDefault="00BB0829" w:rsidP="00BA6370">
      <w:r>
        <w:separator/>
      </w:r>
    </w:p>
  </w:footnote>
  <w:footnote w:type="continuationSeparator" w:id="0">
    <w:p w14:paraId="7027ECD6" w14:textId="77777777" w:rsidR="00BB0829" w:rsidRDefault="00BB082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EBA"/>
    <w:rsid w:val="000053E8"/>
    <w:rsid w:val="00010815"/>
    <w:rsid w:val="00011364"/>
    <w:rsid w:val="0001159B"/>
    <w:rsid w:val="0001254F"/>
    <w:rsid w:val="00012BB4"/>
    <w:rsid w:val="00013CED"/>
    <w:rsid w:val="0002146D"/>
    <w:rsid w:val="000224CB"/>
    <w:rsid w:val="000232B8"/>
    <w:rsid w:val="00024FDD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6356B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B0F"/>
    <w:rsid w:val="000843A5"/>
    <w:rsid w:val="00090A67"/>
    <w:rsid w:val="000910DA"/>
    <w:rsid w:val="00091E14"/>
    <w:rsid w:val="0009261A"/>
    <w:rsid w:val="0009403E"/>
    <w:rsid w:val="00094867"/>
    <w:rsid w:val="00095F3C"/>
    <w:rsid w:val="00096D6C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23D9"/>
    <w:rsid w:val="000D32A3"/>
    <w:rsid w:val="000D6967"/>
    <w:rsid w:val="000D6CEA"/>
    <w:rsid w:val="000D7017"/>
    <w:rsid w:val="000D7DF1"/>
    <w:rsid w:val="000E43CC"/>
    <w:rsid w:val="000E5F11"/>
    <w:rsid w:val="000E6456"/>
    <w:rsid w:val="000F0EDF"/>
    <w:rsid w:val="000F2EB6"/>
    <w:rsid w:val="000F44C7"/>
    <w:rsid w:val="000F4610"/>
    <w:rsid w:val="000F525C"/>
    <w:rsid w:val="00100189"/>
    <w:rsid w:val="001002F6"/>
    <w:rsid w:val="001016E2"/>
    <w:rsid w:val="0010580C"/>
    <w:rsid w:val="00106D29"/>
    <w:rsid w:val="00110B84"/>
    <w:rsid w:val="00112577"/>
    <w:rsid w:val="00112B77"/>
    <w:rsid w:val="0011791E"/>
    <w:rsid w:val="00117D4A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6746"/>
    <w:rsid w:val="001404AB"/>
    <w:rsid w:val="00140905"/>
    <w:rsid w:val="00140B01"/>
    <w:rsid w:val="001441E9"/>
    <w:rsid w:val="0014631A"/>
    <w:rsid w:val="00146BDF"/>
    <w:rsid w:val="001505BE"/>
    <w:rsid w:val="00151308"/>
    <w:rsid w:val="00152C98"/>
    <w:rsid w:val="001544D2"/>
    <w:rsid w:val="001567AD"/>
    <w:rsid w:val="00157375"/>
    <w:rsid w:val="00161662"/>
    <w:rsid w:val="00161D08"/>
    <w:rsid w:val="001676CD"/>
    <w:rsid w:val="00167863"/>
    <w:rsid w:val="0017231D"/>
    <w:rsid w:val="00174502"/>
    <w:rsid w:val="00174D46"/>
    <w:rsid w:val="001810DC"/>
    <w:rsid w:val="001812F3"/>
    <w:rsid w:val="00181F9E"/>
    <w:rsid w:val="00182291"/>
    <w:rsid w:val="00191394"/>
    <w:rsid w:val="00193092"/>
    <w:rsid w:val="00193A95"/>
    <w:rsid w:val="001958D6"/>
    <w:rsid w:val="00196916"/>
    <w:rsid w:val="001A0D6E"/>
    <w:rsid w:val="001A27B9"/>
    <w:rsid w:val="001A3C26"/>
    <w:rsid w:val="001A49F9"/>
    <w:rsid w:val="001A4EEB"/>
    <w:rsid w:val="001B001E"/>
    <w:rsid w:val="001B051D"/>
    <w:rsid w:val="001B2BEE"/>
    <w:rsid w:val="001B3779"/>
    <w:rsid w:val="001B607F"/>
    <w:rsid w:val="001C00D3"/>
    <w:rsid w:val="001C1765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ABC"/>
    <w:rsid w:val="002049CE"/>
    <w:rsid w:val="00204C41"/>
    <w:rsid w:val="00206369"/>
    <w:rsid w:val="002070FB"/>
    <w:rsid w:val="0021264D"/>
    <w:rsid w:val="0021367F"/>
    <w:rsid w:val="00213729"/>
    <w:rsid w:val="00215CE0"/>
    <w:rsid w:val="002231F4"/>
    <w:rsid w:val="00223A63"/>
    <w:rsid w:val="002249E8"/>
    <w:rsid w:val="002250D8"/>
    <w:rsid w:val="00225666"/>
    <w:rsid w:val="00226C5F"/>
    <w:rsid w:val="00227742"/>
    <w:rsid w:val="00227D12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50EC"/>
    <w:rsid w:val="00256A05"/>
    <w:rsid w:val="0026107B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902F2"/>
    <w:rsid w:val="00292848"/>
    <w:rsid w:val="00292F99"/>
    <w:rsid w:val="00294080"/>
    <w:rsid w:val="002949E5"/>
    <w:rsid w:val="00294E57"/>
    <w:rsid w:val="0029502C"/>
    <w:rsid w:val="002A2D41"/>
    <w:rsid w:val="002A415C"/>
    <w:rsid w:val="002A4477"/>
    <w:rsid w:val="002A73D3"/>
    <w:rsid w:val="002A74E1"/>
    <w:rsid w:val="002B1C23"/>
    <w:rsid w:val="002B2D43"/>
    <w:rsid w:val="002B2E47"/>
    <w:rsid w:val="002B373F"/>
    <w:rsid w:val="002B53DF"/>
    <w:rsid w:val="002B70C5"/>
    <w:rsid w:val="002C0966"/>
    <w:rsid w:val="002C1ED4"/>
    <w:rsid w:val="002C2CFB"/>
    <w:rsid w:val="002C3163"/>
    <w:rsid w:val="002C3CB7"/>
    <w:rsid w:val="002C41A7"/>
    <w:rsid w:val="002D1324"/>
    <w:rsid w:val="002D4F55"/>
    <w:rsid w:val="002D633A"/>
    <w:rsid w:val="002D6832"/>
    <w:rsid w:val="002D6D48"/>
    <w:rsid w:val="002E1C43"/>
    <w:rsid w:val="002E4005"/>
    <w:rsid w:val="002E4999"/>
    <w:rsid w:val="002E6199"/>
    <w:rsid w:val="002E7448"/>
    <w:rsid w:val="002E7F3C"/>
    <w:rsid w:val="002F06E8"/>
    <w:rsid w:val="002F1AFE"/>
    <w:rsid w:val="002F2103"/>
    <w:rsid w:val="00304079"/>
    <w:rsid w:val="00307272"/>
    <w:rsid w:val="00307D3B"/>
    <w:rsid w:val="00310FD3"/>
    <w:rsid w:val="0031230D"/>
    <w:rsid w:val="0031374A"/>
    <w:rsid w:val="003168AB"/>
    <w:rsid w:val="00320F20"/>
    <w:rsid w:val="00321564"/>
    <w:rsid w:val="0032438B"/>
    <w:rsid w:val="0032484F"/>
    <w:rsid w:val="0032500A"/>
    <w:rsid w:val="003254B1"/>
    <w:rsid w:val="003261C0"/>
    <w:rsid w:val="003301A3"/>
    <w:rsid w:val="0033052E"/>
    <w:rsid w:val="003335E8"/>
    <w:rsid w:val="003347E0"/>
    <w:rsid w:val="00336C6C"/>
    <w:rsid w:val="003406D4"/>
    <w:rsid w:val="003413CC"/>
    <w:rsid w:val="003423A0"/>
    <w:rsid w:val="00342EA2"/>
    <w:rsid w:val="0034333F"/>
    <w:rsid w:val="00346925"/>
    <w:rsid w:val="00346A47"/>
    <w:rsid w:val="00352962"/>
    <w:rsid w:val="00353386"/>
    <w:rsid w:val="00353FCE"/>
    <w:rsid w:val="00355605"/>
    <w:rsid w:val="003564A6"/>
    <w:rsid w:val="003651AA"/>
    <w:rsid w:val="003654E4"/>
    <w:rsid w:val="00365C32"/>
    <w:rsid w:val="0036777B"/>
    <w:rsid w:val="00372804"/>
    <w:rsid w:val="00373F7B"/>
    <w:rsid w:val="00375085"/>
    <w:rsid w:val="003763AF"/>
    <w:rsid w:val="0038032F"/>
    <w:rsid w:val="00382017"/>
    <w:rsid w:val="0038282A"/>
    <w:rsid w:val="00385D1E"/>
    <w:rsid w:val="00386C05"/>
    <w:rsid w:val="00392BB9"/>
    <w:rsid w:val="0039348B"/>
    <w:rsid w:val="00394933"/>
    <w:rsid w:val="00394C0B"/>
    <w:rsid w:val="003962DB"/>
    <w:rsid w:val="00397580"/>
    <w:rsid w:val="003978B5"/>
    <w:rsid w:val="00397B96"/>
    <w:rsid w:val="003A2E2F"/>
    <w:rsid w:val="003A2FD3"/>
    <w:rsid w:val="003A45C8"/>
    <w:rsid w:val="003A60A8"/>
    <w:rsid w:val="003A6968"/>
    <w:rsid w:val="003B565E"/>
    <w:rsid w:val="003B5D99"/>
    <w:rsid w:val="003B5F9D"/>
    <w:rsid w:val="003B7353"/>
    <w:rsid w:val="003C02AE"/>
    <w:rsid w:val="003C1EBB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576"/>
    <w:rsid w:val="003D3FE8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EC"/>
    <w:rsid w:val="003F526A"/>
    <w:rsid w:val="00401129"/>
    <w:rsid w:val="004016FD"/>
    <w:rsid w:val="00401EA5"/>
    <w:rsid w:val="00402E10"/>
    <w:rsid w:val="00405244"/>
    <w:rsid w:val="0040724B"/>
    <w:rsid w:val="00407CB9"/>
    <w:rsid w:val="00412890"/>
    <w:rsid w:val="00412E77"/>
    <w:rsid w:val="004154C7"/>
    <w:rsid w:val="00415FA3"/>
    <w:rsid w:val="00420EE5"/>
    <w:rsid w:val="00421208"/>
    <w:rsid w:val="00425ADF"/>
    <w:rsid w:val="00425EA5"/>
    <w:rsid w:val="00430AE5"/>
    <w:rsid w:val="00433993"/>
    <w:rsid w:val="00434260"/>
    <w:rsid w:val="00434564"/>
    <w:rsid w:val="00435CE6"/>
    <w:rsid w:val="0043652D"/>
    <w:rsid w:val="004374F2"/>
    <w:rsid w:val="00437CBA"/>
    <w:rsid w:val="004436EE"/>
    <w:rsid w:val="00443C3B"/>
    <w:rsid w:val="00445EBB"/>
    <w:rsid w:val="00451CDB"/>
    <w:rsid w:val="00452A1C"/>
    <w:rsid w:val="0045496F"/>
    <w:rsid w:val="00454E6D"/>
    <w:rsid w:val="0045547F"/>
    <w:rsid w:val="00461F7C"/>
    <w:rsid w:val="00462667"/>
    <w:rsid w:val="00462FEB"/>
    <w:rsid w:val="00465E71"/>
    <w:rsid w:val="00466DDB"/>
    <w:rsid w:val="0047165C"/>
    <w:rsid w:val="00471DEF"/>
    <w:rsid w:val="004753EE"/>
    <w:rsid w:val="0047675E"/>
    <w:rsid w:val="004821AD"/>
    <w:rsid w:val="004823D0"/>
    <w:rsid w:val="00485DF4"/>
    <w:rsid w:val="00486C6B"/>
    <w:rsid w:val="0048796D"/>
    <w:rsid w:val="00490075"/>
    <w:rsid w:val="004901C9"/>
    <w:rsid w:val="004920AD"/>
    <w:rsid w:val="0049453E"/>
    <w:rsid w:val="00495108"/>
    <w:rsid w:val="004967AB"/>
    <w:rsid w:val="004A1B78"/>
    <w:rsid w:val="004A2F85"/>
    <w:rsid w:val="004A322E"/>
    <w:rsid w:val="004A4B82"/>
    <w:rsid w:val="004A6351"/>
    <w:rsid w:val="004A6895"/>
    <w:rsid w:val="004A716F"/>
    <w:rsid w:val="004B088B"/>
    <w:rsid w:val="004B14BD"/>
    <w:rsid w:val="004B2605"/>
    <w:rsid w:val="004B7E30"/>
    <w:rsid w:val="004C0830"/>
    <w:rsid w:val="004C2F3B"/>
    <w:rsid w:val="004C36D6"/>
    <w:rsid w:val="004C3C13"/>
    <w:rsid w:val="004C4A98"/>
    <w:rsid w:val="004C5483"/>
    <w:rsid w:val="004C6660"/>
    <w:rsid w:val="004C6F74"/>
    <w:rsid w:val="004D05B3"/>
    <w:rsid w:val="004D1B9A"/>
    <w:rsid w:val="004D2F03"/>
    <w:rsid w:val="004D3C8D"/>
    <w:rsid w:val="004D694A"/>
    <w:rsid w:val="004D7962"/>
    <w:rsid w:val="004E0AE1"/>
    <w:rsid w:val="004E1104"/>
    <w:rsid w:val="004E1DC9"/>
    <w:rsid w:val="004E2018"/>
    <w:rsid w:val="004E23B6"/>
    <w:rsid w:val="004E479E"/>
    <w:rsid w:val="004E5355"/>
    <w:rsid w:val="004F0E0F"/>
    <w:rsid w:val="004F6388"/>
    <w:rsid w:val="004F686C"/>
    <w:rsid w:val="004F78E6"/>
    <w:rsid w:val="005003CC"/>
    <w:rsid w:val="00501CEE"/>
    <w:rsid w:val="0050420E"/>
    <w:rsid w:val="00504A83"/>
    <w:rsid w:val="00504C08"/>
    <w:rsid w:val="0050795F"/>
    <w:rsid w:val="00511C1A"/>
    <w:rsid w:val="00512D99"/>
    <w:rsid w:val="005175FA"/>
    <w:rsid w:val="005205C1"/>
    <w:rsid w:val="0052137B"/>
    <w:rsid w:val="00523FFA"/>
    <w:rsid w:val="005243CB"/>
    <w:rsid w:val="005243F5"/>
    <w:rsid w:val="005277DD"/>
    <w:rsid w:val="005300F0"/>
    <w:rsid w:val="00530673"/>
    <w:rsid w:val="00531DBB"/>
    <w:rsid w:val="00531FC4"/>
    <w:rsid w:val="00533D8E"/>
    <w:rsid w:val="005363AB"/>
    <w:rsid w:val="00536458"/>
    <w:rsid w:val="005436FE"/>
    <w:rsid w:val="005442A9"/>
    <w:rsid w:val="00546541"/>
    <w:rsid w:val="00550183"/>
    <w:rsid w:val="00554DF9"/>
    <w:rsid w:val="00556D1D"/>
    <w:rsid w:val="00561958"/>
    <w:rsid w:val="00563BF2"/>
    <w:rsid w:val="00564C0C"/>
    <w:rsid w:val="00564F25"/>
    <w:rsid w:val="00565821"/>
    <w:rsid w:val="00567FD8"/>
    <w:rsid w:val="0057250A"/>
    <w:rsid w:val="00573994"/>
    <w:rsid w:val="00576E11"/>
    <w:rsid w:val="005803DF"/>
    <w:rsid w:val="00581035"/>
    <w:rsid w:val="00583FFA"/>
    <w:rsid w:val="0058597E"/>
    <w:rsid w:val="00586F07"/>
    <w:rsid w:val="005914CF"/>
    <w:rsid w:val="005936BC"/>
    <w:rsid w:val="005972DD"/>
    <w:rsid w:val="005A085E"/>
    <w:rsid w:val="005A2F14"/>
    <w:rsid w:val="005B3E49"/>
    <w:rsid w:val="005C11CD"/>
    <w:rsid w:val="005C13B5"/>
    <w:rsid w:val="005C13CE"/>
    <w:rsid w:val="005C387B"/>
    <w:rsid w:val="005D306A"/>
    <w:rsid w:val="005D43B9"/>
    <w:rsid w:val="005E08BD"/>
    <w:rsid w:val="005E0DB4"/>
    <w:rsid w:val="005E53C3"/>
    <w:rsid w:val="005E67E5"/>
    <w:rsid w:val="005E7E70"/>
    <w:rsid w:val="005F003E"/>
    <w:rsid w:val="005F5746"/>
    <w:rsid w:val="005F7358"/>
    <w:rsid w:val="005F79FB"/>
    <w:rsid w:val="006005FF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F"/>
    <w:rsid w:val="006146B0"/>
    <w:rsid w:val="0061482D"/>
    <w:rsid w:val="006207B6"/>
    <w:rsid w:val="006210A9"/>
    <w:rsid w:val="006223D4"/>
    <w:rsid w:val="006227A8"/>
    <w:rsid w:val="00622B80"/>
    <w:rsid w:val="0062638C"/>
    <w:rsid w:val="00627ADB"/>
    <w:rsid w:val="00627C46"/>
    <w:rsid w:val="006309F1"/>
    <w:rsid w:val="006355E5"/>
    <w:rsid w:val="006375A5"/>
    <w:rsid w:val="006410B0"/>
    <w:rsid w:val="00641160"/>
    <w:rsid w:val="0064139A"/>
    <w:rsid w:val="006416D6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5BB2"/>
    <w:rsid w:val="00657767"/>
    <w:rsid w:val="00660510"/>
    <w:rsid w:val="00662486"/>
    <w:rsid w:val="00664309"/>
    <w:rsid w:val="006674A2"/>
    <w:rsid w:val="00667FA9"/>
    <w:rsid w:val="00676AF6"/>
    <w:rsid w:val="0068031D"/>
    <w:rsid w:val="0068127E"/>
    <w:rsid w:val="00681799"/>
    <w:rsid w:val="006868C6"/>
    <w:rsid w:val="00687C94"/>
    <w:rsid w:val="0069106B"/>
    <w:rsid w:val="00691E5A"/>
    <w:rsid w:val="006931CF"/>
    <w:rsid w:val="00696FAC"/>
    <w:rsid w:val="006A2665"/>
    <w:rsid w:val="006B02D6"/>
    <w:rsid w:val="006C008D"/>
    <w:rsid w:val="006C2BE3"/>
    <w:rsid w:val="006C7EAB"/>
    <w:rsid w:val="006D13D6"/>
    <w:rsid w:val="006D27F1"/>
    <w:rsid w:val="006D2DC8"/>
    <w:rsid w:val="006D355E"/>
    <w:rsid w:val="006D3D72"/>
    <w:rsid w:val="006D5A77"/>
    <w:rsid w:val="006D7112"/>
    <w:rsid w:val="006E0018"/>
    <w:rsid w:val="006E024F"/>
    <w:rsid w:val="006E2069"/>
    <w:rsid w:val="006E4E81"/>
    <w:rsid w:val="006E55B4"/>
    <w:rsid w:val="006E6E63"/>
    <w:rsid w:val="006F1BF3"/>
    <w:rsid w:val="006F524D"/>
    <w:rsid w:val="007021A8"/>
    <w:rsid w:val="00707F7D"/>
    <w:rsid w:val="007100CA"/>
    <w:rsid w:val="0071234B"/>
    <w:rsid w:val="007136C7"/>
    <w:rsid w:val="00714597"/>
    <w:rsid w:val="00715E0A"/>
    <w:rsid w:val="00715F27"/>
    <w:rsid w:val="007162E1"/>
    <w:rsid w:val="007177BE"/>
    <w:rsid w:val="00717EC5"/>
    <w:rsid w:val="00722906"/>
    <w:rsid w:val="00727407"/>
    <w:rsid w:val="00731D72"/>
    <w:rsid w:val="007327C0"/>
    <w:rsid w:val="00741BA4"/>
    <w:rsid w:val="007427FF"/>
    <w:rsid w:val="0074303E"/>
    <w:rsid w:val="00743D9F"/>
    <w:rsid w:val="0074604D"/>
    <w:rsid w:val="00746645"/>
    <w:rsid w:val="007472BB"/>
    <w:rsid w:val="00747E23"/>
    <w:rsid w:val="007534E4"/>
    <w:rsid w:val="00753EF2"/>
    <w:rsid w:val="00754312"/>
    <w:rsid w:val="00754C20"/>
    <w:rsid w:val="00757C44"/>
    <w:rsid w:val="0076021B"/>
    <w:rsid w:val="0076059A"/>
    <w:rsid w:val="0076285A"/>
    <w:rsid w:val="00762C64"/>
    <w:rsid w:val="0076321A"/>
    <w:rsid w:val="00763A69"/>
    <w:rsid w:val="00775133"/>
    <w:rsid w:val="00775D99"/>
    <w:rsid w:val="0077603D"/>
    <w:rsid w:val="007766C3"/>
    <w:rsid w:val="00776C85"/>
    <w:rsid w:val="00781773"/>
    <w:rsid w:val="00782E59"/>
    <w:rsid w:val="007910D7"/>
    <w:rsid w:val="00792FDE"/>
    <w:rsid w:val="007934DC"/>
    <w:rsid w:val="0079525C"/>
    <w:rsid w:val="00795797"/>
    <w:rsid w:val="00796BED"/>
    <w:rsid w:val="0079785D"/>
    <w:rsid w:val="007A00AE"/>
    <w:rsid w:val="007A015D"/>
    <w:rsid w:val="007A0B7A"/>
    <w:rsid w:val="007A2048"/>
    <w:rsid w:val="007A57F2"/>
    <w:rsid w:val="007A728A"/>
    <w:rsid w:val="007B1333"/>
    <w:rsid w:val="007B140A"/>
    <w:rsid w:val="007B197F"/>
    <w:rsid w:val="007C2B72"/>
    <w:rsid w:val="007C6B4B"/>
    <w:rsid w:val="007C7F45"/>
    <w:rsid w:val="007D30C5"/>
    <w:rsid w:val="007D3408"/>
    <w:rsid w:val="007D3C05"/>
    <w:rsid w:val="007D3E59"/>
    <w:rsid w:val="007E0325"/>
    <w:rsid w:val="007E28A2"/>
    <w:rsid w:val="007E5227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3C4"/>
    <w:rsid w:val="00805AC7"/>
    <w:rsid w:val="00805DE6"/>
    <w:rsid w:val="00806234"/>
    <w:rsid w:val="00810F70"/>
    <w:rsid w:val="00811EAC"/>
    <w:rsid w:val="008121FF"/>
    <w:rsid w:val="008141D1"/>
    <w:rsid w:val="00814A74"/>
    <w:rsid w:val="00815401"/>
    <w:rsid w:val="00816030"/>
    <w:rsid w:val="00816781"/>
    <w:rsid w:val="008172FE"/>
    <w:rsid w:val="00817846"/>
    <w:rsid w:val="0082264C"/>
    <w:rsid w:val="00825D37"/>
    <w:rsid w:val="00831B1B"/>
    <w:rsid w:val="00833A34"/>
    <w:rsid w:val="00834610"/>
    <w:rsid w:val="00835F4F"/>
    <w:rsid w:val="008367F6"/>
    <w:rsid w:val="00836F97"/>
    <w:rsid w:val="00843C6E"/>
    <w:rsid w:val="0084460E"/>
    <w:rsid w:val="00850A62"/>
    <w:rsid w:val="008516B1"/>
    <w:rsid w:val="00853426"/>
    <w:rsid w:val="0085347F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569"/>
    <w:rsid w:val="00867FE1"/>
    <w:rsid w:val="0087127E"/>
    <w:rsid w:val="008715D9"/>
    <w:rsid w:val="00871E78"/>
    <w:rsid w:val="00873ED8"/>
    <w:rsid w:val="00874623"/>
    <w:rsid w:val="008766DD"/>
    <w:rsid w:val="00876BCC"/>
    <w:rsid w:val="008815F2"/>
    <w:rsid w:val="00881B7F"/>
    <w:rsid w:val="00884A3E"/>
    <w:rsid w:val="008851B5"/>
    <w:rsid w:val="008872C7"/>
    <w:rsid w:val="00895BCA"/>
    <w:rsid w:val="008A1A39"/>
    <w:rsid w:val="008A395F"/>
    <w:rsid w:val="008A5813"/>
    <w:rsid w:val="008A72F6"/>
    <w:rsid w:val="008A750A"/>
    <w:rsid w:val="008A76D3"/>
    <w:rsid w:val="008B0C24"/>
    <w:rsid w:val="008B3970"/>
    <w:rsid w:val="008B4CDE"/>
    <w:rsid w:val="008B5472"/>
    <w:rsid w:val="008B741B"/>
    <w:rsid w:val="008C3824"/>
    <w:rsid w:val="008C384C"/>
    <w:rsid w:val="008C72D9"/>
    <w:rsid w:val="008D0F11"/>
    <w:rsid w:val="008D26B1"/>
    <w:rsid w:val="008D442D"/>
    <w:rsid w:val="008D722A"/>
    <w:rsid w:val="008E0EAB"/>
    <w:rsid w:val="008E129A"/>
    <w:rsid w:val="008E3382"/>
    <w:rsid w:val="008E7417"/>
    <w:rsid w:val="008E7B30"/>
    <w:rsid w:val="008F18ED"/>
    <w:rsid w:val="008F2E43"/>
    <w:rsid w:val="008F3412"/>
    <w:rsid w:val="008F3873"/>
    <w:rsid w:val="008F3D7F"/>
    <w:rsid w:val="008F57A7"/>
    <w:rsid w:val="008F73B4"/>
    <w:rsid w:val="00900660"/>
    <w:rsid w:val="009022B7"/>
    <w:rsid w:val="0090300D"/>
    <w:rsid w:val="00903584"/>
    <w:rsid w:val="009048D2"/>
    <w:rsid w:val="00905B35"/>
    <w:rsid w:val="00906F08"/>
    <w:rsid w:val="00913A35"/>
    <w:rsid w:val="00913FD1"/>
    <w:rsid w:val="00917155"/>
    <w:rsid w:val="00927E00"/>
    <w:rsid w:val="00931C53"/>
    <w:rsid w:val="00934944"/>
    <w:rsid w:val="0093553C"/>
    <w:rsid w:val="00936F8F"/>
    <w:rsid w:val="009375D9"/>
    <w:rsid w:val="009409E7"/>
    <w:rsid w:val="00941C16"/>
    <w:rsid w:val="00946B35"/>
    <w:rsid w:val="00950F62"/>
    <w:rsid w:val="0095200F"/>
    <w:rsid w:val="00960E20"/>
    <w:rsid w:val="00961410"/>
    <w:rsid w:val="00961B45"/>
    <w:rsid w:val="0096305F"/>
    <w:rsid w:val="00965291"/>
    <w:rsid w:val="00965304"/>
    <w:rsid w:val="00965562"/>
    <w:rsid w:val="00965891"/>
    <w:rsid w:val="00970ED4"/>
    <w:rsid w:val="009740C7"/>
    <w:rsid w:val="00976CE6"/>
    <w:rsid w:val="00984FF8"/>
    <w:rsid w:val="00986DD7"/>
    <w:rsid w:val="009903A9"/>
    <w:rsid w:val="0099266A"/>
    <w:rsid w:val="00992AD4"/>
    <w:rsid w:val="00993BD1"/>
    <w:rsid w:val="00993E18"/>
    <w:rsid w:val="00995144"/>
    <w:rsid w:val="00996087"/>
    <w:rsid w:val="009A001B"/>
    <w:rsid w:val="009A1454"/>
    <w:rsid w:val="009A7F6C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30AD"/>
    <w:rsid w:val="009C5DEE"/>
    <w:rsid w:val="009C68E5"/>
    <w:rsid w:val="009D049F"/>
    <w:rsid w:val="009D1EE9"/>
    <w:rsid w:val="009D4F68"/>
    <w:rsid w:val="009D4F80"/>
    <w:rsid w:val="009D74FA"/>
    <w:rsid w:val="009E1E6D"/>
    <w:rsid w:val="009E20CB"/>
    <w:rsid w:val="009E2D42"/>
    <w:rsid w:val="009E4AE6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4848"/>
    <w:rsid w:val="00A0762A"/>
    <w:rsid w:val="00A109F3"/>
    <w:rsid w:val="00A13C2F"/>
    <w:rsid w:val="00A13D6C"/>
    <w:rsid w:val="00A17271"/>
    <w:rsid w:val="00A22315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343D"/>
    <w:rsid w:val="00A441AD"/>
    <w:rsid w:val="00A4687B"/>
    <w:rsid w:val="00A478DC"/>
    <w:rsid w:val="00A502F1"/>
    <w:rsid w:val="00A51DFC"/>
    <w:rsid w:val="00A54606"/>
    <w:rsid w:val="00A5499E"/>
    <w:rsid w:val="00A60137"/>
    <w:rsid w:val="00A65E81"/>
    <w:rsid w:val="00A70A83"/>
    <w:rsid w:val="00A72727"/>
    <w:rsid w:val="00A72FA2"/>
    <w:rsid w:val="00A73DD6"/>
    <w:rsid w:val="00A75E9C"/>
    <w:rsid w:val="00A77417"/>
    <w:rsid w:val="00A80880"/>
    <w:rsid w:val="00A81EB3"/>
    <w:rsid w:val="00A84DE1"/>
    <w:rsid w:val="00A85407"/>
    <w:rsid w:val="00A85961"/>
    <w:rsid w:val="00A8642F"/>
    <w:rsid w:val="00A87CF6"/>
    <w:rsid w:val="00A91279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67F9"/>
    <w:rsid w:val="00AB299D"/>
    <w:rsid w:val="00AB3410"/>
    <w:rsid w:val="00AB348E"/>
    <w:rsid w:val="00AB44DC"/>
    <w:rsid w:val="00AB4F10"/>
    <w:rsid w:val="00AC09F6"/>
    <w:rsid w:val="00AC1589"/>
    <w:rsid w:val="00AC619A"/>
    <w:rsid w:val="00AC69A6"/>
    <w:rsid w:val="00AC72E0"/>
    <w:rsid w:val="00AD29A5"/>
    <w:rsid w:val="00AD5EEC"/>
    <w:rsid w:val="00AE0A01"/>
    <w:rsid w:val="00AE2C16"/>
    <w:rsid w:val="00AE2E4B"/>
    <w:rsid w:val="00AE603D"/>
    <w:rsid w:val="00AE7465"/>
    <w:rsid w:val="00AF2F74"/>
    <w:rsid w:val="00AF625E"/>
    <w:rsid w:val="00AF7F19"/>
    <w:rsid w:val="00B00C1D"/>
    <w:rsid w:val="00B024E8"/>
    <w:rsid w:val="00B02CCB"/>
    <w:rsid w:val="00B061E3"/>
    <w:rsid w:val="00B06A91"/>
    <w:rsid w:val="00B0734B"/>
    <w:rsid w:val="00B116BF"/>
    <w:rsid w:val="00B1173C"/>
    <w:rsid w:val="00B13EA4"/>
    <w:rsid w:val="00B14D09"/>
    <w:rsid w:val="00B153A8"/>
    <w:rsid w:val="00B1568D"/>
    <w:rsid w:val="00B163DE"/>
    <w:rsid w:val="00B316EE"/>
    <w:rsid w:val="00B339D2"/>
    <w:rsid w:val="00B33C8F"/>
    <w:rsid w:val="00B3607C"/>
    <w:rsid w:val="00B4086A"/>
    <w:rsid w:val="00B40C0E"/>
    <w:rsid w:val="00B41B40"/>
    <w:rsid w:val="00B42486"/>
    <w:rsid w:val="00B44305"/>
    <w:rsid w:val="00B520A8"/>
    <w:rsid w:val="00B52BAA"/>
    <w:rsid w:val="00B54E38"/>
    <w:rsid w:val="00B55375"/>
    <w:rsid w:val="00B55BEC"/>
    <w:rsid w:val="00B56CC2"/>
    <w:rsid w:val="00B61D59"/>
    <w:rsid w:val="00B632CC"/>
    <w:rsid w:val="00B65CBD"/>
    <w:rsid w:val="00B66D06"/>
    <w:rsid w:val="00B678B9"/>
    <w:rsid w:val="00B67BF4"/>
    <w:rsid w:val="00B77063"/>
    <w:rsid w:val="00B8436F"/>
    <w:rsid w:val="00B872FE"/>
    <w:rsid w:val="00B87701"/>
    <w:rsid w:val="00B96AC6"/>
    <w:rsid w:val="00B97285"/>
    <w:rsid w:val="00B97F1A"/>
    <w:rsid w:val="00BA12F1"/>
    <w:rsid w:val="00BA439F"/>
    <w:rsid w:val="00BA5C19"/>
    <w:rsid w:val="00BA6370"/>
    <w:rsid w:val="00BA6937"/>
    <w:rsid w:val="00BB0829"/>
    <w:rsid w:val="00BB0E55"/>
    <w:rsid w:val="00BB1354"/>
    <w:rsid w:val="00BB379C"/>
    <w:rsid w:val="00BB38FD"/>
    <w:rsid w:val="00BB399F"/>
    <w:rsid w:val="00BB45E6"/>
    <w:rsid w:val="00BB534D"/>
    <w:rsid w:val="00BB58CC"/>
    <w:rsid w:val="00BB59DC"/>
    <w:rsid w:val="00BC1EE1"/>
    <w:rsid w:val="00BC33B4"/>
    <w:rsid w:val="00BC3C7E"/>
    <w:rsid w:val="00BC6096"/>
    <w:rsid w:val="00BC67DF"/>
    <w:rsid w:val="00BD02DE"/>
    <w:rsid w:val="00BD03D7"/>
    <w:rsid w:val="00BD2676"/>
    <w:rsid w:val="00BD39E4"/>
    <w:rsid w:val="00BD4AC5"/>
    <w:rsid w:val="00BE0293"/>
    <w:rsid w:val="00BE0857"/>
    <w:rsid w:val="00BE3C21"/>
    <w:rsid w:val="00BF1C58"/>
    <w:rsid w:val="00BF28BE"/>
    <w:rsid w:val="00BF3359"/>
    <w:rsid w:val="00BF35AF"/>
    <w:rsid w:val="00BF79B3"/>
    <w:rsid w:val="00C004FE"/>
    <w:rsid w:val="00C01CCE"/>
    <w:rsid w:val="00C03CC9"/>
    <w:rsid w:val="00C0451E"/>
    <w:rsid w:val="00C04D96"/>
    <w:rsid w:val="00C10BFC"/>
    <w:rsid w:val="00C10F13"/>
    <w:rsid w:val="00C11177"/>
    <w:rsid w:val="00C15DD3"/>
    <w:rsid w:val="00C21DE2"/>
    <w:rsid w:val="00C23231"/>
    <w:rsid w:val="00C23EDA"/>
    <w:rsid w:val="00C269D4"/>
    <w:rsid w:val="00C31C52"/>
    <w:rsid w:val="00C36134"/>
    <w:rsid w:val="00C372DE"/>
    <w:rsid w:val="00C37ADB"/>
    <w:rsid w:val="00C4160D"/>
    <w:rsid w:val="00C41BDB"/>
    <w:rsid w:val="00C43E01"/>
    <w:rsid w:val="00C459F8"/>
    <w:rsid w:val="00C464D3"/>
    <w:rsid w:val="00C47F92"/>
    <w:rsid w:val="00C54797"/>
    <w:rsid w:val="00C54C27"/>
    <w:rsid w:val="00C61041"/>
    <w:rsid w:val="00C61550"/>
    <w:rsid w:val="00C61E03"/>
    <w:rsid w:val="00C6243F"/>
    <w:rsid w:val="00C67675"/>
    <w:rsid w:val="00C67B8C"/>
    <w:rsid w:val="00C710E7"/>
    <w:rsid w:val="00C73768"/>
    <w:rsid w:val="00C7611F"/>
    <w:rsid w:val="00C812B4"/>
    <w:rsid w:val="00C8174F"/>
    <w:rsid w:val="00C832A8"/>
    <w:rsid w:val="00C83DBA"/>
    <w:rsid w:val="00C8406E"/>
    <w:rsid w:val="00C852FB"/>
    <w:rsid w:val="00C85689"/>
    <w:rsid w:val="00C85949"/>
    <w:rsid w:val="00C90CB5"/>
    <w:rsid w:val="00C92219"/>
    <w:rsid w:val="00C93443"/>
    <w:rsid w:val="00C937F5"/>
    <w:rsid w:val="00C96753"/>
    <w:rsid w:val="00CA6677"/>
    <w:rsid w:val="00CA6960"/>
    <w:rsid w:val="00CA77A5"/>
    <w:rsid w:val="00CB2709"/>
    <w:rsid w:val="00CB2DBC"/>
    <w:rsid w:val="00CB48D2"/>
    <w:rsid w:val="00CB6F89"/>
    <w:rsid w:val="00CB74F9"/>
    <w:rsid w:val="00CC0AE9"/>
    <w:rsid w:val="00CC0DD4"/>
    <w:rsid w:val="00CC12C1"/>
    <w:rsid w:val="00CC526B"/>
    <w:rsid w:val="00CD27AF"/>
    <w:rsid w:val="00CD4B01"/>
    <w:rsid w:val="00CD6C55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510B"/>
    <w:rsid w:val="00CF545B"/>
    <w:rsid w:val="00CF637E"/>
    <w:rsid w:val="00CF6E51"/>
    <w:rsid w:val="00CF6FDF"/>
    <w:rsid w:val="00CF7E2C"/>
    <w:rsid w:val="00D036B1"/>
    <w:rsid w:val="00D05D7C"/>
    <w:rsid w:val="00D068A6"/>
    <w:rsid w:val="00D07B80"/>
    <w:rsid w:val="00D10A36"/>
    <w:rsid w:val="00D140CB"/>
    <w:rsid w:val="00D202DF"/>
    <w:rsid w:val="00D209A7"/>
    <w:rsid w:val="00D20AB0"/>
    <w:rsid w:val="00D248F0"/>
    <w:rsid w:val="00D26010"/>
    <w:rsid w:val="00D27D69"/>
    <w:rsid w:val="00D33658"/>
    <w:rsid w:val="00D336AC"/>
    <w:rsid w:val="00D365E5"/>
    <w:rsid w:val="00D3691C"/>
    <w:rsid w:val="00D37995"/>
    <w:rsid w:val="00D4187E"/>
    <w:rsid w:val="00D421A1"/>
    <w:rsid w:val="00D421A4"/>
    <w:rsid w:val="00D439C1"/>
    <w:rsid w:val="00D448C2"/>
    <w:rsid w:val="00D44E7E"/>
    <w:rsid w:val="00D45A6D"/>
    <w:rsid w:val="00D470C3"/>
    <w:rsid w:val="00D47655"/>
    <w:rsid w:val="00D5262A"/>
    <w:rsid w:val="00D52B0F"/>
    <w:rsid w:val="00D52D80"/>
    <w:rsid w:val="00D60FA5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646"/>
    <w:rsid w:val="00D81C5B"/>
    <w:rsid w:val="00D8377A"/>
    <w:rsid w:val="00D84155"/>
    <w:rsid w:val="00D9189F"/>
    <w:rsid w:val="00D9600F"/>
    <w:rsid w:val="00D961EF"/>
    <w:rsid w:val="00D96B9A"/>
    <w:rsid w:val="00DA25C1"/>
    <w:rsid w:val="00DA2784"/>
    <w:rsid w:val="00DA3131"/>
    <w:rsid w:val="00DA6B3C"/>
    <w:rsid w:val="00DA72B2"/>
    <w:rsid w:val="00DB0110"/>
    <w:rsid w:val="00DB0F75"/>
    <w:rsid w:val="00DB2E3B"/>
    <w:rsid w:val="00DB302F"/>
    <w:rsid w:val="00DB3ACE"/>
    <w:rsid w:val="00DB4768"/>
    <w:rsid w:val="00DB53B0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B8C"/>
    <w:rsid w:val="00DE1EE6"/>
    <w:rsid w:val="00DE2417"/>
    <w:rsid w:val="00DE4E3D"/>
    <w:rsid w:val="00DF016F"/>
    <w:rsid w:val="00DF06CC"/>
    <w:rsid w:val="00DF09D3"/>
    <w:rsid w:val="00DF29E8"/>
    <w:rsid w:val="00DF3A23"/>
    <w:rsid w:val="00DF3DF2"/>
    <w:rsid w:val="00DF47FE"/>
    <w:rsid w:val="00DF69A1"/>
    <w:rsid w:val="00DF6A99"/>
    <w:rsid w:val="00E0138F"/>
    <w:rsid w:val="00E0156A"/>
    <w:rsid w:val="00E01E79"/>
    <w:rsid w:val="00E0210F"/>
    <w:rsid w:val="00E038E8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AB1"/>
    <w:rsid w:val="00E31980"/>
    <w:rsid w:val="00E34146"/>
    <w:rsid w:val="00E40B89"/>
    <w:rsid w:val="00E41467"/>
    <w:rsid w:val="00E41D3D"/>
    <w:rsid w:val="00E42FE4"/>
    <w:rsid w:val="00E45F7B"/>
    <w:rsid w:val="00E4789E"/>
    <w:rsid w:val="00E51283"/>
    <w:rsid w:val="00E5284A"/>
    <w:rsid w:val="00E539F9"/>
    <w:rsid w:val="00E53B98"/>
    <w:rsid w:val="00E54979"/>
    <w:rsid w:val="00E562A0"/>
    <w:rsid w:val="00E57448"/>
    <w:rsid w:val="00E60CA8"/>
    <w:rsid w:val="00E61623"/>
    <w:rsid w:val="00E61791"/>
    <w:rsid w:val="00E6423C"/>
    <w:rsid w:val="00E64BB0"/>
    <w:rsid w:val="00E67E19"/>
    <w:rsid w:val="00E71040"/>
    <w:rsid w:val="00E72932"/>
    <w:rsid w:val="00E7665E"/>
    <w:rsid w:val="00E81660"/>
    <w:rsid w:val="00E83E6C"/>
    <w:rsid w:val="00E86A4F"/>
    <w:rsid w:val="00E879F4"/>
    <w:rsid w:val="00E90368"/>
    <w:rsid w:val="00E92393"/>
    <w:rsid w:val="00E93830"/>
    <w:rsid w:val="00E93D6C"/>
    <w:rsid w:val="00E93E0E"/>
    <w:rsid w:val="00E9544C"/>
    <w:rsid w:val="00E955F4"/>
    <w:rsid w:val="00E967A4"/>
    <w:rsid w:val="00EA5A32"/>
    <w:rsid w:val="00EA7750"/>
    <w:rsid w:val="00EB07D9"/>
    <w:rsid w:val="00EB0ABA"/>
    <w:rsid w:val="00EB1ED3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D1113"/>
    <w:rsid w:val="00ED14A6"/>
    <w:rsid w:val="00ED263D"/>
    <w:rsid w:val="00ED68A9"/>
    <w:rsid w:val="00ED6E75"/>
    <w:rsid w:val="00ED6F2F"/>
    <w:rsid w:val="00ED7A12"/>
    <w:rsid w:val="00EE1B80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241E"/>
    <w:rsid w:val="00F02D69"/>
    <w:rsid w:val="00F03D05"/>
    <w:rsid w:val="00F112F3"/>
    <w:rsid w:val="00F1492B"/>
    <w:rsid w:val="00F2080B"/>
    <w:rsid w:val="00F21E7B"/>
    <w:rsid w:val="00F2318D"/>
    <w:rsid w:val="00F263C6"/>
    <w:rsid w:val="00F266E8"/>
    <w:rsid w:val="00F27024"/>
    <w:rsid w:val="00F31D42"/>
    <w:rsid w:val="00F31FAD"/>
    <w:rsid w:val="00F33032"/>
    <w:rsid w:val="00F33BCC"/>
    <w:rsid w:val="00F3627F"/>
    <w:rsid w:val="00F40504"/>
    <w:rsid w:val="00F4389C"/>
    <w:rsid w:val="00F4466D"/>
    <w:rsid w:val="00F501EF"/>
    <w:rsid w:val="00F5077A"/>
    <w:rsid w:val="00F57A80"/>
    <w:rsid w:val="00F60F38"/>
    <w:rsid w:val="00F626FD"/>
    <w:rsid w:val="00F636BF"/>
    <w:rsid w:val="00F63C49"/>
    <w:rsid w:val="00F64551"/>
    <w:rsid w:val="00F659C4"/>
    <w:rsid w:val="00F67650"/>
    <w:rsid w:val="00F67B1F"/>
    <w:rsid w:val="00F75F2A"/>
    <w:rsid w:val="00F80FFC"/>
    <w:rsid w:val="00F81F9B"/>
    <w:rsid w:val="00F856E3"/>
    <w:rsid w:val="00F946A9"/>
    <w:rsid w:val="00F95765"/>
    <w:rsid w:val="00F95BA9"/>
    <w:rsid w:val="00F96901"/>
    <w:rsid w:val="00F96A74"/>
    <w:rsid w:val="00F96A9C"/>
    <w:rsid w:val="00F97A2B"/>
    <w:rsid w:val="00FA015E"/>
    <w:rsid w:val="00FB49BF"/>
    <w:rsid w:val="00FB687C"/>
    <w:rsid w:val="00FB7140"/>
    <w:rsid w:val="00FC4D0D"/>
    <w:rsid w:val="00FC61DF"/>
    <w:rsid w:val="00FC63B8"/>
    <w:rsid w:val="00FD014A"/>
    <w:rsid w:val="00FD0901"/>
    <w:rsid w:val="00FD2C6F"/>
    <w:rsid w:val="00FE22CB"/>
    <w:rsid w:val="00FE4AB0"/>
    <w:rsid w:val="00FE7D0E"/>
    <w:rsid w:val="00FF503A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E7938160-B5E2-49D8-AF9B-C03623A3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c.europa.eu/info/business-economy-euro/indicators-statistics/economic-databases/business-and-consumer-surveys_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kpr_c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ri.obst@czs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konjunkturalni_pruzk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documents/11350/165533659/ckpr012422_komentar.docx" TargetMode="External"/><Relationship Id="rId14" Type="http://schemas.openxmlformats.org/officeDocument/2006/relationships/hyperlink" Target="https://ec.europa.eu/eurostat/web/euro-indicators/business-and-consumer%20survey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6004-C74F-43DB-8D80-378122BA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3</TotalTime>
  <Pages>3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Míšková Denisa</cp:lastModifiedBy>
  <cp:revision>4</cp:revision>
  <cp:lastPrinted>2021-10-21T08:47:00Z</cp:lastPrinted>
  <dcterms:created xsi:type="dcterms:W3CDTF">2022-01-21T11:08:00Z</dcterms:created>
  <dcterms:modified xsi:type="dcterms:W3CDTF">2022-01-21T11:12:00Z</dcterms:modified>
</cp:coreProperties>
</file>