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51" w:rsidRPr="004A7810" w:rsidRDefault="00767E98" w:rsidP="00033951">
      <w:pPr>
        <w:pStyle w:val="Datum"/>
      </w:pPr>
      <w:bookmarkStart w:id="0" w:name="_GoBack"/>
      <w:bookmarkEnd w:id="0"/>
      <w:r>
        <w:t>6</w:t>
      </w:r>
      <w:r w:rsidR="00033951" w:rsidRPr="004A7810">
        <w:t xml:space="preserve"> </w:t>
      </w:r>
      <w:r>
        <w:t>November</w:t>
      </w:r>
      <w:r w:rsidR="00033951" w:rsidRPr="004A7810">
        <w:t xml:space="preserve"> 2020</w:t>
      </w:r>
    </w:p>
    <w:p w:rsidR="00033951" w:rsidRPr="004A7810" w:rsidRDefault="00F2295B" w:rsidP="00033951">
      <w:pPr>
        <w:pStyle w:val="Nzev"/>
      </w:pPr>
      <w:r w:rsidRPr="00F2295B">
        <w:t>I</w:t>
      </w:r>
      <w:r w:rsidR="00916EE9" w:rsidRPr="00F2295B">
        <w:t>ndustr</w:t>
      </w:r>
      <w:r w:rsidR="00767E98">
        <w:t xml:space="preserve">ial production slightly </w:t>
      </w:r>
      <w:r w:rsidRPr="00F2295B">
        <w:t>decrease</w:t>
      </w:r>
      <w:r w:rsidR="00767E98">
        <w:t>d</w:t>
      </w:r>
    </w:p>
    <w:p w:rsidR="00033951" w:rsidRPr="00A043A7" w:rsidRDefault="00033951" w:rsidP="00033951">
      <w:pPr>
        <w:pStyle w:val="Podtitulek"/>
        <w:rPr>
          <w:color w:val="BD1B21"/>
        </w:rPr>
      </w:pPr>
      <w:r w:rsidRPr="004A7810">
        <w:t xml:space="preserve">Industry – </w:t>
      </w:r>
      <w:r w:rsidR="00767E98">
        <w:t>September</w:t>
      </w:r>
      <w:r w:rsidR="00BF6308" w:rsidRPr="004A7810">
        <w:t xml:space="preserve"> 2020</w:t>
      </w:r>
    </w:p>
    <w:p w:rsidR="00033951" w:rsidRPr="00A043A7" w:rsidRDefault="00033951" w:rsidP="00033951">
      <w:pPr>
        <w:pStyle w:val="Zkladntext3"/>
        <w:rPr>
          <w:lang w:val="en-GB"/>
        </w:rPr>
      </w:pPr>
      <w:r w:rsidRPr="00A043A7">
        <w:rPr>
          <w:lang w:val="en-GB"/>
        </w:rPr>
        <w:t xml:space="preserve">In </w:t>
      </w:r>
      <w:r w:rsidR="00767E98">
        <w:rPr>
          <w:lang w:val="en-GB"/>
        </w:rPr>
        <w:t>September</w:t>
      </w:r>
      <w:r w:rsidRPr="00A043A7">
        <w:rPr>
          <w:lang w:val="en-GB"/>
        </w:rPr>
        <w:t xml:space="preserve">, working day adjusted industrial production decreased </w:t>
      </w:r>
      <w:r w:rsidR="0082430A" w:rsidRPr="00A043A7">
        <w:rPr>
          <w:lang w:val="en-GB"/>
        </w:rPr>
        <w:t>in real terms</w:t>
      </w:r>
      <w:r w:rsidR="00FB29A9" w:rsidRPr="00A043A7">
        <w:rPr>
          <w:lang w:val="en-GB"/>
        </w:rPr>
        <w:t xml:space="preserve"> (at constant prices)</w:t>
      </w:r>
      <w:r w:rsidR="0082430A" w:rsidRPr="00A043A7">
        <w:rPr>
          <w:lang w:val="en-GB"/>
        </w:rPr>
        <w:t xml:space="preserve"> </w:t>
      </w:r>
      <w:r w:rsidRPr="00D0341E">
        <w:rPr>
          <w:lang w:val="en-GB"/>
        </w:rPr>
        <w:t xml:space="preserve">by </w:t>
      </w:r>
      <w:r w:rsidR="00767E98">
        <w:rPr>
          <w:lang w:val="en-GB"/>
        </w:rPr>
        <w:t>1</w:t>
      </w:r>
      <w:r w:rsidRPr="00D0341E">
        <w:rPr>
          <w:lang w:val="en-GB"/>
        </w:rPr>
        <w:t>.</w:t>
      </w:r>
      <w:r w:rsidR="00F2295B">
        <w:rPr>
          <w:lang w:val="en-GB"/>
        </w:rPr>
        <w:t>5</w:t>
      </w:r>
      <w:r w:rsidRPr="00D0341E">
        <w:rPr>
          <w:lang w:val="en-GB"/>
        </w:rPr>
        <w:t>%, year</w:t>
      </w:r>
      <w:r w:rsidRPr="00A043A7">
        <w:rPr>
          <w:lang w:val="en-GB"/>
        </w:rPr>
        <w:t>-on-year (y-o-y). Seasonally a</w:t>
      </w:r>
      <w:r w:rsidR="00767E98">
        <w:rPr>
          <w:lang w:val="en-GB"/>
        </w:rPr>
        <w:t>djusted industrial production in</w:t>
      </w:r>
      <w:r w:rsidRPr="00A043A7">
        <w:rPr>
          <w:lang w:val="en-GB"/>
        </w:rPr>
        <w:t xml:space="preserve">creased by </w:t>
      </w:r>
      <w:r w:rsidR="00767E98">
        <w:rPr>
          <w:lang w:val="en-GB"/>
        </w:rPr>
        <w:t>4</w:t>
      </w:r>
      <w:r w:rsidRPr="00A043A7">
        <w:rPr>
          <w:lang w:val="en-GB"/>
        </w:rPr>
        <w:t>.</w:t>
      </w:r>
      <w:r w:rsidR="00767E98">
        <w:rPr>
          <w:lang w:val="en-GB"/>
        </w:rPr>
        <w:t>1</w:t>
      </w:r>
      <w:r w:rsidRPr="00A043A7">
        <w:rPr>
          <w:lang w:val="en-GB"/>
        </w:rPr>
        <w:t>%, month-on-month (m-</w:t>
      </w:r>
      <w:r w:rsidR="00767E98">
        <w:rPr>
          <w:lang w:val="en-GB"/>
        </w:rPr>
        <w:t>o-m). The value of new orders in</w:t>
      </w:r>
      <w:r w:rsidRPr="00A043A7">
        <w:rPr>
          <w:lang w:val="en-GB"/>
        </w:rPr>
        <w:t xml:space="preserve">creased by </w:t>
      </w:r>
      <w:r w:rsidR="00767E98">
        <w:rPr>
          <w:lang w:val="en-GB"/>
        </w:rPr>
        <w:t>4</w:t>
      </w:r>
      <w:r w:rsidR="0029741C">
        <w:rPr>
          <w:lang w:val="en-GB"/>
        </w:rPr>
        <w:t>.</w:t>
      </w:r>
      <w:r w:rsidR="00F2295B">
        <w:rPr>
          <w:lang w:val="en-GB"/>
        </w:rPr>
        <w:t>8</w:t>
      </w:r>
      <w:r w:rsidRPr="00A043A7">
        <w:rPr>
          <w:lang w:val="en-GB"/>
        </w:rPr>
        <w:t>%, y-o-y.</w:t>
      </w:r>
    </w:p>
    <w:p w:rsidR="00033951" w:rsidRPr="00A043A7" w:rsidRDefault="00033951" w:rsidP="00033951">
      <w:pPr>
        <w:pStyle w:val="Zkladntext3"/>
        <w:rPr>
          <w:lang w:val="en-GB"/>
        </w:rPr>
      </w:pPr>
    </w:p>
    <w:p w:rsidR="00E128ED" w:rsidRDefault="00033951" w:rsidP="00033951">
      <w:pPr>
        <w:rPr>
          <w:rFonts w:cs="Arial"/>
          <w:szCs w:val="20"/>
        </w:rPr>
      </w:pPr>
      <w:r w:rsidRPr="00A043A7">
        <w:rPr>
          <w:b/>
        </w:rPr>
        <w:t>I</w:t>
      </w:r>
      <w:r w:rsidRPr="00A043A7">
        <w:rPr>
          <w:b/>
          <w:bCs/>
        </w:rPr>
        <w:t>ndustrial production</w:t>
      </w:r>
      <w:r w:rsidRPr="00A043A7">
        <w:rPr>
          <w:b/>
          <w:bCs/>
          <w:vertAlign w:val="superscript"/>
        </w:rPr>
        <w:t>1</w:t>
      </w:r>
      <w:r w:rsidR="004779D0" w:rsidRPr="00A043A7">
        <w:rPr>
          <w:b/>
          <w:bCs/>
          <w:vertAlign w:val="superscript"/>
        </w:rPr>
        <w:t>)</w:t>
      </w:r>
      <w:r w:rsidR="008B5C13">
        <w:rPr>
          <w:bCs/>
        </w:rPr>
        <w:t xml:space="preserve"> </w:t>
      </w:r>
      <w:r w:rsidR="00A17D3F">
        <w:rPr>
          <w:bCs/>
        </w:rPr>
        <w:t>in</w:t>
      </w:r>
      <w:r w:rsidRPr="00A043A7">
        <w:t xml:space="preserve">creased in </w:t>
      </w:r>
      <w:r w:rsidR="00767E98">
        <w:t>September</w:t>
      </w:r>
      <w:r w:rsidRPr="00A043A7">
        <w:t xml:space="preserve"> </w:t>
      </w:r>
      <w:r w:rsidR="00CD1C4F" w:rsidRPr="00A043A7">
        <w:t>2020</w:t>
      </w:r>
      <w:r w:rsidRPr="00A043A7">
        <w:t xml:space="preserve"> </w:t>
      </w:r>
      <w:r w:rsidR="0082430A" w:rsidRPr="00A043A7">
        <w:t>in real terms (</w:t>
      </w:r>
      <w:r w:rsidRPr="00A043A7">
        <w:t>at constant prices</w:t>
      </w:r>
      <w:r w:rsidR="0082430A" w:rsidRPr="00A043A7">
        <w:t>)</w:t>
      </w:r>
      <w:r w:rsidRPr="00A043A7">
        <w:t xml:space="preserve"> by </w:t>
      </w:r>
      <w:r w:rsidR="00A17D3F">
        <w:t>4</w:t>
      </w:r>
      <w:r w:rsidRPr="00A043A7">
        <w:t>.</w:t>
      </w:r>
      <w:r w:rsidR="00A17D3F">
        <w:t>1</w:t>
      </w:r>
      <w:r w:rsidRPr="00A043A7">
        <w:t>%, m-o-m.</w:t>
      </w:r>
      <w:r w:rsidR="0058639B" w:rsidRPr="00A043A7">
        <w:t xml:space="preserve"> In the year-on-year comparison, it decreased by </w:t>
      </w:r>
      <w:r w:rsidR="00E841C7">
        <w:t>1</w:t>
      </w:r>
      <w:r w:rsidR="00F2295B">
        <w:t>.5</w:t>
      </w:r>
      <w:r w:rsidR="0058639B" w:rsidRPr="00A043A7">
        <w:t>%.</w:t>
      </w:r>
      <w:r w:rsidR="00A71939" w:rsidRPr="00A043A7">
        <w:t xml:space="preserve"> </w:t>
      </w:r>
      <w:r w:rsidR="005718A6">
        <w:t>The</w:t>
      </w:r>
      <w:r w:rsidRPr="00A043A7">
        <w:t xml:space="preserve"> following economic activities</w:t>
      </w:r>
      <w:r w:rsidR="005718A6">
        <w:t xml:space="preserve"> contributed the most to the y-o-y change of industrial production: </w:t>
      </w:r>
      <w:r w:rsidR="009C04CA" w:rsidRPr="00EE3FB4">
        <w:t>electricity, gas, steam and air conditioning supply</w:t>
      </w:r>
      <w:r w:rsidR="009C04CA">
        <w:t xml:space="preserve"> </w:t>
      </w:r>
      <w:r w:rsidR="009C04CA" w:rsidRPr="00A043A7">
        <w:t>(contribution −</w:t>
      </w:r>
      <w:r w:rsidR="009C04CA">
        <w:t>0</w:t>
      </w:r>
      <w:r w:rsidR="009C04CA" w:rsidRPr="00A043A7">
        <w:rPr>
          <w:rFonts w:cs="Arial"/>
          <w:szCs w:val="20"/>
        </w:rPr>
        <w:t>.</w:t>
      </w:r>
      <w:r w:rsidR="009C04CA">
        <w:rPr>
          <w:rFonts w:cs="Arial"/>
          <w:szCs w:val="20"/>
        </w:rPr>
        <w:t>7 percentage point</w:t>
      </w:r>
      <w:r w:rsidR="009C04CA" w:rsidRPr="00A043A7">
        <w:rPr>
          <w:rFonts w:cs="Arial"/>
          <w:szCs w:val="20"/>
        </w:rPr>
        <w:t xml:space="preserve"> </w:t>
      </w:r>
      <w:r w:rsidR="009C04CA">
        <w:rPr>
          <w:rFonts w:cs="Arial"/>
          <w:szCs w:val="20"/>
        </w:rPr>
        <w:t>(</w:t>
      </w:r>
      <w:r w:rsidR="009C04CA" w:rsidRPr="00A043A7">
        <w:t>p. p.</w:t>
      </w:r>
      <w:r w:rsidR="009C04CA">
        <w:t>)</w:t>
      </w:r>
      <w:r w:rsidR="009C04CA" w:rsidRPr="00A043A7">
        <w:rPr>
          <w:rFonts w:cs="Arial"/>
          <w:szCs w:val="20"/>
        </w:rPr>
        <w:t>,</w:t>
      </w:r>
      <w:r w:rsidR="009C04CA">
        <w:rPr>
          <w:rFonts w:cs="Arial"/>
          <w:szCs w:val="20"/>
        </w:rPr>
        <w:t xml:space="preserve"> drop by 7.5</w:t>
      </w:r>
      <w:r w:rsidR="008D266F">
        <w:rPr>
          <w:rFonts w:cs="Arial"/>
          <w:szCs w:val="20"/>
        </w:rPr>
        <w:t>%)</w:t>
      </w:r>
      <w:r w:rsidR="002A601A">
        <w:rPr>
          <w:rFonts w:cs="Arial"/>
          <w:szCs w:val="20"/>
        </w:rPr>
        <w:t>,</w:t>
      </w:r>
      <w:r w:rsidR="009C04CA">
        <w:rPr>
          <w:rFonts w:cs="Arial"/>
          <w:szCs w:val="20"/>
        </w:rPr>
        <w:t xml:space="preserve"> </w:t>
      </w:r>
      <w:r w:rsidR="008D266F" w:rsidRPr="00EE3FB4">
        <w:t>manufacture of machinery and equipment</w:t>
      </w:r>
      <w:r w:rsidR="008D266F">
        <w:t xml:space="preserve"> (</w:t>
      </w:r>
      <w:r w:rsidR="008D266F" w:rsidRPr="00A043A7">
        <w:t>contribution −</w:t>
      </w:r>
      <w:r w:rsidR="008D266F">
        <w:t>0</w:t>
      </w:r>
      <w:r w:rsidR="008D266F" w:rsidRPr="00A043A7">
        <w:rPr>
          <w:rFonts w:cs="Arial"/>
          <w:szCs w:val="20"/>
        </w:rPr>
        <w:t>.</w:t>
      </w:r>
      <w:r w:rsidR="009A4E5F">
        <w:rPr>
          <w:rFonts w:cs="Arial"/>
          <w:szCs w:val="20"/>
        </w:rPr>
        <w:t>7</w:t>
      </w:r>
      <w:r w:rsidR="008D266F">
        <w:rPr>
          <w:rFonts w:cs="Arial"/>
          <w:szCs w:val="20"/>
        </w:rPr>
        <w:t xml:space="preserve"> p. p., drop by </w:t>
      </w:r>
      <w:r w:rsidR="009A4E5F">
        <w:rPr>
          <w:rFonts w:cs="Arial"/>
          <w:szCs w:val="20"/>
        </w:rPr>
        <w:t>8</w:t>
      </w:r>
      <w:r w:rsidR="008D266F">
        <w:rPr>
          <w:rFonts w:cs="Arial"/>
          <w:szCs w:val="20"/>
        </w:rPr>
        <w:t>.3%)</w:t>
      </w:r>
      <w:r w:rsidR="002A601A">
        <w:rPr>
          <w:rFonts w:cs="Arial"/>
          <w:szCs w:val="20"/>
        </w:rPr>
        <w:t xml:space="preserve">, and </w:t>
      </w:r>
      <w:r w:rsidR="00490E19" w:rsidRPr="00EE3FB4">
        <w:t>repair and installation of machinery and equipment</w:t>
      </w:r>
      <w:r w:rsidR="00490E19">
        <w:t xml:space="preserve"> </w:t>
      </w:r>
      <w:r w:rsidR="009A4E5F">
        <w:t>(</w:t>
      </w:r>
      <w:r w:rsidR="009A4E5F" w:rsidRPr="00A043A7">
        <w:t>contribution −</w:t>
      </w:r>
      <w:r w:rsidR="009A4E5F">
        <w:t>0</w:t>
      </w:r>
      <w:r w:rsidR="009A4E5F" w:rsidRPr="00A043A7">
        <w:rPr>
          <w:rFonts w:cs="Arial"/>
          <w:szCs w:val="20"/>
        </w:rPr>
        <w:t>.</w:t>
      </w:r>
      <w:r w:rsidR="009A4E5F">
        <w:rPr>
          <w:rFonts w:cs="Arial"/>
          <w:szCs w:val="20"/>
        </w:rPr>
        <w:t>5 p. p., drop by 14.3%).</w:t>
      </w:r>
      <w:r w:rsidR="008D266F">
        <w:rPr>
          <w:rFonts w:cs="Arial"/>
          <w:szCs w:val="20"/>
        </w:rPr>
        <w:t xml:space="preserve"> </w:t>
      </w:r>
      <w:r w:rsidR="008F01A9">
        <w:rPr>
          <w:rFonts w:cs="Arial"/>
          <w:szCs w:val="20"/>
        </w:rPr>
        <w:t xml:space="preserve">Industrial production increased in the </w:t>
      </w:r>
      <w:r w:rsidR="008F01A9" w:rsidRPr="00A043A7">
        <w:t>following economic activities</w:t>
      </w:r>
      <w:r w:rsidR="008F01A9">
        <w:t xml:space="preserve">: </w:t>
      </w:r>
      <w:r w:rsidR="005D251D" w:rsidRPr="00EE3FB4">
        <w:t>manufacture of motor vehicles, trailers and semi-trailers</w:t>
      </w:r>
      <w:r w:rsidR="005D251D">
        <w:t xml:space="preserve"> </w:t>
      </w:r>
      <w:r w:rsidR="005D251D" w:rsidRPr="00A043A7">
        <w:t xml:space="preserve">(contribution </w:t>
      </w:r>
      <w:r w:rsidR="00E128ED">
        <w:t>+1</w:t>
      </w:r>
      <w:r w:rsidR="005D251D" w:rsidRPr="00A043A7">
        <w:rPr>
          <w:rFonts w:cs="Arial"/>
          <w:szCs w:val="20"/>
        </w:rPr>
        <w:t>.</w:t>
      </w:r>
      <w:r w:rsidR="00E128ED">
        <w:rPr>
          <w:rFonts w:cs="Arial"/>
          <w:szCs w:val="20"/>
        </w:rPr>
        <w:t>0</w:t>
      </w:r>
      <w:r w:rsidR="005D251D">
        <w:rPr>
          <w:rFonts w:cs="Arial"/>
          <w:szCs w:val="20"/>
        </w:rPr>
        <w:t xml:space="preserve"> </w:t>
      </w:r>
      <w:r w:rsidR="005D251D" w:rsidRPr="00A043A7">
        <w:t>p. p.</w:t>
      </w:r>
      <w:r w:rsidR="005D251D" w:rsidRPr="00A043A7">
        <w:rPr>
          <w:rFonts w:cs="Arial"/>
          <w:szCs w:val="20"/>
        </w:rPr>
        <w:t>,</w:t>
      </w:r>
      <w:r w:rsidR="005D251D">
        <w:rPr>
          <w:rFonts w:cs="Arial"/>
          <w:szCs w:val="20"/>
        </w:rPr>
        <w:t xml:space="preserve"> </w:t>
      </w:r>
      <w:r w:rsidR="00E128ED">
        <w:rPr>
          <w:rFonts w:cs="Arial"/>
          <w:szCs w:val="20"/>
        </w:rPr>
        <w:t>growth</w:t>
      </w:r>
      <w:r w:rsidR="005D251D">
        <w:rPr>
          <w:rFonts w:cs="Arial"/>
          <w:szCs w:val="20"/>
        </w:rPr>
        <w:t xml:space="preserve"> by </w:t>
      </w:r>
      <w:r w:rsidR="00E128ED">
        <w:rPr>
          <w:rFonts w:cs="Arial"/>
          <w:szCs w:val="20"/>
        </w:rPr>
        <w:t>4.9</w:t>
      </w:r>
      <w:r w:rsidR="005D251D">
        <w:rPr>
          <w:rFonts w:cs="Arial"/>
          <w:szCs w:val="20"/>
        </w:rPr>
        <w:t xml:space="preserve">%), </w:t>
      </w:r>
      <w:r w:rsidR="00554AD3" w:rsidRPr="00EE3FB4">
        <w:t>manufacture of rubber and plastic products</w:t>
      </w:r>
      <w:r w:rsidR="00554AD3">
        <w:t xml:space="preserve"> (</w:t>
      </w:r>
      <w:r w:rsidR="00554AD3" w:rsidRPr="00A043A7">
        <w:t xml:space="preserve">contribution </w:t>
      </w:r>
      <w:r w:rsidR="00554AD3">
        <w:t>+0</w:t>
      </w:r>
      <w:r w:rsidR="00554AD3" w:rsidRPr="00A043A7">
        <w:rPr>
          <w:rFonts w:cs="Arial"/>
          <w:szCs w:val="20"/>
        </w:rPr>
        <w:t>.</w:t>
      </w:r>
      <w:r w:rsidR="00554AD3">
        <w:rPr>
          <w:rFonts w:cs="Arial"/>
          <w:szCs w:val="20"/>
        </w:rPr>
        <w:t xml:space="preserve">3 p. p., growth by 4.0%), and </w:t>
      </w:r>
      <w:r w:rsidR="00DD219C" w:rsidRPr="00EE3FB4">
        <w:t>manufacture of food products</w:t>
      </w:r>
      <w:r w:rsidR="00DD1F1F">
        <w:t xml:space="preserve"> </w:t>
      </w:r>
      <w:r w:rsidR="00554AD3">
        <w:rPr>
          <w:rFonts w:cs="Arial"/>
          <w:szCs w:val="20"/>
        </w:rPr>
        <w:t xml:space="preserve"> </w:t>
      </w:r>
      <w:r w:rsidR="00DD1F1F">
        <w:t>(</w:t>
      </w:r>
      <w:r w:rsidR="00DD1F1F" w:rsidRPr="00A043A7">
        <w:t xml:space="preserve">contribution </w:t>
      </w:r>
      <w:r w:rsidR="00DD1F1F">
        <w:t>+0</w:t>
      </w:r>
      <w:r w:rsidR="00DD1F1F" w:rsidRPr="00A043A7">
        <w:rPr>
          <w:rFonts w:cs="Arial"/>
          <w:szCs w:val="20"/>
        </w:rPr>
        <w:t>.</w:t>
      </w:r>
      <w:r w:rsidR="00DD1F1F">
        <w:rPr>
          <w:rFonts w:cs="Arial"/>
          <w:szCs w:val="20"/>
        </w:rPr>
        <w:t xml:space="preserve">2 p. p., growth by 4.8%). </w:t>
      </w:r>
    </w:p>
    <w:p w:rsidR="00383859" w:rsidRDefault="00383859" w:rsidP="00033951"/>
    <w:p w:rsidR="00033951" w:rsidRPr="00A043A7" w:rsidRDefault="00033951" w:rsidP="00033951">
      <w:pPr>
        <w:rPr>
          <w:rFonts w:cs="Arial"/>
          <w:szCs w:val="20"/>
        </w:rPr>
      </w:pPr>
      <w:r w:rsidRPr="00A043A7">
        <w:rPr>
          <w:rFonts w:cs="Arial"/>
          <w:b/>
          <w:bCs/>
          <w:szCs w:val="20"/>
        </w:rPr>
        <w:t>Sales from industrial activity at current prices</w:t>
      </w:r>
      <w:r w:rsidRPr="00A043A7">
        <w:rPr>
          <w:rFonts w:cs="Arial"/>
          <w:b/>
          <w:bCs/>
          <w:szCs w:val="20"/>
          <w:vertAlign w:val="superscript"/>
        </w:rPr>
        <w:t>2</w:t>
      </w:r>
      <w:r w:rsidR="004779D0" w:rsidRPr="00A043A7">
        <w:rPr>
          <w:rFonts w:cs="Arial"/>
          <w:b/>
          <w:bCs/>
          <w:szCs w:val="20"/>
          <w:vertAlign w:val="superscript"/>
        </w:rPr>
        <w:t>)</w:t>
      </w:r>
      <w:r w:rsidRPr="00A043A7">
        <w:rPr>
          <w:rFonts w:cs="Arial"/>
          <w:b/>
          <w:bCs/>
          <w:szCs w:val="20"/>
        </w:rPr>
        <w:t xml:space="preserve"> </w:t>
      </w:r>
      <w:r w:rsidR="00FC6ECD" w:rsidRPr="00A043A7">
        <w:rPr>
          <w:rFonts w:cs="Arial"/>
          <w:bCs/>
          <w:szCs w:val="20"/>
        </w:rPr>
        <w:t>de</w:t>
      </w:r>
      <w:r w:rsidRPr="00A043A7">
        <w:rPr>
          <w:rFonts w:cs="Arial"/>
          <w:szCs w:val="20"/>
        </w:rPr>
        <w:t>creased by</w:t>
      </w:r>
      <w:r w:rsidRPr="00A043A7">
        <w:rPr>
          <w:rFonts w:cs="Arial"/>
          <w:bCs/>
          <w:szCs w:val="20"/>
        </w:rPr>
        <w:t xml:space="preserve"> </w:t>
      </w:r>
      <w:r w:rsidR="00355E95">
        <w:rPr>
          <w:rFonts w:cs="Arial"/>
          <w:bCs/>
          <w:szCs w:val="20"/>
        </w:rPr>
        <w:t>0</w:t>
      </w:r>
      <w:r w:rsidRPr="00A043A7">
        <w:rPr>
          <w:rFonts w:cs="Arial"/>
          <w:bCs/>
          <w:szCs w:val="20"/>
        </w:rPr>
        <w:t>.</w:t>
      </w:r>
      <w:r w:rsidR="00355E95">
        <w:rPr>
          <w:rFonts w:cs="Arial"/>
          <w:bCs/>
          <w:szCs w:val="20"/>
        </w:rPr>
        <w:t>4</w:t>
      </w:r>
      <w:r w:rsidRPr="00A043A7">
        <w:rPr>
          <w:rFonts w:cs="Arial"/>
          <w:szCs w:val="20"/>
        </w:rPr>
        <w:t xml:space="preserve">%, y-o-y, in </w:t>
      </w:r>
      <w:r w:rsidR="00767E98">
        <w:t>September</w:t>
      </w:r>
      <w:r w:rsidRPr="00A043A7">
        <w:rPr>
          <w:rFonts w:cs="Arial"/>
          <w:szCs w:val="20"/>
        </w:rPr>
        <w:t xml:space="preserve"> 20</w:t>
      </w:r>
      <w:r w:rsidR="0017346C" w:rsidRPr="00A043A7">
        <w:rPr>
          <w:rFonts w:cs="Arial"/>
          <w:szCs w:val="20"/>
        </w:rPr>
        <w:t>20</w:t>
      </w:r>
      <w:r w:rsidRPr="00A043A7">
        <w:rPr>
          <w:rFonts w:cs="Arial"/>
          <w:szCs w:val="20"/>
        </w:rPr>
        <w:t>. Direct export sales of industrial enterprises</w:t>
      </w:r>
      <w:r w:rsidR="00355E95">
        <w:rPr>
          <w:rFonts w:cs="Arial"/>
          <w:iCs/>
          <w:szCs w:val="20"/>
        </w:rPr>
        <w:t xml:space="preserve"> in</w:t>
      </w:r>
      <w:r w:rsidRPr="00A043A7">
        <w:rPr>
          <w:rFonts w:cs="Arial"/>
          <w:szCs w:val="20"/>
        </w:rPr>
        <w:t xml:space="preserve">creased at current prices by </w:t>
      </w:r>
      <w:r w:rsidR="00355E95">
        <w:rPr>
          <w:rFonts w:cs="Arial"/>
          <w:szCs w:val="20"/>
        </w:rPr>
        <w:t>1</w:t>
      </w:r>
      <w:r w:rsidRPr="00A043A7">
        <w:rPr>
          <w:rFonts w:cs="Arial"/>
          <w:szCs w:val="20"/>
        </w:rPr>
        <w:t>.</w:t>
      </w:r>
      <w:r w:rsidR="00355E95">
        <w:rPr>
          <w:rFonts w:cs="Arial"/>
          <w:szCs w:val="20"/>
        </w:rPr>
        <w:t>3</w:t>
      </w:r>
      <w:r w:rsidRPr="00A043A7">
        <w:rPr>
          <w:rFonts w:cs="Arial"/>
          <w:szCs w:val="20"/>
        </w:rPr>
        <w:t>%. Domestic sales, which include also indirect export v</w:t>
      </w:r>
      <w:r w:rsidR="005E7AEC" w:rsidRPr="00A043A7">
        <w:rPr>
          <w:rFonts w:cs="Arial"/>
          <w:szCs w:val="20"/>
        </w:rPr>
        <w:t>ia non-industrial enterprises de</w:t>
      </w:r>
      <w:r w:rsidRPr="00A043A7">
        <w:rPr>
          <w:rFonts w:cs="Arial"/>
          <w:szCs w:val="20"/>
        </w:rPr>
        <w:t xml:space="preserve">creased at current prices by </w:t>
      </w:r>
      <w:r w:rsidR="00355E95">
        <w:rPr>
          <w:rFonts w:cs="Arial"/>
          <w:szCs w:val="20"/>
        </w:rPr>
        <w:t>2</w:t>
      </w:r>
      <w:r w:rsidRPr="00A043A7">
        <w:rPr>
          <w:rFonts w:cs="Arial"/>
          <w:szCs w:val="20"/>
        </w:rPr>
        <w:t>.</w:t>
      </w:r>
      <w:r w:rsidR="00355E95">
        <w:rPr>
          <w:rFonts w:cs="Arial"/>
          <w:szCs w:val="20"/>
        </w:rPr>
        <w:t>8</w:t>
      </w:r>
      <w:r w:rsidRPr="00A043A7">
        <w:rPr>
          <w:rFonts w:cs="Arial"/>
          <w:szCs w:val="20"/>
        </w:rPr>
        <w:t xml:space="preserve">%.  </w:t>
      </w:r>
    </w:p>
    <w:p w:rsidR="00033951" w:rsidRPr="00A043A7" w:rsidRDefault="00033951" w:rsidP="00033951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BC32C3" w:rsidRDefault="00033951" w:rsidP="00EA2C90">
      <w:pPr>
        <w:rPr>
          <w:rFonts w:cs="Arial"/>
          <w:szCs w:val="20"/>
        </w:rPr>
      </w:pPr>
      <w:r w:rsidRPr="00A043A7">
        <w:rPr>
          <w:rFonts w:cs="Arial"/>
          <w:szCs w:val="20"/>
        </w:rPr>
        <w:t xml:space="preserve">The value of </w:t>
      </w:r>
      <w:r w:rsidRPr="00A043A7">
        <w:rPr>
          <w:rFonts w:cs="Arial"/>
          <w:b/>
          <w:bCs/>
          <w:szCs w:val="20"/>
        </w:rPr>
        <w:t>new orders</w:t>
      </w:r>
      <w:r w:rsidRPr="00A043A7">
        <w:rPr>
          <w:rFonts w:cs="Arial"/>
          <w:b/>
          <w:bCs/>
          <w:szCs w:val="20"/>
          <w:vertAlign w:val="superscript"/>
        </w:rPr>
        <w:t>2</w:t>
      </w:r>
      <w:r w:rsidR="004779D0" w:rsidRPr="00A043A7">
        <w:rPr>
          <w:rFonts w:cs="Arial"/>
          <w:b/>
          <w:bCs/>
          <w:szCs w:val="20"/>
          <w:vertAlign w:val="superscript"/>
        </w:rPr>
        <w:t>)</w:t>
      </w:r>
      <w:r w:rsidRPr="00A043A7">
        <w:rPr>
          <w:rFonts w:cs="Arial"/>
          <w:szCs w:val="20"/>
        </w:rPr>
        <w:t xml:space="preserve"> in surveyed industrial CZ-NACE activities</w:t>
      </w:r>
      <w:r w:rsidR="00D45F3D">
        <w:rPr>
          <w:rFonts w:cs="Arial"/>
          <w:szCs w:val="20"/>
        </w:rPr>
        <w:t xml:space="preserve"> in</w:t>
      </w:r>
      <w:r w:rsidRPr="00A043A7">
        <w:rPr>
          <w:rFonts w:cs="Arial"/>
          <w:szCs w:val="20"/>
        </w:rPr>
        <w:t xml:space="preserve">creased by </w:t>
      </w:r>
      <w:r w:rsidR="00D45F3D">
        <w:rPr>
          <w:rFonts w:cs="Arial"/>
          <w:szCs w:val="20"/>
        </w:rPr>
        <w:t>4</w:t>
      </w:r>
      <w:r w:rsidR="00CF0017">
        <w:rPr>
          <w:rFonts w:cs="Arial"/>
          <w:szCs w:val="20"/>
        </w:rPr>
        <w:t>.</w:t>
      </w:r>
      <w:r w:rsidR="00D3123B">
        <w:rPr>
          <w:rFonts w:cs="Arial"/>
          <w:szCs w:val="20"/>
        </w:rPr>
        <w:t>8</w:t>
      </w:r>
      <w:r w:rsidRPr="00A043A7">
        <w:rPr>
          <w:rFonts w:cs="Arial"/>
          <w:szCs w:val="20"/>
        </w:rPr>
        <w:t xml:space="preserve">%, y-o-y, in </w:t>
      </w:r>
      <w:r w:rsidR="00767E98">
        <w:t>September</w:t>
      </w:r>
      <w:r w:rsidR="00CD1C4F" w:rsidRPr="00A043A7">
        <w:rPr>
          <w:rFonts w:cs="Arial"/>
          <w:szCs w:val="20"/>
        </w:rPr>
        <w:t xml:space="preserve"> 2020</w:t>
      </w:r>
      <w:r w:rsidR="00D45F3D">
        <w:rPr>
          <w:rFonts w:cs="Arial"/>
          <w:szCs w:val="20"/>
        </w:rPr>
        <w:t>. Non-domestic new orders in</w:t>
      </w:r>
      <w:r w:rsidRPr="00A043A7">
        <w:rPr>
          <w:rFonts w:cs="Arial"/>
          <w:szCs w:val="20"/>
        </w:rPr>
        <w:t xml:space="preserve">creased by </w:t>
      </w:r>
      <w:r w:rsidR="00D45F3D">
        <w:rPr>
          <w:rFonts w:cs="Arial"/>
          <w:szCs w:val="20"/>
        </w:rPr>
        <w:t>7</w:t>
      </w:r>
      <w:r w:rsidRPr="00A043A7">
        <w:rPr>
          <w:rFonts w:cs="Arial"/>
          <w:szCs w:val="20"/>
        </w:rPr>
        <w:t>.</w:t>
      </w:r>
      <w:r w:rsidR="00D45F3D">
        <w:rPr>
          <w:rFonts w:cs="Arial"/>
          <w:szCs w:val="20"/>
        </w:rPr>
        <w:t>3</w:t>
      </w:r>
      <w:r w:rsidRPr="00A043A7">
        <w:rPr>
          <w:rFonts w:cs="Arial"/>
          <w:szCs w:val="20"/>
        </w:rPr>
        <w:t xml:space="preserve">%, while domestic new orders </w:t>
      </w:r>
      <w:r w:rsidR="00116783" w:rsidRPr="00A043A7">
        <w:rPr>
          <w:rFonts w:cs="Arial"/>
          <w:szCs w:val="20"/>
        </w:rPr>
        <w:t>de</w:t>
      </w:r>
      <w:r w:rsidRPr="00A043A7">
        <w:rPr>
          <w:rFonts w:cs="Arial"/>
          <w:szCs w:val="20"/>
        </w:rPr>
        <w:t xml:space="preserve">creased by </w:t>
      </w:r>
      <w:r w:rsidR="00D45F3D">
        <w:rPr>
          <w:rFonts w:cs="Arial"/>
          <w:szCs w:val="20"/>
        </w:rPr>
        <w:t>0</w:t>
      </w:r>
      <w:r w:rsidRPr="00A043A7">
        <w:rPr>
          <w:rFonts w:cs="Arial"/>
          <w:szCs w:val="20"/>
        </w:rPr>
        <w:t>.</w:t>
      </w:r>
      <w:r w:rsidR="00D45F3D">
        <w:rPr>
          <w:rFonts w:cs="Arial"/>
          <w:szCs w:val="20"/>
        </w:rPr>
        <w:t>9</w:t>
      </w:r>
      <w:r w:rsidRPr="00A043A7">
        <w:rPr>
          <w:rFonts w:cs="Arial"/>
          <w:szCs w:val="20"/>
        </w:rPr>
        <w:t xml:space="preserve">%. </w:t>
      </w:r>
      <w:r w:rsidR="00AA609D" w:rsidRPr="00CF0017">
        <w:rPr>
          <w:rFonts w:cs="Arial"/>
          <w:szCs w:val="20"/>
        </w:rPr>
        <w:t>The</w:t>
      </w:r>
      <w:r w:rsidR="00CF0017" w:rsidRPr="00CF0017">
        <w:rPr>
          <w:rFonts w:cs="Arial"/>
          <w:szCs w:val="20"/>
        </w:rPr>
        <w:t xml:space="preserve"> y-o-y</w:t>
      </w:r>
      <w:r w:rsidR="002509E9">
        <w:rPr>
          <w:rFonts w:cs="Arial"/>
          <w:szCs w:val="20"/>
        </w:rPr>
        <w:t xml:space="preserve"> in</w:t>
      </w:r>
      <w:r w:rsidR="00AA609D" w:rsidRPr="00CF0017">
        <w:rPr>
          <w:rFonts w:cs="Arial"/>
          <w:szCs w:val="20"/>
        </w:rPr>
        <w:t>crease of new orders</w:t>
      </w:r>
      <w:r w:rsidR="00CF0017" w:rsidRPr="00CF0017">
        <w:rPr>
          <w:rFonts w:cs="Arial"/>
          <w:szCs w:val="20"/>
        </w:rPr>
        <w:t xml:space="preserve"> in total</w:t>
      </w:r>
      <w:r w:rsidR="00AA609D" w:rsidRPr="00CF0017">
        <w:rPr>
          <w:rFonts w:cs="Arial"/>
          <w:szCs w:val="20"/>
        </w:rPr>
        <w:t xml:space="preserve"> was</w:t>
      </w:r>
      <w:r w:rsidR="002509E9">
        <w:rPr>
          <w:rFonts w:cs="Arial"/>
          <w:szCs w:val="20"/>
        </w:rPr>
        <w:t xml:space="preserve"> the most</w:t>
      </w:r>
      <w:r w:rsidR="00CF0017" w:rsidRPr="00CF0017">
        <w:rPr>
          <w:rFonts w:cs="Arial"/>
          <w:szCs w:val="20"/>
        </w:rPr>
        <w:t xml:space="preserve"> contributed to by</w:t>
      </w:r>
      <w:r w:rsidR="00AA609D" w:rsidRPr="00CF0017">
        <w:rPr>
          <w:rFonts w:cs="Arial"/>
          <w:szCs w:val="20"/>
        </w:rPr>
        <w:t xml:space="preserve"> the </w:t>
      </w:r>
      <w:r w:rsidRPr="00CF0017">
        <w:rPr>
          <w:rFonts w:cs="Arial"/>
          <w:szCs w:val="20"/>
        </w:rPr>
        <w:t>following CZ-NACE divisions:</w:t>
      </w:r>
      <w:r w:rsidR="00B67D09">
        <w:rPr>
          <w:rFonts w:cs="Arial"/>
          <w:szCs w:val="20"/>
        </w:rPr>
        <w:t xml:space="preserve"> </w:t>
      </w:r>
      <w:r w:rsidR="00D3123B" w:rsidRPr="00A043A7">
        <w:rPr>
          <w:rFonts w:cs="Arial"/>
          <w:szCs w:val="20"/>
        </w:rPr>
        <w:t>manufacture of motor vehicles, trailers and semi-trailers</w:t>
      </w:r>
      <w:r w:rsidR="00D3123B">
        <w:rPr>
          <w:rFonts w:cs="Arial"/>
          <w:szCs w:val="20"/>
        </w:rPr>
        <w:t xml:space="preserve"> </w:t>
      </w:r>
      <w:r w:rsidR="002509E9">
        <w:rPr>
          <w:rFonts w:cs="Arial"/>
          <w:szCs w:val="20"/>
        </w:rPr>
        <w:t>(contribution +</w:t>
      </w:r>
      <w:r w:rsidR="00D3123B">
        <w:rPr>
          <w:rFonts w:cs="Arial"/>
          <w:szCs w:val="20"/>
        </w:rPr>
        <w:t>5</w:t>
      </w:r>
      <w:r w:rsidR="00D3123B" w:rsidRPr="00A043A7">
        <w:rPr>
          <w:rFonts w:cs="Arial"/>
          <w:szCs w:val="20"/>
        </w:rPr>
        <w:t>.</w:t>
      </w:r>
      <w:r w:rsidR="002509E9">
        <w:rPr>
          <w:rFonts w:cs="Arial"/>
          <w:szCs w:val="20"/>
        </w:rPr>
        <w:t>2</w:t>
      </w:r>
      <w:r w:rsidR="00D3123B" w:rsidRPr="00A043A7">
        <w:rPr>
          <w:rFonts w:cs="Arial"/>
          <w:szCs w:val="20"/>
        </w:rPr>
        <w:t xml:space="preserve"> p. p., </w:t>
      </w:r>
      <w:r w:rsidR="00EA2D56">
        <w:rPr>
          <w:rFonts w:cs="Arial"/>
          <w:szCs w:val="20"/>
        </w:rPr>
        <w:t>growth</w:t>
      </w:r>
      <w:r w:rsidR="00D3123B" w:rsidRPr="00A043A7">
        <w:rPr>
          <w:rFonts w:cs="Arial"/>
          <w:szCs w:val="20"/>
        </w:rPr>
        <w:t xml:space="preserve"> by </w:t>
      </w:r>
      <w:r w:rsidR="00EA2D56">
        <w:rPr>
          <w:rFonts w:cs="Arial"/>
          <w:szCs w:val="20"/>
        </w:rPr>
        <w:t>13</w:t>
      </w:r>
      <w:r w:rsidR="00D3123B" w:rsidRPr="00A043A7">
        <w:rPr>
          <w:rFonts w:cs="Arial"/>
          <w:szCs w:val="20"/>
        </w:rPr>
        <w:t>.</w:t>
      </w:r>
      <w:r w:rsidR="00EA2D56">
        <w:rPr>
          <w:rFonts w:cs="Arial"/>
          <w:szCs w:val="20"/>
        </w:rPr>
        <w:t>6</w:t>
      </w:r>
      <w:r w:rsidR="00D3123B" w:rsidRPr="00A043A7">
        <w:rPr>
          <w:rFonts w:cs="Arial"/>
          <w:szCs w:val="20"/>
        </w:rPr>
        <w:t>%),</w:t>
      </w:r>
      <w:r w:rsidR="00D3123B">
        <w:rPr>
          <w:rFonts w:cs="Arial"/>
          <w:szCs w:val="20"/>
        </w:rPr>
        <w:t xml:space="preserve"> </w:t>
      </w:r>
      <w:r w:rsidR="00D3123B" w:rsidRPr="00EE3FB4">
        <w:t>manufacture of fabricated metal products</w:t>
      </w:r>
      <w:r w:rsidR="00D3123B">
        <w:t xml:space="preserve"> </w:t>
      </w:r>
      <w:r w:rsidR="00D3123B" w:rsidRPr="00A043A7">
        <w:rPr>
          <w:rFonts w:cs="Arial"/>
          <w:szCs w:val="20"/>
        </w:rPr>
        <w:t xml:space="preserve">(contribution </w:t>
      </w:r>
      <w:r w:rsidR="00EA2D56">
        <w:rPr>
          <w:rFonts w:cs="Arial"/>
          <w:szCs w:val="20"/>
        </w:rPr>
        <w:t>+0</w:t>
      </w:r>
      <w:r w:rsidR="00D3123B" w:rsidRPr="00A043A7">
        <w:rPr>
          <w:rFonts w:cs="Arial"/>
          <w:szCs w:val="20"/>
        </w:rPr>
        <w:t>.</w:t>
      </w:r>
      <w:r w:rsidR="00EA2D56">
        <w:rPr>
          <w:rFonts w:cs="Arial"/>
          <w:szCs w:val="20"/>
        </w:rPr>
        <w:t>4</w:t>
      </w:r>
      <w:r w:rsidR="00D3123B" w:rsidRPr="00A043A7">
        <w:rPr>
          <w:rFonts w:cs="Arial"/>
          <w:szCs w:val="20"/>
        </w:rPr>
        <w:t xml:space="preserve"> p. p., </w:t>
      </w:r>
      <w:r w:rsidR="00EA2D56">
        <w:rPr>
          <w:rFonts w:cs="Arial"/>
          <w:szCs w:val="20"/>
        </w:rPr>
        <w:t>growth</w:t>
      </w:r>
      <w:r w:rsidR="00D3123B" w:rsidRPr="00A043A7">
        <w:rPr>
          <w:rFonts w:cs="Arial"/>
          <w:szCs w:val="20"/>
        </w:rPr>
        <w:t xml:space="preserve"> by </w:t>
      </w:r>
      <w:r w:rsidR="00EA2D56">
        <w:rPr>
          <w:rFonts w:cs="Arial"/>
          <w:szCs w:val="20"/>
        </w:rPr>
        <w:t>3</w:t>
      </w:r>
      <w:r w:rsidR="00D3123B" w:rsidRPr="00A043A7">
        <w:rPr>
          <w:rFonts w:cs="Arial"/>
          <w:szCs w:val="20"/>
        </w:rPr>
        <w:t>.</w:t>
      </w:r>
      <w:r w:rsidR="00EA2D56">
        <w:rPr>
          <w:rFonts w:cs="Arial"/>
          <w:szCs w:val="20"/>
        </w:rPr>
        <w:t>1</w:t>
      </w:r>
      <w:r w:rsidR="00D3123B">
        <w:rPr>
          <w:rFonts w:cs="Arial"/>
          <w:szCs w:val="20"/>
        </w:rPr>
        <w:t xml:space="preserve">%), </w:t>
      </w:r>
      <w:r w:rsidR="00B9560C">
        <w:rPr>
          <w:rFonts w:cs="Arial"/>
          <w:szCs w:val="20"/>
        </w:rPr>
        <w:t xml:space="preserve">and </w:t>
      </w:r>
      <w:r w:rsidR="00A92671" w:rsidRPr="00EE3FB4">
        <w:t>manufacture of other transport equipment</w:t>
      </w:r>
      <w:r w:rsidR="00A92671">
        <w:t xml:space="preserve"> </w:t>
      </w:r>
      <w:r w:rsidR="00A92671" w:rsidRPr="00A043A7">
        <w:rPr>
          <w:rFonts w:cs="Arial"/>
          <w:szCs w:val="20"/>
        </w:rPr>
        <w:t xml:space="preserve">(contribution </w:t>
      </w:r>
      <w:r w:rsidR="00A92671">
        <w:rPr>
          <w:rFonts w:cs="Arial"/>
          <w:szCs w:val="20"/>
        </w:rPr>
        <w:t>+0</w:t>
      </w:r>
      <w:r w:rsidR="00A92671" w:rsidRPr="00A043A7">
        <w:rPr>
          <w:rFonts w:cs="Arial"/>
          <w:szCs w:val="20"/>
        </w:rPr>
        <w:t>.</w:t>
      </w:r>
      <w:r w:rsidR="00A92671">
        <w:rPr>
          <w:rFonts w:cs="Arial"/>
          <w:szCs w:val="20"/>
        </w:rPr>
        <w:t>3</w:t>
      </w:r>
      <w:r w:rsidR="00A92671" w:rsidRPr="00A043A7">
        <w:rPr>
          <w:rFonts w:cs="Arial"/>
          <w:szCs w:val="20"/>
        </w:rPr>
        <w:t xml:space="preserve"> p. p., </w:t>
      </w:r>
      <w:r w:rsidR="00A92671">
        <w:rPr>
          <w:rFonts w:cs="Arial"/>
          <w:szCs w:val="20"/>
        </w:rPr>
        <w:t>growth</w:t>
      </w:r>
      <w:r w:rsidR="00A92671" w:rsidRPr="00A043A7">
        <w:rPr>
          <w:rFonts w:cs="Arial"/>
          <w:szCs w:val="20"/>
        </w:rPr>
        <w:t xml:space="preserve"> by </w:t>
      </w:r>
      <w:r w:rsidR="00A92671">
        <w:rPr>
          <w:rFonts w:cs="Arial"/>
          <w:szCs w:val="20"/>
        </w:rPr>
        <w:t>15</w:t>
      </w:r>
      <w:r w:rsidR="00A92671" w:rsidRPr="00A043A7">
        <w:rPr>
          <w:rFonts w:cs="Arial"/>
          <w:szCs w:val="20"/>
        </w:rPr>
        <w:t>.</w:t>
      </w:r>
      <w:r w:rsidR="00A92671">
        <w:rPr>
          <w:rFonts w:cs="Arial"/>
          <w:szCs w:val="20"/>
        </w:rPr>
        <w:t xml:space="preserve">3%). </w:t>
      </w:r>
      <w:r w:rsidR="0092313C">
        <w:rPr>
          <w:rFonts w:cs="Arial"/>
          <w:szCs w:val="20"/>
        </w:rPr>
        <w:t xml:space="preserve">New orders decreased in </w:t>
      </w:r>
      <w:r w:rsidR="00D336F9" w:rsidRPr="00EE3FB4">
        <w:t>manufacture of chemicals and chemical products</w:t>
      </w:r>
      <w:r w:rsidR="00D336F9">
        <w:t xml:space="preserve"> </w:t>
      </w:r>
      <w:r w:rsidR="00D336F9" w:rsidRPr="00A043A7">
        <w:rPr>
          <w:rFonts w:cs="Arial"/>
          <w:szCs w:val="20"/>
        </w:rPr>
        <w:t>(contribution −</w:t>
      </w:r>
      <w:r w:rsidR="00AF187B">
        <w:rPr>
          <w:rFonts w:cs="Arial"/>
          <w:szCs w:val="20"/>
        </w:rPr>
        <w:t>0</w:t>
      </w:r>
      <w:r w:rsidR="00D336F9" w:rsidRPr="00A043A7">
        <w:rPr>
          <w:rFonts w:cs="Arial"/>
          <w:szCs w:val="20"/>
        </w:rPr>
        <w:t>.</w:t>
      </w:r>
      <w:r w:rsidR="00AF187B">
        <w:rPr>
          <w:rFonts w:cs="Arial"/>
          <w:szCs w:val="20"/>
        </w:rPr>
        <w:t>4</w:t>
      </w:r>
      <w:r w:rsidR="00D336F9" w:rsidRPr="00A043A7">
        <w:rPr>
          <w:rFonts w:cs="Arial"/>
          <w:szCs w:val="20"/>
        </w:rPr>
        <w:t xml:space="preserve"> p. p., drop by </w:t>
      </w:r>
      <w:r w:rsidR="00AF187B">
        <w:rPr>
          <w:rFonts w:cs="Arial"/>
          <w:szCs w:val="20"/>
        </w:rPr>
        <w:t>8</w:t>
      </w:r>
      <w:r w:rsidR="00D336F9" w:rsidRPr="00A043A7">
        <w:rPr>
          <w:rFonts w:cs="Arial"/>
          <w:szCs w:val="20"/>
        </w:rPr>
        <w:t>.</w:t>
      </w:r>
      <w:r w:rsidR="00AF187B">
        <w:rPr>
          <w:rFonts w:cs="Arial"/>
          <w:szCs w:val="20"/>
        </w:rPr>
        <w:t>5</w:t>
      </w:r>
      <w:r w:rsidR="00D336F9">
        <w:rPr>
          <w:rFonts w:cs="Arial"/>
          <w:szCs w:val="20"/>
        </w:rPr>
        <w:t>%)</w:t>
      </w:r>
      <w:r w:rsidR="00AF187B">
        <w:rPr>
          <w:rFonts w:cs="Arial"/>
          <w:szCs w:val="20"/>
        </w:rPr>
        <w:t xml:space="preserve">, </w:t>
      </w:r>
      <w:r w:rsidR="00AF187B" w:rsidRPr="00EE3FB4">
        <w:t>manufacture of machinery and equipment</w:t>
      </w:r>
      <w:r w:rsidR="00AF187B">
        <w:t xml:space="preserve"> </w:t>
      </w:r>
      <w:r w:rsidR="00AF187B" w:rsidRPr="00A043A7">
        <w:rPr>
          <w:rFonts w:cs="Arial"/>
          <w:szCs w:val="20"/>
        </w:rPr>
        <w:t>(contribution −</w:t>
      </w:r>
      <w:r w:rsidR="00AF187B">
        <w:rPr>
          <w:rFonts w:cs="Arial"/>
          <w:szCs w:val="20"/>
        </w:rPr>
        <w:t>0</w:t>
      </w:r>
      <w:r w:rsidR="00AF187B" w:rsidRPr="00A043A7">
        <w:rPr>
          <w:rFonts w:cs="Arial"/>
          <w:szCs w:val="20"/>
        </w:rPr>
        <w:t>.</w:t>
      </w:r>
      <w:r w:rsidR="00AF187B">
        <w:rPr>
          <w:rFonts w:cs="Arial"/>
          <w:szCs w:val="20"/>
        </w:rPr>
        <w:t>4</w:t>
      </w:r>
      <w:r w:rsidR="00AF187B" w:rsidRPr="00A043A7">
        <w:rPr>
          <w:rFonts w:cs="Arial"/>
          <w:szCs w:val="20"/>
        </w:rPr>
        <w:t xml:space="preserve"> p. p., drop by </w:t>
      </w:r>
      <w:r w:rsidR="00AF187B">
        <w:rPr>
          <w:rFonts w:cs="Arial"/>
          <w:szCs w:val="20"/>
        </w:rPr>
        <w:t>3</w:t>
      </w:r>
      <w:r w:rsidR="00AF187B" w:rsidRPr="00A043A7">
        <w:rPr>
          <w:rFonts w:cs="Arial"/>
          <w:szCs w:val="20"/>
        </w:rPr>
        <w:t>.</w:t>
      </w:r>
      <w:r w:rsidR="00AF187B">
        <w:rPr>
          <w:rFonts w:cs="Arial"/>
          <w:szCs w:val="20"/>
        </w:rPr>
        <w:t xml:space="preserve">7%), and </w:t>
      </w:r>
      <w:r w:rsidR="00FF6E29" w:rsidRPr="00EE3FB4">
        <w:t>manufacture of electrical equipment</w:t>
      </w:r>
      <w:r w:rsidR="00B9560C">
        <w:t xml:space="preserve"> </w:t>
      </w:r>
      <w:r w:rsidR="00BC32C3" w:rsidRPr="00A043A7">
        <w:rPr>
          <w:rFonts w:cs="Arial"/>
          <w:szCs w:val="20"/>
        </w:rPr>
        <w:t xml:space="preserve">(contribution </w:t>
      </w:r>
      <w:r w:rsidR="00FF6E29" w:rsidRPr="00A043A7">
        <w:rPr>
          <w:rFonts w:cs="Arial"/>
          <w:szCs w:val="20"/>
        </w:rPr>
        <w:t>−</w:t>
      </w:r>
      <w:r w:rsidR="00B9560C">
        <w:rPr>
          <w:rFonts w:cs="Arial"/>
          <w:szCs w:val="20"/>
        </w:rPr>
        <w:t>0</w:t>
      </w:r>
      <w:r w:rsidR="00BC32C3" w:rsidRPr="00A043A7">
        <w:rPr>
          <w:rFonts w:cs="Arial"/>
          <w:szCs w:val="20"/>
        </w:rPr>
        <w:t>.</w:t>
      </w:r>
      <w:r w:rsidR="00FF6E29">
        <w:rPr>
          <w:rFonts w:cs="Arial"/>
          <w:szCs w:val="20"/>
        </w:rPr>
        <w:t>3</w:t>
      </w:r>
      <w:r w:rsidR="00BC32C3" w:rsidRPr="00A043A7">
        <w:rPr>
          <w:rFonts w:cs="Arial"/>
          <w:szCs w:val="20"/>
        </w:rPr>
        <w:t xml:space="preserve"> p. p., </w:t>
      </w:r>
      <w:r w:rsidR="00FF6E29">
        <w:rPr>
          <w:rFonts w:cs="Arial"/>
          <w:szCs w:val="20"/>
        </w:rPr>
        <w:t>drop</w:t>
      </w:r>
      <w:r w:rsidR="00BC32C3" w:rsidRPr="00A043A7">
        <w:rPr>
          <w:rFonts w:cs="Arial"/>
          <w:szCs w:val="20"/>
        </w:rPr>
        <w:t xml:space="preserve"> by </w:t>
      </w:r>
      <w:r w:rsidR="00FF6E29">
        <w:rPr>
          <w:rFonts w:cs="Arial"/>
          <w:szCs w:val="20"/>
        </w:rPr>
        <w:t>2</w:t>
      </w:r>
      <w:r w:rsidR="00BC32C3" w:rsidRPr="00A043A7">
        <w:rPr>
          <w:rFonts w:cs="Arial"/>
          <w:szCs w:val="20"/>
        </w:rPr>
        <w:t>.</w:t>
      </w:r>
      <w:r w:rsidR="00FF6E29">
        <w:rPr>
          <w:rFonts w:cs="Arial"/>
          <w:szCs w:val="20"/>
        </w:rPr>
        <w:t>6</w:t>
      </w:r>
      <w:r w:rsidR="00B9560C">
        <w:rPr>
          <w:rFonts w:cs="Arial"/>
          <w:szCs w:val="20"/>
        </w:rPr>
        <w:t>%).</w:t>
      </w:r>
      <w:r w:rsidR="00FF6E29">
        <w:rPr>
          <w:rFonts w:cs="Arial"/>
          <w:szCs w:val="20"/>
        </w:rPr>
        <w:t xml:space="preserve"> </w:t>
      </w:r>
    </w:p>
    <w:p w:rsidR="004E1CD3" w:rsidRDefault="004E1CD3" w:rsidP="00EA2C90">
      <w:pPr>
        <w:rPr>
          <w:rFonts w:cs="Arial"/>
          <w:szCs w:val="20"/>
        </w:rPr>
      </w:pPr>
    </w:p>
    <w:p w:rsidR="00033951" w:rsidRPr="00A043A7" w:rsidRDefault="00033951" w:rsidP="00033951">
      <w:pPr>
        <w:rPr>
          <w:rFonts w:cs="Arial"/>
          <w:bCs/>
          <w:szCs w:val="20"/>
        </w:rPr>
      </w:pPr>
      <w:r w:rsidRPr="00A043A7">
        <w:rPr>
          <w:rFonts w:cs="Arial"/>
          <w:bCs/>
          <w:szCs w:val="20"/>
        </w:rPr>
        <w:t xml:space="preserve">The </w:t>
      </w:r>
      <w:r w:rsidRPr="00A043A7">
        <w:rPr>
          <w:rFonts w:cs="Arial"/>
          <w:b/>
          <w:bCs/>
          <w:szCs w:val="20"/>
        </w:rPr>
        <w:t>average registered number of employees</w:t>
      </w:r>
      <w:r w:rsidRPr="00A043A7">
        <w:rPr>
          <w:b/>
          <w:bCs/>
          <w:vertAlign w:val="superscript"/>
        </w:rPr>
        <w:t>3</w:t>
      </w:r>
      <w:r w:rsidR="004779D0" w:rsidRPr="00A043A7">
        <w:rPr>
          <w:b/>
          <w:bCs/>
          <w:vertAlign w:val="superscript"/>
        </w:rPr>
        <w:t>)</w:t>
      </w:r>
      <w:r w:rsidRPr="00A043A7">
        <w:rPr>
          <w:b/>
          <w:bCs/>
        </w:rPr>
        <w:t xml:space="preserve"> </w:t>
      </w:r>
      <w:r w:rsidRPr="00A043A7">
        <w:rPr>
          <w:rFonts w:cs="Arial"/>
          <w:bCs/>
          <w:szCs w:val="20"/>
        </w:rPr>
        <w:t xml:space="preserve">in industry decreased in </w:t>
      </w:r>
      <w:r w:rsidR="00767E98">
        <w:t>September</w:t>
      </w:r>
      <w:r w:rsidRPr="00A043A7">
        <w:rPr>
          <w:rFonts w:cs="Arial"/>
          <w:bCs/>
          <w:szCs w:val="20"/>
        </w:rPr>
        <w:t xml:space="preserve"> 20</w:t>
      </w:r>
      <w:r w:rsidR="00B11453" w:rsidRPr="00A043A7">
        <w:rPr>
          <w:rFonts w:cs="Arial"/>
          <w:bCs/>
          <w:szCs w:val="20"/>
        </w:rPr>
        <w:t>20</w:t>
      </w:r>
      <w:r w:rsidRPr="00A043A7">
        <w:rPr>
          <w:rFonts w:cs="Arial"/>
          <w:bCs/>
          <w:szCs w:val="20"/>
        </w:rPr>
        <w:t xml:space="preserve"> by </w:t>
      </w:r>
      <w:r w:rsidR="00D93A17">
        <w:rPr>
          <w:rFonts w:cs="Arial"/>
          <w:bCs/>
          <w:szCs w:val="20"/>
        </w:rPr>
        <w:t>4</w:t>
      </w:r>
      <w:r w:rsidRPr="00A043A7">
        <w:rPr>
          <w:rFonts w:cs="Arial"/>
          <w:bCs/>
          <w:szCs w:val="20"/>
        </w:rPr>
        <w:t>.</w:t>
      </w:r>
      <w:r w:rsidR="00225839">
        <w:rPr>
          <w:rFonts w:cs="Arial"/>
          <w:bCs/>
          <w:szCs w:val="20"/>
        </w:rPr>
        <w:t>1</w:t>
      </w:r>
      <w:r w:rsidRPr="00A043A7">
        <w:rPr>
          <w:rFonts w:cs="Arial"/>
          <w:bCs/>
          <w:szCs w:val="20"/>
        </w:rPr>
        <w:t xml:space="preserve">%, y-o-y. Their </w:t>
      </w:r>
      <w:r w:rsidRPr="00A043A7">
        <w:rPr>
          <w:rFonts w:cs="Arial"/>
          <w:b/>
          <w:bCs/>
          <w:szCs w:val="20"/>
        </w:rPr>
        <w:t>average gross monthly nominal wage</w:t>
      </w:r>
      <w:r w:rsidR="001C1F4E">
        <w:rPr>
          <w:rFonts w:cs="Arial"/>
          <w:bCs/>
          <w:szCs w:val="20"/>
        </w:rPr>
        <w:t xml:space="preserve"> in</w:t>
      </w:r>
      <w:r w:rsidRPr="00A043A7">
        <w:rPr>
          <w:rFonts w:cs="Arial"/>
          <w:bCs/>
          <w:szCs w:val="20"/>
        </w:rPr>
        <w:t xml:space="preserve">creased in </w:t>
      </w:r>
      <w:r w:rsidR="00767E98">
        <w:t>September</w:t>
      </w:r>
      <w:r w:rsidRPr="00A043A7">
        <w:rPr>
          <w:rFonts w:cs="Arial"/>
          <w:bCs/>
          <w:szCs w:val="20"/>
        </w:rPr>
        <w:t xml:space="preserve"> 20</w:t>
      </w:r>
      <w:r w:rsidR="00B11453" w:rsidRPr="00A043A7">
        <w:rPr>
          <w:rFonts w:cs="Arial"/>
          <w:bCs/>
          <w:szCs w:val="20"/>
        </w:rPr>
        <w:t>20</w:t>
      </w:r>
      <w:r w:rsidRPr="00A043A7">
        <w:rPr>
          <w:rFonts w:cs="Arial"/>
          <w:bCs/>
          <w:szCs w:val="20"/>
        </w:rPr>
        <w:t xml:space="preserve"> by </w:t>
      </w:r>
      <w:r w:rsidR="00561271">
        <w:rPr>
          <w:rFonts w:cs="Arial"/>
          <w:bCs/>
          <w:szCs w:val="20"/>
        </w:rPr>
        <w:t>4</w:t>
      </w:r>
      <w:r w:rsidRPr="00A043A7">
        <w:rPr>
          <w:rFonts w:cs="Arial"/>
          <w:bCs/>
          <w:szCs w:val="20"/>
        </w:rPr>
        <w:t>.</w:t>
      </w:r>
      <w:r w:rsidR="00561271">
        <w:rPr>
          <w:rFonts w:cs="Arial"/>
          <w:bCs/>
          <w:szCs w:val="20"/>
        </w:rPr>
        <w:t>8</w:t>
      </w:r>
      <w:r w:rsidRPr="00A043A7">
        <w:rPr>
          <w:rFonts w:cs="Arial"/>
          <w:bCs/>
          <w:szCs w:val="20"/>
        </w:rPr>
        <w:t xml:space="preserve">%, y-o-y. </w:t>
      </w:r>
    </w:p>
    <w:p w:rsidR="00033951" w:rsidRPr="00A043A7" w:rsidRDefault="00033951" w:rsidP="00033951">
      <w:pPr>
        <w:rPr>
          <w:rFonts w:cs="Arial"/>
          <w:b/>
          <w:bCs/>
        </w:rPr>
      </w:pPr>
    </w:p>
    <w:p w:rsidR="00033951" w:rsidRDefault="00033951" w:rsidP="00033951">
      <w:r w:rsidRPr="00A043A7">
        <w:t>According to</w:t>
      </w:r>
      <w:r w:rsidR="00FB6B10">
        <w:t xml:space="preserve"> data released by</w:t>
      </w:r>
      <w:r w:rsidRPr="00A043A7">
        <w:t xml:space="preserve"> Eurostat, working day adjusted </w:t>
      </w:r>
      <w:r w:rsidRPr="00A043A7">
        <w:rPr>
          <w:b/>
          <w:bCs/>
        </w:rPr>
        <w:t xml:space="preserve">industrial production in the </w:t>
      </w:r>
      <w:r w:rsidR="003D3D4F" w:rsidRPr="00A043A7">
        <w:rPr>
          <w:b/>
          <w:bCs/>
        </w:rPr>
        <w:t>EU27</w:t>
      </w:r>
      <w:r w:rsidRPr="00A043A7">
        <w:rPr>
          <w:b/>
          <w:bCs/>
        </w:rPr>
        <w:t xml:space="preserve"> </w:t>
      </w:r>
      <w:r w:rsidRPr="0077795B">
        <w:rPr>
          <w:b/>
          <w:bCs/>
        </w:rPr>
        <w:t xml:space="preserve">in </w:t>
      </w:r>
      <w:r w:rsidR="000F3DC2">
        <w:rPr>
          <w:b/>
          <w:bCs/>
        </w:rPr>
        <w:t>August</w:t>
      </w:r>
      <w:r w:rsidRPr="0077795B">
        <w:rPr>
          <w:b/>
          <w:bCs/>
        </w:rPr>
        <w:t xml:space="preserve"> </w:t>
      </w:r>
      <w:r w:rsidR="00CD1C4F" w:rsidRPr="0077795B">
        <w:rPr>
          <w:b/>
          <w:bCs/>
        </w:rPr>
        <w:t>20</w:t>
      </w:r>
      <w:r w:rsidR="007D45AB" w:rsidRPr="0077795B">
        <w:rPr>
          <w:b/>
          <w:bCs/>
        </w:rPr>
        <w:t>20</w:t>
      </w:r>
      <w:r w:rsidRPr="004828AB">
        <w:rPr>
          <w:b/>
          <w:bCs/>
        </w:rPr>
        <w:t xml:space="preserve"> </w:t>
      </w:r>
      <w:r w:rsidRPr="004828AB">
        <w:rPr>
          <w:bCs/>
        </w:rPr>
        <w:t>de</w:t>
      </w:r>
      <w:r w:rsidRPr="004828AB">
        <w:t>creased</w:t>
      </w:r>
      <w:r w:rsidRPr="00A043A7">
        <w:rPr>
          <w:b/>
          <w:bCs/>
        </w:rPr>
        <w:t xml:space="preserve"> </w:t>
      </w:r>
      <w:r w:rsidRPr="00A043A7">
        <w:t xml:space="preserve">by </w:t>
      </w:r>
      <w:r w:rsidR="000F3DC2">
        <w:t>6</w:t>
      </w:r>
      <w:r w:rsidRPr="00A043A7">
        <w:t>.</w:t>
      </w:r>
      <w:r w:rsidR="000F3DC2">
        <w:t>2</w:t>
      </w:r>
      <w:r w:rsidRPr="00A043A7">
        <w:t xml:space="preserve">%, y-o-y. According to a preliminary release calendar, Eurostat will release </w:t>
      </w:r>
      <w:r w:rsidRPr="0077795B">
        <w:t xml:space="preserve">data for </w:t>
      </w:r>
      <w:r w:rsidR="00767E98">
        <w:t>September</w:t>
      </w:r>
      <w:r w:rsidR="00C43917" w:rsidRPr="0077795B">
        <w:t xml:space="preserve"> 20</w:t>
      </w:r>
      <w:r w:rsidR="003945CA" w:rsidRPr="0077795B">
        <w:t>20</w:t>
      </w:r>
      <w:r w:rsidR="00C43917" w:rsidRPr="0077795B">
        <w:t xml:space="preserve"> on </w:t>
      </w:r>
      <w:r w:rsidR="00903A27">
        <w:t>12</w:t>
      </w:r>
      <w:r w:rsidR="008912CD" w:rsidRPr="0077795B">
        <w:t xml:space="preserve"> </w:t>
      </w:r>
      <w:r w:rsidR="00903A27">
        <w:t>Novem</w:t>
      </w:r>
      <w:r w:rsidR="00C34E86" w:rsidRPr="0077795B">
        <w:t>ber</w:t>
      </w:r>
      <w:r w:rsidRPr="0077795B">
        <w:t xml:space="preserve"> 2020</w:t>
      </w:r>
      <w:r w:rsidR="003945CA" w:rsidRPr="00FC500D">
        <w:t>.</w:t>
      </w:r>
    </w:p>
    <w:p w:rsidR="00AE27A4" w:rsidRDefault="00AE27A4" w:rsidP="00033951"/>
    <w:p w:rsidR="00AE27A4" w:rsidRPr="008A6B21" w:rsidRDefault="008A6B21" w:rsidP="00AE27A4">
      <w:pPr>
        <w:pStyle w:val="Nadpis3"/>
        <w:spacing w:before="0"/>
        <w:rPr>
          <w:b w:val="0"/>
          <w:bCs w:val="0"/>
          <w:lang w:val="en-GB"/>
        </w:rPr>
      </w:pPr>
      <w:r w:rsidRPr="008A6B21">
        <w:rPr>
          <w:lang w:val="en-GB"/>
        </w:rPr>
        <w:t>Industry in the third quarter of</w:t>
      </w:r>
      <w:r w:rsidR="00AE27A4" w:rsidRPr="008A6B21">
        <w:rPr>
          <w:lang w:val="en-GB"/>
        </w:rPr>
        <w:t xml:space="preserve"> 2020</w:t>
      </w:r>
    </w:p>
    <w:p w:rsidR="007F32D8" w:rsidRDefault="007F32D8" w:rsidP="007573C5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cs-CZ"/>
        </w:rPr>
      </w:pPr>
      <w:r w:rsidRPr="007F32D8">
        <w:rPr>
          <w:rFonts w:eastAsia="Times New Roman" w:cs="Arial"/>
          <w:szCs w:val="20"/>
          <w:lang w:eastAsia="cs-CZ"/>
        </w:rPr>
        <w:t>Seasonally adjusted</w:t>
      </w:r>
      <w:r w:rsidRPr="007F32D8">
        <w:rPr>
          <w:rFonts w:eastAsia="Times New Roman" w:cs="Arial"/>
          <w:b/>
          <w:bCs/>
          <w:szCs w:val="20"/>
          <w:lang w:eastAsia="cs-CZ"/>
        </w:rPr>
        <w:t xml:space="preserve"> industrial production</w:t>
      </w:r>
      <w:r w:rsidRPr="007F32D8">
        <w:rPr>
          <w:rFonts w:eastAsia="Times New Roman" w:cs="Arial"/>
          <w:b/>
          <w:bCs/>
          <w:szCs w:val="20"/>
          <w:vertAlign w:val="superscript"/>
          <w:lang w:eastAsia="cs-CZ"/>
        </w:rPr>
        <w:t>1</w:t>
      </w:r>
      <w:r w:rsidRPr="007F32D8">
        <w:rPr>
          <w:rFonts w:eastAsia="Times New Roman" w:cs="Arial"/>
          <w:b/>
          <w:bCs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in the Q3 2020</w:t>
      </w:r>
      <w:r w:rsidRPr="007F32D8">
        <w:rPr>
          <w:rFonts w:eastAsia="Times New Roman" w:cs="Arial"/>
          <w:szCs w:val="20"/>
          <w:lang w:eastAsia="cs-CZ"/>
        </w:rPr>
        <w:t xml:space="preserve"> was by </w:t>
      </w:r>
      <w:r>
        <w:rPr>
          <w:rFonts w:eastAsia="Times New Roman" w:cs="Arial"/>
          <w:szCs w:val="20"/>
          <w:lang w:eastAsia="cs-CZ"/>
        </w:rPr>
        <w:t>22.6</w:t>
      </w:r>
      <w:r w:rsidRPr="007F32D8">
        <w:rPr>
          <w:rFonts w:eastAsia="Times New Roman" w:cs="Arial"/>
          <w:szCs w:val="20"/>
          <w:lang w:eastAsia="cs-CZ"/>
        </w:rPr>
        <w:t xml:space="preserve">% </w:t>
      </w:r>
      <w:r>
        <w:rPr>
          <w:rFonts w:eastAsia="Times New Roman" w:cs="Arial"/>
          <w:szCs w:val="20"/>
          <w:lang w:eastAsia="cs-CZ"/>
        </w:rPr>
        <w:t>higher</w:t>
      </w:r>
      <w:r w:rsidRPr="007F32D8">
        <w:rPr>
          <w:rFonts w:eastAsia="Times New Roman" w:cs="Arial"/>
          <w:szCs w:val="20"/>
          <w:lang w:eastAsia="cs-CZ"/>
        </w:rPr>
        <w:t xml:space="preserve"> when compared to the Q2 20</w:t>
      </w:r>
      <w:r>
        <w:rPr>
          <w:rFonts w:eastAsia="Times New Roman" w:cs="Arial"/>
          <w:szCs w:val="20"/>
          <w:lang w:eastAsia="cs-CZ"/>
        </w:rPr>
        <w:t>20</w:t>
      </w:r>
      <w:r w:rsidRPr="007F32D8">
        <w:rPr>
          <w:rFonts w:eastAsia="Times New Roman" w:cs="Arial"/>
          <w:szCs w:val="20"/>
          <w:lang w:eastAsia="cs-CZ"/>
        </w:rPr>
        <w:t xml:space="preserve">. In the year-on-year comparison it decreased by </w:t>
      </w:r>
      <w:r w:rsidR="00C27674">
        <w:rPr>
          <w:rFonts w:eastAsia="Times New Roman" w:cs="Arial"/>
          <w:szCs w:val="20"/>
          <w:lang w:eastAsia="cs-CZ"/>
        </w:rPr>
        <w:t>3.9</w:t>
      </w:r>
      <w:r w:rsidRPr="007F32D8">
        <w:rPr>
          <w:rFonts w:eastAsia="Times New Roman" w:cs="Arial"/>
          <w:szCs w:val="20"/>
          <w:lang w:eastAsia="cs-CZ"/>
        </w:rPr>
        <w:t>%.</w:t>
      </w:r>
    </w:p>
    <w:p w:rsidR="007F32D8" w:rsidRDefault="007F32D8" w:rsidP="007573C5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cs-CZ"/>
        </w:rPr>
      </w:pPr>
      <w:r w:rsidRPr="007F32D8">
        <w:rPr>
          <w:rFonts w:eastAsia="Times New Roman" w:cs="Arial"/>
          <w:b/>
          <w:bCs/>
          <w:szCs w:val="20"/>
          <w:lang w:eastAsia="cs-CZ"/>
        </w:rPr>
        <w:t>Sales from industrial activity at current prices</w:t>
      </w:r>
      <w:r w:rsidRPr="007F32D8">
        <w:rPr>
          <w:rFonts w:eastAsia="Times New Roman" w:cs="Arial"/>
          <w:b/>
          <w:bCs/>
          <w:szCs w:val="20"/>
          <w:vertAlign w:val="superscript"/>
          <w:lang w:eastAsia="cs-CZ"/>
        </w:rPr>
        <w:t>2</w:t>
      </w:r>
      <w:r w:rsidRPr="007F32D8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E60071">
        <w:rPr>
          <w:rFonts w:eastAsia="Times New Roman" w:cs="Arial"/>
          <w:szCs w:val="20"/>
          <w:lang w:eastAsia="cs-CZ"/>
        </w:rPr>
        <w:t>decreased by 3.6</w:t>
      </w:r>
      <w:r w:rsidRPr="007F32D8">
        <w:rPr>
          <w:rFonts w:eastAsia="Times New Roman" w:cs="Arial"/>
          <w:szCs w:val="20"/>
          <w:lang w:eastAsia="cs-CZ"/>
        </w:rPr>
        <w:t>%, y-o-y, in the Q3 20</w:t>
      </w:r>
      <w:r w:rsidR="00E60071">
        <w:rPr>
          <w:rFonts w:eastAsia="Times New Roman" w:cs="Arial"/>
          <w:szCs w:val="20"/>
          <w:lang w:eastAsia="cs-CZ"/>
        </w:rPr>
        <w:t>20</w:t>
      </w:r>
      <w:r w:rsidRPr="007F32D8">
        <w:rPr>
          <w:rFonts w:eastAsia="Times New Roman" w:cs="Arial"/>
          <w:szCs w:val="20"/>
          <w:lang w:eastAsia="cs-CZ"/>
        </w:rPr>
        <w:t>. Direct export sa</w:t>
      </w:r>
      <w:r w:rsidR="00D624A8">
        <w:rPr>
          <w:rFonts w:eastAsia="Times New Roman" w:cs="Arial"/>
          <w:szCs w:val="20"/>
          <w:lang w:eastAsia="cs-CZ"/>
        </w:rPr>
        <w:t>les of industrial enterprises de</w:t>
      </w:r>
      <w:r w:rsidRPr="007F32D8">
        <w:rPr>
          <w:rFonts w:eastAsia="Times New Roman" w:cs="Arial"/>
          <w:szCs w:val="20"/>
          <w:lang w:eastAsia="cs-CZ"/>
        </w:rPr>
        <w:t xml:space="preserve">creased at current prices by </w:t>
      </w:r>
      <w:r w:rsidR="00D624A8">
        <w:rPr>
          <w:rFonts w:eastAsia="Times New Roman" w:cs="Arial"/>
          <w:szCs w:val="20"/>
          <w:lang w:eastAsia="cs-CZ"/>
        </w:rPr>
        <w:t>2.4</w:t>
      </w:r>
      <w:r w:rsidRPr="007F32D8">
        <w:rPr>
          <w:rFonts w:eastAsia="Times New Roman" w:cs="Arial"/>
          <w:szCs w:val="20"/>
          <w:lang w:eastAsia="cs-CZ"/>
        </w:rPr>
        <w:t>%. Domestic sales, which include also indirect export v</w:t>
      </w:r>
      <w:r w:rsidR="00D624A8">
        <w:rPr>
          <w:rFonts w:eastAsia="Times New Roman" w:cs="Arial"/>
          <w:szCs w:val="20"/>
          <w:lang w:eastAsia="cs-CZ"/>
        </w:rPr>
        <w:t>ia non-industrial enterprises de</w:t>
      </w:r>
      <w:r w:rsidRPr="007F32D8">
        <w:rPr>
          <w:rFonts w:eastAsia="Times New Roman" w:cs="Arial"/>
          <w:szCs w:val="20"/>
          <w:lang w:eastAsia="cs-CZ"/>
        </w:rPr>
        <w:t xml:space="preserve">creased at current prices by </w:t>
      </w:r>
      <w:r w:rsidR="00D624A8">
        <w:rPr>
          <w:rFonts w:eastAsia="Times New Roman" w:cs="Arial"/>
          <w:szCs w:val="20"/>
          <w:lang w:eastAsia="cs-CZ"/>
        </w:rPr>
        <w:t>5.1</w:t>
      </w:r>
      <w:r w:rsidRPr="007F32D8">
        <w:rPr>
          <w:rFonts w:eastAsia="Times New Roman" w:cs="Arial"/>
          <w:szCs w:val="20"/>
          <w:lang w:eastAsia="cs-CZ"/>
        </w:rPr>
        <w:t>%.</w:t>
      </w:r>
    </w:p>
    <w:p w:rsidR="007F32D8" w:rsidRDefault="007F32D8" w:rsidP="007573C5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cs-CZ"/>
        </w:rPr>
      </w:pPr>
      <w:r w:rsidRPr="007F32D8">
        <w:rPr>
          <w:rFonts w:eastAsia="Times New Roman" w:cs="Arial"/>
          <w:szCs w:val="20"/>
          <w:lang w:eastAsia="cs-CZ"/>
        </w:rPr>
        <w:t xml:space="preserve">The value of </w:t>
      </w:r>
      <w:r w:rsidRPr="007F32D8">
        <w:rPr>
          <w:rFonts w:eastAsia="Times New Roman" w:cs="Arial"/>
          <w:b/>
          <w:bCs/>
          <w:szCs w:val="20"/>
          <w:lang w:eastAsia="cs-CZ"/>
        </w:rPr>
        <w:t>new orders</w:t>
      </w:r>
      <w:r w:rsidRPr="007F32D8">
        <w:rPr>
          <w:rFonts w:eastAsia="Times New Roman" w:cs="Arial"/>
          <w:b/>
          <w:bCs/>
          <w:szCs w:val="20"/>
          <w:vertAlign w:val="superscript"/>
          <w:lang w:eastAsia="cs-CZ"/>
        </w:rPr>
        <w:t>2</w:t>
      </w:r>
      <w:r w:rsidRPr="007F32D8">
        <w:rPr>
          <w:rFonts w:eastAsia="Times New Roman" w:cs="Arial"/>
          <w:szCs w:val="20"/>
          <w:lang w:eastAsia="cs-CZ"/>
        </w:rPr>
        <w:t xml:space="preserve"> in surveyed </w:t>
      </w:r>
      <w:r w:rsidR="00A24803">
        <w:rPr>
          <w:rFonts w:eastAsia="Times New Roman" w:cs="Arial"/>
          <w:szCs w:val="20"/>
          <w:lang w:eastAsia="cs-CZ"/>
        </w:rPr>
        <w:t>industrial CZ-NACE activities de</w:t>
      </w:r>
      <w:r w:rsidRPr="007F32D8">
        <w:rPr>
          <w:rFonts w:eastAsia="Times New Roman" w:cs="Arial"/>
          <w:szCs w:val="20"/>
          <w:lang w:eastAsia="cs-CZ"/>
        </w:rPr>
        <w:t xml:space="preserve">creased by </w:t>
      </w:r>
      <w:r w:rsidR="00A24803">
        <w:rPr>
          <w:rFonts w:eastAsia="Times New Roman" w:cs="Arial"/>
          <w:szCs w:val="20"/>
          <w:lang w:eastAsia="cs-CZ"/>
        </w:rPr>
        <w:t>2.7%, y-o-y, in the Q3 2020. Non-domestic new orders decreased by 1.7</w:t>
      </w:r>
      <w:r w:rsidRPr="007F32D8">
        <w:rPr>
          <w:rFonts w:eastAsia="Times New Roman" w:cs="Arial"/>
          <w:szCs w:val="20"/>
          <w:lang w:eastAsia="cs-CZ"/>
        </w:rPr>
        <w:t>%, whil</w:t>
      </w:r>
      <w:r w:rsidR="00A24803">
        <w:rPr>
          <w:rFonts w:eastAsia="Times New Roman" w:cs="Arial"/>
          <w:szCs w:val="20"/>
          <w:lang w:eastAsia="cs-CZ"/>
        </w:rPr>
        <w:t>e domestic new orders de</w:t>
      </w:r>
      <w:r w:rsidRPr="007F32D8">
        <w:rPr>
          <w:rFonts w:eastAsia="Times New Roman" w:cs="Arial"/>
          <w:szCs w:val="20"/>
          <w:lang w:eastAsia="cs-CZ"/>
        </w:rPr>
        <w:t xml:space="preserve">creased by </w:t>
      </w:r>
      <w:r w:rsidR="00A24803">
        <w:rPr>
          <w:rFonts w:eastAsia="Times New Roman" w:cs="Arial"/>
          <w:szCs w:val="20"/>
          <w:lang w:eastAsia="cs-CZ"/>
        </w:rPr>
        <w:t>5.1</w:t>
      </w:r>
      <w:r w:rsidRPr="007F32D8">
        <w:rPr>
          <w:rFonts w:eastAsia="Times New Roman" w:cs="Arial"/>
          <w:szCs w:val="20"/>
          <w:lang w:eastAsia="cs-CZ"/>
        </w:rPr>
        <w:t>%.</w:t>
      </w:r>
    </w:p>
    <w:p w:rsidR="00FC5AD6" w:rsidRPr="000274FF" w:rsidRDefault="007F32D8" w:rsidP="007573C5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cs-CZ"/>
        </w:rPr>
      </w:pPr>
      <w:r w:rsidRPr="007F32D8">
        <w:rPr>
          <w:rFonts w:eastAsia="Times New Roman" w:cs="Arial"/>
          <w:szCs w:val="20"/>
          <w:lang w:eastAsia="cs-CZ"/>
        </w:rPr>
        <w:t xml:space="preserve">The </w:t>
      </w:r>
      <w:r w:rsidRPr="007F32D8">
        <w:rPr>
          <w:rFonts w:eastAsia="Times New Roman" w:cs="Arial"/>
          <w:b/>
          <w:bCs/>
          <w:szCs w:val="20"/>
          <w:lang w:eastAsia="cs-CZ"/>
        </w:rPr>
        <w:t>average registered number of employees</w:t>
      </w:r>
      <w:r w:rsidRPr="007F32D8">
        <w:rPr>
          <w:rFonts w:eastAsia="Times New Roman" w:cs="Arial"/>
          <w:b/>
          <w:bCs/>
          <w:szCs w:val="20"/>
          <w:vertAlign w:val="superscript"/>
          <w:lang w:eastAsia="cs-CZ"/>
        </w:rPr>
        <w:t>3</w:t>
      </w:r>
      <w:r w:rsidRPr="007F32D8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7F32D8">
        <w:rPr>
          <w:rFonts w:eastAsia="Times New Roman" w:cs="Arial"/>
          <w:szCs w:val="20"/>
          <w:lang w:eastAsia="cs-CZ"/>
        </w:rPr>
        <w:t>in industry decreased in the Q3 20</w:t>
      </w:r>
      <w:r w:rsidR="000274FF">
        <w:rPr>
          <w:rFonts w:eastAsia="Times New Roman" w:cs="Arial"/>
          <w:szCs w:val="20"/>
          <w:lang w:eastAsia="cs-CZ"/>
        </w:rPr>
        <w:t>20</w:t>
      </w:r>
      <w:r w:rsidRPr="007F32D8">
        <w:rPr>
          <w:rFonts w:eastAsia="Times New Roman" w:cs="Arial"/>
          <w:szCs w:val="20"/>
          <w:lang w:eastAsia="cs-CZ"/>
        </w:rPr>
        <w:t xml:space="preserve"> by </w:t>
      </w:r>
      <w:r w:rsidR="000274FF">
        <w:rPr>
          <w:rFonts w:eastAsia="Times New Roman" w:cs="Arial"/>
          <w:szCs w:val="20"/>
          <w:lang w:eastAsia="cs-CZ"/>
        </w:rPr>
        <w:t>4.1</w:t>
      </w:r>
      <w:r w:rsidRPr="007F32D8">
        <w:rPr>
          <w:rFonts w:eastAsia="Times New Roman" w:cs="Arial"/>
          <w:szCs w:val="20"/>
          <w:lang w:eastAsia="cs-CZ"/>
        </w:rPr>
        <w:t xml:space="preserve">%, y-o-y. Their </w:t>
      </w:r>
      <w:r w:rsidRPr="007F32D8">
        <w:rPr>
          <w:rFonts w:eastAsia="Times New Roman" w:cs="Arial"/>
          <w:b/>
          <w:bCs/>
          <w:szCs w:val="20"/>
          <w:lang w:eastAsia="cs-CZ"/>
        </w:rPr>
        <w:t>average gross monthly nominal wage</w:t>
      </w:r>
      <w:r w:rsidRPr="007F32D8">
        <w:rPr>
          <w:rFonts w:eastAsia="Times New Roman" w:cs="Arial"/>
          <w:szCs w:val="20"/>
          <w:lang w:eastAsia="cs-CZ"/>
        </w:rPr>
        <w:t xml:space="preserve"> increased in the Q3 20</w:t>
      </w:r>
      <w:r w:rsidR="000274FF">
        <w:rPr>
          <w:rFonts w:eastAsia="Times New Roman" w:cs="Arial"/>
          <w:szCs w:val="20"/>
          <w:lang w:eastAsia="cs-CZ"/>
        </w:rPr>
        <w:t>20</w:t>
      </w:r>
      <w:r w:rsidRPr="007F32D8">
        <w:rPr>
          <w:rFonts w:eastAsia="Times New Roman" w:cs="Arial"/>
          <w:szCs w:val="20"/>
          <w:lang w:eastAsia="cs-CZ"/>
        </w:rPr>
        <w:t xml:space="preserve"> by </w:t>
      </w:r>
      <w:r w:rsidR="000274FF">
        <w:rPr>
          <w:rFonts w:eastAsia="Times New Roman" w:cs="Arial"/>
          <w:szCs w:val="20"/>
          <w:lang w:eastAsia="cs-CZ"/>
        </w:rPr>
        <w:t>2.8</w:t>
      </w:r>
      <w:r w:rsidRPr="007F32D8">
        <w:rPr>
          <w:rFonts w:eastAsia="Times New Roman" w:cs="Arial"/>
          <w:szCs w:val="20"/>
          <w:lang w:eastAsia="cs-CZ"/>
        </w:rPr>
        <w:t>%, y-o-y.</w:t>
      </w:r>
    </w:p>
    <w:p w:rsidR="006D3058" w:rsidRPr="00202D46" w:rsidRDefault="006D3058" w:rsidP="006D3058">
      <w:pPr>
        <w:rPr>
          <w:b/>
          <w:bCs/>
        </w:rPr>
      </w:pPr>
    </w:p>
    <w:p w:rsidR="00033951" w:rsidRPr="00A043A7" w:rsidRDefault="00033951" w:rsidP="00810728">
      <w:pPr>
        <w:pStyle w:val="Poznmky"/>
        <w:spacing w:before="280" w:line="276" w:lineRule="auto"/>
        <w:rPr>
          <w:i/>
          <w:lang w:val="en-GB"/>
        </w:rPr>
      </w:pPr>
      <w:r w:rsidRPr="00A043A7">
        <w:rPr>
          <w:i/>
          <w:lang w:val="en-GB"/>
        </w:rPr>
        <w:t>Notes:</w:t>
      </w:r>
    </w:p>
    <w:p w:rsidR="00033951" w:rsidRPr="00A043A7" w:rsidRDefault="00033951" w:rsidP="00033951">
      <w:pPr>
        <w:pStyle w:val="Poznmky0"/>
        <w:spacing w:before="0"/>
        <w:rPr>
          <w:iCs/>
        </w:rPr>
      </w:pPr>
      <w:r w:rsidRPr="00413FBE">
        <w:rPr>
          <w:iCs/>
          <w:vertAlign w:val="superscript"/>
        </w:rPr>
        <w:t>1</w:t>
      </w:r>
      <w:r w:rsidR="004779D0" w:rsidRPr="00413FBE">
        <w:rPr>
          <w:iCs/>
          <w:vertAlign w:val="superscript"/>
        </w:rPr>
        <w:t>)</w:t>
      </w:r>
      <w:r w:rsidR="004779D0" w:rsidRPr="00A043A7">
        <w:rPr>
          <w:b/>
          <w:iCs/>
          <w:vertAlign w:val="superscript"/>
        </w:rPr>
        <w:t xml:space="preserve"> </w:t>
      </w:r>
      <w:r w:rsidRPr="00A043A7">
        <w:rPr>
          <w:iCs/>
        </w:rPr>
        <w:t xml:space="preserve">The year-on-year development of industrial production is adjusted for working days unless otherwise stated. Month-on-month or quarter-on-quarter rates are also seasonally adjusted. Contributions to an increase or to a decrease are calculated from </w:t>
      </w:r>
      <w:r w:rsidRPr="00DF4E66">
        <w:rPr>
          <w:iCs/>
        </w:rPr>
        <w:t xml:space="preserve">data that are adjusted for working days. </w:t>
      </w:r>
      <w:r w:rsidR="00767E98">
        <w:rPr>
          <w:iCs/>
        </w:rPr>
        <w:t>September</w:t>
      </w:r>
      <w:r w:rsidR="001718C8" w:rsidRPr="00DF4E66">
        <w:rPr>
          <w:iCs/>
        </w:rPr>
        <w:t xml:space="preserve"> </w:t>
      </w:r>
      <w:r w:rsidR="00415BCB" w:rsidRPr="00DF4E66">
        <w:rPr>
          <w:iCs/>
        </w:rPr>
        <w:t xml:space="preserve">2020 had </w:t>
      </w:r>
      <w:r w:rsidR="00FD6E33">
        <w:rPr>
          <w:iCs/>
        </w:rPr>
        <w:t>the same number of</w:t>
      </w:r>
      <w:r w:rsidR="00EA1781" w:rsidRPr="00DF4E66">
        <w:rPr>
          <w:iCs/>
        </w:rPr>
        <w:t xml:space="preserve"> working day</w:t>
      </w:r>
      <w:r w:rsidR="00FD6E33">
        <w:rPr>
          <w:iCs/>
        </w:rPr>
        <w:t>s as</w:t>
      </w:r>
      <w:r w:rsidR="00DF4E66" w:rsidRPr="00DF4E66">
        <w:rPr>
          <w:iCs/>
        </w:rPr>
        <w:t xml:space="preserve"> </w:t>
      </w:r>
      <w:r w:rsidR="00767E98">
        <w:rPr>
          <w:iCs/>
        </w:rPr>
        <w:t>September</w:t>
      </w:r>
      <w:r w:rsidR="00EA1781" w:rsidRPr="00DF4E66">
        <w:rPr>
          <w:iCs/>
        </w:rPr>
        <w:t xml:space="preserve"> 2019.</w:t>
      </w:r>
      <w:r w:rsidR="00EA1781">
        <w:rPr>
          <w:iCs/>
        </w:rPr>
        <w:t xml:space="preserve"> </w:t>
      </w:r>
      <w:r w:rsidR="00415BCB">
        <w:rPr>
          <w:iCs/>
        </w:rPr>
        <w:t xml:space="preserve"> </w:t>
      </w:r>
    </w:p>
    <w:p w:rsidR="00033951" w:rsidRPr="00A043A7" w:rsidRDefault="00033951" w:rsidP="00033951">
      <w:pPr>
        <w:pStyle w:val="Poznmky0"/>
        <w:spacing w:before="0"/>
        <w:rPr>
          <w:iCs/>
        </w:rPr>
      </w:pPr>
      <w:r w:rsidRPr="00413FBE">
        <w:rPr>
          <w:iCs/>
          <w:vertAlign w:val="superscript"/>
        </w:rPr>
        <w:t>2</w:t>
      </w:r>
      <w:r w:rsidR="004779D0" w:rsidRPr="00413FBE">
        <w:rPr>
          <w:iCs/>
          <w:vertAlign w:val="superscript"/>
        </w:rPr>
        <w:t>)</w:t>
      </w:r>
      <w:r w:rsidR="004779D0" w:rsidRPr="00A043A7">
        <w:rPr>
          <w:b/>
          <w:iCs/>
          <w:vertAlign w:val="superscript"/>
        </w:rPr>
        <w:t xml:space="preserve"> </w:t>
      </w:r>
      <w:r w:rsidRPr="00A043A7">
        <w:rPr>
          <w:iCs/>
        </w:rPr>
        <w:t xml:space="preserve">The year-on-year development of sales at current prices and </w:t>
      </w:r>
      <w:r w:rsidR="00336786" w:rsidRPr="00A043A7">
        <w:rPr>
          <w:iCs/>
        </w:rPr>
        <w:t xml:space="preserve">the </w:t>
      </w:r>
      <w:r w:rsidRPr="00A043A7">
        <w:rPr>
          <w:iCs/>
        </w:rPr>
        <w:t xml:space="preserve">value of new orders are not adjusted. </w:t>
      </w:r>
    </w:p>
    <w:p w:rsidR="00033951" w:rsidRDefault="00033951" w:rsidP="00033951">
      <w:pPr>
        <w:pStyle w:val="Poznmky0"/>
        <w:spacing w:before="0"/>
        <w:rPr>
          <w:iCs/>
        </w:rPr>
      </w:pPr>
      <w:r w:rsidRPr="00413FBE">
        <w:rPr>
          <w:iCs/>
          <w:vertAlign w:val="superscript"/>
        </w:rPr>
        <w:t>3</w:t>
      </w:r>
      <w:r w:rsidR="004779D0" w:rsidRPr="00413FBE">
        <w:rPr>
          <w:iCs/>
          <w:vertAlign w:val="superscript"/>
        </w:rPr>
        <w:t>)</w:t>
      </w:r>
      <w:r w:rsidR="004779D0" w:rsidRPr="00A043A7">
        <w:rPr>
          <w:b/>
          <w:iCs/>
          <w:vertAlign w:val="superscript"/>
        </w:rPr>
        <w:t xml:space="preserve"> </w:t>
      </w:r>
      <w:r w:rsidRPr="00A043A7">
        <w:rPr>
          <w:iCs/>
        </w:rPr>
        <w:t xml:space="preserve">Indicators related to employment in industry apply to the </w:t>
      </w:r>
      <w:r w:rsidR="00C4417C">
        <w:rPr>
          <w:iCs/>
        </w:rPr>
        <w:t>whole</w:t>
      </w:r>
      <w:r w:rsidRPr="00A043A7">
        <w:rPr>
          <w:iCs/>
        </w:rPr>
        <w:t xml:space="preserve"> population of enterprises the principal (prevailing) activity of which is industry. </w:t>
      </w:r>
      <w:r w:rsidRPr="00A043A7">
        <w:rPr>
          <w:rFonts w:cs="Arial"/>
          <w:iCs/>
        </w:rPr>
        <w:t>The</w:t>
      </w:r>
      <w:r w:rsidR="00213343" w:rsidRPr="00A043A7">
        <w:rPr>
          <w:rFonts w:cs="Arial"/>
          <w:iCs/>
        </w:rPr>
        <w:t xml:space="preserve"> indicator of the</w:t>
      </w:r>
      <w:r w:rsidRPr="00A043A7">
        <w:rPr>
          <w:rFonts w:cs="Arial"/>
          <w:iCs/>
        </w:rPr>
        <w:t xml:space="preserve"> registered number of employees does not include </w:t>
      </w:r>
      <w:r w:rsidRPr="00D57E26">
        <w:rPr>
          <w:rFonts w:cs="Arial"/>
          <w:iCs/>
        </w:rPr>
        <w:t>persons working under various contracts for work</w:t>
      </w:r>
      <w:r w:rsidR="00F32410" w:rsidRPr="00D57E26">
        <w:rPr>
          <w:rFonts w:cs="Arial"/>
          <w:iCs/>
        </w:rPr>
        <w:t xml:space="preserve"> (</w:t>
      </w:r>
      <w:r w:rsidR="00D57E26" w:rsidRPr="00D57E26">
        <w:rPr>
          <w:rFonts w:cs="Arial"/>
          <w:iCs/>
        </w:rPr>
        <w:t xml:space="preserve">an </w:t>
      </w:r>
      <w:r w:rsidR="00F32410" w:rsidRPr="00D57E26">
        <w:rPr>
          <w:rFonts w:cs="Arial"/>
          <w:iCs/>
        </w:rPr>
        <w:t>agreement on work performance</w:t>
      </w:r>
      <w:r w:rsidR="00D57E26" w:rsidRPr="00D57E26">
        <w:rPr>
          <w:rFonts w:cs="Arial"/>
          <w:iCs/>
        </w:rPr>
        <w:t xml:space="preserve"> and an agreement on work activity</w:t>
      </w:r>
      <w:r w:rsidR="00F32410" w:rsidRPr="00D57E26">
        <w:rPr>
          <w:rFonts w:cs="Arial"/>
          <w:iCs/>
        </w:rPr>
        <w:t>)</w:t>
      </w:r>
      <w:r w:rsidRPr="00D57E26">
        <w:rPr>
          <w:rFonts w:cs="Arial"/>
          <w:iCs/>
        </w:rPr>
        <w:t>, working own</w:t>
      </w:r>
      <w:r w:rsidRPr="00A043A7">
        <w:rPr>
          <w:rFonts w:cs="Arial"/>
          <w:iCs/>
        </w:rPr>
        <w:t xml:space="preserve">ers of enterprises, and cooperating household members, who do not have contracts </w:t>
      </w:r>
      <w:r w:rsidRPr="00A043A7">
        <w:rPr>
          <w:iCs/>
        </w:rPr>
        <w:t>of employment. The piece of data on the registered number of employees in industry also excludes agency workers, who have contracts of employment within economic activities of services (CZ-NACE 78.2).</w:t>
      </w:r>
    </w:p>
    <w:p w:rsidR="00DF2DE6" w:rsidRPr="00DF2DE6" w:rsidRDefault="00DF2DE6" w:rsidP="008B6FEF">
      <w:pPr>
        <w:rPr>
          <w:rFonts w:cs="Arial"/>
          <w:i/>
          <w:iCs/>
          <w:sz w:val="18"/>
          <w:szCs w:val="18"/>
        </w:rPr>
      </w:pPr>
    </w:p>
    <w:p w:rsidR="00CE2D0E" w:rsidRPr="00CE2D0E" w:rsidRDefault="00CE2D0E" w:rsidP="00CE2D0E"/>
    <w:p w:rsidR="00033951" w:rsidRPr="00F25B66" w:rsidRDefault="00033951" w:rsidP="00033951">
      <w:pPr>
        <w:ind w:left="3600" w:hanging="3600"/>
        <w:rPr>
          <w:i/>
          <w:iCs/>
          <w:sz w:val="18"/>
        </w:rPr>
      </w:pPr>
      <w:r w:rsidRPr="00A043A7">
        <w:rPr>
          <w:i/>
          <w:iCs/>
          <w:sz w:val="18"/>
        </w:rPr>
        <w:t xml:space="preserve">Responsible head at the CZSO: </w:t>
      </w:r>
      <w:r w:rsidRPr="00A043A7">
        <w:rPr>
          <w:i/>
          <w:iCs/>
          <w:sz w:val="18"/>
        </w:rPr>
        <w:tab/>
        <w:t xml:space="preserve">Radek Matějka, Director of the Agricultural and Forestry, Industrial, Construction, </w:t>
      </w:r>
      <w:r w:rsidRPr="00F25B66">
        <w:rPr>
          <w:i/>
          <w:iCs/>
          <w:sz w:val="18"/>
        </w:rPr>
        <w:t xml:space="preserve">and Energy Statistics Department, </w:t>
      </w:r>
    </w:p>
    <w:p w:rsidR="00033951" w:rsidRPr="00F25B66" w:rsidRDefault="00033951" w:rsidP="00033951">
      <w:pPr>
        <w:ind w:left="3600"/>
        <w:rPr>
          <w:i/>
          <w:iCs/>
          <w:sz w:val="18"/>
          <w:szCs w:val="18"/>
        </w:rPr>
      </w:pPr>
      <w:proofErr w:type="gramStart"/>
      <w:r w:rsidRPr="00F25B66">
        <w:rPr>
          <w:i/>
          <w:iCs/>
          <w:sz w:val="18"/>
          <w:szCs w:val="18"/>
        </w:rPr>
        <w:t>phone</w:t>
      </w:r>
      <w:proofErr w:type="gramEnd"/>
      <w:r w:rsidRPr="00F25B66">
        <w:rPr>
          <w:i/>
          <w:iCs/>
          <w:sz w:val="18"/>
          <w:szCs w:val="18"/>
        </w:rPr>
        <w:t xml:space="preserve"> </w:t>
      </w:r>
      <w:r w:rsidRPr="00F25B66">
        <w:rPr>
          <w:i/>
          <w:iCs/>
          <w:sz w:val="18"/>
        </w:rPr>
        <w:t xml:space="preserve">number: (+420) </w:t>
      </w:r>
      <w:r w:rsidR="005D1490" w:rsidRPr="00F25B66">
        <w:rPr>
          <w:i/>
          <w:iCs/>
          <w:sz w:val="18"/>
        </w:rPr>
        <w:t>736 168 543</w:t>
      </w:r>
      <w:r w:rsidRPr="00F25B66">
        <w:rPr>
          <w:i/>
          <w:iCs/>
          <w:sz w:val="18"/>
        </w:rPr>
        <w:t>,</w:t>
      </w:r>
      <w:r w:rsidRPr="00F25B66">
        <w:rPr>
          <w:i/>
          <w:iCs/>
          <w:sz w:val="18"/>
          <w:szCs w:val="18"/>
        </w:rPr>
        <w:t xml:space="preserve"> </w:t>
      </w:r>
    </w:p>
    <w:p w:rsidR="00033951" w:rsidRPr="00F25B66" w:rsidRDefault="00033951" w:rsidP="00033951">
      <w:pPr>
        <w:ind w:left="3600"/>
        <w:rPr>
          <w:i/>
          <w:iCs/>
          <w:sz w:val="18"/>
        </w:rPr>
      </w:pPr>
      <w:proofErr w:type="gramStart"/>
      <w:r w:rsidRPr="00F25B66">
        <w:rPr>
          <w:i/>
          <w:iCs/>
          <w:sz w:val="18"/>
        </w:rPr>
        <w:t>e-mail</w:t>
      </w:r>
      <w:proofErr w:type="gramEnd"/>
      <w:r w:rsidRPr="00F25B66">
        <w:rPr>
          <w:i/>
          <w:iCs/>
          <w:sz w:val="18"/>
        </w:rPr>
        <w:t xml:space="preserve">: </w:t>
      </w:r>
      <w:hyperlink r:id="rId8" w:history="1">
        <w:r w:rsidRPr="00F25B66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033951" w:rsidRPr="00F25B66" w:rsidRDefault="00033951" w:rsidP="00033951">
      <w:pPr>
        <w:rPr>
          <w:i/>
          <w:iCs/>
          <w:sz w:val="18"/>
        </w:rPr>
      </w:pPr>
      <w:r w:rsidRPr="00F25B66">
        <w:rPr>
          <w:i/>
          <w:iCs/>
          <w:sz w:val="18"/>
        </w:rPr>
        <w:t xml:space="preserve">Contact person: </w:t>
      </w:r>
      <w:r w:rsidRPr="00F25B66">
        <w:rPr>
          <w:i/>
          <w:iCs/>
          <w:sz w:val="18"/>
        </w:rPr>
        <w:tab/>
      </w:r>
      <w:r w:rsidRPr="00F25B66">
        <w:rPr>
          <w:i/>
          <w:iCs/>
          <w:sz w:val="18"/>
        </w:rPr>
        <w:tab/>
      </w:r>
      <w:r w:rsidRPr="00F25B66">
        <w:rPr>
          <w:i/>
          <w:iCs/>
          <w:sz w:val="18"/>
        </w:rPr>
        <w:tab/>
      </w:r>
      <w:r w:rsidRPr="00F25B66">
        <w:rPr>
          <w:i/>
          <w:iCs/>
          <w:sz w:val="18"/>
        </w:rPr>
        <w:tab/>
      </w:r>
      <w:proofErr w:type="spellStart"/>
      <w:r w:rsidRPr="00F25B66">
        <w:rPr>
          <w:i/>
          <w:iCs/>
          <w:sz w:val="18"/>
        </w:rPr>
        <w:t>Iveta</w:t>
      </w:r>
      <w:proofErr w:type="spellEnd"/>
      <w:r w:rsidRPr="00F25B66">
        <w:rPr>
          <w:i/>
          <w:iCs/>
          <w:sz w:val="18"/>
        </w:rPr>
        <w:t xml:space="preserve"> </w:t>
      </w:r>
      <w:proofErr w:type="spellStart"/>
      <w:r w:rsidRPr="00F25B66">
        <w:rPr>
          <w:i/>
          <w:iCs/>
          <w:sz w:val="18"/>
        </w:rPr>
        <w:t>Danišová</w:t>
      </w:r>
      <w:proofErr w:type="spellEnd"/>
      <w:r w:rsidRPr="00F25B66">
        <w:rPr>
          <w:i/>
          <w:iCs/>
          <w:sz w:val="18"/>
        </w:rPr>
        <w:t xml:space="preserve">, Head of Industrial Statistics Unit, </w:t>
      </w:r>
    </w:p>
    <w:p w:rsidR="00033951" w:rsidRPr="00A043A7" w:rsidRDefault="00033951" w:rsidP="00033951">
      <w:pPr>
        <w:ind w:left="2880" w:firstLine="720"/>
        <w:rPr>
          <w:i/>
          <w:iCs/>
          <w:sz w:val="18"/>
        </w:rPr>
      </w:pPr>
      <w:proofErr w:type="gramStart"/>
      <w:r w:rsidRPr="00F25B66">
        <w:rPr>
          <w:i/>
          <w:iCs/>
          <w:sz w:val="18"/>
        </w:rPr>
        <w:t>phone</w:t>
      </w:r>
      <w:proofErr w:type="gramEnd"/>
      <w:r w:rsidRPr="00F25B66">
        <w:rPr>
          <w:i/>
          <w:iCs/>
          <w:sz w:val="18"/>
        </w:rPr>
        <w:t xml:space="preserve"> number (+420) </w:t>
      </w:r>
      <w:r w:rsidR="00BA4B48" w:rsidRPr="00F25B66">
        <w:rPr>
          <w:i/>
          <w:iCs/>
          <w:sz w:val="18"/>
        </w:rPr>
        <w:t>735 130 317</w:t>
      </w:r>
      <w:r w:rsidRPr="00F25B66">
        <w:rPr>
          <w:i/>
          <w:iCs/>
          <w:sz w:val="18"/>
        </w:rPr>
        <w:t>,</w:t>
      </w:r>
      <w:r w:rsidRPr="00A043A7">
        <w:rPr>
          <w:i/>
          <w:iCs/>
          <w:sz w:val="18"/>
        </w:rPr>
        <w:t xml:space="preserve"> </w:t>
      </w:r>
    </w:p>
    <w:p w:rsidR="00033951" w:rsidRPr="00A043A7" w:rsidRDefault="00033951" w:rsidP="00033951">
      <w:pPr>
        <w:ind w:left="2880" w:firstLine="720"/>
        <w:rPr>
          <w:i/>
          <w:iCs/>
          <w:sz w:val="18"/>
        </w:rPr>
      </w:pPr>
      <w:proofErr w:type="gramStart"/>
      <w:r w:rsidRPr="00A043A7">
        <w:rPr>
          <w:i/>
          <w:iCs/>
          <w:sz w:val="18"/>
        </w:rPr>
        <w:t>e-mail</w:t>
      </w:r>
      <w:proofErr w:type="gramEnd"/>
      <w:r w:rsidRPr="00A043A7">
        <w:rPr>
          <w:i/>
          <w:iCs/>
          <w:sz w:val="18"/>
        </w:rPr>
        <w:t xml:space="preserve">: </w:t>
      </w:r>
      <w:hyperlink r:id="rId9" w:history="1">
        <w:r w:rsidRPr="00A043A7">
          <w:rPr>
            <w:rStyle w:val="Hypertextovodkaz"/>
            <w:i/>
            <w:sz w:val="18"/>
            <w:szCs w:val="20"/>
          </w:rPr>
          <w:t>iveta.danisova@czso.cz</w:t>
        </w:r>
      </w:hyperlink>
    </w:p>
    <w:p w:rsidR="00033951" w:rsidRPr="00A043A7" w:rsidRDefault="00033951" w:rsidP="00033951">
      <w:pPr>
        <w:rPr>
          <w:i/>
          <w:iCs/>
          <w:sz w:val="18"/>
        </w:rPr>
      </w:pPr>
      <w:r w:rsidRPr="00A043A7">
        <w:rPr>
          <w:i/>
          <w:iCs/>
          <w:sz w:val="18"/>
        </w:rPr>
        <w:t xml:space="preserve">Method of data acquisition: </w:t>
      </w:r>
      <w:r w:rsidRPr="00A043A7">
        <w:rPr>
          <w:i/>
          <w:iCs/>
          <w:sz w:val="18"/>
        </w:rPr>
        <w:tab/>
      </w:r>
      <w:r w:rsidRPr="00A043A7">
        <w:rPr>
          <w:i/>
          <w:iCs/>
          <w:sz w:val="18"/>
        </w:rPr>
        <w:tab/>
        <w:t>direct survey of the CZSO (</w:t>
      </w:r>
      <w:proofErr w:type="spellStart"/>
      <w:r w:rsidRPr="00A043A7">
        <w:rPr>
          <w:iCs/>
          <w:sz w:val="18"/>
        </w:rPr>
        <w:t>Prům</w:t>
      </w:r>
      <w:proofErr w:type="spellEnd"/>
      <w:r w:rsidRPr="00A043A7">
        <w:rPr>
          <w:iCs/>
          <w:sz w:val="18"/>
        </w:rPr>
        <w:t xml:space="preserve"> 1–12</w:t>
      </w:r>
      <w:r w:rsidRPr="00A043A7">
        <w:rPr>
          <w:i/>
          <w:iCs/>
          <w:sz w:val="18"/>
        </w:rPr>
        <w:t>)</w:t>
      </w:r>
    </w:p>
    <w:p w:rsidR="00033951" w:rsidRPr="00A043A7" w:rsidRDefault="00033951" w:rsidP="00033951">
      <w:pPr>
        <w:rPr>
          <w:i/>
          <w:iCs/>
          <w:sz w:val="18"/>
        </w:rPr>
      </w:pPr>
      <w:r w:rsidRPr="00A043A7">
        <w:rPr>
          <w:i/>
          <w:iCs/>
          <w:sz w:val="18"/>
        </w:rPr>
        <w:t xml:space="preserve">End of data collection: </w:t>
      </w:r>
      <w:r w:rsidRPr="00A043A7">
        <w:rPr>
          <w:i/>
          <w:iCs/>
          <w:sz w:val="18"/>
        </w:rPr>
        <w:tab/>
      </w:r>
      <w:r w:rsidRPr="00A043A7">
        <w:rPr>
          <w:i/>
          <w:iCs/>
          <w:sz w:val="18"/>
        </w:rPr>
        <w:tab/>
      </w:r>
      <w:r w:rsidRPr="00A043A7">
        <w:rPr>
          <w:i/>
          <w:iCs/>
          <w:sz w:val="18"/>
        </w:rPr>
        <w:tab/>
      </w:r>
      <w:r w:rsidR="00212927">
        <w:rPr>
          <w:i/>
          <w:iCs/>
          <w:sz w:val="18"/>
        </w:rPr>
        <w:t>29</w:t>
      </w:r>
      <w:r w:rsidRPr="00F32AB2">
        <w:rPr>
          <w:i/>
          <w:iCs/>
          <w:sz w:val="18"/>
        </w:rPr>
        <w:t xml:space="preserve"> </w:t>
      </w:r>
      <w:r w:rsidR="00F32AB2" w:rsidRPr="00F32AB2">
        <w:rPr>
          <w:i/>
          <w:iCs/>
          <w:sz w:val="18"/>
        </w:rPr>
        <w:t>October</w:t>
      </w:r>
      <w:r w:rsidRPr="00F32AB2">
        <w:rPr>
          <w:i/>
          <w:iCs/>
          <w:sz w:val="18"/>
        </w:rPr>
        <w:t xml:space="preserve"> 2020</w:t>
      </w:r>
    </w:p>
    <w:p w:rsidR="00033951" w:rsidRPr="00A043A7" w:rsidRDefault="00033951" w:rsidP="00033951">
      <w:pPr>
        <w:rPr>
          <w:rFonts w:cs="Arial"/>
          <w:i/>
          <w:iCs/>
          <w:sz w:val="18"/>
          <w:szCs w:val="18"/>
        </w:rPr>
      </w:pPr>
      <w:r w:rsidRPr="00A043A7">
        <w:rPr>
          <w:rFonts w:cs="Arial"/>
          <w:i/>
          <w:iCs/>
          <w:sz w:val="18"/>
          <w:szCs w:val="18"/>
        </w:rPr>
        <w:t xml:space="preserve">Related outputs: </w:t>
      </w:r>
      <w:r w:rsidRPr="00A043A7">
        <w:rPr>
          <w:rFonts w:cs="Arial"/>
          <w:i/>
          <w:iCs/>
          <w:sz w:val="18"/>
          <w:szCs w:val="18"/>
        </w:rPr>
        <w:tab/>
      </w:r>
      <w:r w:rsidRPr="00A043A7">
        <w:rPr>
          <w:rFonts w:cs="Arial"/>
          <w:i/>
          <w:iCs/>
          <w:sz w:val="18"/>
          <w:szCs w:val="18"/>
        </w:rPr>
        <w:tab/>
      </w:r>
      <w:r w:rsidRPr="00A043A7">
        <w:rPr>
          <w:rFonts w:cs="Arial"/>
          <w:i/>
          <w:iCs/>
          <w:sz w:val="18"/>
          <w:szCs w:val="18"/>
        </w:rPr>
        <w:tab/>
      </w:r>
      <w:r w:rsidRPr="00A043A7">
        <w:rPr>
          <w:rFonts w:cs="Arial"/>
          <w:i/>
          <w:iCs/>
          <w:sz w:val="18"/>
          <w:szCs w:val="18"/>
        </w:rPr>
        <w:tab/>
        <w:t xml:space="preserve">time series </w:t>
      </w:r>
      <w:hyperlink r:id="rId10" w:history="1">
        <w:r w:rsidRPr="00A043A7">
          <w:rPr>
            <w:rStyle w:val="Zvraznn"/>
            <w:rFonts w:cs="Arial"/>
            <w:color w:val="0000FF"/>
            <w:sz w:val="18"/>
            <w:szCs w:val="18"/>
            <w:u w:val="single"/>
          </w:rPr>
          <w:t>https://www.czso.cz/csu/czso/pru_ts</w:t>
        </w:r>
      </w:hyperlink>
      <w:r w:rsidRPr="00A043A7">
        <w:rPr>
          <w:rFonts w:cs="Arial"/>
          <w:sz w:val="18"/>
          <w:szCs w:val="18"/>
        </w:rPr>
        <w:t> </w:t>
      </w:r>
    </w:p>
    <w:p w:rsidR="00033951" w:rsidRPr="00A043A7" w:rsidRDefault="00033951" w:rsidP="00033951">
      <w:pPr>
        <w:spacing w:after="200"/>
        <w:jc w:val="left"/>
      </w:pPr>
      <w:r w:rsidRPr="00A043A7">
        <w:rPr>
          <w:i/>
          <w:iCs/>
          <w:sz w:val="18"/>
        </w:rPr>
        <w:t>Next News</w:t>
      </w:r>
      <w:r w:rsidR="00091F3F" w:rsidRPr="00A043A7">
        <w:rPr>
          <w:i/>
          <w:iCs/>
          <w:sz w:val="18"/>
        </w:rPr>
        <w:t xml:space="preserve"> Release will be published on:</w:t>
      </w:r>
      <w:r w:rsidR="00091F3F" w:rsidRPr="00A043A7">
        <w:rPr>
          <w:i/>
          <w:iCs/>
          <w:sz w:val="18"/>
        </w:rPr>
        <w:tab/>
      </w:r>
      <w:r w:rsidR="00212927">
        <w:rPr>
          <w:i/>
          <w:iCs/>
          <w:sz w:val="18"/>
        </w:rPr>
        <w:t>8</w:t>
      </w:r>
      <w:r w:rsidR="002547F4" w:rsidRPr="00F32AB2">
        <w:rPr>
          <w:i/>
          <w:iCs/>
          <w:sz w:val="18"/>
        </w:rPr>
        <w:t xml:space="preserve"> </w:t>
      </w:r>
      <w:r w:rsidR="00212927">
        <w:rPr>
          <w:i/>
          <w:iCs/>
          <w:sz w:val="18"/>
        </w:rPr>
        <w:t>December</w:t>
      </w:r>
      <w:r w:rsidRPr="00F32AB2">
        <w:rPr>
          <w:i/>
          <w:iCs/>
          <w:sz w:val="18"/>
        </w:rPr>
        <w:t xml:space="preserve"> 2020</w:t>
      </w:r>
    </w:p>
    <w:p w:rsidR="00033951" w:rsidRDefault="00033951" w:rsidP="00033951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3B5335" w:rsidRPr="00A043A7" w:rsidRDefault="003B5335" w:rsidP="00033951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033951" w:rsidRPr="00A043A7" w:rsidRDefault="00033951" w:rsidP="00033951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043A7">
        <w:rPr>
          <w:rFonts w:cs="Arial"/>
          <w:bCs/>
          <w:sz w:val="20"/>
          <w:szCs w:val="18"/>
          <w:lang w:val="en-GB"/>
        </w:rPr>
        <w:t>Annexes:</w:t>
      </w:r>
    </w:p>
    <w:p w:rsidR="00033951" w:rsidRPr="00A043A7" w:rsidRDefault="00033951" w:rsidP="00033951">
      <w:r w:rsidRPr="00A043A7">
        <w:t>Table 1 Industrial production (year-on-year indices – IPI, calendar days adjusted)</w:t>
      </w:r>
    </w:p>
    <w:p w:rsidR="00033951" w:rsidRPr="00A043A7" w:rsidRDefault="00033951" w:rsidP="00033951">
      <w:r w:rsidRPr="00A043A7">
        <w:t>Table 2 Sales and new orders in industry (year-on-year indices)</w:t>
      </w:r>
    </w:p>
    <w:p w:rsidR="00033951" w:rsidRPr="00A043A7" w:rsidRDefault="00033951" w:rsidP="00033951">
      <w:r w:rsidRPr="00A043A7">
        <w:t>Chart 1 Industrial production (base indices)</w:t>
      </w:r>
    </w:p>
    <w:p w:rsidR="00033951" w:rsidRPr="00A043A7" w:rsidRDefault="00033951" w:rsidP="00033951">
      <w:r w:rsidRPr="00A043A7">
        <w:t xml:space="preserve">Chart 2 Industrial </w:t>
      </w:r>
      <w:proofErr w:type="gramStart"/>
      <w:r w:rsidRPr="00A043A7">
        <w:t>production</w:t>
      </w:r>
      <w:proofErr w:type="gramEnd"/>
      <w:r w:rsidRPr="00A043A7">
        <w:t xml:space="preserve"> (year-on-year indices)</w:t>
      </w:r>
    </w:p>
    <w:p w:rsidR="00033951" w:rsidRPr="00531E30" w:rsidRDefault="00033951" w:rsidP="00033951">
      <w:r w:rsidRPr="00A043A7">
        <w:t xml:space="preserve">Chart 3 Industrial production </w:t>
      </w:r>
      <w:proofErr w:type="gramStart"/>
      <w:r w:rsidRPr="00A043A7">
        <w:t>index</w:t>
      </w:r>
      <w:proofErr w:type="gramEnd"/>
      <w:r w:rsidRPr="00A043A7">
        <w:t xml:space="preserve"> – international comparison (base indices, seasonally adjusted)</w:t>
      </w:r>
    </w:p>
    <w:p w:rsidR="00D209A7" w:rsidRPr="00033951" w:rsidRDefault="00D209A7" w:rsidP="00033951"/>
    <w:sectPr w:rsidR="00D209A7" w:rsidRPr="00033951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77" w:rsidRDefault="008B7877" w:rsidP="00BA6370">
      <w:r>
        <w:separator/>
      </w:r>
    </w:p>
  </w:endnote>
  <w:endnote w:type="continuationSeparator" w:id="0">
    <w:p w:rsidR="008B7877" w:rsidRDefault="008B787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972A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FB082E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FB082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FB082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FB082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FB082E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B791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FB082E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FB082E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FB082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FB082E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FB082E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B791B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F21EE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77" w:rsidRDefault="008B7877" w:rsidP="00BA6370">
      <w:r>
        <w:separator/>
      </w:r>
    </w:p>
  </w:footnote>
  <w:footnote w:type="continuationSeparator" w:id="0">
    <w:p w:rsidR="008B7877" w:rsidRDefault="008B787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972A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87361C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51"/>
    <w:rsid w:val="00000F09"/>
    <w:rsid w:val="00004999"/>
    <w:rsid w:val="000063E7"/>
    <w:rsid w:val="000274FF"/>
    <w:rsid w:val="00030A77"/>
    <w:rsid w:val="00033951"/>
    <w:rsid w:val="000365D4"/>
    <w:rsid w:val="00037565"/>
    <w:rsid w:val="00037947"/>
    <w:rsid w:val="00043BC5"/>
    <w:rsid w:val="00043BF4"/>
    <w:rsid w:val="000677FA"/>
    <w:rsid w:val="00071FCF"/>
    <w:rsid w:val="000768EE"/>
    <w:rsid w:val="00077BB7"/>
    <w:rsid w:val="00080DDA"/>
    <w:rsid w:val="000843A5"/>
    <w:rsid w:val="00085A2A"/>
    <w:rsid w:val="00086727"/>
    <w:rsid w:val="00086FAF"/>
    <w:rsid w:val="00091722"/>
    <w:rsid w:val="00091F3F"/>
    <w:rsid w:val="00092C61"/>
    <w:rsid w:val="00092C78"/>
    <w:rsid w:val="000A726D"/>
    <w:rsid w:val="000B41EE"/>
    <w:rsid w:val="000B6F63"/>
    <w:rsid w:val="000C0BB7"/>
    <w:rsid w:val="000D3F54"/>
    <w:rsid w:val="000D4576"/>
    <w:rsid w:val="000D5984"/>
    <w:rsid w:val="000E4776"/>
    <w:rsid w:val="000F3DC2"/>
    <w:rsid w:val="000F6140"/>
    <w:rsid w:val="00101932"/>
    <w:rsid w:val="001072E3"/>
    <w:rsid w:val="00111EF5"/>
    <w:rsid w:val="001127A9"/>
    <w:rsid w:val="00116783"/>
    <w:rsid w:val="00116ED1"/>
    <w:rsid w:val="0012041E"/>
    <w:rsid w:val="00123849"/>
    <w:rsid w:val="0013242C"/>
    <w:rsid w:val="00137276"/>
    <w:rsid w:val="001404AB"/>
    <w:rsid w:val="001409FF"/>
    <w:rsid w:val="00143065"/>
    <w:rsid w:val="001679C6"/>
    <w:rsid w:val="001718C8"/>
    <w:rsid w:val="0017231D"/>
    <w:rsid w:val="0017346C"/>
    <w:rsid w:val="00173C7C"/>
    <w:rsid w:val="00176E26"/>
    <w:rsid w:val="0018061F"/>
    <w:rsid w:val="001810DC"/>
    <w:rsid w:val="0018300A"/>
    <w:rsid w:val="0019353C"/>
    <w:rsid w:val="001A26FD"/>
    <w:rsid w:val="001A5D7C"/>
    <w:rsid w:val="001A78EC"/>
    <w:rsid w:val="001B46EB"/>
    <w:rsid w:val="001B607F"/>
    <w:rsid w:val="001C1F4E"/>
    <w:rsid w:val="001C23F4"/>
    <w:rsid w:val="001C71FD"/>
    <w:rsid w:val="001D155A"/>
    <w:rsid w:val="001D369A"/>
    <w:rsid w:val="001D3E3B"/>
    <w:rsid w:val="001D688B"/>
    <w:rsid w:val="001D6C63"/>
    <w:rsid w:val="001D774D"/>
    <w:rsid w:val="001F08B3"/>
    <w:rsid w:val="0020170B"/>
    <w:rsid w:val="00202D46"/>
    <w:rsid w:val="002070FB"/>
    <w:rsid w:val="00210945"/>
    <w:rsid w:val="00211299"/>
    <w:rsid w:val="00212927"/>
    <w:rsid w:val="00213343"/>
    <w:rsid w:val="00213729"/>
    <w:rsid w:val="00213893"/>
    <w:rsid w:val="0021434B"/>
    <w:rsid w:val="0021763D"/>
    <w:rsid w:val="00220A08"/>
    <w:rsid w:val="00222690"/>
    <w:rsid w:val="0022297A"/>
    <w:rsid w:val="00225839"/>
    <w:rsid w:val="002351DC"/>
    <w:rsid w:val="002406FA"/>
    <w:rsid w:val="002509E9"/>
    <w:rsid w:val="00251040"/>
    <w:rsid w:val="002547F4"/>
    <w:rsid w:val="00271A2B"/>
    <w:rsid w:val="00274685"/>
    <w:rsid w:val="00276B35"/>
    <w:rsid w:val="002778A0"/>
    <w:rsid w:val="00280114"/>
    <w:rsid w:val="002907C1"/>
    <w:rsid w:val="0029741C"/>
    <w:rsid w:val="00297900"/>
    <w:rsid w:val="002A2D29"/>
    <w:rsid w:val="002A601A"/>
    <w:rsid w:val="002B2D7C"/>
    <w:rsid w:val="002B2E47"/>
    <w:rsid w:val="002C23F0"/>
    <w:rsid w:val="002D158A"/>
    <w:rsid w:val="002D37F5"/>
    <w:rsid w:val="002D6DC4"/>
    <w:rsid w:val="00301F76"/>
    <w:rsid w:val="00304D03"/>
    <w:rsid w:val="00312337"/>
    <w:rsid w:val="00316DB2"/>
    <w:rsid w:val="00322633"/>
    <w:rsid w:val="0032398D"/>
    <w:rsid w:val="003301A3"/>
    <w:rsid w:val="00336786"/>
    <w:rsid w:val="00344EA5"/>
    <w:rsid w:val="00355E95"/>
    <w:rsid w:val="003625BA"/>
    <w:rsid w:val="0036777B"/>
    <w:rsid w:val="0037090C"/>
    <w:rsid w:val="003714E9"/>
    <w:rsid w:val="0037583E"/>
    <w:rsid w:val="00376C03"/>
    <w:rsid w:val="00380178"/>
    <w:rsid w:val="0038282A"/>
    <w:rsid w:val="00383859"/>
    <w:rsid w:val="003945CA"/>
    <w:rsid w:val="00397580"/>
    <w:rsid w:val="00397D8A"/>
    <w:rsid w:val="003A45C8"/>
    <w:rsid w:val="003A5019"/>
    <w:rsid w:val="003B15B6"/>
    <w:rsid w:val="003B1997"/>
    <w:rsid w:val="003B5335"/>
    <w:rsid w:val="003B7F42"/>
    <w:rsid w:val="003C0381"/>
    <w:rsid w:val="003C2DCF"/>
    <w:rsid w:val="003C3372"/>
    <w:rsid w:val="003C4A46"/>
    <w:rsid w:val="003C6339"/>
    <w:rsid w:val="003C7FE7"/>
    <w:rsid w:val="003D0499"/>
    <w:rsid w:val="003D3576"/>
    <w:rsid w:val="003D3D4F"/>
    <w:rsid w:val="003E5898"/>
    <w:rsid w:val="003F1A62"/>
    <w:rsid w:val="003F526A"/>
    <w:rsid w:val="003F55D5"/>
    <w:rsid w:val="003F5663"/>
    <w:rsid w:val="00405244"/>
    <w:rsid w:val="00406F03"/>
    <w:rsid w:val="00407E5C"/>
    <w:rsid w:val="00413FBE"/>
    <w:rsid w:val="00415BCB"/>
    <w:rsid w:val="00416B3A"/>
    <w:rsid w:val="00417E74"/>
    <w:rsid w:val="00420F2B"/>
    <w:rsid w:val="004218C3"/>
    <w:rsid w:val="0042320C"/>
    <w:rsid w:val="00436D82"/>
    <w:rsid w:val="004436EE"/>
    <w:rsid w:val="00443936"/>
    <w:rsid w:val="00445671"/>
    <w:rsid w:val="0045547F"/>
    <w:rsid w:val="0046574E"/>
    <w:rsid w:val="00466053"/>
    <w:rsid w:val="0047107E"/>
    <w:rsid w:val="004779D0"/>
    <w:rsid w:val="004828AB"/>
    <w:rsid w:val="00486B41"/>
    <w:rsid w:val="00487C05"/>
    <w:rsid w:val="00490E19"/>
    <w:rsid w:val="004920AD"/>
    <w:rsid w:val="00494908"/>
    <w:rsid w:val="004967DA"/>
    <w:rsid w:val="004A2191"/>
    <w:rsid w:val="004A7810"/>
    <w:rsid w:val="004B1356"/>
    <w:rsid w:val="004B7D08"/>
    <w:rsid w:val="004C2C07"/>
    <w:rsid w:val="004C3F82"/>
    <w:rsid w:val="004D05B3"/>
    <w:rsid w:val="004D6C3D"/>
    <w:rsid w:val="004E1881"/>
    <w:rsid w:val="004E1CD3"/>
    <w:rsid w:val="004E309A"/>
    <w:rsid w:val="004E479E"/>
    <w:rsid w:val="004F78E6"/>
    <w:rsid w:val="005041B5"/>
    <w:rsid w:val="00512D99"/>
    <w:rsid w:val="00516240"/>
    <w:rsid w:val="005226D7"/>
    <w:rsid w:val="00523B0F"/>
    <w:rsid w:val="00531DBB"/>
    <w:rsid w:val="00533A18"/>
    <w:rsid w:val="005413A9"/>
    <w:rsid w:val="00554AD3"/>
    <w:rsid w:val="00561271"/>
    <w:rsid w:val="00562BDB"/>
    <w:rsid w:val="005636B7"/>
    <w:rsid w:val="00564213"/>
    <w:rsid w:val="00570787"/>
    <w:rsid w:val="0057171B"/>
    <w:rsid w:val="005718A6"/>
    <w:rsid w:val="005846CD"/>
    <w:rsid w:val="0058639B"/>
    <w:rsid w:val="00592461"/>
    <w:rsid w:val="005A4344"/>
    <w:rsid w:val="005B55E3"/>
    <w:rsid w:val="005D1490"/>
    <w:rsid w:val="005D251D"/>
    <w:rsid w:val="005D3436"/>
    <w:rsid w:val="005E51B2"/>
    <w:rsid w:val="005E6250"/>
    <w:rsid w:val="005E7AEC"/>
    <w:rsid w:val="005F6C18"/>
    <w:rsid w:val="005F79FB"/>
    <w:rsid w:val="005F7C7A"/>
    <w:rsid w:val="00602AAE"/>
    <w:rsid w:val="00604406"/>
    <w:rsid w:val="00605815"/>
    <w:rsid w:val="00605A3F"/>
    <w:rsid w:val="00605F4A"/>
    <w:rsid w:val="00607822"/>
    <w:rsid w:val="006103AA"/>
    <w:rsid w:val="00611DED"/>
    <w:rsid w:val="00613BBF"/>
    <w:rsid w:val="00616245"/>
    <w:rsid w:val="00622B80"/>
    <w:rsid w:val="00625F41"/>
    <w:rsid w:val="006332E4"/>
    <w:rsid w:val="006339E1"/>
    <w:rsid w:val="0064139A"/>
    <w:rsid w:val="00650229"/>
    <w:rsid w:val="00660A19"/>
    <w:rsid w:val="006644B4"/>
    <w:rsid w:val="006659DD"/>
    <w:rsid w:val="00667190"/>
    <w:rsid w:val="00671709"/>
    <w:rsid w:val="00671CF8"/>
    <w:rsid w:val="00671FA1"/>
    <w:rsid w:val="006837BC"/>
    <w:rsid w:val="00693368"/>
    <w:rsid w:val="00695DF8"/>
    <w:rsid w:val="006A0AF4"/>
    <w:rsid w:val="006B4164"/>
    <w:rsid w:val="006B4BE8"/>
    <w:rsid w:val="006B6E21"/>
    <w:rsid w:val="006C2CF2"/>
    <w:rsid w:val="006D0218"/>
    <w:rsid w:val="006D3058"/>
    <w:rsid w:val="006D34A5"/>
    <w:rsid w:val="006D5187"/>
    <w:rsid w:val="006D53DE"/>
    <w:rsid w:val="006D5C60"/>
    <w:rsid w:val="006E024F"/>
    <w:rsid w:val="006E357F"/>
    <w:rsid w:val="006E4E81"/>
    <w:rsid w:val="006E594A"/>
    <w:rsid w:val="00702A57"/>
    <w:rsid w:val="00707F7D"/>
    <w:rsid w:val="00713940"/>
    <w:rsid w:val="00717EC5"/>
    <w:rsid w:val="00720E90"/>
    <w:rsid w:val="00724504"/>
    <w:rsid w:val="00726D17"/>
    <w:rsid w:val="0073203A"/>
    <w:rsid w:val="00735868"/>
    <w:rsid w:val="00755D8B"/>
    <w:rsid w:val="007573C5"/>
    <w:rsid w:val="00757B5E"/>
    <w:rsid w:val="00763787"/>
    <w:rsid w:val="00764311"/>
    <w:rsid w:val="00765A0C"/>
    <w:rsid w:val="00767E98"/>
    <w:rsid w:val="00771A2E"/>
    <w:rsid w:val="00771C1A"/>
    <w:rsid w:val="0077795B"/>
    <w:rsid w:val="00782651"/>
    <w:rsid w:val="00793529"/>
    <w:rsid w:val="00794124"/>
    <w:rsid w:val="007A0CA5"/>
    <w:rsid w:val="007A207A"/>
    <w:rsid w:val="007A57F2"/>
    <w:rsid w:val="007A60C8"/>
    <w:rsid w:val="007B1333"/>
    <w:rsid w:val="007B7B63"/>
    <w:rsid w:val="007C3A8A"/>
    <w:rsid w:val="007C54CF"/>
    <w:rsid w:val="007C7BDE"/>
    <w:rsid w:val="007D077F"/>
    <w:rsid w:val="007D1618"/>
    <w:rsid w:val="007D45AB"/>
    <w:rsid w:val="007D692D"/>
    <w:rsid w:val="007E3A43"/>
    <w:rsid w:val="007E5415"/>
    <w:rsid w:val="007F2B23"/>
    <w:rsid w:val="007F32D8"/>
    <w:rsid w:val="007F3CCF"/>
    <w:rsid w:val="007F4AEB"/>
    <w:rsid w:val="007F75B2"/>
    <w:rsid w:val="00800BF4"/>
    <w:rsid w:val="008043C4"/>
    <w:rsid w:val="00807E32"/>
    <w:rsid w:val="00810728"/>
    <w:rsid w:val="00811AD0"/>
    <w:rsid w:val="0082430A"/>
    <w:rsid w:val="008270A5"/>
    <w:rsid w:val="00831B1B"/>
    <w:rsid w:val="00842D45"/>
    <w:rsid w:val="00847D6D"/>
    <w:rsid w:val="00855FB3"/>
    <w:rsid w:val="00861D0E"/>
    <w:rsid w:val="00867569"/>
    <w:rsid w:val="00885C0D"/>
    <w:rsid w:val="008912CD"/>
    <w:rsid w:val="008A57D7"/>
    <w:rsid w:val="008A6B21"/>
    <w:rsid w:val="008A750A"/>
    <w:rsid w:val="008B3970"/>
    <w:rsid w:val="008B5C13"/>
    <w:rsid w:val="008B6150"/>
    <w:rsid w:val="008B6404"/>
    <w:rsid w:val="008B6FEF"/>
    <w:rsid w:val="008B7877"/>
    <w:rsid w:val="008C384C"/>
    <w:rsid w:val="008D0F11"/>
    <w:rsid w:val="008D266F"/>
    <w:rsid w:val="008D39E7"/>
    <w:rsid w:val="008D78AB"/>
    <w:rsid w:val="008E1DEB"/>
    <w:rsid w:val="008E4B1B"/>
    <w:rsid w:val="008E5C7A"/>
    <w:rsid w:val="008E7572"/>
    <w:rsid w:val="008F01A9"/>
    <w:rsid w:val="008F373A"/>
    <w:rsid w:val="008F3AE0"/>
    <w:rsid w:val="008F70A1"/>
    <w:rsid w:val="008F73B4"/>
    <w:rsid w:val="009035E8"/>
    <w:rsid w:val="00903A27"/>
    <w:rsid w:val="00913B87"/>
    <w:rsid w:val="009161AA"/>
    <w:rsid w:val="00916EE9"/>
    <w:rsid w:val="0092313C"/>
    <w:rsid w:val="009240F7"/>
    <w:rsid w:val="0093018E"/>
    <w:rsid w:val="009374A9"/>
    <w:rsid w:val="00937D86"/>
    <w:rsid w:val="009442F7"/>
    <w:rsid w:val="00950E08"/>
    <w:rsid w:val="00971374"/>
    <w:rsid w:val="009776F7"/>
    <w:rsid w:val="009926BA"/>
    <w:rsid w:val="009A33EA"/>
    <w:rsid w:val="009A4E5F"/>
    <w:rsid w:val="009B06C9"/>
    <w:rsid w:val="009B1641"/>
    <w:rsid w:val="009B4458"/>
    <w:rsid w:val="009B55B1"/>
    <w:rsid w:val="009C04CA"/>
    <w:rsid w:val="009C514F"/>
    <w:rsid w:val="009E3822"/>
    <w:rsid w:val="009E39C5"/>
    <w:rsid w:val="009E48A5"/>
    <w:rsid w:val="009E501E"/>
    <w:rsid w:val="009F17E4"/>
    <w:rsid w:val="009F7775"/>
    <w:rsid w:val="009F78F7"/>
    <w:rsid w:val="00A043A7"/>
    <w:rsid w:val="00A063A9"/>
    <w:rsid w:val="00A07BA7"/>
    <w:rsid w:val="00A13436"/>
    <w:rsid w:val="00A14837"/>
    <w:rsid w:val="00A15A0E"/>
    <w:rsid w:val="00A17D3F"/>
    <w:rsid w:val="00A22F82"/>
    <w:rsid w:val="00A23FD2"/>
    <w:rsid w:val="00A24803"/>
    <w:rsid w:val="00A260FF"/>
    <w:rsid w:val="00A26CF3"/>
    <w:rsid w:val="00A27567"/>
    <w:rsid w:val="00A33961"/>
    <w:rsid w:val="00A4343D"/>
    <w:rsid w:val="00A45DF5"/>
    <w:rsid w:val="00A502F1"/>
    <w:rsid w:val="00A54362"/>
    <w:rsid w:val="00A562E0"/>
    <w:rsid w:val="00A60E73"/>
    <w:rsid w:val="00A626AE"/>
    <w:rsid w:val="00A6320B"/>
    <w:rsid w:val="00A6661C"/>
    <w:rsid w:val="00A70A83"/>
    <w:rsid w:val="00A71939"/>
    <w:rsid w:val="00A74E25"/>
    <w:rsid w:val="00A81EB3"/>
    <w:rsid w:val="00A867EB"/>
    <w:rsid w:val="00A92671"/>
    <w:rsid w:val="00A92D75"/>
    <w:rsid w:val="00A93606"/>
    <w:rsid w:val="00A93F34"/>
    <w:rsid w:val="00A972A8"/>
    <w:rsid w:val="00AA609D"/>
    <w:rsid w:val="00AA7233"/>
    <w:rsid w:val="00AB6196"/>
    <w:rsid w:val="00AC3140"/>
    <w:rsid w:val="00AD4CA9"/>
    <w:rsid w:val="00AD524C"/>
    <w:rsid w:val="00AE1BF5"/>
    <w:rsid w:val="00AE27A4"/>
    <w:rsid w:val="00AF187B"/>
    <w:rsid w:val="00AF6173"/>
    <w:rsid w:val="00B00C1D"/>
    <w:rsid w:val="00B025A3"/>
    <w:rsid w:val="00B11453"/>
    <w:rsid w:val="00B11782"/>
    <w:rsid w:val="00B306E5"/>
    <w:rsid w:val="00B400B9"/>
    <w:rsid w:val="00B43C6F"/>
    <w:rsid w:val="00B466A8"/>
    <w:rsid w:val="00B632CC"/>
    <w:rsid w:val="00B67D09"/>
    <w:rsid w:val="00B70533"/>
    <w:rsid w:val="00B9560C"/>
    <w:rsid w:val="00BA12F1"/>
    <w:rsid w:val="00BA3E25"/>
    <w:rsid w:val="00BA439F"/>
    <w:rsid w:val="00BA4B48"/>
    <w:rsid w:val="00BA6370"/>
    <w:rsid w:val="00BA76B8"/>
    <w:rsid w:val="00BC32C3"/>
    <w:rsid w:val="00BC6DDD"/>
    <w:rsid w:val="00BD14D3"/>
    <w:rsid w:val="00BD1B35"/>
    <w:rsid w:val="00BE755C"/>
    <w:rsid w:val="00BF0AEF"/>
    <w:rsid w:val="00BF6308"/>
    <w:rsid w:val="00BF6595"/>
    <w:rsid w:val="00C02BD7"/>
    <w:rsid w:val="00C236BF"/>
    <w:rsid w:val="00C269D4"/>
    <w:rsid w:val="00C27674"/>
    <w:rsid w:val="00C34E86"/>
    <w:rsid w:val="00C37C88"/>
    <w:rsid w:val="00C4160D"/>
    <w:rsid w:val="00C43917"/>
    <w:rsid w:val="00C4417C"/>
    <w:rsid w:val="00C4525F"/>
    <w:rsid w:val="00C52F85"/>
    <w:rsid w:val="00C60A8F"/>
    <w:rsid w:val="00C73AE8"/>
    <w:rsid w:val="00C80F24"/>
    <w:rsid w:val="00C8406E"/>
    <w:rsid w:val="00C85857"/>
    <w:rsid w:val="00C86F9B"/>
    <w:rsid w:val="00CB2709"/>
    <w:rsid w:val="00CB6F89"/>
    <w:rsid w:val="00CC53FA"/>
    <w:rsid w:val="00CD1C4F"/>
    <w:rsid w:val="00CD3E50"/>
    <w:rsid w:val="00CD5216"/>
    <w:rsid w:val="00CE228C"/>
    <w:rsid w:val="00CE2D0E"/>
    <w:rsid w:val="00CE71D9"/>
    <w:rsid w:val="00CF0017"/>
    <w:rsid w:val="00CF529E"/>
    <w:rsid w:val="00CF53F8"/>
    <w:rsid w:val="00CF545B"/>
    <w:rsid w:val="00D003C7"/>
    <w:rsid w:val="00D01C45"/>
    <w:rsid w:val="00D0341E"/>
    <w:rsid w:val="00D07388"/>
    <w:rsid w:val="00D1799A"/>
    <w:rsid w:val="00D209A7"/>
    <w:rsid w:val="00D218AE"/>
    <w:rsid w:val="00D27D69"/>
    <w:rsid w:val="00D30654"/>
    <w:rsid w:val="00D3123B"/>
    <w:rsid w:val="00D322E5"/>
    <w:rsid w:val="00D336F9"/>
    <w:rsid w:val="00D448C2"/>
    <w:rsid w:val="00D44BE9"/>
    <w:rsid w:val="00D45F3D"/>
    <w:rsid w:val="00D467E8"/>
    <w:rsid w:val="00D57E26"/>
    <w:rsid w:val="00D624A8"/>
    <w:rsid w:val="00D666C3"/>
    <w:rsid w:val="00D66D4B"/>
    <w:rsid w:val="00D70E3D"/>
    <w:rsid w:val="00D75C68"/>
    <w:rsid w:val="00D77BBA"/>
    <w:rsid w:val="00D811AB"/>
    <w:rsid w:val="00D84132"/>
    <w:rsid w:val="00D92841"/>
    <w:rsid w:val="00D93A17"/>
    <w:rsid w:val="00D93BBF"/>
    <w:rsid w:val="00DA5A4C"/>
    <w:rsid w:val="00DB5EAD"/>
    <w:rsid w:val="00DB791B"/>
    <w:rsid w:val="00DC0967"/>
    <w:rsid w:val="00DC7B78"/>
    <w:rsid w:val="00DD1F1F"/>
    <w:rsid w:val="00DD219C"/>
    <w:rsid w:val="00DE0341"/>
    <w:rsid w:val="00DF1274"/>
    <w:rsid w:val="00DF2DE6"/>
    <w:rsid w:val="00DF3B2A"/>
    <w:rsid w:val="00DF47FE"/>
    <w:rsid w:val="00DF4E66"/>
    <w:rsid w:val="00E0156A"/>
    <w:rsid w:val="00E128ED"/>
    <w:rsid w:val="00E26704"/>
    <w:rsid w:val="00E27F01"/>
    <w:rsid w:val="00E31980"/>
    <w:rsid w:val="00E60071"/>
    <w:rsid w:val="00E6423C"/>
    <w:rsid w:val="00E64376"/>
    <w:rsid w:val="00E71483"/>
    <w:rsid w:val="00E75D27"/>
    <w:rsid w:val="00E8407C"/>
    <w:rsid w:val="00E841C7"/>
    <w:rsid w:val="00E93830"/>
    <w:rsid w:val="00E93E0E"/>
    <w:rsid w:val="00E94A8B"/>
    <w:rsid w:val="00EA1781"/>
    <w:rsid w:val="00EA2C90"/>
    <w:rsid w:val="00EA2D56"/>
    <w:rsid w:val="00EA6B9A"/>
    <w:rsid w:val="00EB1A25"/>
    <w:rsid w:val="00EB1ED3"/>
    <w:rsid w:val="00EB25FD"/>
    <w:rsid w:val="00EB2A7A"/>
    <w:rsid w:val="00EC1F2B"/>
    <w:rsid w:val="00ED4CF8"/>
    <w:rsid w:val="00ED76EC"/>
    <w:rsid w:val="00EE70B7"/>
    <w:rsid w:val="00EE754C"/>
    <w:rsid w:val="00EF52A9"/>
    <w:rsid w:val="00F015DE"/>
    <w:rsid w:val="00F01B39"/>
    <w:rsid w:val="00F032AD"/>
    <w:rsid w:val="00F05F3E"/>
    <w:rsid w:val="00F10F6C"/>
    <w:rsid w:val="00F146F1"/>
    <w:rsid w:val="00F2295B"/>
    <w:rsid w:val="00F24755"/>
    <w:rsid w:val="00F25B66"/>
    <w:rsid w:val="00F26102"/>
    <w:rsid w:val="00F314B7"/>
    <w:rsid w:val="00F318D3"/>
    <w:rsid w:val="00F32410"/>
    <w:rsid w:val="00F32AB2"/>
    <w:rsid w:val="00F463B3"/>
    <w:rsid w:val="00F4675C"/>
    <w:rsid w:val="00F542E0"/>
    <w:rsid w:val="00F56C63"/>
    <w:rsid w:val="00F679E4"/>
    <w:rsid w:val="00F83C49"/>
    <w:rsid w:val="00F90ADE"/>
    <w:rsid w:val="00F9618D"/>
    <w:rsid w:val="00F963F1"/>
    <w:rsid w:val="00F968BF"/>
    <w:rsid w:val="00F96C4E"/>
    <w:rsid w:val="00FB082E"/>
    <w:rsid w:val="00FB29A9"/>
    <w:rsid w:val="00FB687C"/>
    <w:rsid w:val="00FB6B10"/>
    <w:rsid w:val="00FC4E7F"/>
    <w:rsid w:val="00FC500D"/>
    <w:rsid w:val="00FC5AD6"/>
    <w:rsid w:val="00FC6ECD"/>
    <w:rsid w:val="00FD0BA1"/>
    <w:rsid w:val="00FD6E33"/>
    <w:rsid w:val="00FD783D"/>
    <w:rsid w:val="00FE114D"/>
    <w:rsid w:val="00FE480B"/>
    <w:rsid w:val="00FF6E2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3951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033951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link w:val="Zkladntext2"/>
    <w:semiHidden/>
    <w:rsid w:val="00033951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033951"/>
    <w:rPr>
      <w:i/>
      <w:iCs/>
    </w:rPr>
  </w:style>
  <w:style w:type="paragraph" w:styleId="Zkladntext3">
    <w:name w:val="Body Text 3"/>
    <w:basedOn w:val="Normln"/>
    <w:link w:val="Zkladntext3Char"/>
    <w:semiHidden/>
    <w:rsid w:val="00033951"/>
    <w:rPr>
      <w:b/>
      <w:bCs/>
      <w:lang w:val="cs-CZ"/>
    </w:rPr>
  </w:style>
  <w:style w:type="character" w:customStyle="1" w:styleId="Zkladntext3Char">
    <w:name w:val="Základní text 3 Char"/>
    <w:link w:val="Zkladntext3"/>
    <w:semiHidden/>
    <w:rsid w:val="00033951"/>
    <w:rPr>
      <w:rFonts w:ascii="Arial" w:hAnsi="Arial"/>
      <w:b/>
      <w:bCs/>
      <w:szCs w:val="22"/>
      <w:lang w:eastAsia="en-US"/>
    </w:rPr>
  </w:style>
  <w:style w:type="character" w:customStyle="1" w:styleId="spelle">
    <w:name w:val="spelle"/>
    <w:rsid w:val="00C37C88"/>
  </w:style>
  <w:style w:type="paragraph" w:styleId="Odstavecseseznamem">
    <w:name w:val="List Paragraph"/>
    <w:basedOn w:val="Normln"/>
    <w:uiPriority w:val="34"/>
    <w:rsid w:val="00732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3951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033951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link w:val="Zkladntext2"/>
    <w:semiHidden/>
    <w:rsid w:val="00033951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033951"/>
    <w:rPr>
      <w:i/>
      <w:iCs/>
    </w:rPr>
  </w:style>
  <w:style w:type="paragraph" w:styleId="Zkladntext3">
    <w:name w:val="Body Text 3"/>
    <w:basedOn w:val="Normln"/>
    <w:link w:val="Zkladntext3Char"/>
    <w:semiHidden/>
    <w:rsid w:val="00033951"/>
    <w:rPr>
      <w:b/>
      <w:bCs/>
      <w:lang w:val="cs-CZ"/>
    </w:rPr>
  </w:style>
  <w:style w:type="character" w:customStyle="1" w:styleId="Zkladntext3Char">
    <w:name w:val="Základní text 3 Char"/>
    <w:link w:val="Zkladntext3"/>
    <w:semiHidden/>
    <w:rsid w:val="00033951"/>
    <w:rPr>
      <w:rFonts w:ascii="Arial" w:hAnsi="Arial"/>
      <w:b/>
      <w:bCs/>
      <w:szCs w:val="22"/>
      <w:lang w:eastAsia="en-US"/>
    </w:rPr>
  </w:style>
  <w:style w:type="character" w:customStyle="1" w:styleId="spelle">
    <w:name w:val="spelle"/>
    <w:rsid w:val="00C37C88"/>
  </w:style>
  <w:style w:type="paragraph" w:styleId="Odstavecseseznamem">
    <w:name w:val="List Paragraph"/>
    <w:basedOn w:val="Normln"/>
    <w:uiPriority w:val="34"/>
    <w:rsid w:val="0073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B95E-369A-4DDD-A088-5D8497F8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0</TotalTime>
  <Pages>3</Pages>
  <Words>854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sabatka</cp:lastModifiedBy>
  <cp:revision>2</cp:revision>
  <cp:lastPrinted>2020-03-10T09:32:00Z</cp:lastPrinted>
  <dcterms:created xsi:type="dcterms:W3CDTF">2020-11-04T16:24:00Z</dcterms:created>
  <dcterms:modified xsi:type="dcterms:W3CDTF">2020-11-04T16:24:00Z</dcterms:modified>
</cp:coreProperties>
</file>