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656C7C" w:rsidP="001841E6">
      <w:pPr>
        <w:pStyle w:val="Datum"/>
      </w:pPr>
      <w:r>
        <w:t>5</w:t>
      </w:r>
      <w:r w:rsidR="00471627">
        <w:t xml:space="preserve">. </w:t>
      </w:r>
      <w:r>
        <w:t>8</w:t>
      </w:r>
      <w:r w:rsidR="00471627">
        <w:t>. 2020</w:t>
      </w:r>
      <w:r w:rsidR="00867569">
        <w:t xml:space="preserve"> </w:t>
      </w:r>
    </w:p>
    <w:p w:rsidR="00775465" w:rsidRPr="00775465" w:rsidRDefault="00775465" w:rsidP="00775465">
      <w:pPr>
        <w:pStyle w:val="Nzev"/>
        <w:rPr>
          <w:rFonts w:eastAsia="Calibri"/>
        </w:rPr>
      </w:pPr>
      <w:r w:rsidRPr="00E56CA2">
        <w:rPr>
          <w:rFonts w:eastAsia="Calibri"/>
        </w:rPr>
        <w:t>R</w:t>
      </w:r>
      <w:r w:rsidRPr="00E56CA2">
        <w:t>ůst prodeje nepotravinářského zboží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4E1610">
        <w:t xml:space="preserve">červen </w:t>
      </w:r>
      <w:r w:rsidRPr="003D0385">
        <w:t>20</w:t>
      </w:r>
      <w:r w:rsidR="00E01DD8">
        <w:t>20</w:t>
      </w:r>
    </w:p>
    <w:p w:rsidR="00F81015" w:rsidRPr="00B9350F" w:rsidRDefault="00F81015" w:rsidP="00F81015">
      <w:pPr>
        <w:pStyle w:val="Perex"/>
        <w:spacing w:after="0"/>
        <w:rPr>
          <w:bCs/>
          <w:i/>
          <w:sz w:val="16"/>
          <w:szCs w:val="16"/>
        </w:rPr>
      </w:pPr>
      <w:r w:rsidRPr="007A6B8D">
        <w:rPr>
          <w:bCs/>
        </w:rPr>
        <w:t>Meziročně se tržby očištěné o kalendářní vlivy v</w:t>
      </w:r>
      <w:r w:rsidR="00681C2A">
        <w:rPr>
          <w:bCs/>
        </w:rPr>
        <w:t xml:space="preserve"> červnu </w:t>
      </w:r>
      <w:r w:rsidR="00A64467">
        <w:rPr>
          <w:bCs/>
        </w:rPr>
        <w:t xml:space="preserve">snížily </w:t>
      </w:r>
      <w:r w:rsidRPr="007A6B8D">
        <w:rPr>
          <w:bCs/>
        </w:rPr>
        <w:t>reálně o </w:t>
      </w:r>
      <w:r w:rsidR="00A64467">
        <w:rPr>
          <w:bCs/>
        </w:rPr>
        <w:t>2</w:t>
      </w:r>
      <w:r w:rsidRPr="007A6B8D">
        <w:rPr>
          <w:bCs/>
        </w:rPr>
        <w:t>,</w:t>
      </w:r>
      <w:r w:rsidR="00A64467">
        <w:rPr>
          <w:bCs/>
        </w:rPr>
        <w:t>0</w:t>
      </w:r>
      <w:r w:rsidRPr="007A6B8D">
        <w:rPr>
          <w:bCs/>
        </w:rPr>
        <w:t xml:space="preserve"> %, bez očištění </w:t>
      </w:r>
      <w:r w:rsidR="00A54933">
        <w:rPr>
          <w:bCs/>
        </w:rPr>
        <w:t>stagnovaly</w:t>
      </w:r>
      <w:r w:rsidRPr="007A6B8D">
        <w:rPr>
          <w:bCs/>
        </w:rPr>
        <w:t>. T</w:t>
      </w:r>
      <w:r w:rsidRPr="007A6B8D">
        <w:t>ržby</w:t>
      </w:r>
      <w:r w:rsidRPr="007A6B8D">
        <w:rPr>
          <w:bCs/>
        </w:rPr>
        <w:t xml:space="preserve"> v maloobchodě po očištění o sezónní vlivy meziměsíčně </w:t>
      </w:r>
      <w:r w:rsidR="00A64467">
        <w:rPr>
          <w:bCs/>
        </w:rPr>
        <w:t xml:space="preserve">vzrostly </w:t>
      </w:r>
      <w:r w:rsidR="007750A5" w:rsidRPr="007A6B8D">
        <w:rPr>
          <w:bCs/>
        </w:rPr>
        <w:t>o</w:t>
      </w:r>
      <w:r w:rsidR="00705878" w:rsidRPr="007A6B8D">
        <w:rPr>
          <w:bCs/>
        </w:rPr>
        <w:t> </w:t>
      </w:r>
      <w:r w:rsidR="00A54933">
        <w:rPr>
          <w:bCs/>
        </w:rPr>
        <w:t>0</w:t>
      </w:r>
      <w:r w:rsidR="007750A5" w:rsidRPr="007A6B8D">
        <w:rPr>
          <w:bCs/>
        </w:rPr>
        <w:t>,</w:t>
      </w:r>
      <w:r w:rsidR="00A64467">
        <w:rPr>
          <w:bCs/>
        </w:rPr>
        <w:t>2</w:t>
      </w:r>
      <w:r w:rsidR="00705878" w:rsidRPr="007A6B8D">
        <w:rPr>
          <w:bCs/>
        </w:rPr>
        <w:t> </w:t>
      </w:r>
      <w:r w:rsidR="007750A5" w:rsidRPr="007A6B8D">
        <w:rPr>
          <w:bCs/>
        </w:rPr>
        <w:t>%</w:t>
      </w:r>
      <w:r w:rsidR="008219B1" w:rsidRPr="007A6B8D">
        <w:rPr>
          <w:bCs/>
        </w:rPr>
        <w:t>.</w:t>
      </w:r>
    </w:p>
    <w:p w:rsidR="00AD5AD0" w:rsidRPr="006C32F7" w:rsidRDefault="00AD5AD0" w:rsidP="00080488">
      <w:pPr>
        <w:rPr>
          <w:rFonts w:cs="Arial"/>
          <w:b/>
          <w:szCs w:val="20"/>
        </w:rPr>
      </w:pPr>
    </w:p>
    <w:p w:rsidR="0007421D" w:rsidRDefault="00080488" w:rsidP="00080488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 xml:space="preserve">Meziměsíčně </w:t>
      </w:r>
      <w:r w:rsidR="000917F4" w:rsidRPr="000917F4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tržby </w:t>
      </w:r>
      <w:r w:rsidRPr="006C32F7">
        <w:rPr>
          <w:rFonts w:cs="Arial"/>
          <w:b/>
          <w:szCs w:val="20"/>
        </w:rPr>
        <w:t>v maloobchodě kromě motorových vozidel</w:t>
      </w:r>
      <w:r w:rsidRPr="006C32F7">
        <w:rPr>
          <w:rFonts w:cs="Arial"/>
          <w:b/>
          <w:szCs w:val="20"/>
          <w:vertAlign w:val="superscript"/>
        </w:rPr>
        <w:t>1)</w:t>
      </w:r>
      <w:r w:rsidRPr="006C32F7">
        <w:rPr>
          <w:rFonts w:cs="Arial"/>
          <w:szCs w:val="20"/>
        </w:rPr>
        <w:t xml:space="preserve"> </w:t>
      </w:r>
      <w:r w:rsidRPr="006C32F7">
        <w:rPr>
          <w:rFonts w:cs="Arial"/>
          <w:b/>
          <w:szCs w:val="20"/>
        </w:rPr>
        <w:t xml:space="preserve">po očištění o sezónní vlivy </w:t>
      </w:r>
      <w:r w:rsidR="004A5FCC">
        <w:rPr>
          <w:rFonts w:cs="Arial"/>
          <w:szCs w:val="20"/>
        </w:rPr>
        <w:t xml:space="preserve">zvýšily </w:t>
      </w:r>
      <w:r w:rsidR="000917F4">
        <w:rPr>
          <w:rFonts w:cs="Arial"/>
          <w:szCs w:val="20"/>
        </w:rPr>
        <w:t>v</w:t>
      </w:r>
      <w:r w:rsidR="006B5813">
        <w:rPr>
          <w:rFonts w:cs="Arial"/>
          <w:szCs w:val="20"/>
        </w:rPr>
        <w:t xml:space="preserve"> červnu </w:t>
      </w:r>
      <w:r w:rsidRPr="006C32F7">
        <w:rPr>
          <w:rFonts w:cs="Arial"/>
          <w:b/>
          <w:szCs w:val="20"/>
        </w:rPr>
        <w:t xml:space="preserve">reálně </w:t>
      </w:r>
      <w:r w:rsidR="000917F4">
        <w:rPr>
          <w:rFonts w:cs="Arial"/>
          <w:szCs w:val="20"/>
        </w:rPr>
        <w:t>o</w:t>
      </w:r>
      <w:r w:rsidR="00AE2605">
        <w:rPr>
          <w:rFonts w:cs="Arial"/>
          <w:szCs w:val="20"/>
        </w:rPr>
        <w:t> </w:t>
      </w:r>
      <w:r w:rsidR="006B5813">
        <w:rPr>
          <w:rFonts w:cs="Arial"/>
          <w:szCs w:val="20"/>
        </w:rPr>
        <w:t>0</w:t>
      </w:r>
      <w:r w:rsidR="000917F4">
        <w:rPr>
          <w:rFonts w:cs="Arial"/>
          <w:szCs w:val="20"/>
        </w:rPr>
        <w:t>,</w:t>
      </w:r>
      <w:r w:rsidR="004A5FCC">
        <w:rPr>
          <w:rFonts w:cs="Arial"/>
          <w:szCs w:val="20"/>
        </w:rPr>
        <w:t>2</w:t>
      </w:r>
      <w:r w:rsidR="00AE2605">
        <w:rPr>
          <w:rFonts w:cs="Arial"/>
          <w:szCs w:val="20"/>
        </w:rPr>
        <w:t> </w:t>
      </w:r>
      <w:r w:rsidR="000917F4">
        <w:rPr>
          <w:rFonts w:cs="Arial"/>
          <w:szCs w:val="20"/>
        </w:rPr>
        <w:t>%</w:t>
      </w:r>
      <w:r w:rsidR="007E17F2">
        <w:rPr>
          <w:rFonts w:cs="Arial"/>
          <w:szCs w:val="20"/>
        </w:rPr>
        <w:t xml:space="preserve">, </w:t>
      </w:r>
      <w:r w:rsidR="00EA356D">
        <w:rPr>
          <w:rFonts w:cs="Arial"/>
          <w:szCs w:val="20"/>
        </w:rPr>
        <w:t xml:space="preserve">přičemž </w:t>
      </w:r>
      <w:r w:rsidR="004A5FCC">
        <w:rPr>
          <w:rFonts w:cs="Arial"/>
          <w:szCs w:val="20"/>
        </w:rPr>
        <w:t>za pohonné hmoty vzrostly o</w:t>
      </w:r>
      <w:r w:rsidR="00766023">
        <w:rPr>
          <w:rFonts w:cs="Arial"/>
          <w:szCs w:val="20"/>
        </w:rPr>
        <w:t> </w:t>
      </w:r>
      <w:r w:rsidR="004A5FCC">
        <w:rPr>
          <w:rFonts w:cs="Arial"/>
          <w:szCs w:val="20"/>
        </w:rPr>
        <w:t>7,6</w:t>
      </w:r>
      <w:r w:rsidR="00766023">
        <w:rPr>
          <w:rFonts w:cs="Arial"/>
          <w:szCs w:val="20"/>
        </w:rPr>
        <w:t> </w:t>
      </w:r>
      <w:r w:rsidR="004A5FCC">
        <w:rPr>
          <w:rFonts w:cs="Arial"/>
          <w:szCs w:val="20"/>
        </w:rPr>
        <w:t xml:space="preserve">%, naopak </w:t>
      </w:r>
      <w:r w:rsidR="00D5097C">
        <w:rPr>
          <w:rFonts w:cs="Arial"/>
          <w:szCs w:val="20"/>
        </w:rPr>
        <w:t>za</w:t>
      </w:r>
      <w:r w:rsidR="00195803">
        <w:rPr>
          <w:rFonts w:cs="Arial"/>
          <w:szCs w:val="20"/>
        </w:rPr>
        <w:t> </w:t>
      </w:r>
      <w:r w:rsidR="00D5097C">
        <w:rPr>
          <w:rFonts w:cs="Arial"/>
          <w:szCs w:val="20"/>
        </w:rPr>
        <w:t xml:space="preserve">potraviny klesly o 0,3 % a </w:t>
      </w:r>
      <w:r w:rsidR="004A5FCC">
        <w:rPr>
          <w:rFonts w:cs="Arial"/>
          <w:szCs w:val="20"/>
        </w:rPr>
        <w:t xml:space="preserve">za nepotravinářské zboží </w:t>
      </w:r>
      <w:r w:rsidR="00EA356D">
        <w:rPr>
          <w:rFonts w:cs="Arial"/>
          <w:szCs w:val="20"/>
        </w:rPr>
        <w:t>o</w:t>
      </w:r>
      <w:r w:rsidR="00766023">
        <w:rPr>
          <w:rFonts w:cs="Arial"/>
          <w:szCs w:val="20"/>
        </w:rPr>
        <w:t> </w:t>
      </w:r>
      <w:r w:rsidR="004A5FCC">
        <w:rPr>
          <w:rFonts w:cs="Arial"/>
          <w:szCs w:val="20"/>
        </w:rPr>
        <w:t>0</w:t>
      </w:r>
      <w:r w:rsidR="00EA356D">
        <w:rPr>
          <w:rFonts w:cs="Arial"/>
          <w:szCs w:val="20"/>
        </w:rPr>
        <w:t>,</w:t>
      </w:r>
      <w:r w:rsidR="004A5FCC">
        <w:rPr>
          <w:rFonts w:cs="Arial"/>
          <w:szCs w:val="20"/>
        </w:rPr>
        <w:t>7</w:t>
      </w:r>
      <w:r w:rsidR="00766023">
        <w:rPr>
          <w:rFonts w:cs="Arial"/>
          <w:szCs w:val="20"/>
        </w:rPr>
        <w:t> </w:t>
      </w:r>
      <w:r w:rsidR="00EA356D">
        <w:rPr>
          <w:rFonts w:cs="Arial"/>
          <w:szCs w:val="20"/>
        </w:rPr>
        <w:t>%</w:t>
      </w:r>
      <w:r w:rsidR="00D5097C">
        <w:rPr>
          <w:rFonts w:cs="Arial"/>
          <w:szCs w:val="20"/>
        </w:rPr>
        <w:t>.</w:t>
      </w:r>
    </w:p>
    <w:p w:rsidR="00080488" w:rsidRPr="00950D23" w:rsidRDefault="00264AAC" w:rsidP="0008048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80488" w:rsidRPr="00AD5B9C" w:rsidRDefault="00080488" w:rsidP="00080488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>Meziročně</w:t>
      </w:r>
      <w:r w:rsidRPr="006C32F7">
        <w:rPr>
          <w:rFonts w:cs="Arial"/>
          <w:szCs w:val="20"/>
        </w:rPr>
        <w:t xml:space="preserve"> </w:t>
      </w:r>
      <w:r w:rsidR="00317E8A" w:rsidRPr="006C32F7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maloobchodní tržby </w:t>
      </w:r>
      <w:r w:rsidRPr="006C32F7">
        <w:rPr>
          <w:rFonts w:cs="Arial"/>
          <w:b/>
          <w:szCs w:val="20"/>
        </w:rPr>
        <w:t xml:space="preserve">očištěné </w:t>
      </w:r>
      <w:r w:rsidR="009759A4" w:rsidRPr="006C32F7">
        <w:rPr>
          <w:rFonts w:cs="Arial"/>
          <w:b/>
          <w:szCs w:val="20"/>
        </w:rPr>
        <w:t>o kalendářní vlivy</w:t>
      </w:r>
      <w:r w:rsidR="005A1517">
        <w:rPr>
          <w:rFonts w:cs="Arial"/>
          <w:b/>
          <w:szCs w:val="20"/>
        </w:rPr>
        <w:t xml:space="preserve"> </w:t>
      </w:r>
      <w:r w:rsidR="006B73B8">
        <w:rPr>
          <w:rFonts w:cs="Arial"/>
          <w:szCs w:val="20"/>
        </w:rPr>
        <w:t>snížily</w:t>
      </w:r>
      <w:r w:rsidR="005A1517">
        <w:rPr>
          <w:rFonts w:cs="Arial"/>
          <w:szCs w:val="20"/>
        </w:rPr>
        <w:t xml:space="preserve"> </w:t>
      </w:r>
      <w:r w:rsidR="009759A4" w:rsidRPr="00AD5B9C">
        <w:rPr>
          <w:rFonts w:cs="Arial"/>
          <w:szCs w:val="20"/>
        </w:rPr>
        <w:t>o</w:t>
      </w:r>
      <w:r w:rsidR="00B641D9" w:rsidRPr="00AD5B9C">
        <w:rPr>
          <w:rFonts w:cs="Arial"/>
          <w:szCs w:val="20"/>
        </w:rPr>
        <w:t> </w:t>
      </w:r>
      <w:r w:rsidR="006E464E">
        <w:rPr>
          <w:rFonts w:cs="Arial"/>
          <w:szCs w:val="20"/>
        </w:rPr>
        <w:t>2</w:t>
      </w:r>
      <w:r w:rsidRPr="00AD5B9C">
        <w:rPr>
          <w:rFonts w:cs="Arial"/>
          <w:szCs w:val="20"/>
        </w:rPr>
        <w:t>,</w:t>
      </w:r>
      <w:r w:rsidR="006E464E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 %</w:t>
      </w:r>
      <w:r w:rsidR="009759A4" w:rsidRPr="00AD5B9C">
        <w:rPr>
          <w:rFonts w:cs="Arial"/>
          <w:szCs w:val="20"/>
        </w:rPr>
        <w:t xml:space="preserve">, </w:t>
      </w:r>
      <w:r w:rsidR="006B73B8">
        <w:rPr>
          <w:rFonts w:cs="Arial"/>
          <w:szCs w:val="20"/>
        </w:rPr>
        <w:t>v tom za</w:t>
      </w:r>
      <w:r w:rsidR="006E464E">
        <w:rPr>
          <w:rFonts w:cs="Arial"/>
          <w:szCs w:val="20"/>
        </w:rPr>
        <w:t> </w:t>
      </w:r>
      <w:r w:rsidR="006B73B8">
        <w:rPr>
          <w:rFonts w:cs="Arial"/>
          <w:szCs w:val="20"/>
        </w:rPr>
        <w:t>pohonné hmoty klesly o</w:t>
      </w:r>
      <w:r w:rsidR="00766023">
        <w:rPr>
          <w:rFonts w:cs="Arial"/>
          <w:szCs w:val="20"/>
        </w:rPr>
        <w:t> </w:t>
      </w:r>
      <w:r w:rsidR="006B73B8">
        <w:rPr>
          <w:rFonts w:cs="Arial"/>
          <w:szCs w:val="20"/>
        </w:rPr>
        <w:t>10,8</w:t>
      </w:r>
      <w:r w:rsidR="00766023">
        <w:rPr>
          <w:rFonts w:cs="Arial"/>
          <w:szCs w:val="20"/>
        </w:rPr>
        <w:t> </w:t>
      </w:r>
      <w:r w:rsidR="006B73B8">
        <w:rPr>
          <w:rFonts w:cs="Arial"/>
          <w:szCs w:val="20"/>
        </w:rPr>
        <w:t>% a za potraviny o</w:t>
      </w:r>
      <w:r w:rsidR="00766023">
        <w:rPr>
          <w:rFonts w:cs="Arial"/>
          <w:szCs w:val="20"/>
        </w:rPr>
        <w:t> </w:t>
      </w:r>
      <w:r w:rsidR="006E464E">
        <w:rPr>
          <w:rFonts w:cs="Arial"/>
          <w:szCs w:val="20"/>
        </w:rPr>
        <w:t>3</w:t>
      </w:r>
      <w:r w:rsidR="006B73B8">
        <w:rPr>
          <w:rFonts w:cs="Arial"/>
          <w:szCs w:val="20"/>
        </w:rPr>
        <w:t>,</w:t>
      </w:r>
      <w:r w:rsidR="006E464E">
        <w:rPr>
          <w:rFonts w:cs="Arial"/>
          <w:szCs w:val="20"/>
        </w:rPr>
        <w:t>8</w:t>
      </w:r>
      <w:r w:rsidR="00766023">
        <w:rPr>
          <w:rFonts w:cs="Arial"/>
          <w:szCs w:val="20"/>
        </w:rPr>
        <w:t> </w:t>
      </w:r>
      <w:r w:rsidR="006B73B8">
        <w:rPr>
          <w:rFonts w:cs="Arial"/>
          <w:szCs w:val="20"/>
        </w:rPr>
        <w:t xml:space="preserve">%, naopak </w:t>
      </w:r>
      <w:r w:rsidR="00D26A52" w:rsidRPr="00AD5B9C">
        <w:rPr>
          <w:rFonts w:cs="Arial"/>
          <w:szCs w:val="20"/>
        </w:rPr>
        <w:t>za</w:t>
      </w:r>
      <w:r w:rsidR="00AD03E5">
        <w:rPr>
          <w:rFonts w:cs="Arial"/>
          <w:szCs w:val="20"/>
        </w:rPr>
        <w:t> </w:t>
      </w:r>
      <w:r w:rsidR="005A1517" w:rsidRPr="00AD5B9C">
        <w:rPr>
          <w:rFonts w:cs="Arial"/>
          <w:szCs w:val="20"/>
        </w:rPr>
        <w:t xml:space="preserve">nepotravinářské zboží </w:t>
      </w:r>
      <w:r w:rsidR="005A1517">
        <w:rPr>
          <w:rFonts w:cs="Arial"/>
          <w:szCs w:val="20"/>
        </w:rPr>
        <w:t xml:space="preserve">vzrostly </w:t>
      </w:r>
      <w:r w:rsidR="005A1517" w:rsidRPr="00AD5B9C">
        <w:rPr>
          <w:rFonts w:cs="Arial"/>
          <w:szCs w:val="20"/>
        </w:rPr>
        <w:t>o </w:t>
      </w:r>
      <w:r w:rsidR="006E464E">
        <w:rPr>
          <w:rFonts w:cs="Arial"/>
          <w:szCs w:val="20"/>
        </w:rPr>
        <w:t>1</w:t>
      </w:r>
      <w:r w:rsidR="005A1517" w:rsidRPr="00AD5B9C">
        <w:rPr>
          <w:rFonts w:cs="Arial"/>
          <w:szCs w:val="20"/>
        </w:rPr>
        <w:t>,</w:t>
      </w:r>
      <w:r w:rsidR="006E464E">
        <w:rPr>
          <w:rFonts w:cs="Arial"/>
          <w:szCs w:val="20"/>
        </w:rPr>
        <w:t>4</w:t>
      </w:r>
      <w:r w:rsidR="005A1517" w:rsidRPr="00AD5B9C">
        <w:rPr>
          <w:rFonts w:cs="Arial"/>
          <w:szCs w:val="20"/>
        </w:rPr>
        <w:t> %</w:t>
      </w:r>
      <w:r w:rsidR="00C142F1" w:rsidRPr="00F17771">
        <w:rPr>
          <w:rFonts w:cs="Arial"/>
          <w:szCs w:val="20"/>
        </w:rPr>
        <w:t>.</w:t>
      </w:r>
      <w:r w:rsidR="00967834" w:rsidRPr="00F17771">
        <w:rPr>
          <w:rFonts w:cs="Arial"/>
          <w:szCs w:val="20"/>
        </w:rPr>
        <w:t xml:space="preserve"> V</w:t>
      </w:r>
      <w:r w:rsidR="000C01B1">
        <w:rPr>
          <w:rFonts w:cs="Arial"/>
          <w:szCs w:val="20"/>
        </w:rPr>
        <w:t> </w:t>
      </w:r>
      <w:r w:rsidR="006B73B8">
        <w:rPr>
          <w:rFonts w:cs="Arial"/>
          <w:szCs w:val="20"/>
        </w:rPr>
        <w:t>červnu</w:t>
      </w:r>
      <w:r w:rsidR="000C01B1">
        <w:rPr>
          <w:rFonts w:cs="Arial"/>
          <w:szCs w:val="20"/>
        </w:rPr>
        <w:t> </w:t>
      </w:r>
      <w:r w:rsidR="00967834" w:rsidRPr="00F17771">
        <w:rPr>
          <w:rFonts w:cs="Arial"/>
          <w:szCs w:val="20"/>
        </w:rPr>
        <w:t xml:space="preserve">2020 bylo o dva pracovní dny </w:t>
      </w:r>
      <w:r w:rsidR="006B73B8">
        <w:rPr>
          <w:rFonts w:cs="Arial"/>
          <w:szCs w:val="20"/>
        </w:rPr>
        <w:t xml:space="preserve">více </w:t>
      </w:r>
      <w:r w:rsidR="00967834" w:rsidRPr="00F17771">
        <w:rPr>
          <w:rFonts w:cs="Arial"/>
          <w:szCs w:val="20"/>
        </w:rPr>
        <w:t>než v</w:t>
      </w:r>
      <w:r w:rsidR="000C01B1">
        <w:rPr>
          <w:rFonts w:cs="Arial"/>
          <w:szCs w:val="20"/>
        </w:rPr>
        <w:t> </w:t>
      </w:r>
      <w:r w:rsidR="006B73B8">
        <w:rPr>
          <w:rFonts w:cs="Arial"/>
          <w:szCs w:val="20"/>
        </w:rPr>
        <w:t>červnu</w:t>
      </w:r>
      <w:r w:rsidR="000C01B1">
        <w:rPr>
          <w:rFonts w:cs="Arial"/>
          <w:szCs w:val="20"/>
        </w:rPr>
        <w:t> </w:t>
      </w:r>
      <w:r w:rsidR="00967834" w:rsidRPr="00F17771">
        <w:rPr>
          <w:rFonts w:cs="Arial"/>
          <w:szCs w:val="20"/>
        </w:rPr>
        <w:t>2019.</w:t>
      </w:r>
    </w:p>
    <w:p w:rsidR="00080488" w:rsidRPr="00AD5B9C" w:rsidRDefault="00080488" w:rsidP="00080488">
      <w:pPr>
        <w:rPr>
          <w:rFonts w:cs="Arial"/>
          <w:szCs w:val="20"/>
        </w:rPr>
      </w:pPr>
    </w:p>
    <w:p w:rsidR="00FE1764" w:rsidRDefault="00080488" w:rsidP="00080488">
      <w:pPr>
        <w:rPr>
          <w:rFonts w:cs="Arial"/>
          <w:szCs w:val="20"/>
        </w:rPr>
      </w:pPr>
      <w:r w:rsidRPr="00AD5B9C">
        <w:rPr>
          <w:rFonts w:cs="Arial"/>
          <w:b/>
          <w:szCs w:val="20"/>
        </w:rPr>
        <w:t>Bez očištění</w:t>
      </w:r>
      <w:r w:rsidRPr="00AD5B9C">
        <w:rPr>
          <w:rFonts w:cs="Arial"/>
          <w:szCs w:val="20"/>
        </w:rPr>
        <w:t xml:space="preserve"> maloobchodní tržby </w:t>
      </w:r>
      <w:r w:rsidRPr="00AD5B9C">
        <w:rPr>
          <w:rFonts w:cs="Arial"/>
          <w:b/>
          <w:szCs w:val="20"/>
        </w:rPr>
        <w:t>meziročně</w:t>
      </w:r>
      <w:r w:rsidRPr="00AD5B9C">
        <w:rPr>
          <w:rFonts w:cs="Arial"/>
          <w:szCs w:val="20"/>
        </w:rPr>
        <w:t xml:space="preserve"> </w:t>
      </w:r>
      <w:r w:rsidR="004E1FE1" w:rsidRPr="00AD5B9C">
        <w:rPr>
          <w:rFonts w:cs="Arial"/>
          <w:szCs w:val="20"/>
        </w:rPr>
        <w:t>s</w:t>
      </w:r>
      <w:r w:rsidR="00194660">
        <w:rPr>
          <w:rFonts w:cs="Arial"/>
          <w:szCs w:val="20"/>
        </w:rPr>
        <w:t>tagnovaly</w:t>
      </w:r>
      <w:r w:rsidR="007E17F2" w:rsidRPr="00E56CA2">
        <w:rPr>
          <w:rFonts w:cs="Arial"/>
          <w:szCs w:val="20"/>
        </w:rPr>
        <w:t>.</w:t>
      </w:r>
      <w:r w:rsidR="008278D6" w:rsidRPr="00E56CA2">
        <w:rPr>
          <w:rFonts w:cs="Arial"/>
          <w:szCs w:val="20"/>
        </w:rPr>
        <w:t xml:space="preserve"> </w:t>
      </w:r>
      <w:r w:rsidR="00D81CEC" w:rsidRPr="00E56CA2">
        <w:rPr>
          <w:rFonts w:cs="Arial"/>
          <w:szCs w:val="20"/>
        </w:rPr>
        <w:t>Pokles prodeje pohonných hmot (o</w:t>
      </w:r>
      <w:r w:rsidR="008278D6" w:rsidRPr="00E56CA2">
        <w:rPr>
          <w:rFonts w:cs="Arial"/>
          <w:szCs w:val="20"/>
        </w:rPr>
        <w:t> </w:t>
      </w:r>
      <w:r w:rsidR="00D81CEC" w:rsidRPr="00E56CA2">
        <w:rPr>
          <w:rFonts w:cs="Arial"/>
          <w:szCs w:val="20"/>
        </w:rPr>
        <w:t>8,4</w:t>
      </w:r>
      <w:r w:rsidR="00A5446A">
        <w:rPr>
          <w:rFonts w:cs="Arial"/>
          <w:szCs w:val="20"/>
        </w:rPr>
        <w:t> </w:t>
      </w:r>
      <w:r w:rsidR="00D81CEC" w:rsidRPr="00E56CA2">
        <w:rPr>
          <w:rFonts w:cs="Arial"/>
          <w:szCs w:val="20"/>
        </w:rPr>
        <w:t>%) a potravin (o</w:t>
      </w:r>
      <w:r w:rsidR="00766023">
        <w:rPr>
          <w:rFonts w:cs="Arial"/>
          <w:szCs w:val="20"/>
        </w:rPr>
        <w:t> </w:t>
      </w:r>
      <w:r w:rsidR="00D81CEC" w:rsidRPr="00E56CA2">
        <w:rPr>
          <w:rFonts w:cs="Arial"/>
          <w:szCs w:val="20"/>
        </w:rPr>
        <w:t>3,</w:t>
      </w:r>
      <w:r w:rsidR="00174393" w:rsidRPr="00E56CA2">
        <w:rPr>
          <w:rFonts w:cs="Arial"/>
          <w:szCs w:val="20"/>
        </w:rPr>
        <w:t>3</w:t>
      </w:r>
      <w:r w:rsidR="00766023">
        <w:rPr>
          <w:rFonts w:cs="Arial"/>
          <w:szCs w:val="20"/>
        </w:rPr>
        <w:t> </w:t>
      </w:r>
      <w:r w:rsidR="00D81CEC" w:rsidRPr="00E56CA2">
        <w:rPr>
          <w:rFonts w:cs="Arial"/>
          <w:szCs w:val="20"/>
        </w:rPr>
        <w:t xml:space="preserve">%) byl kompenzován růstem </w:t>
      </w:r>
      <w:r w:rsidR="00B359BB" w:rsidRPr="00E56CA2">
        <w:rPr>
          <w:rFonts w:cs="Arial"/>
          <w:szCs w:val="20"/>
        </w:rPr>
        <w:t xml:space="preserve">prodeje nepotravinářského zboží </w:t>
      </w:r>
      <w:r w:rsidR="00D81CEC" w:rsidRPr="00E56CA2">
        <w:rPr>
          <w:rFonts w:cs="Arial"/>
          <w:szCs w:val="20"/>
        </w:rPr>
        <w:t>(o</w:t>
      </w:r>
      <w:r w:rsidR="008278D6" w:rsidRPr="00E56CA2">
        <w:rPr>
          <w:rFonts w:cs="Arial"/>
          <w:szCs w:val="20"/>
        </w:rPr>
        <w:t> </w:t>
      </w:r>
      <w:r w:rsidR="00D81CEC" w:rsidRPr="00E56CA2">
        <w:rPr>
          <w:rFonts w:cs="Arial"/>
          <w:szCs w:val="20"/>
        </w:rPr>
        <w:t>4,7</w:t>
      </w:r>
      <w:r w:rsidR="008278D6" w:rsidRPr="00E56CA2">
        <w:rPr>
          <w:rFonts w:cs="Arial"/>
          <w:szCs w:val="20"/>
        </w:rPr>
        <w:t> </w:t>
      </w:r>
      <w:r w:rsidR="00D81CEC" w:rsidRPr="00E56CA2">
        <w:rPr>
          <w:rFonts w:cs="Arial"/>
          <w:szCs w:val="20"/>
        </w:rPr>
        <w:t>%).</w:t>
      </w:r>
    </w:p>
    <w:p w:rsidR="009C4803" w:rsidRPr="00AD5B9C" w:rsidRDefault="009C4803" w:rsidP="00080488">
      <w:pPr>
        <w:rPr>
          <w:rFonts w:cs="Arial"/>
          <w:b/>
          <w:szCs w:val="20"/>
        </w:rPr>
      </w:pPr>
    </w:p>
    <w:p w:rsidR="009A6053" w:rsidRDefault="00981F51" w:rsidP="009A6053">
      <w:pPr>
        <w:rPr>
          <w:rFonts w:cs="Arial"/>
          <w:szCs w:val="20"/>
        </w:rPr>
      </w:pPr>
      <w:r>
        <w:t xml:space="preserve">Nejvyšší </w:t>
      </w:r>
      <w:r w:rsidR="007163C8">
        <w:t xml:space="preserve">růst tržeb zaznamenal prodej </w:t>
      </w:r>
      <w:r w:rsidR="005F0505">
        <w:t xml:space="preserve">přes internet a zásilkovou </w:t>
      </w:r>
      <w:r w:rsidR="00687ECE" w:rsidRPr="00950D23">
        <w:rPr>
          <w:rFonts w:cs="Arial"/>
          <w:szCs w:val="20"/>
        </w:rPr>
        <w:t>služb</w:t>
      </w:r>
      <w:r w:rsidR="00687ECE">
        <w:rPr>
          <w:rFonts w:cs="Arial"/>
          <w:szCs w:val="20"/>
        </w:rPr>
        <w:t>u</w:t>
      </w:r>
      <w:r w:rsidR="00687ECE">
        <w:rPr>
          <w:rFonts w:cs="Arial"/>
          <w:szCs w:val="20"/>
          <w:vertAlign w:val="superscript"/>
        </w:rPr>
        <w:t>2</w:t>
      </w:r>
      <w:r w:rsidR="00687ECE" w:rsidRPr="00950D23">
        <w:rPr>
          <w:rFonts w:cs="Arial"/>
          <w:szCs w:val="20"/>
          <w:vertAlign w:val="superscript"/>
        </w:rPr>
        <w:t>)</w:t>
      </w:r>
      <w:r w:rsidR="00687ECE">
        <w:rPr>
          <w:rFonts w:cs="Arial"/>
          <w:szCs w:val="20"/>
          <w:vertAlign w:val="superscript"/>
        </w:rPr>
        <w:t xml:space="preserve"> </w:t>
      </w:r>
      <w:r w:rsidR="005F0505">
        <w:t>(o</w:t>
      </w:r>
      <w:r w:rsidR="00D41C70">
        <w:t> </w:t>
      </w:r>
      <w:r w:rsidR="007163C8">
        <w:t>27</w:t>
      </w:r>
      <w:r w:rsidR="005F0505">
        <w:t>,</w:t>
      </w:r>
      <w:r w:rsidR="007163C8">
        <w:t>8</w:t>
      </w:r>
      <w:r w:rsidR="00D41C70">
        <w:t> </w:t>
      </w:r>
      <w:r w:rsidR="005F0505">
        <w:t xml:space="preserve">%). </w:t>
      </w:r>
      <w:r w:rsidR="00005174">
        <w:t>Ve</w:t>
      </w:r>
      <w:r w:rsidR="0052159F">
        <w:t> </w:t>
      </w:r>
      <w:r w:rsidR="00005174">
        <w:t>specializovaných prodejnách s nepotravinářským zbožím</w:t>
      </w:r>
      <w:r w:rsidR="00F63811">
        <w:t xml:space="preserve"> </w:t>
      </w:r>
      <w:r w:rsidR="00285DF9">
        <w:t xml:space="preserve">se zvýšily </w:t>
      </w:r>
      <w:r w:rsidR="00E67A9F">
        <w:t>tržby za výrobky pro</w:t>
      </w:r>
      <w:r w:rsidR="0052159F">
        <w:t> </w:t>
      </w:r>
      <w:r w:rsidR="00E67A9F">
        <w:t xml:space="preserve">domácnost </w:t>
      </w:r>
      <w:r w:rsidR="0052159F">
        <w:t>(</w:t>
      </w:r>
      <w:r w:rsidR="00E67A9F">
        <w:t>o</w:t>
      </w:r>
      <w:r w:rsidR="00766023">
        <w:t> </w:t>
      </w:r>
      <w:r w:rsidR="00E67A9F">
        <w:t>9,9</w:t>
      </w:r>
      <w:r w:rsidR="00766023">
        <w:t> </w:t>
      </w:r>
      <w:r w:rsidR="00E67A9F">
        <w:t>%</w:t>
      </w:r>
      <w:r w:rsidR="0052159F">
        <w:t>)</w:t>
      </w:r>
      <w:r w:rsidR="00E67A9F">
        <w:t>, za</w:t>
      </w:r>
      <w:r w:rsidR="0052159F">
        <w:t xml:space="preserve"> počítačové a komunikační zařízení (o</w:t>
      </w:r>
      <w:r w:rsidR="00766023">
        <w:t> </w:t>
      </w:r>
      <w:r w:rsidR="0052159F">
        <w:t>6,1</w:t>
      </w:r>
      <w:r w:rsidR="00766023">
        <w:t> </w:t>
      </w:r>
      <w:r w:rsidR="0052159F">
        <w:t>%), za výrobky pro kulturu, sport a rekreaci (o</w:t>
      </w:r>
      <w:r w:rsidR="00766023">
        <w:t> </w:t>
      </w:r>
      <w:r w:rsidR="0052159F">
        <w:t>4,3</w:t>
      </w:r>
      <w:r w:rsidR="00766023">
        <w:t> </w:t>
      </w:r>
      <w:r w:rsidR="0052159F">
        <w:t xml:space="preserve">%) a </w:t>
      </w:r>
      <w:r w:rsidR="00285DF9">
        <w:t xml:space="preserve">za </w:t>
      </w:r>
      <w:r w:rsidR="0052159F">
        <w:t>farmaceutické a zdravotnické zboží (o</w:t>
      </w:r>
      <w:r w:rsidR="00766023">
        <w:t> </w:t>
      </w:r>
      <w:r w:rsidR="0052159F">
        <w:t>2,3</w:t>
      </w:r>
      <w:r w:rsidR="00766023">
        <w:t> </w:t>
      </w:r>
      <w:r w:rsidR="0052159F">
        <w:t xml:space="preserve">%). Naopak tržby klesly </w:t>
      </w:r>
      <w:r w:rsidR="00285DF9">
        <w:t xml:space="preserve">v prodejnách s oděvy a obuví </w:t>
      </w:r>
      <w:r w:rsidR="0052159F">
        <w:t>(o</w:t>
      </w:r>
      <w:r w:rsidR="00766023">
        <w:t> </w:t>
      </w:r>
      <w:r w:rsidR="0052159F">
        <w:t>16,4</w:t>
      </w:r>
      <w:r w:rsidR="00766023">
        <w:t> </w:t>
      </w:r>
      <w:r w:rsidR="0052159F">
        <w:t xml:space="preserve">%). </w:t>
      </w:r>
      <w:r w:rsidR="002722DE">
        <w:t xml:space="preserve"> T</w:t>
      </w:r>
      <w:r w:rsidR="009A6053">
        <w:rPr>
          <w:rFonts w:cs="Arial"/>
          <w:szCs w:val="20"/>
        </w:rPr>
        <w:t xml:space="preserve">ržby </w:t>
      </w:r>
      <w:r w:rsidR="0052159F">
        <w:rPr>
          <w:rFonts w:cs="Arial"/>
          <w:szCs w:val="20"/>
        </w:rPr>
        <w:t xml:space="preserve">za prodej potravin </w:t>
      </w:r>
      <w:r w:rsidR="00285DF9">
        <w:rPr>
          <w:rFonts w:cs="Arial"/>
          <w:szCs w:val="20"/>
        </w:rPr>
        <w:t>se</w:t>
      </w:r>
      <w:r w:rsidR="00893CD4">
        <w:rPr>
          <w:rFonts w:cs="Arial"/>
          <w:szCs w:val="20"/>
        </w:rPr>
        <w:t> </w:t>
      </w:r>
      <w:r w:rsidR="00285DF9">
        <w:rPr>
          <w:rFonts w:cs="Arial"/>
          <w:szCs w:val="20"/>
        </w:rPr>
        <w:t xml:space="preserve">snížily </w:t>
      </w:r>
      <w:r w:rsidR="0052159F">
        <w:rPr>
          <w:rFonts w:cs="Arial"/>
          <w:szCs w:val="20"/>
        </w:rPr>
        <w:t>ve specializovaných prodejnách o</w:t>
      </w:r>
      <w:r w:rsidR="00766023">
        <w:rPr>
          <w:rFonts w:cs="Arial"/>
          <w:szCs w:val="20"/>
        </w:rPr>
        <w:t> </w:t>
      </w:r>
      <w:r w:rsidR="0052159F">
        <w:rPr>
          <w:rFonts w:cs="Arial"/>
          <w:szCs w:val="20"/>
        </w:rPr>
        <w:t>2,4</w:t>
      </w:r>
      <w:r w:rsidR="00A5446A">
        <w:rPr>
          <w:rFonts w:cs="Arial"/>
          <w:szCs w:val="20"/>
        </w:rPr>
        <w:t> </w:t>
      </w:r>
      <w:r w:rsidR="0052159F">
        <w:rPr>
          <w:rFonts w:cs="Arial"/>
          <w:szCs w:val="20"/>
        </w:rPr>
        <w:t xml:space="preserve">% a </w:t>
      </w:r>
      <w:r w:rsidR="009A6053">
        <w:rPr>
          <w:rFonts w:cs="Arial"/>
          <w:szCs w:val="20"/>
        </w:rPr>
        <w:t>v nespecializovaných prodejnách s</w:t>
      </w:r>
      <w:r w:rsidR="0052159F">
        <w:rPr>
          <w:rFonts w:cs="Arial"/>
          <w:szCs w:val="20"/>
        </w:rPr>
        <w:t> </w:t>
      </w:r>
      <w:r w:rsidR="009A6053">
        <w:rPr>
          <w:rFonts w:cs="Arial"/>
          <w:szCs w:val="20"/>
        </w:rPr>
        <w:t>převahou potravin</w:t>
      </w:r>
      <w:r w:rsidR="0052159F">
        <w:rPr>
          <w:rFonts w:cs="Arial"/>
          <w:szCs w:val="20"/>
        </w:rPr>
        <w:t xml:space="preserve"> o</w:t>
      </w:r>
      <w:r w:rsidR="00766023">
        <w:rPr>
          <w:rFonts w:cs="Arial"/>
          <w:szCs w:val="20"/>
        </w:rPr>
        <w:t> </w:t>
      </w:r>
      <w:r w:rsidR="0052159F">
        <w:rPr>
          <w:rFonts w:cs="Arial"/>
          <w:szCs w:val="20"/>
        </w:rPr>
        <w:t>3,4</w:t>
      </w:r>
      <w:r w:rsidR="00766023">
        <w:rPr>
          <w:rFonts w:cs="Arial"/>
          <w:szCs w:val="20"/>
        </w:rPr>
        <w:t> </w:t>
      </w:r>
      <w:r w:rsidR="0052159F">
        <w:rPr>
          <w:rFonts w:cs="Arial"/>
          <w:szCs w:val="20"/>
        </w:rPr>
        <w:t>%.</w:t>
      </w:r>
    </w:p>
    <w:p w:rsidR="00433AF3" w:rsidRPr="00261465" w:rsidRDefault="00433AF3" w:rsidP="0050080E"/>
    <w:p w:rsidR="00080488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 </w:t>
      </w:r>
      <w:r>
        <w:t>1</w:t>
      </w:r>
      <w:r w:rsidR="00724FA7">
        <w:t>0</w:t>
      </w:r>
      <w:r w:rsidR="001D6545">
        <w:t>0</w:t>
      </w:r>
      <w:r w:rsidR="005E18F4">
        <w:t>,</w:t>
      </w:r>
      <w:r w:rsidR="00B20729">
        <w:t>5</w:t>
      </w:r>
      <w:r w:rsidRPr="00D7459E">
        <w:t xml:space="preserve"> % a byl ovlivněn zejména </w:t>
      </w:r>
      <w:r>
        <w:t xml:space="preserve">vyššími cenami potravin, </w:t>
      </w:r>
      <w:r w:rsidR="000D1749">
        <w:t>oděvů a</w:t>
      </w:r>
      <w:r w:rsidR="002159A4">
        <w:t> </w:t>
      </w:r>
      <w:r w:rsidR="000D1749">
        <w:t>obuvi,</w:t>
      </w:r>
      <w:r w:rsidR="00B61497">
        <w:t xml:space="preserve"> </w:t>
      </w:r>
      <w:r w:rsidR="000D1749">
        <w:t>farmaceutického, zdravotnického a kosmetického zboží</w:t>
      </w:r>
      <w:r w:rsidR="00B20729">
        <w:t>, výrobků pro domácnost a</w:t>
      </w:r>
      <w:r w:rsidR="00893CD4">
        <w:t> </w:t>
      </w:r>
      <w:r w:rsidR="00B20729">
        <w:t>výrobků pro kulturu, sport a rekreaci.</w:t>
      </w:r>
      <w:r w:rsidR="002254F8">
        <w:t xml:space="preserve"> </w:t>
      </w:r>
      <w:r>
        <w:t>Naopak klesly</w:t>
      </w:r>
      <w:r w:rsidR="0099733E">
        <w:t xml:space="preserve"> ceny</w:t>
      </w:r>
      <w:r w:rsidR="003D22A4">
        <w:t xml:space="preserve"> </w:t>
      </w:r>
      <w:r w:rsidR="001D1EAE" w:rsidRPr="00D7459E">
        <w:t>počítačov</w:t>
      </w:r>
      <w:r w:rsidR="001D1EAE">
        <w:t xml:space="preserve">ého </w:t>
      </w:r>
      <w:r w:rsidR="001D1EAE" w:rsidRPr="00D7459E">
        <w:t>a</w:t>
      </w:r>
      <w:r w:rsidR="001D1EAE">
        <w:t xml:space="preserve"> </w:t>
      </w:r>
      <w:r w:rsidR="001D1EAE" w:rsidRPr="00D7459E">
        <w:t>komunikační</w:t>
      </w:r>
      <w:r w:rsidR="001D1EAE">
        <w:t>ho</w:t>
      </w:r>
      <w:r w:rsidR="001D1EAE" w:rsidRPr="00D7459E">
        <w:t xml:space="preserve"> zařízení</w:t>
      </w:r>
      <w:r w:rsidR="001D1EAE">
        <w:t xml:space="preserve"> a </w:t>
      </w:r>
      <w:r w:rsidR="0099733E">
        <w:t>pohonných hmot</w:t>
      </w:r>
      <w:r w:rsidR="001D1EAE">
        <w:t>.</w:t>
      </w:r>
    </w:p>
    <w:p w:rsidR="001D1EAE" w:rsidRPr="00D7459E" w:rsidRDefault="001D1EAE" w:rsidP="00080488"/>
    <w:p w:rsidR="00080488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383C0D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EB4CC9">
        <w:rPr>
          <w:bCs/>
        </w:rPr>
        <w:t xml:space="preserve">vzrostly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 </w:t>
      </w:r>
      <w:r w:rsidR="004D225D">
        <w:rPr>
          <w:bCs/>
        </w:rPr>
        <w:t>8</w:t>
      </w:r>
      <w:r w:rsidR="00363E16">
        <w:rPr>
          <w:bCs/>
        </w:rPr>
        <w:t>,</w:t>
      </w:r>
      <w:r w:rsidR="004D225D">
        <w:rPr>
          <w:bCs/>
        </w:rPr>
        <w:t>7</w:t>
      </w:r>
      <w:r w:rsidR="00AE2605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>
        <w:t> </w:t>
      </w:r>
      <w:r w:rsidR="004D225D">
        <w:t>17</w:t>
      </w:r>
      <w:r w:rsidRPr="0084661E">
        <w:t>,</w:t>
      </w:r>
      <w:r w:rsidR="004D225D">
        <w:t>3</w:t>
      </w:r>
      <w:r w:rsidRPr="0084661E">
        <w:t> 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 </w:t>
      </w:r>
      <w:r w:rsidR="004D225D">
        <w:rPr>
          <w:iCs/>
        </w:rPr>
        <w:t>11</w:t>
      </w:r>
      <w:r w:rsidRPr="002F6912">
        <w:rPr>
          <w:iCs/>
        </w:rPr>
        <w:t>,</w:t>
      </w:r>
      <w:r w:rsidR="00F863BA">
        <w:rPr>
          <w:iCs/>
        </w:rPr>
        <w:t>8</w:t>
      </w:r>
      <w:r w:rsidRPr="002F6912">
        <w:rPr>
          <w:iCs/>
        </w:rPr>
        <w:t> %, v</w:t>
      </w:r>
      <w:r w:rsidR="006B4AEB">
        <w:rPr>
          <w:iCs/>
        </w:rPr>
        <w:t xml:space="preserve"> </w:t>
      </w:r>
      <w:r w:rsidRPr="002F6912">
        <w:rPr>
          <w:iCs/>
        </w:rPr>
        <w:t xml:space="preserve">tom </w:t>
      </w:r>
      <w:r w:rsidR="00E6459B">
        <w:t xml:space="preserve">za </w:t>
      </w:r>
      <w:r w:rsidR="00E6459B" w:rsidRPr="00D7459E">
        <w:t>opravy motorových vozidel</w:t>
      </w:r>
      <w:r w:rsidR="00E6459B">
        <w:t xml:space="preserve"> </w:t>
      </w:r>
      <w:r w:rsidR="002C082F">
        <w:t xml:space="preserve">se snížily </w:t>
      </w:r>
      <w:r w:rsidR="00E6459B" w:rsidRPr="00D7459E">
        <w:t>o </w:t>
      </w:r>
      <w:r w:rsidR="004D225D">
        <w:t>5</w:t>
      </w:r>
      <w:r w:rsidR="00E6459B" w:rsidRPr="00D7459E">
        <w:t>,</w:t>
      </w:r>
      <w:r w:rsidR="004D225D">
        <w:t>2</w:t>
      </w:r>
      <w:r w:rsidR="00E6459B" w:rsidRPr="00D7459E">
        <w:t> %</w:t>
      </w:r>
      <w:r w:rsidR="00E6459B">
        <w:t xml:space="preserve"> a</w:t>
      </w:r>
      <w:r w:rsidR="006F61C4">
        <w:t xml:space="preserve"> </w:t>
      </w:r>
      <w:r w:rsidRPr="002F6912">
        <w:t>za prodej motorových vozidel (včetně</w:t>
      </w:r>
      <w:r w:rsidRPr="00D7459E">
        <w:t xml:space="preserve"> náhradních dílů)</w:t>
      </w:r>
      <w:r w:rsidR="00E6459B">
        <w:t xml:space="preserve"> </w:t>
      </w:r>
      <w:r>
        <w:t>o </w:t>
      </w:r>
      <w:r w:rsidR="004D225D">
        <w:t>13</w:t>
      </w:r>
      <w:r>
        <w:t>,</w:t>
      </w:r>
      <w:r w:rsidR="004D225D">
        <w:t>5</w:t>
      </w:r>
      <w:r>
        <w:t> %</w:t>
      </w:r>
      <w:r w:rsidR="00E6459B">
        <w:t>.</w:t>
      </w:r>
      <w:r w:rsidRPr="00D7459E">
        <w:t xml:space="preserve"> </w:t>
      </w:r>
    </w:p>
    <w:p w:rsidR="00080488" w:rsidRDefault="00080488" w:rsidP="00080488">
      <w:pPr>
        <w:rPr>
          <w:rFonts w:cs="Arial"/>
          <w:b/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7" w:history="1">
        <w:r w:rsidRPr="00D7459E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D7459E">
        <w:rPr>
          <w:rFonts w:cs="Arial"/>
          <w:szCs w:val="20"/>
        </w:rPr>
        <w:t>.</w:t>
      </w:r>
    </w:p>
    <w:p w:rsidR="001B2B66" w:rsidRDefault="001B2B66" w:rsidP="00080488">
      <w:pPr>
        <w:rPr>
          <w:rFonts w:cs="Arial"/>
          <w:szCs w:val="20"/>
        </w:rPr>
      </w:pPr>
    </w:p>
    <w:p w:rsidR="001B2B66" w:rsidRDefault="001B2B66" w:rsidP="00080488">
      <w:pPr>
        <w:rPr>
          <w:rFonts w:cs="Arial"/>
          <w:szCs w:val="20"/>
        </w:rPr>
      </w:pPr>
      <w:r w:rsidRPr="001B2B66">
        <w:rPr>
          <w:rFonts w:cs="Arial"/>
          <w:b/>
          <w:szCs w:val="20"/>
        </w:rPr>
        <w:lastRenderedPageBreak/>
        <w:t>Za celé 2. čtvrtletí 2020</w:t>
      </w:r>
      <w:r>
        <w:rPr>
          <w:rFonts w:cs="Arial"/>
          <w:szCs w:val="20"/>
        </w:rPr>
        <w:t xml:space="preserve"> se </w:t>
      </w:r>
      <w:r w:rsidRPr="001B2B66">
        <w:rPr>
          <w:rFonts w:cs="Arial"/>
          <w:b/>
          <w:szCs w:val="20"/>
        </w:rPr>
        <w:t>v maloobchodě kromě motorových vozidel</w:t>
      </w:r>
      <w:r w:rsidRPr="001B2B66">
        <w:rPr>
          <w:rFonts w:cs="Arial"/>
          <w:b/>
          <w:szCs w:val="20"/>
          <w:vertAlign w:val="superscript"/>
        </w:rPr>
        <w:t>1)</w:t>
      </w:r>
      <w:r>
        <w:rPr>
          <w:rFonts w:cs="Arial"/>
          <w:szCs w:val="20"/>
        </w:rPr>
        <w:t xml:space="preserve"> tržby </w:t>
      </w:r>
      <w:r w:rsidRPr="001B2B66">
        <w:rPr>
          <w:rFonts w:cs="Arial"/>
          <w:b/>
          <w:szCs w:val="20"/>
        </w:rPr>
        <w:t>očištěné o kalendářní vlivy reálně meziročně</w:t>
      </w:r>
      <w:r>
        <w:rPr>
          <w:rFonts w:cs="Arial"/>
          <w:szCs w:val="20"/>
        </w:rPr>
        <w:t xml:space="preserve"> snížily o</w:t>
      </w:r>
      <w:r w:rsidR="00766023">
        <w:rPr>
          <w:rFonts w:cs="Arial"/>
          <w:szCs w:val="20"/>
        </w:rPr>
        <w:t> </w:t>
      </w:r>
      <w:r>
        <w:rPr>
          <w:rFonts w:cs="Arial"/>
          <w:szCs w:val="20"/>
        </w:rPr>
        <w:t>4,0</w:t>
      </w:r>
      <w:r w:rsidR="00766023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Pr="001B2B66">
        <w:rPr>
          <w:rFonts w:cs="Arial"/>
          <w:b/>
          <w:szCs w:val="20"/>
        </w:rPr>
        <w:t>bez očištění</w:t>
      </w:r>
      <w:r>
        <w:rPr>
          <w:rFonts w:cs="Arial"/>
          <w:szCs w:val="20"/>
        </w:rPr>
        <w:t xml:space="preserve"> o</w:t>
      </w:r>
      <w:r w:rsidR="00766023">
        <w:rPr>
          <w:rFonts w:cs="Arial"/>
          <w:szCs w:val="20"/>
        </w:rPr>
        <w:t> </w:t>
      </w:r>
      <w:r>
        <w:rPr>
          <w:rFonts w:cs="Arial"/>
          <w:szCs w:val="20"/>
        </w:rPr>
        <w:t>4,1</w:t>
      </w:r>
      <w:r w:rsidR="00766023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="00D931DB">
        <w:rPr>
          <w:rFonts w:cs="Arial"/>
          <w:szCs w:val="20"/>
        </w:rPr>
        <w:t>.</w:t>
      </w:r>
      <w:r w:rsidR="008547E4">
        <w:rPr>
          <w:rFonts w:cs="Arial"/>
          <w:szCs w:val="20"/>
        </w:rPr>
        <w:t xml:space="preserve"> </w:t>
      </w:r>
      <w:r w:rsidR="00F55C9E" w:rsidRPr="00421C0E">
        <w:rPr>
          <w:rFonts w:cs="Arial"/>
          <w:szCs w:val="20"/>
        </w:rPr>
        <w:t>Neočištěné tržby za prodej nepotravinářského zboží klesly meziročně o</w:t>
      </w:r>
      <w:r w:rsidR="00766023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1,3</w:t>
      </w:r>
      <w:r w:rsidR="00766023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%, za potraviny o</w:t>
      </w:r>
      <w:r w:rsidR="00AA58DC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3,5</w:t>
      </w:r>
      <w:r w:rsidR="00AA58DC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% a</w:t>
      </w:r>
      <w:r w:rsidR="00AA58DC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za</w:t>
      </w:r>
      <w:r w:rsidR="00AA58DC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pohonné hmoty o</w:t>
      </w:r>
      <w:r w:rsidR="00766023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17,3</w:t>
      </w:r>
      <w:r w:rsidR="00766023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%.</w:t>
      </w:r>
      <w:r w:rsidR="00F55C9E">
        <w:rPr>
          <w:rFonts w:cs="Arial"/>
          <w:szCs w:val="20"/>
        </w:rPr>
        <w:t xml:space="preserve"> Za </w:t>
      </w:r>
      <w:r w:rsidR="00F55C9E" w:rsidRPr="00205BB6">
        <w:rPr>
          <w:rFonts w:cs="Arial"/>
          <w:b/>
          <w:szCs w:val="20"/>
        </w:rPr>
        <w:t>prodej a</w:t>
      </w:r>
      <w:r w:rsidR="00174393">
        <w:rPr>
          <w:rFonts w:cs="Arial"/>
          <w:b/>
          <w:szCs w:val="20"/>
        </w:rPr>
        <w:t> </w:t>
      </w:r>
      <w:r w:rsidR="00F55C9E" w:rsidRPr="00205BB6">
        <w:rPr>
          <w:rFonts w:cs="Arial"/>
          <w:b/>
          <w:szCs w:val="20"/>
        </w:rPr>
        <w:t>opravy motorových vozidel</w:t>
      </w:r>
      <w:r w:rsidR="00F55C9E" w:rsidRPr="00205BB6">
        <w:rPr>
          <w:rFonts w:cs="Arial"/>
          <w:b/>
          <w:szCs w:val="20"/>
          <w:vertAlign w:val="superscript"/>
        </w:rPr>
        <w:t>3)</w:t>
      </w:r>
      <w:r w:rsidR="00F55C9E">
        <w:rPr>
          <w:rFonts w:cs="Arial"/>
          <w:szCs w:val="20"/>
        </w:rPr>
        <w:t xml:space="preserve"> se tržby </w:t>
      </w:r>
      <w:r w:rsidR="00F55C9E" w:rsidRPr="00676488">
        <w:rPr>
          <w:rFonts w:cs="Arial"/>
          <w:b/>
          <w:szCs w:val="20"/>
        </w:rPr>
        <w:t>očištěné o</w:t>
      </w:r>
      <w:r w:rsidR="00AA58DC">
        <w:rPr>
          <w:rFonts w:cs="Arial"/>
          <w:b/>
          <w:szCs w:val="20"/>
        </w:rPr>
        <w:t> </w:t>
      </w:r>
      <w:r w:rsidR="00F55C9E" w:rsidRPr="00676488">
        <w:rPr>
          <w:rFonts w:cs="Arial"/>
          <w:b/>
          <w:szCs w:val="20"/>
        </w:rPr>
        <w:t xml:space="preserve">kalendářní vlivy </w:t>
      </w:r>
      <w:r w:rsidR="00F55C9E" w:rsidRPr="00802EBC">
        <w:rPr>
          <w:rFonts w:cs="Arial"/>
          <w:b/>
          <w:szCs w:val="20"/>
        </w:rPr>
        <w:t>meziročně</w:t>
      </w:r>
      <w:r w:rsidR="00F55C9E" w:rsidRPr="00802EBC">
        <w:rPr>
          <w:rFonts w:cs="Arial"/>
          <w:szCs w:val="20"/>
        </w:rPr>
        <w:t xml:space="preserve"> </w:t>
      </w:r>
      <w:r w:rsidR="0061645D" w:rsidRPr="00802EBC">
        <w:rPr>
          <w:rFonts w:cs="Arial"/>
          <w:b/>
          <w:szCs w:val="20"/>
        </w:rPr>
        <w:t>reálně</w:t>
      </w:r>
      <w:r w:rsidR="0061645D">
        <w:rPr>
          <w:rFonts w:cs="Arial"/>
          <w:szCs w:val="20"/>
        </w:rPr>
        <w:t xml:space="preserve"> </w:t>
      </w:r>
      <w:r w:rsidR="00F55C9E">
        <w:rPr>
          <w:rFonts w:cs="Arial"/>
          <w:szCs w:val="20"/>
        </w:rPr>
        <w:t>snížily o</w:t>
      </w:r>
      <w:r w:rsidR="00174393">
        <w:rPr>
          <w:rFonts w:cs="Arial"/>
          <w:szCs w:val="20"/>
        </w:rPr>
        <w:t> </w:t>
      </w:r>
      <w:r w:rsidR="00F55C9E">
        <w:rPr>
          <w:rFonts w:cs="Arial"/>
          <w:szCs w:val="20"/>
        </w:rPr>
        <w:t>30,3</w:t>
      </w:r>
      <w:r w:rsidR="00174393">
        <w:rPr>
          <w:rFonts w:cs="Arial"/>
          <w:szCs w:val="20"/>
        </w:rPr>
        <w:t> </w:t>
      </w:r>
      <w:r w:rsidR="00F55C9E">
        <w:rPr>
          <w:rFonts w:cs="Arial"/>
          <w:szCs w:val="20"/>
        </w:rPr>
        <w:t xml:space="preserve">%, </w:t>
      </w:r>
      <w:r w:rsidR="00F55C9E" w:rsidRPr="00205BB6">
        <w:rPr>
          <w:rFonts w:cs="Arial"/>
          <w:b/>
          <w:szCs w:val="20"/>
        </w:rPr>
        <w:t>bez</w:t>
      </w:r>
      <w:r w:rsidR="00205BB6">
        <w:rPr>
          <w:rFonts w:cs="Arial"/>
          <w:b/>
          <w:szCs w:val="20"/>
        </w:rPr>
        <w:t> </w:t>
      </w:r>
      <w:r w:rsidR="00F55C9E" w:rsidRPr="00205BB6">
        <w:rPr>
          <w:rFonts w:cs="Arial"/>
          <w:b/>
          <w:szCs w:val="20"/>
        </w:rPr>
        <w:t xml:space="preserve">očištění </w:t>
      </w:r>
      <w:r w:rsidR="00F55C9E">
        <w:rPr>
          <w:rFonts w:cs="Arial"/>
          <w:szCs w:val="20"/>
        </w:rPr>
        <w:t>o</w:t>
      </w:r>
      <w:r w:rsidR="00766023">
        <w:rPr>
          <w:rFonts w:cs="Arial"/>
          <w:szCs w:val="20"/>
        </w:rPr>
        <w:t> </w:t>
      </w:r>
      <w:r w:rsidR="00F55C9E">
        <w:rPr>
          <w:rFonts w:cs="Arial"/>
          <w:szCs w:val="20"/>
        </w:rPr>
        <w:t>30</w:t>
      </w:r>
      <w:r w:rsidR="00AA58DC">
        <w:rPr>
          <w:rFonts w:cs="Arial"/>
          <w:szCs w:val="20"/>
        </w:rPr>
        <w:t>,</w:t>
      </w:r>
      <w:r w:rsidR="00F55C9E">
        <w:rPr>
          <w:rFonts w:cs="Arial"/>
          <w:szCs w:val="20"/>
        </w:rPr>
        <w:t>2</w:t>
      </w:r>
      <w:r w:rsidR="00766023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%</w:t>
      </w:r>
      <w:r w:rsidR="00AA58DC">
        <w:rPr>
          <w:rFonts w:cs="Arial"/>
          <w:szCs w:val="20"/>
        </w:rPr>
        <w:t xml:space="preserve">. </w:t>
      </w:r>
      <w:r w:rsidR="00F55C9E" w:rsidRPr="00421C0E">
        <w:rPr>
          <w:rFonts w:cs="Arial"/>
          <w:szCs w:val="20"/>
        </w:rPr>
        <w:t>Neočištěné tržby za</w:t>
      </w:r>
      <w:r w:rsidR="00AA58DC">
        <w:rPr>
          <w:rFonts w:cs="Arial"/>
          <w:szCs w:val="20"/>
        </w:rPr>
        <w:t> </w:t>
      </w:r>
      <w:r w:rsidR="00F55C9E" w:rsidRPr="00421C0E">
        <w:rPr>
          <w:rFonts w:cs="Arial"/>
          <w:szCs w:val="20"/>
        </w:rPr>
        <w:t>opravy motorových vozidel klesly meziročně</w:t>
      </w:r>
      <w:r w:rsidR="00F55C9E">
        <w:rPr>
          <w:rFonts w:cs="Arial"/>
          <w:szCs w:val="20"/>
        </w:rPr>
        <w:t xml:space="preserve"> o</w:t>
      </w:r>
      <w:r w:rsidR="00676488">
        <w:rPr>
          <w:rFonts w:cs="Arial"/>
          <w:szCs w:val="20"/>
        </w:rPr>
        <w:t> </w:t>
      </w:r>
      <w:r w:rsidR="00F55C9E">
        <w:rPr>
          <w:rFonts w:cs="Arial"/>
          <w:szCs w:val="20"/>
        </w:rPr>
        <w:t>22,9</w:t>
      </w:r>
      <w:r w:rsidR="00421C0E">
        <w:rPr>
          <w:rFonts w:cs="Arial"/>
          <w:szCs w:val="20"/>
        </w:rPr>
        <w:t> </w:t>
      </w:r>
      <w:r w:rsidR="00F55C9E">
        <w:rPr>
          <w:rFonts w:cs="Arial"/>
          <w:szCs w:val="20"/>
        </w:rPr>
        <w:t xml:space="preserve">% a za prodej motorových vozidel </w:t>
      </w:r>
      <w:bookmarkStart w:id="0" w:name="_GoBack"/>
      <w:bookmarkEnd w:id="0"/>
      <w:r w:rsidR="00F55C9E">
        <w:rPr>
          <w:rFonts w:cs="Arial"/>
          <w:szCs w:val="20"/>
        </w:rPr>
        <w:t>(včetně náhradních dílů) se snížily o</w:t>
      </w:r>
      <w:r w:rsidR="00766023">
        <w:rPr>
          <w:rFonts w:cs="Arial"/>
          <w:szCs w:val="20"/>
        </w:rPr>
        <w:t> </w:t>
      </w:r>
      <w:r w:rsidR="00F55C9E">
        <w:rPr>
          <w:rFonts w:cs="Arial"/>
          <w:szCs w:val="20"/>
        </w:rPr>
        <w:t>32,0</w:t>
      </w:r>
      <w:r w:rsidR="00766023">
        <w:rPr>
          <w:rFonts w:cs="Arial"/>
          <w:szCs w:val="20"/>
        </w:rPr>
        <w:t> </w:t>
      </w:r>
      <w:r w:rsidR="00F55C9E">
        <w:rPr>
          <w:rFonts w:cs="Arial"/>
          <w:szCs w:val="20"/>
        </w:rPr>
        <w:t xml:space="preserve">%. </w:t>
      </w:r>
    </w:p>
    <w:p w:rsidR="00B7079A" w:rsidRDefault="00B7079A" w:rsidP="00B7079A">
      <w:pPr>
        <w:rPr>
          <w:rFonts w:cs="Arial"/>
          <w:b/>
          <w:bCs/>
        </w:rPr>
      </w:pPr>
    </w:p>
    <w:p w:rsidR="00EB11CB" w:rsidRPr="004C1C34" w:rsidRDefault="00931C0A" w:rsidP="002C082F">
      <w:pPr>
        <w:rPr>
          <w:iCs/>
        </w:rPr>
      </w:pPr>
      <w:r w:rsidRPr="004C1C34">
        <w:rPr>
          <w:iCs/>
        </w:rPr>
        <w:t>Upozorňujeme, že vzhledem k</w:t>
      </w:r>
      <w:r w:rsidR="006F61C4" w:rsidRPr="004C1C34">
        <w:rPr>
          <w:iCs/>
        </w:rPr>
        <w:t xml:space="preserve"> </w:t>
      </w:r>
      <w:r w:rsidRPr="004C1C34">
        <w:rPr>
          <w:iCs/>
        </w:rPr>
        <w:t>výjimečným opatřením v</w:t>
      </w:r>
      <w:r w:rsidR="006F61C4" w:rsidRPr="004C1C34">
        <w:rPr>
          <w:iCs/>
        </w:rPr>
        <w:t xml:space="preserve"> </w:t>
      </w:r>
      <w:r w:rsidRPr="004C1C34">
        <w:rPr>
          <w:iCs/>
        </w:rPr>
        <w:t>maloobchodě v</w:t>
      </w:r>
      <w:r w:rsidR="006F61C4" w:rsidRPr="004C1C34">
        <w:rPr>
          <w:iCs/>
        </w:rPr>
        <w:t xml:space="preserve"> </w:t>
      </w:r>
      <w:r w:rsidRPr="004C1C34">
        <w:rPr>
          <w:iCs/>
        </w:rPr>
        <w:t>souvislosti s onemocněním Covid-19</w:t>
      </w:r>
      <w:r w:rsidR="00356866" w:rsidRPr="004C1C34">
        <w:rPr>
          <w:iCs/>
        </w:rPr>
        <w:t xml:space="preserve"> </w:t>
      </w:r>
      <w:r w:rsidRPr="004C1C34">
        <w:rPr>
          <w:iCs/>
        </w:rPr>
        <w:t>může dojít k</w:t>
      </w:r>
      <w:r w:rsidR="006F61C4" w:rsidRPr="004C1C34">
        <w:rPr>
          <w:iCs/>
        </w:rPr>
        <w:t xml:space="preserve"> </w:t>
      </w:r>
      <w:r w:rsidRPr="004C1C34">
        <w:rPr>
          <w:iCs/>
        </w:rPr>
        <w:t>vyšší revizi dříve publikovaných dat. Možnost revize je</w:t>
      </w:r>
      <w:r w:rsidR="006F61C4" w:rsidRPr="004C1C34">
        <w:rPr>
          <w:iCs/>
        </w:rPr>
        <w:t xml:space="preserve"> </w:t>
      </w:r>
      <w:r w:rsidRPr="004C1C34">
        <w:rPr>
          <w:iCs/>
        </w:rPr>
        <w:t xml:space="preserve">dána </w:t>
      </w:r>
      <w:r w:rsidR="00F24219" w:rsidRPr="004C1C34">
        <w:rPr>
          <w:iCs/>
        </w:rPr>
        <w:t>faktem, že část dat</w:t>
      </w:r>
      <w:r w:rsidRPr="004C1C34">
        <w:rPr>
          <w:iCs/>
        </w:rPr>
        <w:t>, která je běžně modelovaná na základě daňových přiznání k DPH z předchozích období, musela být odhadnuta.</w:t>
      </w:r>
    </w:p>
    <w:p w:rsidR="00931C0A" w:rsidRDefault="00931C0A" w:rsidP="002C082F">
      <w:pPr>
        <w:rPr>
          <w:iCs/>
        </w:rPr>
      </w:pPr>
      <w:r w:rsidRPr="004C1C34">
        <w:rPr>
          <w:iCs/>
        </w:rPr>
        <w:t>Velice děkujeme všem podnikům, které nám data i v</w:t>
      </w:r>
      <w:r w:rsidR="006F61C4" w:rsidRPr="004C1C34">
        <w:rPr>
          <w:iCs/>
        </w:rPr>
        <w:t xml:space="preserve"> </w:t>
      </w:r>
      <w:r w:rsidRPr="004C1C34">
        <w:rPr>
          <w:iCs/>
        </w:rPr>
        <w:t>současné nelehké situaci poskytly</w:t>
      </w:r>
      <w:r w:rsidR="00AF1EDB" w:rsidRPr="004C1C34">
        <w:rPr>
          <w:iCs/>
        </w:rPr>
        <w:t>,</w:t>
      </w:r>
      <w:r w:rsidRPr="004C1C34">
        <w:rPr>
          <w:iCs/>
        </w:rPr>
        <w:t xml:space="preserve"> a</w:t>
      </w:r>
      <w:r w:rsidR="005832AB" w:rsidRPr="004C1C34">
        <w:rPr>
          <w:iCs/>
        </w:rPr>
        <w:t> </w:t>
      </w:r>
      <w:r w:rsidRPr="004C1C34">
        <w:rPr>
          <w:iCs/>
        </w:rPr>
        <w:t>umožnily tak ČSÚ zpracovat výsledky.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DC3355" w:rsidRDefault="00DC3355" w:rsidP="00DC3355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7572F8">
        <w:rPr>
          <w:i/>
        </w:rPr>
        <w:t xml:space="preserve"> </w:t>
      </w:r>
      <w:r w:rsidR="001C5E21">
        <w:rPr>
          <w:i/>
        </w:rPr>
        <w:t xml:space="preserve">květen </w:t>
      </w:r>
      <w:r w:rsidRPr="00E801F7">
        <w:rPr>
          <w:i/>
        </w:rPr>
        <w:t>2020 by</w:t>
      </w:r>
      <w:r w:rsidR="00EF772C">
        <w:rPr>
          <w:i/>
        </w:rPr>
        <w:t xml:space="preserve">la </w:t>
      </w:r>
      <w:r w:rsidRPr="00E801F7">
        <w:rPr>
          <w:i/>
        </w:rPr>
        <w:t>revidována</w:t>
      </w:r>
      <w:r>
        <w:rPr>
          <w:i/>
        </w:rPr>
        <w:t>, za </w:t>
      </w:r>
      <w:r w:rsidR="001C5E21">
        <w:rPr>
          <w:i/>
        </w:rPr>
        <w:t xml:space="preserve">červen </w:t>
      </w:r>
      <w:r w:rsidR="00571113">
        <w:rPr>
          <w:i/>
        </w:rPr>
        <w:t>2</w:t>
      </w:r>
      <w:r>
        <w:rPr>
          <w:i/>
        </w:rPr>
        <w:t xml:space="preserve">020 </w:t>
      </w:r>
      <w:r w:rsidRPr="000C15FF">
        <w:rPr>
          <w:i/>
        </w:rPr>
        <w:t>jsou předběžná; definitivní údaje za 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20</w:t>
      </w:r>
      <w:r w:rsidRPr="000C15FF">
        <w:rPr>
          <w:i/>
        </w:rPr>
        <w:t xml:space="preserve"> budou publikovány v</w:t>
      </w:r>
      <w:r w:rsidR="006F61C4">
        <w:rPr>
          <w:i/>
        </w:rPr>
        <w:t> </w:t>
      </w:r>
      <w:r w:rsidR="00B46231">
        <w:rPr>
          <w:i/>
        </w:rPr>
        <w:t>březnu</w:t>
      </w:r>
      <w:r w:rsidR="006F61C4">
        <w:rPr>
          <w:i/>
        </w:rPr>
        <w:t> </w:t>
      </w:r>
      <w:r w:rsidRPr="000C15FF">
        <w:rPr>
          <w:i/>
        </w:rPr>
        <w:t>202</w:t>
      </w:r>
      <w:r>
        <w:rPr>
          <w:i/>
        </w:rPr>
        <w:t>1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5146F0" w:rsidRPr="007A4BB4" w:rsidRDefault="00687ECE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5146F0" w:rsidRPr="007A4BB4">
        <w:rPr>
          <w:i/>
          <w:vertAlign w:val="superscript"/>
        </w:rPr>
        <w:t>)</w:t>
      </w:r>
      <w:r w:rsidR="005146F0">
        <w:rPr>
          <w:rFonts w:cs="Arial"/>
          <w:szCs w:val="20"/>
        </w:rPr>
        <w:t> </w:t>
      </w:r>
      <w:r w:rsidR="005146F0" w:rsidRPr="000C15FF">
        <w:rPr>
          <w:i/>
        </w:rPr>
        <w:t>CZ-NACE 4791 – maloobchod prostřednictvím internetu nebo zásilkové služby.</w:t>
      </w:r>
    </w:p>
    <w:p w:rsidR="005146F0" w:rsidRDefault="00687ECE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5146F0" w:rsidRPr="007A4BB4">
        <w:rPr>
          <w:i/>
          <w:vertAlign w:val="superscript"/>
        </w:rPr>
        <w:t>)</w:t>
      </w:r>
      <w:r w:rsidR="005146F0">
        <w:rPr>
          <w:rFonts w:cs="Arial"/>
          <w:szCs w:val="20"/>
        </w:rPr>
        <w:t> </w:t>
      </w:r>
      <w:r w:rsidR="005146F0" w:rsidRPr="007A4BB4">
        <w:rPr>
          <w:i/>
        </w:rPr>
        <w:t>CZ-NACE 45 – zahrnuje velkoobchod a maloobchod s</w:t>
      </w:r>
      <w:r w:rsidR="00637840">
        <w:rPr>
          <w:i/>
        </w:rPr>
        <w:t xml:space="preserve"> </w:t>
      </w:r>
      <w:r w:rsidR="005146F0" w:rsidRPr="007A4BB4">
        <w:rPr>
          <w:i/>
        </w:rPr>
        <w:t>motorovými vozidly a opravy motorových vozidel.</w:t>
      </w:r>
    </w:p>
    <w:p w:rsidR="00CF5FE3" w:rsidRDefault="00CF5FE3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r w:rsidRPr="00D7459E">
        <w:rPr>
          <w:i/>
        </w:rPr>
        <w:t>Gotvaldová</w:t>
      </w:r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Pr="00D7459E">
        <w:rPr>
          <w:i/>
          <w:iCs/>
        </w:rPr>
        <w:t>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5B0F66">
        <w:rPr>
          <w:i/>
          <w:color w:val="auto"/>
        </w:rPr>
        <w:t>2</w:t>
      </w:r>
      <w:r w:rsidR="001C5E21">
        <w:rPr>
          <w:i/>
          <w:color w:val="auto"/>
        </w:rPr>
        <w:t>8</w:t>
      </w:r>
      <w:r w:rsidRPr="00D34D7B">
        <w:rPr>
          <w:i/>
          <w:color w:val="auto"/>
        </w:rPr>
        <w:t>.</w:t>
      </w:r>
      <w:r w:rsidRPr="00D7459E">
        <w:rPr>
          <w:i/>
          <w:color w:val="auto"/>
        </w:rPr>
        <w:t xml:space="preserve"> </w:t>
      </w:r>
      <w:r w:rsidR="001C5E21">
        <w:rPr>
          <w:i/>
          <w:color w:val="auto"/>
        </w:rPr>
        <w:t>7</w:t>
      </w:r>
      <w:r w:rsidRPr="00D7459E">
        <w:rPr>
          <w:i/>
          <w:color w:val="auto"/>
        </w:rPr>
        <w:t>. 20</w:t>
      </w:r>
      <w:r>
        <w:rPr>
          <w:i/>
          <w:color w:val="auto"/>
        </w:rPr>
        <w:t>20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1C5E21">
        <w:rPr>
          <w:i/>
        </w:rPr>
        <w:t>31</w:t>
      </w:r>
      <w:r>
        <w:rPr>
          <w:i/>
        </w:rPr>
        <w:t>.</w:t>
      </w:r>
      <w:r w:rsidR="00E41153">
        <w:rPr>
          <w:i/>
        </w:rPr>
        <w:t xml:space="preserve"> </w:t>
      </w:r>
      <w:r w:rsidR="00713967">
        <w:rPr>
          <w:i/>
        </w:rPr>
        <w:t>7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20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8" w:history="1">
        <w:r w:rsidR="008E2D52" w:rsidRPr="0075631E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F8110E">
        <w:rPr>
          <w:i/>
        </w:rPr>
        <w:t>4</w:t>
      </w:r>
      <w:r>
        <w:rPr>
          <w:i/>
        </w:rPr>
        <w:t>.</w:t>
      </w:r>
      <w:r w:rsidR="00713967">
        <w:rPr>
          <w:i/>
        </w:rPr>
        <w:t xml:space="preserve"> </w:t>
      </w:r>
      <w:r w:rsidR="00F8110E">
        <w:rPr>
          <w:i/>
        </w:rPr>
        <w:t>9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4D1ECE">
        <w:rPr>
          <w:i/>
        </w:rPr>
        <w:t>0</w:t>
      </w:r>
    </w:p>
    <w:p w:rsidR="00280EBD" w:rsidRDefault="00280EB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lastRenderedPageBreak/>
        <w:t>Graf Tržby v maloobchodě kromě motorových vozidel - bazické indexy, stálé ceny</w:t>
      </w:r>
    </w:p>
    <w:p w:rsidR="005146F0" w:rsidRPr="00D7459E" w:rsidRDefault="004D1ECE" w:rsidP="004D1ECE">
      <w:pPr>
        <w:pStyle w:val="Zkladntext2"/>
        <w:spacing w:after="0" w:line="276" w:lineRule="auto"/>
        <w:rPr>
          <w:i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5146F0" w:rsidRPr="00D7459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FF" w:rsidRDefault="006049FF" w:rsidP="00BA6370">
      <w:r>
        <w:separator/>
      </w:r>
    </w:p>
  </w:endnote>
  <w:endnote w:type="continuationSeparator" w:id="0">
    <w:p w:rsidR="006049FF" w:rsidRDefault="006049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02EB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02EB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B08763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FF" w:rsidRDefault="006049FF" w:rsidP="00BA6370">
      <w:r>
        <w:separator/>
      </w:r>
    </w:p>
  </w:footnote>
  <w:footnote w:type="continuationSeparator" w:id="0">
    <w:p w:rsidR="006049FF" w:rsidRDefault="006049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DC38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5174"/>
    <w:rsid w:val="00007654"/>
    <w:rsid w:val="00010947"/>
    <w:rsid w:val="00011527"/>
    <w:rsid w:val="00016AA4"/>
    <w:rsid w:val="000177DE"/>
    <w:rsid w:val="00025688"/>
    <w:rsid w:val="00025BC8"/>
    <w:rsid w:val="00031581"/>
    <w:rsid w:val="00031FA1"/>
    <w:rsid w:val="00035465"/>
    <w:rsid w:val="00036700"/>
    <w:rsid w:val="0003681F"/>
    <w:rsid w:val="00036A71"/>
    <w:rsid w:val="00037A39"/>
    <w:rsid w:val="00043BF4"/>
    <w:rsid w:val="00050101"/>
    <w:rsid w:val="000606C4"/>
    <w:rsid w:val="00061905"/>
    <w:rsid w:val="00064C9D"/>
    <w:rsid w:val="0007421D"/>
    <w:rsid w:val="000746B7"/>
    <w:rsid w:val="00080409"/>
    <w:rsid w:val="00080488"/>
    <w:rsid w:val="00082A92"/>
    <w:rsid w:val="00082CD7"/>
    <w:rsid w:val="00084266"/>
    <w:rsid w:val="000843A5"/>
    <w:rsid w:val="000910DA"/>
    <w:rsid w:val="000917F4"/>
    <w:rsid w:val="00092BEF"/>
    <w:rsid w:val="0009403D"/>
    <w:rsid w:val="00096D6C"/>
    <w:rsid w:val="000A2744"/>
    <w:rsid w:val="000A5F35"/>
    <w:rsid w:val="000A6421"/>
    <w:rsid w:val="000B3671"/>
    <w:rsid w:val="000B6F63"/>
    <w:rsid w:val="000C01B1"/>
    <w:rsid w:val="000D093F"/>
    <w:rsid w:val="000D1749"/>
    <w:rsid w:val="000D4479"/>
    <w:rsid w:val="000E39C4"/>
    <w:rsid w:val="000E43CC"/>
    <w:rsid w:val="000E44E4"/>
    <w:rsid w:val="000F09E7"/>
    <w:rsid w:val="00102297"/>
    <w:rsid w:val="0011336A"/>
    <w:rsid w:val="00114F4A"/>
    <w:rsid w:val="001155D7"/>
    <w:rsid w:val="00116701"/>
    <w:rsid w:val="001211BE"/>
    <w:rsid w:val="001239FD"/>
    <w:rsid w:val="00124223"/>
    <w:rsid w:val="00125B7E"/>
    <w:rsid w:val="001276CB"/>
    <w:rsid w:val="001404AB"/>
    <w:rsid w:val="00142727"/>
    <w:rsid w:val="0014781F"/>
    <w:rsid w:val="001521E2"/>
    <w:rsid w:val="00152224"/>
    <w:rsid w:val="0017231D"/>
    <w:rsid w:val="00174393"/>
    <w:rsid w:val="00177532"/>
    <w:rsid w:val="001810DC"/>
    <w:rsid w:val="001814B2"/>
    <w:rsid w:val="001841E6"/>
    <w:rsid w:val="00184872"/>
    <w:rsid w:val="00194660"/>
    <w:rsid w:val="00195803"/>
    <w:rsid w:val="001973B3"/>
    <w:rsid w:val="001A4520"/>
    <w:rsid w:val="001A487D"/>
    <w:rsid w:val="001A5E2C"/>
    <w:rsid w:val="001B00C5"/>
    <w:rsid w:val="001B2B66"/>
    <w:rsid w:val="001B3B3C"/>
    <w:rsid w:val="001B607F"/>
    <w:rsid w:val="001B7676"/>
    <w:rsid w:val="001C1FD4"/>
    <w:rsid w:val="001C5E21"/>
    <w:rsid w:val="001C774D"/>
    <w:rsid w:val="001C7D10"/>
    <w:rsid w:val="001D1EAE"/>
    <w:rsid w:val="001D369A"/>
    <w:rsid w:val="001D5E0A"/>
    <w:rsid w:val="001D6545"/>
    <w:rsid w:val="001D679B"/>
    <w:rsid w:val="001D7523"/>
    <w:rsid w:val="001E2EDB"/>
    <w:rsid w:val="001E39A3"/>
    <w:rsid w:val="001E4398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3729"/>
    <w:rsid w:val="002159A4"/>
    <w:rsid w:val="002254F8"/>
    <w:rsid w:val="00227185"/>
    <w:rsid w:val="00236A64"/>
    <w:rsid w:val="00236B6C"/>
    <w:rsid w:val="002403C1"/>
    <w:rsid w:val="002406FA"/>
    <w:rsid w:val="00255F44"/>
    <w:rsid w:val="0026107B"/>
    <w:rsid w:val="00261465"/>
    <w:rsid w:val="002616D2"/>
    <w:rsid w:val="00262708"/>
    <w:rsid w:val="00262723"/>
    <w:rsid w:val="00264AAC"/>
    <w:rsid w:val="002722DE"/>
    <w:rsid w:val="002748A9"/>
    <w:rsid w:val="00280EBD"/>
    <w:rsid w:val="002820B6"/>
    <w:rsid w:val="00283900"/>
    <w:rsid w:val="00285DF9"/>
    <w:rsid w:val="00291393"/>
    <w:rsid w:val="00293243"/>
    <w:rsid w:val="0029432F"/>
    <w:rsid w:val="00295CDA"/>
    <w:rsid w:val="002966B4"/>
    <w:rsid w:val="002A0D70"/>
    <w:rsid w:val="002A1E15"/>
    <w:rsid w:val="002A6D7A"/>
    <w:rsid w:val="002B19F1"/>
    <w:rsid w:val="002B27A5"/>
    <w:rsid w:val="002B2E47"/>
    <w:rsid w:val="002B4BE9"/>
    <w:rsid w:val="002C082F"/>
    <w:rsid w:val="002C176A"/>
    <w:rsid w:val="002D0A34"/>
    <w:rsid w:val="002D7A46"/>
    <w:rsid w:val="002D7C61"/>
    <w:rsid w:val="002E4B0F"/>
    <w:rsid w:val="002E67E6"/>
    <w:rsid w:val="002F4265"/>
    <w:rsid w:val="0030499B"/>
    <w:rsid w:val="0030646D"/>
    <w:rsid w:val="0031239F"/>
    <w:rsid w:val="003149A9"/>
    <w:rsid w:val="003166BF"/>
    <w:rsid w:val="00316940"/>
    <w:rsid w:val="00317E8A"/>
    <w:rsid w:val="00324E21"/>
    <w:rsid w:val="003301A3"/>
    <w:rsid w:val="0033499F"/>
    <w:rsid w:val="0034361F"/>
    <w:rsid w:val="003508A6"/>
    <w:rsid w:val="00354D4A"/>
    <w:rsid w:val="003564FA"/>
    <w:rsid w:val="00356866"/>
    <w:rsid w:val="00360C03"/>
    <w:rsid w:val="00360F0D"/>
    <w:rsid w:val="00361055"/>
    <w:rsid w:val="00363E16"/>
    <w:rsid w:val="00366202"/>
    <w:rsid w:val="0036777B"/>
    <w:rsid w:val="00381706"/>
    <w:rsid w:val="0038282A"/>
    <w:rsid w:val="00383C0D"/>
    <w:rsid w:val="00390E6B"/>
    <w:rsid w:val="003910A3"/>
    <w:rsid w:val="00397580"/>
    <w:rsid w:val="003A39F0"/>
    <w:rsid w:val="003A45C8"/>
    <w:rsid w:val="003B2032"/>
    <w:rsid w:val="003B55C1"/>
    <w:rsid w:val="003C18B0"/>
    <w:rsid w:val="003C2DCF"/>
    <w:rsid w:val="003C6750"/>
    <w:rsid w:val="003C7FE7"/>
    <w:rsid w:val="003D0499"/>
    <w:rsid w:val="003D22A4"/>
    <w:rsid w:val="003D3576"/>
    <w:rsid w:val="003D475C"/>
    <w:rsid w:val="003F4F31"/>
    <w:rsid w:val="003F5173"/>
    <w:rsid w:val="003F526A"/>
    <w:rsid w:val="003F64B4"/>
    <w:rsid w:val="00405244"/>
    <w:rsid w:val="004078CB"/>
    <w:rsid w:val="004154C7"/>
    <w:rsid w:val="00416A57"/>
    <w:rsid w:val="004209D6"/>
    <w:rsid w:val="00421017"/>
    <w:rsid w:val="0042158D"/>
    <w:rsid w:val="00421C0E"/>
    <w:rsid w:val="00421CF5"/>
    <w:rsid w:val="00421EA3"/>
    <w:rsid w:val="00424F7D"/>
    <w:rsid w:val="00432389"/>
    <w:rsid w:val="0043247A"/>
    <w:rsid w:val="00433AF3"/>
    <w:rsid w:val="0043677E"/>
    <w:rsid w:val="00437A72"/>
    <w:rsid w:val="004436EE"/>
    <w:rsid w:val="00444601"/>
    <w:rsid w:val="0045547F"/>
    <w:rsid w:val="004567EF"/>
    <w:rsid w:val="00460357"/>
    <w:rsid w:val="00460F23"/>
    <w:rsid w:val="00465CCA"/>
    <w:rsid w:val="004670C2"/>
    <w:rsid w:val="00471627"/>
    <w:rsid w:val="00471813"/>
    <w:rsid w:val="00471DEF"/>
    <w:rsid w:val="00472010"/>
    <w:rsid w:val="00475C82"/>
    <w:rsid w:val="00476522"/>
    <w:rsid w:val="00485AD7"/>
    <w:rsid w:val="0048685E"/>
    <w:rsid w:val="00490B61"/>
    <w:rsid w:val="004920AD"/>
    <w:rsid w:val="0049672C"/>
    <w:rsid w:val="004A014C"/>
    <w:rsid w:val="004A2D5F"/>
    <w:rsid w:val="004A53E2"/>
    <w:rsid w:val="004A5FCC"/>
    <w:rsid w:val="004B7473"/>
    <w:rsid w:val="004C131A"/>
    <w:rsid w:val="004C1C34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E1610"/>
    <w:rsid w:val="004E1FE1"/>
    <w:rsid w:val="004E3A15"/>
    <w:rsid w:val="004E479E"/>
    <w:rsid w:val="004F2115"/>
    <w:rsid w:val="004F498F"/>
    <w:rsid w:val="004F686C"/>
    <w:rsid w:val="004F78E6"/>
    <w:rsid w:val="0050080E"/>
    <w:rsid w:val="0050420E"/>
    <w:rsid w:val="00504254"/>
    <w:rsid w:val="005050EC"/>
    <w:rsid w:val="00512D99"/>
    <w:rsid w:val="005146F0"/>
    <w:rsid w:val="0052046A"/>
    <w:rsid w:val="0052159F"/>
    <w:rsid w:val="005254E0"/>
    <w:rsid w:val="0052767C"/>
    <w:rsid w:val="00531DBB"/>
    <w:rsid w:val="00534F76"/>
    <w:rsid w:val="0053675D"/>
    <w:rsid w:val="00536B73"/>
    <w:rsid w:val="00540397"/>
    <w:rsid w:val="00542782"/>
    <w:rsid w:val="00543331"/>
    <w:rsid w:val="00543A7C"/>
    <w:rsid w:val="005442F1"/>
    <w:rsid w:val="00546C78"/>
    <w:rsid w:val="00553A6A"/>
    <w:rsid w:val="005572E0"/>
    <w:rsid w:val="00571113"/>
    <w:rsid w:val="00573994"/>
    <w:rsid w:val="00573D66"/>
    <w:rsid w:val="005827AF"/>
    <w:rsid w:val="005832AB"/>
    <w:rsid w:val="0058457B"/>
    <w:rsid w:val="00584B6F"/>
    <w:rsid w:val="00584C0E"/>
    <w:rsid w:val="00590E0C"/>
    <w:rsid w:val="0059477B"/>
    <w:rsid w:val="00595A50"/>
    <w:rsid w:val="005A0C9B"/>
    <w:rsid w:val="005A1517"/>
    <w:rsid w:val="005A2878"/>
    <w:rsid w:val="005A2FD3"/>
    <w:rsid w:val="005A3636"/>
    <w:rsid w:val="005A3BA6"/>
    <w:rsid w:val="005A7F45"/>
    <w:rsid w:val="005B0F66"/>
    <w:rsid w:val="005B3471"/>
    <w:rsid w:val="005C1B81"/>
    <w:rsid w:val="005C3581"/>
    <w:rsid w:val="005C60AD"/>
    <w:rsid w:val="005C70B1"/>
    <w:rsid w:val="005D1BFB"/>
    <w:rsid w:val="005E03A3"/>
    <w:rsid w:val="005E18F4"/>
    <w:rsid w:val="005F0505"/>
    <w:rsid w:val="005F30D0"/>
    <w:rsid w:val="005F4B7D"/>
    <w:rsid w:val="005F60AC"/>
    <w:rsid w:val="005F79FB"/>
    <w:rsid w:val="00601B6C"/>
    <w:rsid w:val="00603CEC"/>
    <w:rsid w:val="00604406"/>
    <w:rsid w:val="006049FF"/>
    <w:rsid w:val="00605F4A"/>
    <w:rsid w:val="00607822"/>
    <w:rsid w:val="006103AA"/>
    <w:rsid w:val="00613BBF"/>
    <w:rsid w:val="0061645D"/>
    <w:rsid w:val="006171A7"/>
    <w:rsid w:val="006218BC"/>
    <w:rsid w:val="00622B80"/>
    <w:rsid w:val="00625516"/>
    <w:rsid w:val="00627552"/>
    <w:rsid w:val="00637413"/>
    <w:rsid w:val="00637840"/>
    <w:rsid w:val="0064139A"/>
    <w:rsid w:val="00653263"/>
    <w:rsid w:val="006565A4"/>
    <w:rsid w:val="00656C7C"/>
    <w:rsid w:val="00661082"/>
    <w:rsid w:val="0066490C"/>
    <w:rsid w:val="00664A68"/>
    <w:rsid w:val="00667B87"/>
    <w:rsid w:val="00676488"/>
    <w:rsid w:val="006777E5"/>
    <w:rsid w:val="00681C2A"/>
    <w:rsid w:val="00683089"/>
    <w:rsid w:val="00686BD5"/>
    <w:rsid w:val="00687ECE"/>
    <w:rsid w:val="006918AB"/>
    <w:rsid w:val="006931CF"/>
    <w:rsid w:val="006940D9"/>
    <w:rsid w:val="00696954"/>
    <w:rsid w:val="006B4AEB"/>
    <w:rsid w:val="006B5813"/>
    <w:rsid w:val="006B73B8"/>
    <w:rsid w:val="006C32F7"/>
    <w:rsid w:val="006C36D7"/>
    <w:rsid w:val="006C3719"/>
    <w:rsid w:val="006C39D2"/>
    <w:rsid w:val="006C610A"/>
    <w:rsid w:val="006C7EF0"/>
    <w:rsid w:val="006D42FA"/>
    <w:rsid w:val="006E024F"/>
    <w:rsid w:val="006E3713"/>
    <w:rsid w:val="006E386C"/>
    <w:rsid w:val="006E38AD"/>
    <w:rsid w:val="006E464E"/>
    <w:rsid w:val="006E4E81"/>
    <w:rsid w:val="006F59BD"/>
    <w:rsid w:val="006F61C4"/>
    <w:rsid w:val="0070544B"/>
    <w:rsid w:val="00705878"/>
    <w:rsid w:val="00707F7D"/>
    <w:rsid w:val="00711746"/>
    <w:rsid w:val="00713967"/>
    <w:rsid w:val="007163C8"/>
    <w:rsid w:val="00716CD5"/>
    <w:rsid w:val="00716E1E"/>
    <w:rsid w:val="00716F1C"/>
    <w:rsid w:val="00717EC5"/>
    <w:rsid w:val="007233B4"/>
    <w:rsid w:val="00724445"/>
    <w:rsid w:val="00724FA7"/>
    <w:rsid w:val="00735257"/>
    <w:rsid w:val="00746324"/>
    <w:rsid w:val="00747FF4"/>
    <w:rsid w:val="0075415B"/>
    <w:rsid w:val="00754C20"/>
    <w:rsid w:val="0075612C"/>
    <w:rsid w:val="007572F8"/>
    <w:rsid w:val="00760E6F"/>
    <w:rsid w:val="00766023"/>
    <w:rsid w:val="00767344"/>
    <w:rsid w:val="007750A5"/>
    <w:rsid w:val="00775465"/>
    <w:rsid w:val="0077554E"/>
    <w:rsid w:val="00785E47"/>
    <w:rsid w:val="007905B2"/>
    <w:rsid w:val="0079628B"/>
    <w:rsid w:val="007A2048"/>
    <w:rsid w:val="007A57F2"/>
    <w:rsid w:val="007A6B8D"/>
    <w:rsid w:val="007B1333"/>
    <w:rsid w:val="007B4501"/>
    <w:rsid w:val="007C4940"/>
    <w:rsid w:val="007D2895"/>
    <w:rsid w:val="007D5662"/>
    <w:rsid w:val="007E0F6A"/>
    <w:rsid w:val="007E17F2"/>
    <w:rsid w:val="007F4AEB"/>
    <w:rsid w:val="007F6E33"/>
    <w:rsid w:val="007F75B2"/>
    <w:rsid w:val="00802868"/>
    <w:rsid w:val="00802EBC"/>
    <w:rsid w:val="00803993"/>
    <w:rsid w:val="008043C4"/>
    <w:rsid w:val="00810C00"/>
    <w:rsid w:val="00812BE5"/>
    <w:rsid w:val="008219B1"/>
    <w:rsid w:val="008278D6"/>
    <w:rsid w:val="00830DE3"/>
    <w:rsid w:val="00831B1B"/>
    <w:rsid w:val="00833D41"/>
    <w:rsid w:val="00844411"/>
    <w:rsid w:val="0084661E"/>
    <w:rsid w:val="00846E2C"/>
    <w:rsid w:val="008508A7"/>
    <w:rsid w:val="008533C0"/>
    <w:rsid w:val="008547E4"/>
    <w:rsid w:val="008553B8"/>
    <w:rsid w:val="00855FB3"/>
    <w:rsid w:val="00860509"/>
    <w:rsid w:val="00861D0E"/>
    <w:rsid w:val="00862003"/>
    <w:rsid w:val="0086279F"/>
    <w:rsid w:val="00862990"/>
    <w:rsid w:val="0086609F"/>
    <w:rsid w:val="008662BB"/>
    <w:rsid w:val="00867569"/>
    <w:rsid w:val="00875F97"/>
    <w:rsid w:val="00876688"/>
    <w:rsid w:val="00880410"/>
    <w:rsid w:val="008812C8"/>
    <w:rsid w:val="0088799E"/>
    <w:rsid w:val="00887D89"/>
    <w:rsid w:val="00893CD4"/>
    <w:rsid w:val="00895273"/>
    <w:rsid w:val="008A5C72"/>
    <w:rsid w:val="008A750A"/>
    <w:rsid w:val="008B0A8B"/>
    <w:rsid w:val="008B3970"/>
    <w:rsid w:val="008B45C2"/>
    <w:rsid w:val="008C29F9"/>
    <w:rsid w:val="008C36F6"/>
    <w:rsid w:val="008C384C"/>
    <w:rsid w:val="008C54DC"/>
    <w:rsid w:val="008D01EA"/>
    <w:rsid w:val="008D0F11"/>
    <w:rsid w:val="008D2756"/>
    <w:rsid w:val="008D5EEE"/>
    <w:rsid w:val="008E2D52"/>
    <w:rsid w:val="008E4B22"/>
    <w:rsid w:val="008F1F5A"/>
    <w:rsid w:val="008F3ED1"/>
    <w:rsid w:val="008F73B4"/>
    <w:rsid w:val="00904DA3"/>
    <w:rsid w:val="0091190C"/>
    <w:rsid w:val="00920E55"/>
    <w:rsid w:val="009215B6"/>
    <w:rsid w:val="00922429"/>
    <w:rsid w:val="009315EA"/>
    <w:rsid w:val="00931C0A"/>
    <w:rsid w:val="0093315E"/>
    <w:rsid w:val="00933290"/>
    <w:rsid w:val="0093673E"/>
    <w:rsid w:val="00950D23"/>
    <w:rsid w:val="009524B8"/>
    <w:rsid w:val="00952819"/>
    <w:rsid w:val="00957EB5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733E"/>
    <w:rsid w:val="00997A60"/>
    <w:rsid w:val="009A6053"/>
    <w:rsid w:val="009A615B"/>
    <w:rsid w:val="009B550B"/>
    <w:rsid w:val="009B55B1"/>
    <w:rsid w:val="009C4803"/>
    <w:rsid w:val="009D5AF3"/>
    <w:rsid w:val="009E17AF"/>
    <w:rsid w:val="009E38BC"/>
    <w:rsid w:val="009E3CAE"/>
    <w:rsid w:val="009E7BBA"/>
    <w:rsid w:val="009F15AC"/>
    <w:rsid w:val="00A0409E"/>
    <w:rsid w:val="00A06EF8"/>
    <w:rsid w:val="00A0762A"/>
    <w:rsid w:val="00A10747"/>
    <w:rsid w:val="00A12DCB"/>
    <w:rsid w:val="00A213D8"/>
    <w:rsid w:val="00A23F64"/>
    <w:rsid w:val="00A260EF"/>
    <w:rsid w:val="00A26B3E"/>
    <w:rsid w:val="00A34DD0"/>
    <w:rsid w:val="00A35459"/>
    <w:rsid w:val="00A36A55"/>
    <w:rsid w:val="00A42BDB"/>
    <w:rsid w:val="00A4343D"/>
    <w:rsid w:val="00A4565F"/>
    <w:rsid w:val="00A46A0D"/>
    <w:rsid w:val="00A502F1"/>
    <w:rsid w:val="00A53949"/>
    <w:rsid w:val="00A5446A"/>
    <w:rsid w:val="00A54933"/>
    <w:rsid w:val="00A561C5"/>
    <w:rsid w:val="00A60E07"/>
    <w:rsid w:val="00A63752"/>
    <w:rsid w:val="00A64467"/>
    <w:rsid w:val="00A70A83"/>
    <w:rsid w:val="00A719DC"/>
    <w:rsid w:val="00A71E47"/>
    <w:rsid w:val="00A8084B"/>
    <w:rsid w:val="00A818CC"/>
    <w:rsid w:val="00A81EB3"/>
    <w:rsid w:val="00A847D4"/>
    <w:rsid w:val="00A8594A"/>
    <w:rsid w:val="00A87917"/>
    <w:rsid w:val="00A90202"/>
    <w:rsid w:val="00A9222F"/>
    <w:rsid w:val="00A93A5E"/>
    <w:rsid w:val="00A953F8"/>
    <w:rsid w:val="00A95CFA"/>
    <w:rsid w:val="00AA325E"/>
    <w:rsid w:val="00AA3656"/>
    <w:rsid w:val="00AA58DC"/>
    <w:rsid w:val="00AB2E29"/>
    <w:rsid w:val="00AB3410"/>
    <w:rsid w:val="00AB564F"/>
    <w:rsid w:val="00AB6098"/>
    <w:rsid w:val="00AB6442"/>
    <w:rsid w:val="00AB69AE"/>
    <w:rsid w:val="00AB7236"/>
    <w:rsid w:val="00AC184C"/>
    <w:rsid w:val="00AC6451"/>
    <w:rsid w:val="00AD01EC"/>
    <w:rsid w:val="00AD03E5"/>
    <w:rsid w:val="00AD5AD0"/>
    <w:rsid w:val="00AD5B9C"/>
    <w:rsid w:val="00AE2605"/>
    <w:rsid w:val="00AE2D46"/>
    <w:rsid w:val="00AF1135"/>
    <w:rsid w:val="00AF1EDB"/>
    <w:rsid w:val="00AF2AE9"/>
    <w:rsid w:val="00AF38A2"/>
    <w:rsid w:val="00AF6AA1"/>
    <w:rsid w:val="00B00C1D"/>
    <w:rsid w:val="00B012DF"/>
    <w:rsid w:val="00B06C1B"/>
    <w:rsid w:val="00B06F56"/>
    <w:rsid w:val="00B126C7"/>
    <w:rsid w:val="00B167DB"/>
    <w:rsid w:val="00B20729"/>
    <w:rsid w:val="00B2464C"/>
    <w:rsid w:val="00B2490F"/>
    <w:rsid w:val="00B30A49"/>
    <w:rsid w:val="00B35022"/>
    <w:rsid w:val="00B3562F"/>
    <w:rsid w:val="00B359BB"/>
    <w:rsid w:val="00B46231"/>
    <w:rsid w:val="00B5300A"/>
    <w:rsid w:val="00B55375"/>
    <w:rsid w:val="00B60B9B"/>
    <w:rsid w:val="00B61497"/>
    <w:rsid w:val="00B62047"/>
    <w:rsid w:val="00B632CC"/>
    <w:rsid w:val="00B6400C"/>
    <w:rsid w:val="00B641D9"/>
    <w:rsid w:val="00B64BC1"/>
    <w:rsid w:val="00B7079A"/>
    <w:rsid w:val="00B80D5F"/>
    <w:rsid w:val="00B82D72"/>
    <w:rsid w:val="00B83E37"/>
    <w:rsid w:val="00B86A69"/>
    <w:rsid w:val="00B9350F"/>
    <w:rsid w:val="00B94DD9"/>
    <w:rsid w:val="00B94FB4"/>
    <w:rsid w:val="00BA12F1"/>
    <w:rsid w:val="00BA1382"/>
    <w:rsid w:val="00BA439F"/>
    <w:rsid w:val="00BA570D"/>
    <w:rsid w:val="00BA6370"/>
    <w:rsid w:val="00BB4213"/>
    <w:rsid w:val="00BB7C0D"/>
    <w:rsid w:val="00BC20D2"/>
    <w:rsid w:val="00BD03B2"/>
    <w:rsid w:val="00BD26AE"/>
    <w:rsid w:val="00BE28C2"/>
    <w:rsid w:val="00BE43A3"/>
    <w:rsid w:val="00BE7F12"/>
    <w:rsid w:val="00BF0F93"/>
    <w:rsid w:val="00C12E41"/>
    <w:rsid w:val="00C142F1"/>
    <w:rsid w:val="00C1485F"/>
    <w:rsid w:val="00C24514"/>
    <w:rsid w:val="00C269D4"/>
    <w:rsid w:val="00C32417"/>
    <w:rsid w:val="00C32A5D"/>
    <w:rsid w:val="00C3406B"/>
    <w:rsid w:val="00C37ADB"/>
    <w:rsid w:val="00C4160D"/>
    <w:rsid w:val="00C44D34"/>
    <w:rsid w:val="00C45B83"/>
    <w:rsid w:val="00C51DEC"/>
    <w:rsid w:val="00C532F8"/>
    <w:rsid w:val="00C6441F"/>
    <w:rsid w:val="00C70DCA"/>
    <w:rsid w:val="00C72475"/>
    <w:rsid w:val="00C80C82"/>
    <w:rsid w:val="00C812D6"/>
    <w:rsid w:val="00C8406E"/>
    <w:rsid w:val="00C93E8F"/>
    <w:rsid w:val="00C96CD1"/>
    <w:rsid w:val="00C9772F"/>
    <w:rsid w:val="00CA0640"/>
    <w:rsid w:val="00CA109A"/>
    <w:rsid w:val="00CA2844"/>
    <w:rsid w:val="00CB2709"/>
    <w:rsid w:val="00CB518C"/>
    <w:rsid w:val="00CB6F89"/>
    <w:rsid w:val="00CC0AE9"/>
    <w:rsid w:val="00CC7DB9"/>
    <w:rsid w:val="00CD0879"/>
    <w:rsid w:val="00CD0B7A"/>
    <w:rsid w:val="00CD0D77"/>
    <w:rsid w:val="00CD0DD6"/>
    <w:rsid w:val="00CD71CB"/>
    <w:rsid w:val="00CE228C"/>
    <w:rsid w:val="00CE445E"/>
    <w:rsid w:val="00CE71D9"/>
    <w:rsid w:val="00CF010C"/>
    <w:rsid w:val="00CF0F28"/>
    <w:rsid w:val="00CF48B8"/>
    <w:rsid w:val="00CF545B"/>
    <w:rsid w:val="00CF5FE3"/>
    <w:rsid w:val="00CF741D"/>
    <w:rsid w:val="00D209A7"/>
    <w:rsid w:val="00D255A4"/>
    <w:rsid w:val="00D26A52"/>
    <w:rsid w:val="00D27D69"/>
    <w:rsid w:val="00D30998"/>
    <w:rsid w:val="00D33658"/>
    <w:rsid w:val="00D33C60"/>
    <w:rsid w:val="00D34D7B"/>
    <w:rsid w:val="00D356DB"/>
    <w:rsid w:val="00D41252"/>
    <w:rsid w:val="00D41C70"/>
    <w:rsid w:val="00D422DB"/>
    <w:rsid w:val="00D42F1E"/>
    <w:rsid w:val="00D43E33"/>
    <w:rsid w:val="00D448C2"/>
    <w:rsid w:val="00D46F63"/>
    <w:rsid w:val="00D477FF"/>
    <w:rsid w:val="00D507F9"/>
    <w:rsid w:val="00D5097C"/>
    <w:rsid w:val="00D55F2E"/>
    <w:rsid w:val="00D61FD0"/>
    <w:rsid w:val="00D649B2"/>
    <w:rsid w:val="00D665D4"/>
    <w:rsid w:val="00D666C3"/>
    <w:rsid w:val="00D67A54"/>
    <w:rsid w:val="00D725AC"/>
    <w:rsid w:val="00D771E8"/>
    <w:rsid w:val="00D81CEC"/>
    <w:rsid w:val="00D8664A"/>
    <w:rsid w:val="00D9189F"/>
    <w:rsid w:val="00D931DB"/>
    <w:rsid w:val="00D93328"/>
    <w:rsid w:val="00DA192F"/>
    <w:rsid w:val="00DA5272"/>
    <w:rsid w:val="00DA5DDF"/>
    <w:rsid w:val="00DA5FA8"/>
    <w:rsid w:val="00DA7959"/>
    <w:rsid w:val="00DB5E39"/>
    <w:rsid w:val="00DC3355"/>
    <w:rsid w:val="00DD70F5"/>
    <w:rsid w:val="00DE4E7B"/>
    <w:rsid w:val="00DF2C1E"/>
    <w:rsid w:val="00DF47FE"/>
    <w:rsid w:val="00E0156A"/>
    <w:rsid w:val="00E01769"/>
    <w:rsid w:val="00E01DD8"/>
    <w:rsid w:val="00E05F66"/>
    <w:rsid w:val="00E07386"/>
    <w:rsid w:val="00E07FBC"/>
    <w:rsid w:val="00E136B7"/>
    <w:rsid w:val="00E171B1"/>
    <w:rsid w:val="00E209A2"/>
    <w:rsid w:val="00E21D97"/>
    <w:rsid w:val="00E26704"/>
    <w:rsid w:val="00E31980"/>
    <w:rsid w:val="00E41153"/>
    <w:rsid w:val="00E41EF8"/>
    <w:rsid w:val="00E46214"/>
    <w:rsid w:val="00E4623E"/>
    <w:rsid w:val="00E46C0A"/>
    <w:rsid w:val="00E56CA2"/>
    <w:rsid w:val="00E62BC2"/>
    <w:rsid w:val="00E6423C"/>
    <w:rsid w:val="00E6459B"/>
    <w:rsid w:val="00E67A9F"/>
    <w:rsid w:val="00E70178"/>
    <w:rsid w:val="00E7131E"/>
    <w:rsid w:val="00E738C8"/>
    <w:rsid w:val="00E770E6"/>
    <w:rsid w:val="00E801F7"/>
    <w:rsid w:val="00E86C14"/>
    <w:rsid w:val="00E93830"/>
    <w:rsid w:val="00E93E0E"/>
    <w:rsid w:val="00EA002A"/>
    <w:rsid w:val="00EA356D"/>
    <w:rsid w:val="00EA78EE"/>
    <w:rsid w:val="00EA7FAC"/>
    <w:rsid w:val="00EB11CB"/>
    <w:rsid w:val="00EB1ED3"/>
    <w:rsid w:val="00EB4A88"/>
    <w:rsid w:val="00EB4CC9"/>
    <w:rsid w:val="00EB74F2"/>
    <w:rsid w:val="00EB7841"/>
    <w:rsid w:val="00EC74E4"/>
    <w:rsid w:val="00ED21B9"/>
    <w:rsid w:val="00ED6659"/>
    <w:rsid w:val="00EE7F19"/>
    <w:rsid w:val="00EF3A14"/>
    <w:rsid w:val="00EF772C"/>
    <w:rsid w:val="00F03EC8"/>
    <w:rsid w:val="00F17771"/>
    <w:rsid w:val="00F24219"/>
    <w:rsid w:val="00F3025F"/>
    <w:rsid w:val="00F328B0"/>
    <w:rsid w:val="00F331F0"/>
    <w:rsid w:val="00F3461F"/>
    <w:rsid w:val="00F400A7"/>
    <w:rsid w:val="00F4701C"/>
    <w:rsid w:val="00F54AE8"/>
    <w:rsid w:val="00F55C9E"/>
    <w:rsid w:val="00F564EE"/>
    <w:rsid w:val="00F574DD"/>
    <w:rsid w:val="00F63811"/>
    <w:rsid w:val="00F65E9F"/>
    <w:rsid w:val="00F72676"/>
    <w:rsid w:val="00F72F73"/>
    <w:rsid w:val="00F74499"/>
    <w:rsid w:val="00F75F2A"/>
    <w:rsid w:val="00F81015"/>
    <w:rsid w:val="00F8110E"/>
    <w:rsid w:val="00F848DC"/>
    <w:rsid w:val="00F863BA"/>
    <w:rsid w:val="00F93869"/>
    <w:rsid w:val="00F94464"/>
    <w:rsid w:val="00F952B3"/>
    <w:rsid w:val="00F97252"/>
    <w:rsid w:val="00FA2390"/>
    <w:rsid w:val="00FB0C87"/>
    <w:rsid w:val="00FB687C"/>
    <w:rsid w:val="00FC289D"/>
    <w:rsid w:val="00FC28E7"/>
    <w:rsid w:val="00FC33D2"/>
    <w:rsid w:val="00FC6068"/>
    <w:rsid w:val="00FC7E46"/>
    <w:rsid w:val="00FD6B43"/>
    <w:rsid w:val="00FD73E1"/>
    <w:rsid w:val="00FD7E7A"/>
    <w:rsid w:val="00FE11CB"/>
    <w:rsid w:val="00FE1764"/>
    <w:rsid w:val="00FE1C2A"/>
    <w:rsid w:val="00FE1F03"/>
    <w:rsid w:val="00FE3038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2F0747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26A4-4EA3-49CC-8C86-A6CBC42B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732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215</cp:revision>
  <dcterms:created xsi:type="dcterms:W3CDTF">2020-05-04T15:51:00Z</dcterms:created>
  <dcterms:modified xsi:type="dcterms:W3CDTF">2020-08-03T14:06:00Z</dcterms:modified>
</cp:coreProperties>
</file>