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F13EB" w14:textId="2C261368" w:rsidR="00F21B6A" w:rsidRDefault="009E7671" w:rsidP="00F21B6A">
      <w:pPr>
        <w:pStyle w:val="Nadpis1"/>
      </w:pPr>
      <w:r w:rsidRPr="009E7671">
        <w:t>Obilovinám ani řepce počasí nepřeje, hektarové výnosy jsou meziročně nižší</w:t>
      </w:r>
    </w:p>
    <w:p w14:paraId="729BFAC1" w14:textId="7BBAC6DA" w:rsidR="00F21B6A" w:rsidRDefault="00000000" w:rsidP="00200551">
      <w:pPr>
        <w:jc w:val="left"/>
      </w:pPr>
      <w:sdt>
        <w:sdtPr>
          <w:id w:val="902409853"/>
          <w:placeholder>
            <w:docPart w:val="7122E457ABDB4858B293D5231C54EF4E"/>
          </w:placeholder>
          <w:date w:fullDate="2026-07-03T00:00:00Z">
            <w:dateFormat w:val="dd. MM. yyyy"/>
            <w:lid w:val="cs-CZ"/>
            <w:storeMappedDataAs w:val="dateTime"/>
            <w:calendar w:val="gregorian"/>
          </w:date>
        </w:sdtPr>
        <w:sdtContent>
          <w:r w:rsidR="006A495D">
            <w:t>03. 07. 2026</w:t>
          </w:r>
        </w:sdtContent>
      </w:sdt>
      <w:r w:rsidR="00C744B6" w:rsidRPr="00C744B6">
        <w:t xml:space="preserve"> </w:t>
      </w:r>
    </w:p>
    <w:p w14:paraId="64EFBCE4" w14:textId="34E5D64E" w:rsidR="00773B0B" w:rsidRDefault="006A495D" w:rsidP="00773B0B">
      <w:pPr>
        <w:pStyle w:val="Nadpis2"/>
      </w:pPr>
      <w:r>
        <w:t>Doplňující informace k RI Odhady sklizní – červen 2026</w:t>
      </w:r>
    </w:p>
    <w:p w14:paraId="79C7EB8C" w14:textId="723F9440" w:rsidR="00773B0B" w:rsidRDefault="006A495D" w:rsidP="007344E0">
      <w:pPr>
        <w:pStyle w:val="Perex"/>
      </w:pPr>
      <w:r>
        <w:t xml:space="preserve">Podle prvních odhadů sklizní k 10. červnu </w:t>
      </w:r>
      <w:r w:rsidRPr="00185BDA">
        <w:t>se očekává úroda základních obilovin</w:t>
      </w:r>
      <w:r w:rsidR="00BD3FC1">
        <w:t xml:space="preserve"> na úrovni</w:t>
      </w:r>
      <w:r w:rsidRPr="00185BDA">
        <w:t xml:space="preserve"> </w:t>
      </w:r>
      <w:r>
        <w:t>6</w:t>
      </w:r>
      <w:r w:rsidR="00F12A1B">
        <w:t xml:space="preserve"> 467 </w:t>
      </w:r>
      <w:r w:rsidRPr="00185BDA">
        <w:t>tis. tun</w:t>
      </w:r>
      <w:r w:rsidR="00BD3FC1">
        <w:t>, to představuje pokles</w:t>
      </w:r>
      <w:r w:rsidR="00F12A1B">
        <w:t xml:space="preserve"> ve srovnání s loňským rokem (</w:t>
      </w:r>
      <w:r w:rsidR="00BD3FC1" w:rsidRPr="00F749B7">
        <w:rPr>
          <w:sz w:val="18"/>
          <w:szCs w:val="18"/>
        </w:rPr>
        <w:t>−</w:t>
      </w:r>
      <w:r w:rsidR="00F12A1B">
        <w:t>15,9</w:t>
      </w:r>
      <w:r w:rsidRPr="00185BDA">
        <w:t> %</w:t>
      </w:r>
      <w:r w:rsidR="00F12A1B">
        <w:t>) i pětiletým průměrem (</w:t>
      </w:r>
      <w:r w:rsidR="00BD3FC1" w:rsidRPr="00F749B7">
        <w:rPr>
          <w:sz w:val="18"/>
          <w:szCs w:val="18"/>
        </w:rPr>
        <w:t>−</w:t>
      </w:r>
      <w:r w:rsidR="00F12A1B">
        <w:t>12,0</w:t>
      </w:r>
      <w:r w:rsidR="004025A1">
        <w:t> </w:t>
      </w:r>
      <w:r>
        <w:t>%</w:t>
      </w:r>
      <w:r w:rsidR="00F12A1B">
        <w:t>).</w:t>
      </w:r>
      <w:r w:rsidRPr="00185BDA">
        <w:t xml:space="preserve"> </w:t>
      </w:r>
      <w:r w:rsidR="002264E1">
        <w:t>Meziročn</w:t>
      </w:r>
      <w:r w:rsidR="00BD3FC1">
        <w:t>ě nižší</w:t>
      </w:r>
      <w:r w:rsidR="002264E1">
        <w:t xml:space="preserve"> produkce se předpokládá u p</w:t>
      </w:r>
      <w:r w:rsidR="00F12A1B">
        <w:t xml:space="preserve">šenice seté ozimé, </w:t>
      </w:r>
      <w:r>
        <w:t>ječmene</w:t>
      </w:r>
      <w:r w:rsidR="000B79CD">
        <w:t xml:space="preserve"> jarního i ozimého,</w:t>
      </w:r>
      <w:r w:rsidR="00F12A1B">
        <w:t xml:space="preserve"> ovsa</w:t>
      </w:r>
      <w:r>
        <w:t xml:space="preserve"> a žita, </w:t>
      </w:r>
      <w:r w:rsidR="002264E1">
        <w:t xml:space="preserve">naopak více se sklidí </w:t>
      </w:r>
      <w:r>
        <w:t>pšenice</w:t>
      </w:r>
      <w:r w:rsidR="00F12A1B">
        <w:t xml:space="preserve"> seté jarní a </w:t>
      </w:r>
      <w:proofErr w:type="spellStart"/>
      <w:r w:rsidR="00F12A1B">
        <w:t>tritikale</w:t>
      </w:r>
      <w:proofErr w:type="spellEnd"/>
      <w:r>
        <w:t>. Odhadovaná úroda</w:t>
      </w:r>
      <w:r w:rsidRPr="00185BDA">
        <w:t xml:space="preserve"> </w:t>
      </w:r>
      <w:r>
        <w:t xml:space="preserve">řepky činí </w:t>
      </w:r>
      <w:r w:rsidR="00F12A1B">
        <w:t>847</w:t>
      </w:r>
      <w:r w:rsidRPr="00185BDA">
        <w:t> tis. tun</w:t>
      </w:r>
      <w:r>
        <w:t xml:space="preserve">, což je meziročně o </w:t>
      </w:r>
      <w:r w:rsidR="00F12A1B">
        <w:t>17,1</w:t>
      </w:r>
      <w:r>
        <w:t xml:space="preserve"> % </w:t>
      </w:r>
      <w:r w:rsidR="00C22D47">
        <w:t>méně</w:t>
      </w:r>
      <w:r w:rsidR="00F12A1B">
        <w:t xml:space="preserve"> a o 22,6 % </w:t>
      </w:r>
      <w:r w:rsidR="00C22D47">
        <w:t>méně</w:t>
      </w:r>
      <w:r w:rsidR="00F12A1B">
        <w:t xml:space="preserve"> ve srovnání </w:t>
      </w:r>
      <w:r>
        <w:t>s</w:t>
      </w:r>
      <w:r w:rsidR="00C22D47">
        <w:t xml:space="preserve"> pětiletým </w:t>
      </w:r>
      <w:r>
        <w:t>průměrem</w:t>
      </w:r>
      <w:r w:rsidR="00C22D47">
        <w:t>.</w:t>
      </w:r>
    </w:p>
    <w:p w14:paraId="7B8396FD" w14:textId="4A532835" w:rsidR="00F36BB8" w:rsidRPr="00F36BB8" w:rsidRDefault="00B93754" w:rsidP="00F36BB8">
      <w:pPr>
        <w:jc w:val="left"/>
      </w:pPr>
      <w:r>
        <w:t>L</w:t>
      </w:r>
      <w:r w:rsidRPr="00F36BB8">
        <w:t xml:space="preserve">etošní </w:t>
      </w:r>
      <w:r>
        <w:t>žně</w:t>
      </w:r>
      <w:r w:rsidRPr="00F36BB8">
        <w:t xml:space="preserve"> </w:t>
      </w:r>
      <w:r>
        <w:t xml:space="preserve">jsou ale </w:t>
      </w:r>
      <w:r w:rsidRPr="00F36BB8">
        <w:t xml:space="preserve">zatím v počáteční fázi a </w:t>
      </w:r>
      <w:r>
        <w:t xml:space="preserve">odhady </w:t>
      </w:r>
      <w:r w:rsidRPr="00F36BB8">
        <w:t>se budou postupně zpřesňovat.</w:t>
      </w:r>
      <w:r>
        <w:t xml:space="preserve"> </w:t>
      </w:r>
      <w:r w:rsidR="00F36BB8" w:rsidRPr="00F36BB8">
        <w:t>Další vývoj počasí může významně ovlivnit jak celkové množství produkce, tak i její kvalitu.</w:t>
      </w:r>
      <w:r w:rsidR="00163436">
        <w:t xml:space="preserve"> </w:t>
      </w:r>
    </w:p>
    <w:p w14:paraId="36B00432" w14:textId="1397742E" w:rsidR="006A495D" w:rsidRDefault="006A495D" w:rsidP="006A495D">
      <w:pPr>
        <w:jc w:val="left"/>
      </w:pPr>
      <w:r>
        <w:t xml:space="preserve">Očekávaná úroda </w:t>
      </w:r>
      <w:r w:rsidRPr="00B32AB8">
        <w:rPr>
          <w:b/>
          <w:bCs/>
        </w:rPr>
        <w:t>základních obilovin</w:t>
      </w:r>
      <w:r>
        <w:t xml:space="preserve"> (bez kukuřice na zrno) dosáhne 6</w:t>
      </w:r>
      <w:r w:rsidR="00F749B7">
        <w:t> </w:t>
      </w:r>
      <w:r w:rsidR="00C22D47">
        <w:t>467</w:t>
      </w:r>
      <w:r>
        <w:t xml:space="preserve"> tis.</w:t>
      </w:r>
      <w:r w:rsidR="00F749B7">
        <w:t> </w:t>
      </w:r>
      <w:r>
        <w:t xml:space="preserve">tun a je ve srovnání s loňskou </w:t>
      </w:r>
      <w:r w:rsidR="00C22D47">
        <w:t>nad</w:t>
      </w:r>
      <w:r>
        <w:t xml:space="preserve">průměrnou sklizní o </w:t>
      </w:r>
      <w:r w:rsidR="00C22D47">
        <w:t xml:space="preserve">1 224 </w:t>
      </w:r>
      <w:r>
        <w:t>tis.</w:t>
      </w:r>
      <w:r w:rsidR="00F749B7">
        <w:t> </w:t>
      </w:r>
      <w:r>
        <w:t xml:space="preserve">tun </w:t>
      </w:r>
      <w:r w:rsidR="00C22D47">
        <w:t>nižší</w:t>
      </w:r>
      <w:r>
        <w:t xml:space="preserve"> (</w:t>
      </w:r>
      <w:r w:rsidR="00C22D47" w:rsidRPr="00F749B7">
        <w:rPr>
          <w:sz w:val="18"/>
          <w:szCs w:val="18"/>
        </w:rPr>
        <w:t>−</w:t>
      </w:r>
      <w:r w:rsidR="00C22D47" w:rsidRPr="00C22D47">
        <w:t>1</w:t>
      </w:r>
      <w:r w:rsidR="00C22D47">
        <w:t>5</w:t>
      </w:r>
      <w:r w:rsidR="00C22D47" w:rsidRPr="00C22D47">
        <w:t>,9</w:t>
      </w:r>
      <w:r w:rsidR="00C22D47">
        <w:t> </w:t>
      </w:r>
      <w:r>
        <w:t>%). Osevní plocha</w:t>
      </w:r>
      <w:r w:rsidR="00C22D47">
        <w:t xml:space="preserve"> poklesla o 2,1 % na 1 186 tis. ha. H</w:t>
      </w:r>
      <w:r>
        <w:t>ektarový výnos</w:t>
      </w:r>
      <w:r w:rsidR="00C22D47">
        <w:t xml:space="preserve"> 5,45 t/ha</w:t>
      </w:r>
      <w:r>
        <w:t xml:space="preserve"> </w:t>
      </w:r>
      <w:r w:rsidR="00C22D47">
        <w:t xml:space="preserve">je </w:t>
      </w:r>
      <w:r>
        <w:t xml:space="preserve">meziročně výrazně </w:t>
      </w:r>
      <w:r w:rsidR="00C22D47">
        <w:t>nižší (</w:t>
      </w:r>
      <w:r w:rsidR="00C22D47" w:rsidRPr="00F749B7">
        <w:rPr>
          <w:sz w:val="18"/>
          <w:szCs w:val="18"/>
        </w:rPr>
        <w:t>−</w:t>
      </w:r>
      <w:r w:rsidR="00C22D47">
        <w:t>14,1 %)</w:t>
      </w:r>
      <w:r>
        <w:t>. Ve srovnání s</w:t>
      </w:r>
      <w:r w:rsidR="000B79CD">
        <w:t> </w:t>
      </w:r>
      <w:r>
        <w:t xml:space="preserve">průměrem sklizní za posledních pět let je odhad sklizně základních obilovin o </w:t>
      </w:r>
      <w:r w:rsidR="00C22D47">
        <w:t>12</w:t>
      </w:r>
      <w:r>
        <w:t>,</w:t>
      </w:r>
      <w:r w:rsidR="00C22D47">
        <w:t>0</w:t>
      </w:r>
      <w:r w:rsidR="00F749B7">
        <w:t> </w:t>
      </w:r>
      <w:r>
        <w:t xml:space="preserve">% nižší (osevní plocha </w:t>
      </w:r>
      <w:r w:rsidR="00F749B7" w:rsidRPr="00F749B7">
        <w:rPr>
          <w:sz w:val="18"/>
          <w:szCs w:val="18"/>
        </w:rPr>
        <w:t>−</w:t>
      </w:r>
      <w:r w:rsidR="00C22D47">
        <w:t>4,5</w:t>
      </w:r>
      <w:r w:rsidR="00F749B7">
        <w:t> </w:t>
      </w:r>
      <w:r>
        <w:t xml:space="preserve">%; hektarový výnos </w:t>
      </w:r>
      <w:r w:rsidR="00F749B7" w:rsidRPr="00F749B7">
        <w:rPr>
          <w:sz w:val="18"/>
          <w:szCs w:val="18"/>
        </w:rPr>
        <w:t>−</w:t>
      </w:r>
      <w:r w:rsidR="00C22D47">
        <w:t>7,9</w:t>
      </w:r>
      <w:r w:rsidR="00F749B7">
        <w:t> </w:t>
      </w:r>
      <w:r>
        <w:t xml:space="preserve">%). </w:t>
      </w:r>
    </w:p>
    <w:p w14:paraId="52A5B6B2" w14:textId="721E57D0" w:rsidR="006A495D" w:rsidRDefault="006A495D" w:rsidP="006A495D">
      <w:pPr>
        <w:jc w:val="left"/>
      </w:pPr>
      <w:r>
        <w:t xml:space="preserve">Odhadovaná sklizeň </w:t>
      </w:r>
      <w:r w:rsidRPr="00B32AB8">
        <w:rPr>
          <w:b/>
          <w:bCs/>
        </w:rPr>
        <w:t>pšenice seté ozimé</w:t>
      </w:r>
      <w:r>
        <w:t xml:space="preserve"> 4</w:t>
      </w:r>
      <w:r w:rsidR="00F749B7">
        <w:t> </w:t>
      </w:r>
      <w:r w:rsidR="00C22D47">
        <w:t>295</w:t>
      </w:r>
      <w:r>
        <w:t xml:space="preserve"> tis.</w:t>
      </w:r>
      <w:r w:rsidR="00F749B7">
        <w:t> </w:t>
      </w:r>
      <w:r>
        <w:t xml:space="preserve">tun je meziročně o </w:t>
      </w:r>
      <w:r w:rsidR="00C22D47">
        <w:t>790</w:t>
      </w:r>
      <w:r>
        <w:t xml:space="preserve"> tis.</w:t>
      </w:r>
      <w:r w:rsidR="00F749B7">
        <w:t> </w:t>
      </w:r>
      <w:r>
        <w:t xml:space="preserve">tun </w:t>
      </w:r>
      <w:r w:rsidR="00C22D47">
        <w:t>nižší</w:t>
      </w:r>
      <w:r>
        <w:t xml:space="preserve"> (</w:t>
      </w:r>
      <w:r w:rsidR="00C22D47" w:rsidRPr="00F749B7">
        <w:rPr>
          <w:sz w:val="18"/>
          <w:szCs w:val="18"/>
        </w:rPr>
        <w:t>−</w:t>
      </w:r>
      <w:r w:rsidR="00C22D47">
        <w:t>15,5</w:t>
      </w:r>
      <w:r w:rsidR="00F749B7">
        <w:t> </w:t>
      </w:r>
      <w:r>
        <w:t>%)</w:t>
      </w:r>
      <w:r w:rsidR="00C22D47">
        <w:t xml:space="preserve"> kvůli poklesu hektarového výnosu na 5,79 t/ha (</w:t>
      </w:r>
      <w:r w:rsidR="00C22D47" w:rsidRPr="00F749B7">
        <w:rPr>
          <w:sz w:val="18"/>
          <w:szCs w:val="18"/>
        </w:rPr>
        <w:t>−</w:t>
      </w:r>
      <w:r w:rsidR="00C22D47">
        <w:t xml:space="preserve">13,8 %) i nižší </w:t>
      </w:r>
      <w:r>
        <w:t>osevní plo</w:t>
      </w:r>
      <w:r w:rsidR="00C22D47">
        <w:t>še</w:t>
      </w:r>
      <w:r>
        <w:t xml:space="preserve"> </w:t>
      </w:r>
      <w:r w:rsidR="006C0D7E">
        <w:t>742</w:t>
      </w:r>
      <w:r>
        <w:t xml:space="preserve"> tis.</w:t>
      </w:r>
      <w:r w:rsidR="00F749B7">
        <w:t> </w:t>
      </w:r>
      <w:r>
        <w:t>ha (</w:t>
      </w:r>
      <w:r w:rsidR="006C0D7E" w:rsidRPr="00F749B7">
        <w:rPr>
          <w:sz w:val="18"/>
          <w:szCs w:val="18"/>
        </w:rPr>
        <w:t>−</w:t>
      </w:r>
      <w:r>
        <w:t>2</w:t>
      </w:r>
      <w:r w:rsidR="006C0D7E">
        <w:t>,0</w:t>
      </w:r>
      <w:r w:rsidR="00F749B7">
        <w:t> </w:t>
      </w:r>
      <w:r>
        <w:t xml:space="preserve">%). </w:t>
      </w:r>
      <w:r w:rsidRPr="00B32AB8">
        <w:rPr>
          <w:b/>
          <w:bCs/>
        </w:rPr>
        <w:t>Pšenice seté jarní</w:t>
      </w:r>
      <w:r>
        <w:t xml:space="preserve"> se podle odhadu sklidí </w:t>
      </w:r>
      <w:r w:rsidR="007344E0">
        <w:t xml:space="preserve">výrazně více, a to </w:t>
      </w:r>
      <w:r w:rsidR="00A77CA5">
        <w:t>1</w:t>
      </w:r>
      <w:r w:rsidR="006C0D7E">
        <w:t>45</w:t>
      </w:r>
      <w:r>
        <w:t xml:space="preserve"> tis.</w:t>
      </w:r>
      <w:r w:rsidR="006C0D7E">
        <w:t> </w:t>
      </w:r>
      <w:r>
        <w:t>tun (+</w:t>
      </w:r>
      <w:r w:rsidR="006C0D7E">
        <w:t>46,7</w:t>
      </w:r>
      <w:r w:rsidR="00F749B7">
        <w:t> </w:t>
      </w:r>
      <w:r>
        <w:t>%)</w:t>
      </w:r>
      <w:r w:rsidR="007344E0">
        <w:t xml:space="preserve">. Důvodem je </w:t>
      </w:r>
      <w:r w:rsidR="006C0D7E">
        <w:t xml:space="preserve">rozšíření osevní plochy </w:t>
      </w:r>
      <w:r>
        <w:t xml:space="preserve">na </w:t>
      </w:r>
      <w:r w:rsidR="006C0D7E">
        <w:t>33</w:t>
      </w:r>
      <w:r>
        <w:t xml:space="preserve"> tis.</w:t>
      </w:r>
      <w:r w:rsidR="00F749B7">
        <w:t> </w:t>
      </w:r>
      <w:r>
        <w:t>ha (</w:t>
      </w:r>
      <w:r w:rsidR="006C0D7E">
        <w:t>+60,8</w:t>
      </w:r>
      <w:r w:rsidR="00F749B7">
        <w:t> </w:t>
      </w:r>
      <w:r>
        <w:t>%)</w:t>
      </w:r>
      <w:r w:rsidR="006C0D7E">
        <w:t>. O</w:t>
      </w:r>
      <w:r>
        <w:t xml:space="preserve">dhadovaný hektarový výnos </w:t>
      </w:r>
      <w:r w:rsidR="006C0D7E">
        <w:t>4,44</w:t>
      </w:r>
      <w:r w:rsidR="00F749B7">
        <w:t> </w:t>
      </w:r>
      <w:r>
        <w:t xml:space="preserve">t/ha je o </w:t>
      </w:r>
      <w:r w:rsidR="006C0D7E">
        <w:t>8,8</w:t>
      </w:r>
      <w:r w:rsidR="00F749B7">
        <w:t> </w:t>
      </w:r>
      <w:r>
        <w:t xml:space="preserve">% </w:t>
      </w:r>
      <w:r w:rsidR="006C0D7E">
        <w:t>nižší</w:t>
      </w:r>
      <w:r>
        <w:t xml:space="preserve">. </w:t>
      </w:r>
      <w:r w:rsidRPr="00B32AB8">
        <w:rPr>
          <w:b/>
          <w:bCs/>
        </w:rPr>
        <w:t>Pšenice tvrdé</w:t>
      </w:r>
      <w:r>
        <w:t xml:space="preserve"> se z osevní plochy 8 tis.</w:t>
      </w:r>
      <w:r w:rsidR="00F749B7">
        <w:t> </w:t>
      </w:r>
      <w:r>
        <w:t>ha sklidí 44 tis.</w:t>
      </w:r>
      <w:r w:rsidR="00F749B7">
        <w:t> </w:t>
      </w:r>
      <w:r>
        <w:t>tun při výnosu 5,5</w:t>
      </w:r>
      <w:r w:rsidR="006C0D7E">
        <w:t>7</w:t>
      </w:r>
      <w:r>
        <w:t xml:space="preserve"> t/ha.</w:t>
      </w:r>
    </w:p>
    <w:p w14:paraId="5A920947" w14:textId="57482489" w:rsidR="006A495D" w:rsidRDefault="006A495D" w:rsidP="006A495D">
      <w:pPr>
        <w:jc w:val="left"/>
      </w:pPr>
      <w:r>
        <w:t xml:space="preserve">Odhad sklizně </w:t>
      </w:r>
      <w:r w:rsidRPr="00B32AB8">
        <w:rPr>
          <w:b/>
          <w:bCs/>
        </w:rPr>
        <w:t>ječmene jarního</w:t>
      </w:r>
      <w:r>
        <w:t xml:space="preserve"> na úrovni </w:t>
      </w:r>
      <w:r w:rsidR="006C0D7E">
        <w:t>864</w:t>
      </w:r>
      <w:r>
        <w:t xml:space="preserve"> tis.</w:t>
      </w:r>
      <w:r w:rsidR="00F749B7">
        <w:t> </w:t>
      </w:r>
      <w:r>
        <w:t xml:space="preserve">tun je meziročně </w:t>
      </w:r>
      <w:r w:rsidR="000B79CD">
        <w:t xml:space="preserve">téměř </w:t>
      </w:r>
      <w:r>
        <w:t xml:space="preserve">o </w:t>
      </w:r>
      <w:r w:rsidR="000B79CD">
        <w:t xml:space="preserve">čtvrtinu </w:t>
      </w:r>
      <w:r>
        <w:t>nižší</w:t>
      </w:r>
      <w:r w:rsidR="000B79CD">
        <w:t xml:space="preserve"> (</w:t>
      </w:r>
      <w:r w:rsidR="000B79CD" w:rsidRPr="00F749B7">
        <w:rPr>
          <w:sz w:val="18"/>
          <w:szCs w:val="18"/>
        </w:rPr>
        <w:t>−</w:t>
      </w:r>
      <w:r w:rsidR="000B79CD">
        <w:t>24,2 %)</w:t>
      </w:r>
      <w:r>
        <w:t>. Důvodem je pokles hektarového výnosu na 5,</w:t>
      </w:r>
      <w:r w:rsidR="006C0D7E">
        <w:t>00</w:t>
      </w:r>
      <w:r>
        <w:t xml:space="preserve"> t/ha (</w:t>
      </w:r>
      <w:r w:rsidR="00F749B7" w:rsidRPr="00F749B7">
        <w:rPr>
          <w:sz w:val="18"/>
          <w:szCs w:val="18"/>
        </w:rPr>
        <w:t>−</w:t>
      </w:r>
      <w:r w:rsidR="006C0D7E">
        <w:t>18,7</w:t>
      </w:r>
      <w:r w:rsidR="00F749B7">
        <w:t> </w:t>
      </w:r>
      <w:r>
        <w:t xml:space="preserve">%) i osevní plochy na </w:t>
      </w:r>
      <w:r w:rsidR="006C0D7E">
        <w:t>173</w:t>
      </w:r>
      <w:r>
        <w:t xml:space="preserve"> tis.</w:t>
      </w:r>
      <w:r w:rsidR="00F749B7">
        <w:t> </w:t>
      </w:r>
      <w:r>
        <w:t>ha (</w:t>
      </w:r>
      <w:r w:rsidR="00F749B7" w:rsidRPr="00F749B7">
        <w:rPr>
          <w:sz w:val="18"/>
          <w:szCs w:val="18"/>
        </w:rPr>
        <w:t>−</w:t>
      </w:r>
      <w:r w:rsidR="006C0D7E">
        <w:t>6,7</w:t>
      </w:r>
      <w:r w:rsidR="00F749B7">
        <w:t> </w:t>
      </w:r>
      <w:r>
        <w:t xml:space="preserve">%). Odhadovaná sklizeň </w:t>
      </w:r>
      <w:r w:rsidRPr="00B32AB8">
        <w:rPr>
          <w:b/>
          <w:bCs/>
        </w:rPr>
        <w:t>ječmene ozimého</w:t>
      </w:r>
      <w:r>
        <w:t xml:space="preserve"> 6</w:t>
      </w:r>
      <w:r w:rsidR="006C0D7E">
        <w:t>21</w:t>
      </w:r>
      <w:r>
        <w:t xml:space="preserve"> tis.</w:t>
      </w:r>
      <w:r w:rsidR="00F749B7">
        <w:t> </w:t>
      </w:r>
      <w:r>
        <w:t xml:space="preserve">tun je meziročně o </w:t>
      </w:r>
      <w:r w:rsidR="006C0D7E">
        <w:t>12,7</w:t>
      </w:r>
      <w:r w:rsidR="00F749B7">
        <w:t> </w:t>
      </w:r>
      <w:r>
        <w:t xml:space="preserve">% nižší kvůli </w:t>
      </w:r>
      <w:r w:rsidR="006C0D7E">
        <w:t>poklesu h</w:t>
      </w:r>
      <w:r>
        <w:t>ektarov</w:t>
      </w:r>
      <w:r w:rsidR="006C0D7E">
        <w:t>ého</w:t>
      </w:r>
      <w:r>
        <w:t xml:space="preserve"> výnos</w:t>
      </w:r>
      <w:r w:rsidR="006C0D7E">
        <w:t xml:space="preserve">u o 16,7 % na </w:t>
      </w:r>
      <w:r>
        <w:t>5,</w:t>
      </w:r>
      <w:r w:rsidR="006C0D7E">
        <w:t>41</w:t>
      </w:r>
      <w:r>
        <w:t xml:space="preserve"> t/ha.</w:t>
      </w:r>
      <w:r w:rsidR="006C0D7E">
        <w:t xml:space="preserve"> Osevní plocha se rozšířila na 115 tis. ha (+4,8 %).</w:t>
      </w:r>
    </w:p>
    <w:p w14:paraId="14E28302" w14:textId="12BF7BC8" w:rsidR="006A495D" w:rsidRDefault="006A495D" w:rsidP="006A495D">
      <w:pPr>
        <w:jc w:val="left"/>
      </w:pPr>
      <w:r>
        <w:t xml:space="preserve">Odhadovaná produkce </w:t>
      </w:r>
      <w:r w:rsidRPr="00B32AB8">
        <w:rPr>
          <w:b/>
          <w:bCs/>
        </w:rPr>
        <w:t>žita</w:t>
      </w:r>
      <w:r w:rsidRPr="006C0D7E">
        <w:t xml:space="preserve"> </w:t>
      </w:r>
      <w:r w:rsidR="006C0D7E" w:rsidRPr="006C0D7E">
        <w:t>105</w:t>
      </w:r>
      <w:r>
        <w:t xml:space="preserve"> tis.</w:t>
      </w:r>
      <w:r w:rsidR="00F749B7">
        <w:t> </w:t>
      </w:r>
      <w:r>
        <w:t>tun je meziročně o 6,</w:t>
      </w:r>
      <w:r w:rsidR="006C0D7E">
        <w:t>7</w:t>
      </w:r>
      <w:r w:rsidR="00F749B7">
        <w:t> </w:t>
      </w:r>
      <w:r>
        <w:t xml:space="preserve">% nižší. Osevní plocha se </w:t>
      </w:r>
      <w:r w:rsidR="006C0D7E">
        <w:t xml:space="preserve">rozšířila </w:t>
      </w:r>
      <w:r>
        <w:t xml:space="preserve">o </w:t>
      </w:r>
      <w:r w:rsidR="006C0D7E">
        <w:t>8,7</w:t>
      </w:r>
      <w:r w:rsidR="00F749B7">
        <w:t> </w:t>
      </w:r>
      <w:r>
        <w:t>% na 2</w:t>
      </w:r>
      <w:r w:rsidR="006C0D7E">
        <w:t>2</w:t>
      </w:r>
      <w:r>
        <w:t xml:space="preserve"> tis.</w:t>
      </w:r>
      <w:r w:rsidR="00F749B7">
        <w:t> </w:t>
      </w:r>
      <w:r>
        <w:t>ha. Hektarový výnos 4,7</w:t>
      </w:r>
      <w:r w:rsidR="006C0D7E">
        <w:t>3</w:t>
      </w:r>
      <w:r>
        <w:t xml:space="preserve"> t/ha je o 1</w:t>
      </w:r>
      <w:r w:rsidR="006C0D7E">
        <w:t>4</w:t>
      </w:r>
      <w:r>
        <w:t>,1</w:t>
      </w:r>
      <w:r w:rsidR="00F749B7">
        <w:t> </w:t>
      </w:r>
      <w:r>
        <w:t xml:space="preserve">% </w:t>
      </w:r>
      <w:r w:rsidR="00D14910">
        <w:t>nižší</w:t>
      </w:r>
      <w:r>
        <w:t>.</w:t>
      </w:r>
    </w:p>
    <w:p w14:paraId="3AED3119" w14:textId="778B0C12" w:rsidR="006A495D" w:rsidRDefault="00806832" w:rsidP="006A495D">
      <w:pPr>
        <w:jc w:val="left"/>
      </w:pPr>
      <w:r>
        <w:t>P</w:t>
      </w:r>
      <w:r w:rsidR="006A495D">
        <w:t xml:space="preserve">ředpokládaná úroda </w:t>
      </w:r>
      <w:r w:rsidR="006A495D" w:rsidRPr="00B32AB8">
        <w:rPr>
          <w:b/>
          <w:bCs/>
        </w:rPr>
        <w:t>ovsa</w:t>
      </w:r>
      <w:r w:rsidR="006A495D">
        <w:t xml:space="preserve"> </w:t>
      </w:r>
      <w:r>
        <w:t>155</w:t>
      </w:r>
      <w:r w:rsidR="006A495D">
        <w:t xml:space="preserve"> tis.</w:t>
      </w:r>
      <w:r w:rsidR="00F749B7">
        <w:t> </w:t>
      </w:r>
      <w:r w:rsidR="006A495D">
        <w:t xml:space="preserve">tun </w:t>
      </w:r>
      <w:r>
        <w:t xml:space="preserve">je </w:t>
      </w:r>
      <w:r w:rsidR="006A495D">
        <w:t xml:space="preserve">o </w:t>
      </w:r>
      <w:r>
        <w:t>4</w:t>
      </w:r>
      <w:r w:rsidR="006A495D">
        <w:t>2,</w:t>
      </w:r>
      <w:r>
        <w:t>8</w:t>
      </w:r>
      <w:r w:rsidR="00F749B7">
        <w:t> </w:t>
      </w:r>
      <w:r w:rsidR="006A495D">
        <w:t>%</w:t>
      </w:r>
      <w:r>
        <w:t xml:space="preserve"> nižší. Důvodem je výrazný pokles</w:t>
      </w:r>
      <w:r w:rsidR="006A495D">
        <w:t xml:space="preserve"> osevní plochy na </w:t>
      </w:r>
      <w:r>
        <w:t xml:space="preserve">46 </w:t>
      </w:r>
      <w:r w:rsidR="006A495D">
        <w:t>tis.</w:t>
      </w:r>
      <w:r w:rsidR="00F749B7">
        <w:t> </w:t>
      </w:r>
      <w:r w:rsidR="006A495D">
        <w:t>ha (</w:t>
      </w:r>
      <w:r>
        <w:t>−32,8</w:t>
      </w:r>
      <w:r w:rsidR="00F749B7">
        <w:t> </w:t>
      </w:r>
      <w:r w:rsidR="006A495D">
        <w:t>%)</w:t>
      </w:r>
      <w:r>
        <w:t xml:space="preserve"> a také meziročně nižší hektarový výnos 3,39 t/ha (</w:t>
      </w:r>
      <w:r w:rsidRPr="00D14910">
        <w:rPr>
          <w:sz w:val="18"/>
          <w:szCs w:val="18"/>
        </w:rPr>
        <w:t>−</w:t>
      </w:r>
      <w:r>
        <w:t>14,9 %).</w:t>
      </w:r>
    </w:p>
    <w:p w14:paraId="3881573C" w14:textId="3B3F114F" w:rsidR="006A495D" w:rsidRDefault="006A495D" w:rsidP="006A495D">
      <w:pPr>
        <w:jc w:val="left"/>
      </w:pPr>
      <w:r>
        <w:t xml:space="preserve">Odhad úrody </w:t>
      </w:r>
      <w:proofErr w:type="spellStart"/>
      <w:r w:rsidRPr="00B32AB8">
        <w:rPr>
          <w:b/>
          <w:bCs/>
        </w:rPr>
        <w:t>tritikale</w:t>
      </w:r>
      <w:proofErr w:type="spellEnd"/>
      <w:r>
        <w:t xml:space="preserve"> </w:t>
      </w:r>
      <w:r w:rsidR="00806832">
        <w:t xml:space="preserve">238 </w:t>
      </w:r>
      <w:r>
        <w:t>tis.</w:t>
      </w:r>
      <w:r w:rsidR="00F749B7">
        <w:t> </w:t>
      </w:r>
      <w:r>
        <w:t xml:space="preserve">tun je o </w:t>
      </w:r>
      <w:r w:rsidR="00806832">
        <w:t>8,2</w:t>
      </w:r>
      <w:r w:rsidR="00F749B7">
        <w:t> </w:t>
      </w:r>
      <w:r>
        <w:t>% vyšší i přes pokles</w:t>
      </w:r>
      <w:r w:rsidR="00806832">
        <w:t xml:space="preserve"> hektarového výnosu na 4,93 t/ha (−4,6 %)</w:t>
      </w:r>
      <w:r w:rsidR="00D14910">
        <w:t>, a to</w:t>
      </w:r>
      <w:r w:rsidR="00806832">
        <w:t xml:space="preserve"> díky rozšíření </w:t>
      </w:r>
      <w:r>
        <w:t xml:space="preserve">osevní plochy na </w:t>
      </w:r>
      <w:r w:rsidR="00806832">
        <w:t>48</w:t>
      </w:r>
      <w:r>
        <w:t xml:space="preserve"> tis.</w:t>
      </w:r>
      <w:r w:rsidR="00F749B7">
        <w:t> </w:t>
      </w:r>
      <w:r>
        <w:t>ha (</w:t>
      </w:r>
      <w:r w:rsidR="00806832">
        <w:t>+1</w:t>
      </w:r>
      <w:r>
        <w:t>3,4</w:t>
      </w:r>
      <w:r w:rsidR="00F749B7">
        <w:t> </w:t>
      </w:r>
      <w:r>
        <w:t>%)</w:t>
      </w:r>
      <w:r w:rsidR="00806832">
        <w:t>.</w:t>
      </w:r>
    </w:p>
    <w:p w14:paraId="026B8189" w14:textId="0956B6E9" w:rsidR="006210CB" w:rsidRDefault="006210CB" w:rsidP="006A495D">
      <w:pPr>
        <w:jc w:val="left"/>
      </w:pPr>
      <w:r w:rsidRPr="00B32AB8">
        <w:rPr>
          <w:b/>
          <w:bCs/>
        </w:rPr>
        <w:t>Řepky</w:t>
      </w:r>
      <w:r>
        <w:t xml:space="preserve"> se letos podle odhadu sklidí </w:t>
      </w:r>
      <w:r w:rsidR="00D14910">
        <w:t>84</w:t>
      </w:r>
      <w:r w:rsidR="00FD2013">
        <w:t>7</w:t>
      </w:r>
      <w:r>
        <w:t xml:space="preserve"> tis.</w:t>
      </w:r>
      <w:r w:rsidR="00F749B7">
        <w:t> </w:t>
      </w:r>
      <w:r>
        <w:t xml:space="preserve">tun, o </w:t>
      </w:r>
      <w:r w:rsidR="00D14910">
        <w:t>175 tis. tun méně</w:t>
      </w:r>
      <w:r>
        <w:t xml:space="preserve"> než v loňském roce</w:t>
      </w:r>
      <w:r w:rsidR="00D14910">
        <w:t xml:space="preserve"> (</w:t>
      </w:r>
      <w:r w:rsidR="00D14910" w:rsidRPr="00D14910">
        <w:rPr>
          <w:sz w:val="18"/>
          <w:szCs w:val="18"/>
        </w:rPr>
        <w:t>−</w:t>
      </w:r>
      <w:r w:rsidR="00D14910">
        <w:t>17,1 %)</w:t>
      </w:r>
      <w:r>
        <w:t>. Hektarový výnos 2,7</w:t>
      </w:r>
      <w:r w:rsidR="00806832">
        <w:t>6</w:t>
      </w:r>
      <w:r>
        <w:t xml:space="preserve"> t/ha je o </w:t>
      </w:r>
      <w:r w:rsidR="00806832">
        <w:t>9,4</w:t>
      </w:r>
      <w:r w:rsidR="00F749B7">
        <w:t> </w:t>
      </w:r>
      <w:r>
        <w:t xml:space="preserve">% </w:t>
      </w:r>
      <w:r w:rsidR="00806832">
        <w:t>nižší. O</w:t>
      </w:r>
      <w:r>
        <w:t xml:space="preserve">sevní plocha poklesla </w:t>
      </w:r>
      <w:r w:rsidR="00806832">
        <w:t xml:space="preserve">o 8,6 % </w:t>
      </w:r>
      <w:r>
        <w:t>na 3</w:t>
      </w:r>
      <w:r w:rsidR="00806832">
        <w:t>07</w:t>
      </w:r>
      <w:r>
        <w:t xml:space="preserve"> tis.</w:t>
      </w:r>
      <w:r w:rsidR="00F749B7">
        <w:t> </w:t>
      </w:r>
      <w:r>
        <w:t xml:space="preserve">ha </w:t>
      </w:r>
      <w:r w:rsidRPr="00D14910">
        <w:t>a je nejnižší od roku 2006. Předpokládaná produkce řepky je ve srovnání s pětiletým průměrem významně nižší</w:t>
      </w:r>
      <w:r>
        <w:t xml:space="preserve"> (sklizeň </w:t>
      </w:r>
      <w:r w:rsidR="00F749B7" w:rsidRPr="00F749B7">
        <w:rPr>
          <w:sz w:val="18"/>
          <w:szCs w:val="18"/>
        </w:rPr>
        <w:t>−</w:t>
      </w:r>
      <w:r>
        <w:t>2</w:t>
      </w:r>
      <w:r w:rsidR="00163436">
        <w:t>2,6</w:t>
      </w:r>
      <w:r w:rsidR="00F36BB8">
        <w:t> </w:t>
      </w:r>
      <w:r>
        <w:t xml:space="preserve">%; osevní plocha </w:t>
      </w:r>
      <w:r w:rsidR="00F749B7" w:rsidRPr="00F749B7">
        <w:rPr>
          <w:sz w:val="18"/>
          <w:szCs w:val="18"/>
        </w:rPr>
        <w:t>−</w:t>
      </w:r>
      <w:r w:rsidR="00163436">
        <w:t>12,0</w:t>
      </w:r>
      <w:r w:rsidR="00F36BB8">
        <w:t> </w:t>
      </w:r>
      <w:r>
        <w:t xml:space="preserve">%; hektarový výnos </w:t>
      </w:r>
      <w:r w:rsidR="00F749B7" w:rsidRPr="00F749B7">
        <w:rPr>
          <w:sz w:val="18"/>
          <w:szCs w:val="18"/>
        </w:rPr>
        <w:t>−</w:t>
      </w:r>
      <w:r w:rsidR="00163436">
        <w:t>12,0</w:t>
      </w:r>
      <w:r w:rsidR="00F36BB8">
        <w:t> </w:t>
      </w:r>
      <w:r>
        <w:t>%).</w:t>
      </w:r>
    </w:p>
    <w:p w14:paraId="0B8D9FBB" w14:textId="3B567713" w:rsidR="006A495D" w:rsidRDefault="006A495D" w:rsidP="005C6C7B">
      <w:pPr>
        <w:pStyle w:val="Nadpis6"/>
      </w:pPr>
      <w:r>
        <w:lastRenderedPageBreak/>
        <w:t xml:space="preserve">Obhospodařovaná zemědělská půda a osevní plochy </w:t>
      </w:r>
      <w:r w:rsidRPr="005C6C7B">
        <w:t>zemědělských</w:t>
      </w:r>
      <w:r>
        <w:t xml:space="preserve"> plodin</w:t>
      </w:r>
    </w:p>
    <w:p w14:paraId="4623779E" w14:textId="0FF8DB02" w:rsidR="006A495D" w:rsidRDefault="006A495D" w:rsidP="006A495D">
      <w:pPr>
        <w:jc w:val="left"/>
      </w:pPr>
      <w:r>
        <w:t>Zemědělci v letošním roce o</w:t>
      </w:r>
      <w:r w:rsidR="000159D1">
        <w:t>b</w:t>
      </w:r>
      <w:r w:rsidRPr="00F32C40">
        <w:t>hospodařují 3</w:t>
      </w:r>
      <w:r w:rsidR="00B73486" w:rsidRPr="00F32C40">
        <w:t> </w:t>
      </w:r>
      <w:r w:rsidRPr="00F32C40">
        <w:t>5</w:t>
      </w:r>
      <w:r w:rsidR="000C5EDC" w:rsidRPr="00F32C40">
        <w:t>2</w:t>
      </w:r>
      <w:r w:rsidR="00D15562" w:rsidRPr="00F32C40">
        <w:t>6</w:t>
      </w:r>
      <w:r w:rsidRPr="00F32C40">
        <w:t xml:space="preserve"> tis.</w:t>
      </w:r>
      <w:r w:rsidR="00B73486" w:rsidRPr="00F32C40">
        <w:t> </w:t>
      </w:r>
      <w:r w:rsidRPr="00F32C40">
        <w:t xml:space="preserve">ha </w:t>
      </w:r>
      <w:r w:rsidRPr="00F32C40">
        <w:rPr>
          <w:b/>
          <w:bCs/>
        </w:rPr>
        <w:t>zemědělské půdy</w:t>
      </w:r>
      <w:r w:rsidRPr="00F32C40">
        <w:t>, to je o</w:t>
      </w:r>
      <w:r w:rsidR="00B73486" w:rsidRPr="00F32C40">
        <w:t> </w:t>
      </w:r>
      <w:r w:rsidR="000C5EDC" w:rsidRPr="00F32C40">
        <w:t>1</w:t>
      </w:r>
      <w:r w:rsidR="00D15562" w:rsidRPr="00F32C40">
        <w:t>6</w:t>
      </w:r>
      <w:r w:rsidR="00B73486" w:rsidRPr="00F32C40">
        <w:t> </w:t>
      </w:r>
      <w:r w:rsidRPr="00F32C40">
        <w:t>tis.</w:t>
      </w:r>
      <w:r w:rsidR="00B73486" w:rsidRPr="00F32C40">
        <w:t> </w:t>
      </w:r>
      <w:r w:rsidRPr="00F32C40">
        <w:t>ha</w:t>
      </w:r>
      <w:r>
        <w:t xml:space="preserve"> </w:t>
      </w:r>
      <w:r w:rsidR="004B192A">
        <w:t>méně</w:t>
      </w:r>
      <w:r>
        <w:t xml:space="preserve"> než v</w:t>
      </w:r>
      <w:r w:rsidR="00B73486">
        <w:t> </w:t>
      </w:r>
      <w:r>
        <w:t>loňském roce (</w:t>
      </w:r>
      <w:r w:rsidR="004B192A" w:rsidRPr="00F749B7">
        <w:rPr>
          <w:sz w:val="18"/>
          <w:szCs w:val="18"/>
        </w:rPr>
        <w:t>−</w:t>
      </w:r>
      <w:r w:rsidR="004B192A" w:rsidRPr="004C0945">
        <w:t>0,</w:t>
      </w:r>
      <w:r w:rsidR="004C0945" w:rsidRPr="004C0945">
        <w:t>4</w:t>
      </w:r>
      <w:r w:rsidR="00B73486">
        <w:t> </w:t>
      </w:r>
      <w:r>
        <w:t xml:space="preserve">%). Z této plochy představuje </w:t>
      </w:r>
      <w:r w:rsidRPr="00B32AB8">
        <w:rPr>
          <w:b/>
          <w:bCs/>
        </w:rPr>
        <w:t>orná půda</w:t>
      </w:r>
      <w:r>
        <w:t xml:space="preserve"> 70,6</w:t>
      </w:r>
      <w:r w:rsidR="00B73486">
        <w:t> </w:t>
      </w:r>
      <w:r>
        <w:t>%</w:t>
      </w:r>
      <w:r w:rsidR="004B192A">
        <w:t xml:space="preserve"> a </w:t>
      </w:r>
      <w:r w:rsidRPr="00B32AB8">
        <w:rPr>
          <w:b/>
          <w:bCs/>
        </w:rPr>
        <w:t>trvalé travní porosty</w:t>
      </w:r>
      <w:r>
        <w:t xml:space="preserve"> 28,3</w:t>
      </w:r>
      <w:r w:rsidR="00B73486">
        <w:t> </w:t>
      </w:r>
      <w:r>
        <w:t>%</w:t>
      </w:r>
      <w:r w:rsidR="004B192A">
        <w:t>. T</w:t>
      </w:r>
      <w:r>
        <w:t>rvalé kultury</w:t>
      </w:r>
      <w:r w:rsidR="004B192A">
        <w:t>, to j</w:t>
      </w:r>
      <w:r w:rsidR="00B32AB8">
        <w:t xml:space="preserve">sou především </w:t>
      </w:r>
      <w:r w:rsidR="004B192A" w:rsidRPr="00B32AB8">
        <w:rPr>
          <w:b/>
          <w:bCs/>
        </w:rPr>
        <w:t>vinice, chmelnice</w:t>
      </w:r>
      <w:r w:rsidR="000B79CD">
        <w:rPr>
          <w:b/>
          <w:bCs/>
        </w:rPr>
        <w:t xml:space="preserve">, </w:t>
      </w:r>
      <w:r w:rsidR="004B192A" w:rsidRPr="00B32AB8">
        <w:rPr>
          <w:b/>
          <w:bCs/>
        </w:rPr>
        <w:t>ovocné sady</w:t>
      </w:r>
      <w:r w:rsidR="000B79CD">
        <w:rPr>
          <w:b/>
          <w:bCs/>
        </w:rPr>
        <w:t xml:space="preserve"> a školky</w:t>
      </w:r>
      <w:r w:rsidR="004B192A">
        <w:t xml:space="preserve">, </w:t>
      </w:r>
      <w:r w:rsidR="00B32AB8">
        <w:t>zaujímají plochu</w:t>
      </w:r>
      <w:r w:rsidR="004B192A">
        <w:t xml:space="preserve"> </w:t>
      </w:r>
      <w:r w:rsidR="004B192A" w:rsidRPr="004C0945">
        <w:t>3</w:t>
      </w:r>
      <w:r w:rsidR="00C622ED" w:rsidRPr="004C0945">
        <w:t>9</w:t>
      </w:r>
      <w:r w:rsidR="00A73149" w:rsidRPr="004C0945">
        <w:t> </w:t>
      </w:r>
      <w:r w:rsidR="004B192A" w:rsidRPr="004C0945">
        <w:t>tis.</w:t>
      </w:r>
      <w:r w:rsidR="00E14862" w:rsidRPr="004C0945">
        <w:t> </w:t>
      </w:r>
      <w:r w:rsidR="004B192A" w:rsidRPr="004C0945">
        <w:t>h</w:t>
      </w:r>
      <w:r w:rsidR="002034F3" w:rsidRPr="004C0945">
        <w:t>a</w:t>
      </w:r>
      <w:r w:rsidR="00B32AB8" w:rsidRPr="004C0945">
        <w:t xml:space="preserve">, tedy </w:t>
      </w:r>
      <w:r w:rsidRPr="004C0945">
        <w:t>1,</w:t>
      </w:r>
      <w:r w:rsidR="009873AE" w:rsidRPr="004C0945">
        <w:t>1</w:t>
      </w:r>
      <w:r w:rsidR="00BD0D9B" w:rsidRPr="004C0945">
        <w:t> </w:t>
      </w:r>
      <w:r w:rsidRPr="004C0945">
        <w:t>%</w:t>
      </w:r>
      <w:r w:rsidR="004B192A" w:rsidRPr="004C0945">
        <w:t xml:space="preserve"> </w:t>
      </w:r>
      <w:r w:rsidR="00B73486" w:rsidRPr="004C0945">
        <w:t>z</w:t>
      </w:r>
      <w:r w:rsidR="00B73486">
        <w:t xml:space="preserve"> </w:t>
      </w:r>
      <w:r w:rsidR="004B192A">
        <w:t>celkové obhospodařované</w:t>
      </w:r>
      <w:r w:rsidR="00B32AB8">
        <w:t xml:space="preserve"> zemědělské </w:t>
      </w:r>
      <w:r w:rsidR="004B192A">
        <w:t>půdy</w:t>
      </w:r>
      <w:r>
        <w:t>.</w:t>
      </w:r>
    </w:p>
    <w:p w14:paraId="59B0C875" w14:textId="4A7ED305" w:rsidR="006A495D" w:rsidRDefault="006A495D" w:rsidP="006A495D">
      <w:pPr>
        <w:jc w:val="left"/>
      </w:pPr>
      <w:r>
        <w:t xml:space="preserve">Rozloha </w:t>
      </w:r>
      <w:r w:rsidRPr="004B192A">
        <w:rPr>
          <w:b/>
          <w:bCs/>
        </w:rPr>
        <w:t>orné půdy</w:t>
      </w:r>
      <w:r>
        <w:t xml:space="preserve"> </w:t>
      </w:r>
      <w:r w:rsidR="009873AE">
        <w:t>2</w:t>
      </w:r>
      <w:r w:rsidR="00BD0D9B">
        <w:t> </w:t>
      </w:r>
      <w:r w:rsidR="009873AE">
        <w:t>48</w:t>
      </w:r>
      <w:r w:rsidR="000C5EDC">
        <w:t>8</w:t>
      </w:r>
      <w:r w:rsidR="009873AE">
        <w:t xml:space="preserve"> tis.</w:t>
      </w:r>
      <w:r w:rsidR="00BD0D9B">
        <w:t> </w:t>
      </w:r>
      <w:r w:rsidR="009873AE">
        <w:t xml:space="preserve">ha je proti </w:t>
      </w:r>
      <w:r>
        <w:t xml:space="preserve">loňsku o </w:t>
      </w:r>
      <w:r w:rsidR="004B192A">
        <w:t>1</w:t>
      </w:r>
      <w:r w:rsidR="000C5EDC">
        <w:t>3</w:t>
      </w:r>
      <w:r w:rsidR="009873AE">
        <w:t> </w:t>
      </w:r>
      <w:r>
        <w:t>tis.</w:t>
      </w:r>
      <w:r w:rsidR="009873AE">
        <w:t> </w:t>
      </w:r>
      <w:r>
        <w:t>ha</w:t>
      </w:r>
      <w:r w:rsidR="009873AE">
        <w:t xml:space="preserve"> menší</w:t>
      </w:r>
      <w:r w:rsidR="004C0945">
        <w:t xml:space="preserve"> (</w:t>
      </w:r>
      <w:r w:rsidR="004C0945" w:rsidRPr="004C0945">
        <w:rPr>
          <w:sz w:val="18"/>
          <w:szCs w:val="18"/>
        </w:rPr>
        <w:t>−</w:t>
      </w:r>
      <w:r w:rsidR="004C0945">
        <w:t>0,5 %).</w:t>
      </w:r>
      <w:r>
        <w:t xml:space="preserve"> Výměra </w:t>
      </w:r>
      <w:r w:rsidRPr="00B32AB8">
        <w:rPr>
          <w:b/>
          <w:bCs/>
        </w:rPr>
        <w:t>úhoru</w:t>
      </w:r>
      <w:r>
        <w:t xml:space="preserve"> se snížila o </w:t>
      </w:r>
      <w:r w:rsidR="000C5EDC">
        <w:t>2</w:t>
      </w:r>
      <w:r>
        <w:t xml:space="preserve"> tis.</w:t>
      </w:r>
      <w:r w:rsidR="004D4F7C">
        <w:t> </w:t>
      </w:r>
      <w:r>
        <w:t xml:space="preserve">ha na </w:t>
      </w:r>
      <w:r w:rsidR="00FC450B">
        <w:t>8</w:t>
      </w:r>
      <w:r w:rsidR="000C5EDC">
        <w:t>9</w:t>
      </w:r>
      <w:r>
        <w:t xml:space="preserve"> tis.</w:t>
      </w:r>
      <w:r w:rsidR="004D4F7C">
        <w:t> </w:t>
      </w:r>
      <w:r>
        <w:t>ha (</w:t>
      </w:r>
      <w:r w:rsidRPr="004C0945">
        <w:rPr>
          <w:sz w:val="18"/>
          <w:szCs w:val="18"/>
        </w:rPr>
        <w:t>−</w:t>
      </w:r>
      <w:r w:rsidR="000C5EDC">
        <w:t>2,5</w:t>
      </w:r>
      <w:r w:rsidR="004C0945">
        <w:t> </w:t>
      </w:r>
      <w:r>
        <w:t xml:space="preserve">%). </w:t>
      </w:r>
      <w:r w:rsidR="00D15562">
        <w:t>Také p</w:t>
      </w:r>
      <w:r w:rsidR="00FC450B">
        <w:t xml:space="preserve">locha </w:t>
      </w:r>
      <w:r w:rsidRPr="00B32AB8">
        <w:rPr>
          <w:b/>
          <w:bCs/>
        </w:rPr>
        <w:t>trval</w:t>
      </w:r>
      <w:r w:rsidR="00FC450B" w:rsidRPr="00B32AB8">
        <w:rPr>
          <w:b/>
          <w:bCs/>
        </w:rPr>
        <w:t>ých</w:t>
      </w:r>
      <w:r w:rsidRPr="00B32AB8">
        <w:rPr>
          <w:b/>
          <w:bCs/>
        </w:rPr>
        <w:t xml:space="preserve"> travní</w:t>
      </w:r>
      <w:r w:rsidR="00FC450B" w:rsidRPr="00B32AB8">
        <w:rPr>
          <w:b/>
          <w:bCs/>
        </w:rPr>
        <w:t>ch</w:t>
      </w:r>
      <w:r w:rsidRPr="00B32AB8">
        <w:rPr>
          <w:b/>
          <w:bCs/>
        </w:rPr>
        <w:t xml:space="preserve"> porost</w:t>
      </w:r>
      <w:r w:rsidR="00FC450B" w:rsidRPr="00B32AB8">
        <w:rPr>
          <w:b/>
          <w:bCs/>
        </w:rPr>
        <w:t>ů</w:t>
      </w:r>
      <w:r>
        <w:t xml:space="preserve"> </w:t>
      </w:r>
      <w:r w:rsidR="00BD0D9B">
        <w:t xml:space="preserve">poklesla </w:t>
      </w:r>
      <w:r>
        <w:t>o</w:t>
      </w:r>
      <w:r w:rsidR="00BD0D9B">
        <w:t> </w:t>
      </w:r>
      <w:r w:rsidR="000C5EDC">
        <w:t>2</w:t>
      </w:r>
      <w:r>
        <w:t xml:space="preserve"> tis.</w:t>
      </w:r>
      <w:r w:rsidR="00BD0D9B">
        <w:t> </w:t>
      </w:r>
      <w:r>
        <w:t>ha na</w:t>
      </w:r>
      <w:r w:rsidR="00342733">
        <w:t> </w:t>
      </w:r>
      <w:r w:rsidR="00FC450B">
        <w:t>99</w:t>
      </w:r>
      <w:r w:rsidR="00991FC3">
        <w:t>9</w:t>
      </w:r>
      <w:r w:rsidR="00342733">
        <w:t> </w:t>
      </w:r>
      <w:r>
        <w:t>tis.</w:t>
      </w:r>
      <w:r w:rsidR="00BD0D9B">
        <w:t> </w:t>
      </w:r>
      <w:r>
        <w:t>ha (</w:t>
      </w:r>
      <w:r w:rsidR="00FC450B" w:rsidRPr="004C0945">
        <w:rPr>
          <w:sz w:val="18"/>
          <w:szCs w:val="18"/>
        </w:rPr>
        <w:t>−</w:t>
      </w:r>
      <w:r w:rsidR="00FC450B">
        <w:t>0,</w:t>
      </w:r>
      <w:r w:rsidR="00991FC3">
        <w:t>2</w:t>
      </w:r>
      <w:r w:rsidR="004C0945">
        <w:t> </w:t>
      </w:r>
      <w:r>
        <w:t xml:space="preserve">%). </w:t>
      </w:r>
      <w:r w:rsidRPr="00F32C40">
        <w:rPr>
          <w:b/>
          <w:bCs/>
        </w:rPr>
        <w:t>Chmelnice</w:t>
      </w:r>
      <w:r w:rsidR="002034F3" w:rsidRPr="00F32C40">
        <w:t xml:space="preserve"> </w:t>
      </w:r>
      <w:r w:rsidR="00717ACB" w:rsidRPr="00F32C40">
        <w:t>letos zabírají</w:t>
      </w:r>
      <w:r w:rsidR="004C0945">
        <w:t xml:space="preserve"> </w:t>
      </w:r>
      <w:r w:rsidR="00FC450B" w:rsidRPr="00F32C40">
        <w:t>5</w:t>
      </w:r>
      <w:r w:rsidR="004C0945">
        <w:t xml:space="preserve"> 480 </w:t>
      </w:r>
      <w:r w:rsidRPr="00F32C40">
        <w:t>ha</w:t>
      </w:r>
      <w:r w:rsidR="00FC450B" w:rsidRPr="00F32C40">
        <w:t xml:space="preserve"> (</w:t>
      </w:r>
      <w:r w:rsidR="00FC450B" w:rsidRPr="004C0945">
        <w:rPr>
          <w:sz w:val="18"/>
          <w:szCs w:val="18"/>
        </w:rPr>
        <w:t>−</w:t>
      </w:r>
      <w:r w:rsidR="001C5C67">
        <w:t>0,7</w:t>
      </w:r>
      <w:r w:rsidR="00FC450B" w:rsidRPr="00F32C40">
        <w:t xml:space="preserve"> %), </w:t>
      </w:r>
      <w:r w:rsidRPr="00F32C40">
        <w:rPr>
          <w:b/>
          <w:bCs/>
        </w:rPr>
        <w:t>vinic</w:t>
      </w:r>
      <w:r w:rsidR="002034F3" w:rsidRPr="00F32C40">
        <w:rPr>
          <w:b/>
          <w:bCs/>
        </w:rPr>
        <w:t>e</w:t>
      </w:r>
      <w:r w:rsidRPr="00F32C40">
        <w:t xml:space="preserve"> </w:t>
      </w:r>
      <w:r w:rsidR="00FC450B" w:rsidRPr="00F32C40">
        <w:t>1</w:t>
      </w:r>
      <w:r w:rsidR="00D15562" w:rsidRPr="00F32C40">
        <w:t>6</w:t>
      </w:r>
      <w:r w:rsidR="004C0945">
        <w:t xml:space="preserve"> 496 </w:t>
      </w:r>
      <w:r w:rsidRPr="00F32C40">
        <w:t>ha (</w:t>
      </w:r>
      <w:r w:rsidRPr="004C0945">
        <w:rPr>
          <w:sz w:val="18"/>
          <w:szCs w:val="18"/>
        </w:rPr>
        <w:t>−</w:t>
      </w:r>
      <w:r w:rsidR="00C622ED" w:rsidRPr="00F32C40">
        <w:t>0,8</w:t>
      </w:r>
      <w:r w:rsidR="009873AE" w:rsidRPr="00F32C40">
        <w:t> </w:t>
      </w:r>
      <w:r w:rsidRPr="00F32C40">
        <w:t>%)</w:t>
      </w:r>
      <w:r w:rsidR="00FC450B" w:rsidRPr="00F32C40">
        <w:t xml:space="preserve"> a</w:t>
      </w:r>
      <w:r w:rsidR="00342733">
        <w:t> </w:t>
      </w:r>
      <w:r w:rsidR="004C0945">
        <w:t xml:space="preserve">plocha </w:t>
      </w:r>
      <w:r w:rsidRPr="00F32C40">
        <w:rPr>
          <w:b/>
          <w:bCs/>
        </w:rPr>
        <w:t>ovocn</w:t>
      </w:r>
      <w:r w:rsidR="004C0945">
        <w:rPr>
          <w:b/>
          <w:bCs/>
        </w:rPr>
        <w:t xml:space="preserve">ých sadů </w:t>
      </w:r>
      <w:r w:rsidR="004C0945" w:rsidRPr="004C0945">
        <w:t>poklesla o 410 ha na</w:t>
      </w:r>
      <w:r w:rsidR="004C0945">
        <w:rPr>
          <w:b/>
          <w:bCs/>
        </w:rPr>
        <w:t xml:space="preserve"> </w:t>
      </w:r>
      <w:r w:rsidR="00FC450B" w:rsidRPr="00F32C40">
        <w:t>1</w:t>
      </w:r>
      <w:r w:rsidR="004C0945">
        <w:t xml:space="preserve">1 650 </w:t>
      </w:r>
      <w:r w:rsidRPr="00F32C40">
        <w:t>ha (</w:t>
      </w:r>
      <w:r w:rsidR="00FC450B" w:rsidRPr="004C0945">
        <w:rPr>
          <w:sz w:val="18"/>
          <w:szCs w:val="18"/>
        </w:rPr>
        <w:t>−</w:t>
      </w:r>
      <w:r w:rsidR="00991FC3" w:rsidRPr="00F32C40">
        <w:t>3,4</w:t>
      </w:r>
      <w:r w:rsidR="009873AE" w:rsidRPr="00F32C40">
        <w:t> </w:t>
      </w:r>
      <w:r w:rsidRPr="00F32C40">
        <w:t>%).</w:t>
      </w:r>
    </w:p>
    <w:p w14:paraId="00DCA631" w14:textId="0F1B1DFB" w:rsidR="00717ACB" w:rsidRPr="00E14862" w:rsidRDefault="00B32AB8" w:rsidP="00717ACB">
      <w:pPr>
        <w:jc w:val="left"/>
      </w:pPr>
      <w:r w:rsidRPr="00E14862">
        <w:t>Celková</w:t>
      </w:r>
      <w:r w:rsidRPr="00E14862">
        <w:rPr>
          <w:b/>
          <w:bCs/>
        </w:rPr>
        <w:t xml:space="preserve"> o</w:t>
      </w:r>
      <w:r w:rsidR="006A495D" w:rsidRPr="00E14862">
        <w:rPr>
          <w:b/>
          <w:bCs/>
        </w:rPr>
        <w:t>sevní plocha</w:t>
      </w:r>
      <w:r w:rsidR="006A495D" w:rsidRPr="00E14862">
        <w:t xml:space="preserve"> ve srovnání s loňským rokem poklesla o</w:t>
      </w:r>
      <w:r w:rsidR="00A73149">
        <w:t> </w:t>
      </w:r>
      <w:r w:rsidR="00B05B93" w:rsidRPr="00E14862">
        <w:t>11</w:t>
      </w:r>
      <w:r w:rsidR="006A495D" w:rsidRPr="00E14862">
        <w:t xml:space="preserve"> tis.</w:t>
      </w:r>
      <w:r w:rsidR="00991FC3" w:rsidRPr="00E14862">
        <w:t> </w:t>
      </w:r>
      <w:r w:rsidR="006A495D" w:rsidRPr="00E14862">
        <w:t>ha na 2</w:t>
      </w:r>
      <w:r w:rsidR="00B05B93" w:rsidRPr="00E14862">
        <w:t xml:space="preserve"> 399 </w:t>
      </w:r>
      <w:r w:rsidR="006A495D" w:rsidRPr="00E14862">
        <w:t>tis.</w:t>
      </w:r>
      <w:r w:rsidR="00991FC3" w:rsidRPr="00E14862">
        <w:t> </w:t>
      </w:r>
      <w:r w:rsidR="006A495D" w:rsidRPr="00E14862">
        <w:t>ha (</w:t>
      </w:r>
      <w:r w:rsidR="006A495D" w:rsidRPr="00F749B7">
        <w:rPr>
          <w:sz w:val="18"/>
          <w:szCs w:val="18"/>
        </w:rPr>
        <w:t>−</w:t>
      </w:r>
      <w:r w:rsidR="006A495D" w:rsidRPr="00E14862">
        <w:t>0,</w:t>
      </w:r>
      <w:r w:rsidR="00B05B93" w:rsidRPr="00E14862">
        <w:t>4</w:t>
      </w:r>
      <w:r w:rsidR="00991FC3" w:rsidRPr="00E14862">
        <w:t> </w:t>
      </w:r>
      <w:r w:rsidR="006A495D" w:rsidRPr="00E14862">
        <w:t xml:space="preserve">%). </w:t>
      </w:r>
      <w:r w:rsidR="00717ACB">
        <w:t xml:space="preserve">Podíl čtyř nejvýznamnějších </w:t>
      </w:r>
      <w:r w:rsidR="00717ACB" w:rsidRPr="00E14862">
        <w:t>plodin</w:t>
      </w:r>
      <w:r w:rsidR="00717ACB">
        <w:t>,</w:t>
      </w:r>
      <w:r w:rsidR="009E0474">
        <w:t xml:space="preserve"> to je</w:t>
      </w:r>
      <w:r w:rsidR="00717ACB" w:rsidRPr="00E14862">
        <w:t xml:space="preserve"> </w:t>
      </w:r>
      <w:r w:rsidR="00717ACB" w:rsidRPr="00E14862">
        <w:rPr>
          <w:b/>
          <w:bCs/>
        </w:rPr>
        <w:t>pšenice, ječmen</w:t>
      </w:r>
      <w:r w:rsidR="00717ACB">
        <w:rPr>
          <w:b/>
          <w:bCs/>
        </w:rPr>
        <w:t>e</w:t>
      </w:r>
      <w:r w:rsidR="00717ACB" w:rsidRPr="00E14862">
        <w:rPr>
          <w:b/>
          <w:bCs/>
        </w:rPr>
        <w:t>, kukuřice a řepk</w:t>
      </w:r>
      <w:r w:rsidR="00717ACB">
        <w:rPr>
          <w:b/>
          <w:bCs/>
        </w:rPr>
        <w:t>y</w:t>
      </w:r>
      <w:r w:rsidR="00717ACB" w:rsidRPr="00E14862">
        <w:t xml:space="preserve">, </w:t>
      </w:r>
      <w:r w:rsidR="00717ACB">
        <w:t>se letos mírně snížil na</w:t>
      </w:r>
      <w:r w:rsidR="00717ACB" w:rsidRPr="00E14862">
        <w:t xml:space="preserve"> 71,0 %, </w:t>
      </w:r>
      <w:r w:rsidR="009E0474">
        <w:t xml:space="preserve">zatímco </w:t>
      </w:r>
      <w:r w:rsidR="00717ACB" w:rsidRPr="00E14862">
        <w:t xml:space="preserve">v loňském roce </w:t>
      </w:r>
      <w:r w:rsidR="00717ACB">
        <w:t>představoval</w:t>
      </w:r>
      <w:r w:rsidR="00717ACB" w:rsidRPr="00E14862">
        <w:t xml:space="preserve"> 71,9 %. </w:t>
      </w:r>
    </w:p>
    <w:p w14:paraId="72CC19DD" w14:textId="0486ACF3" w:rsidR="00B93754" w:rsidRPr="00B93754" w:rsidRDefault="00B93754" w:rsidP="00B93754">
      <w:pPr>
        <w:jc w:val="left"/>
        <w:rPr>
          <w:b/>
          <w:bCs/>
        </w:rPr>
      </w:pPr>
      <w:r w:rsidRPr="00B93754">
        <w:t xml:space="preserve">Osevní plocha </w:t>
      </w:r>
      <w:r w:rsidRPr="00B93754">
        <w:rPr>
          <w:b/>
          <w:bCs/>
        </w:rPr>
        <w:t>obilovin</w:t>
      </w:r>
      <w:r w:rsidRPr="00B93754">
        <w:t xml:space="preserve"> představuje 1 282 tis. ha a ve srovnání s loňskem je o 15 tis. ha nižší (</w:t>
      </w:r>
      <w:r w:rsidRPr="00B93754">
        <w:rPr>
          <w:sz w:val="18"/>
          <w:szCs w:val="18"/>
        </w:rPr>
        <w:t>−</w:t>
      </w:r>
      <w:r w:rsidRPr="00B93754">
        <w:t xml:space="preserve">1,2 %). Nejrozšířenější plodinou na českých polích je </w:t>
      </w:r>
      <w:r w:rsidRPr="00B93754">
        <w:rPr>
          <w:b/>
          <w:bCs/>
        </w:rPr>
        <w:t>pšenice setá ozimá</w:t>
      </w:r>
      <w:r w:rsidRPr="00B93754">
        <w:t>. Její osevní plocha je meziročně o 2,0 % nižší (</w:t>
      </w:r>
      <w:r w:rsidRPr="00B93754">
        <w:rPr>
          <w:sz w:val="18"/>
          <w:szCs w:val="18"/>
        </w:rPr>
        <w:t>−</w:t>
      </w:r>
      <w:r w:rsidRPr="00B93754">
        <w:t xml:space="preserve">15 tis. ha). Významně nižší jsou i plochy </w:t>
      </w:r>
      <w:r w:rsidRPr="00B93754">
        <w:rPr>
          <w:b/>
          <w:bCs/>
        </w:rPr>
        <w:t>ovsa</w:t>
      </w:r>
      <w:r w:rsidRPr="00B93754">
        <w:t xml:space="preserve"> (</w:t>
      </w:r>
      <w:r w:rsidRPr="00B93754">
        <w:rPr>
          <w:sz w:val="18"/>
          <w:szCs w:val="18"/>
        </w:rPr>
        <w:t>−</w:t>
      </w:r>
      <w:r w:rsidRPr="00B93754">
        <w:t>22 tis. ha;</w:t>
      </w:r>
      <w:r w:rsidRPr="00B93754">
        <w:rPr>
          <w:sz w:val="18"/>
          <w:szCs w:val="18"/>
        </w:rPr>
        <w:t xml:space="preserve"> −</w:t>
      </w:r>
      <w:r w:rsidRPr="00B93754">
        <w:t xml:space="preserve">32,8 %) a </w:t>
      </w:r>
      <w:r w:rsidRPr="00B93754">
        <w:rPr>
          <w:b/>
          <w:bCs/>
        </w:rPr>
        <w:t>ječmene jarního</w:t>
      </w:r>
      <w:r w:rsidRPr="00B93754">
        <w:t xml:space="preserve"> (</w:t>
      </w:r>
      <w:r w:rsidRPr="00B93754">
        <w:rPr>
          <w:sz w:val="18"/>
          <w:szCs w:val="18"/>
        </w:rPr>
        <w:t>−</w:t>
      </w:r>
      <w:r w:rsidRPr="00B93754">
        <w:t xml:space="preserve">12 tis. ha; </w:t>
      </w:r>
      <w:r w:rsidRPr="00B93754">
        <w:rPr>
          <w:sz w:val="18"/>
          <w:szCs w:val="18"/>
        </w:rPr>
        <w:t>−</w:t>
      </w:r>
      <w:r w:rsidRPr="00B93754">
        <w:t xml:space="preserve">6,7 %). Naopak více se letos pěstuje </w:t>
      </w:r>
      <w:r w:rsidRPr="00B93754">
        <w:rPr>
          <w:b/>
          <w:bCs/>
        </w:rPr>
        <w:t>pšenice seté jarní</w:t>
      </w:r>
      <w:r w:rsidRPr="00B93754">
        <w:t xml:space="preserve"> (+12 tis. ha; +60,8 %) a </w:t>
      </w:r>
      <w:r w:rsidRPr="00B93754">
        <w:rPr>
          <w:b/>
          <w:bCs/>
        </w:rPr>
        <w:t>kukuřice na zrno</w:t>
      </w:r>
      <w:r w:rsidRPr="00B93754">
        <w:t xml:space="preserve"> (+1</w:t>
      </w:r>
      <w:r w:rsidR="008068C4">
        <w:t>1</w:t>
      </w:r>
      <w:r w:rsidRPr="00B93754">
        <w:t xml:space="preserve"> tis ha; +12,9 %). Rozšířily se také osevní plochy </w:t>
      </w:r>
      <w:r w:rsidRPr="00B93754">
        <w:rPr>
          <w:b/>
          <w:bCs/>
        </w:rPr>
        <w:t>ječmene ozimého</w:t>
      </w:r>
      <w:r w:rsidRPr="00B93754">
        <w:t xml:space="preserve"> (+4,8 %), </w:t>
      </w:r>
      <w:proofErr w:type="spellStart"/>
      <w:r w:rsidRPr="00B93754">
        <w:rPr>
          <w:b/>
          <w:bCs/>
        </w:rPr>
        <w:t>tritikale</w:t>
      </w:r>
      <w:proofErr w:type="spellEnd"/>
      <w:r w:rsidRPr="00B93754">
        <w:t xml:space="preserve"> (+13,4 %) a </w:t>
      </w:r>
      <w:r w:rsidRPr="00B93754">
        <w:rPr>
          <w:b/>
          <w:bCs/>
        </w:rPr>
        <w:t xml:space="preserve">žita </w:t>
      </w:r>
      <w:r w:rsidRPr="00B93754">
        <w:t>(+8,7 %).</w:t>
      </w:r>
    </w:p>
    <w:p w14:paraId="7952DD05" w14:textId="70BEF01C" w:rsidR="006A495D" w:rsidRDefault="000821A1" w:rsidP="006A495D">
      <w:pPr>
        <w:jc w:val="left"/>
      </w:pPr>
      <w:r>
        <w:t>Z</w:t>
      </w:r>
      <w:r w:rsidR="006A495D">
        <w:t xml:space="preserve"> celkové </w:t>
      </w:r>
      <w:r w:rsidR="00316C5B">
        <w:t xml:space="preserve">osevní plochy </w:t>
      </w:r>
      <w:r w:rsidR="006A495D" w:rsidRPr="00B32AB8">
        <w:rPr>
          <w:b/>
          <w:bCs/>
        </w:rPr>
        <w:t>olejnin</w:t>
      </w:r>
      <w:r w:rsidR="00316C5B" w:rsidRPr="00316C5B">
        <w:t>, která činí</w:t>
      </w:r>
      <w:r w:rsidR="006A495D">
        <w:t xml:space="preserve"> 4</w:t>
      </w:r>
      <w:r w:rsidR="00F376AC">
        <w:t>29</w:t>
      </w:r>
      <w:r w:rsidR="006A495D">
        <w:t xml:space="preserve"> tis.</w:t>
      </w:r>
      <w:r w:rsidR="00BD0D9B">
        <w:t> </w:t>
      </w:r>
      <w:r w:rsidR="006A495D">
        <w:t>ha</w:t>
      </w:r>
      <w:r w:rsidR="00316C5B">
        <w:t>,</w:t>
      </w:r>
      <w:r w:rsidR="006A495D">
        <w:t xml:space="preserve"> </w:t>
      </w:r>
      <w:r w:rsidR="00316C5B">
        <w:t xml:space="preserve">připadá </w:t>
      </w:r>
      <w:r w:rsidR="006A495D">
        <w:t xml:space="preserve">největší podíl </w:t>
      </w:r>
      <w:r w:rsidR="00316C5B">
        <w:t xml:space="preserve">na </w:t>
      </w:r>
      <w:r w:rsidR="006A495D" w:rsidRPr="00B32AB8">
        <w:rPr>
          <w:b/>
          <w:bCs/>
        </w:rPr>
        <w:t>řepk</w:t>
      </w:r>
      <w:r w:rsidR="00316C5B">
        <w:rPr>
          <w:b/>
          <w:bCs/>
        </w:rPr>
        <w:t>u</w:t>
      </w:r>
      <w:r w:rsidR="006A495D">
        <w:t xml:space="preserve"> (7</w:t>
      </w:r>
      <w:r w:rsidR="00F376AC">
        <w:t>1,6</w:t>
      </w:r>
      <w:r w:rsidR="006A495D">
        <w:t xml:space="preserve"> %)</w:t>
      </w:r>
      <w:r w:rsidR="00991FC3">
        <w:t xml:space="preserve">. </w:t>
      </w:r>
      <w:r>
        <w:t>O</w:t>
      </w:r>
      <w:r w:rsidR="006A495D">
        <w:t xml:space="preserve">sevní plocha </w:t>
      </w:r>
      <w:r w:rsidR="006A495D" w:rsidRPr="00F376AC">
        <w:rPr>
          <w:b/>
          <w:bCs/>
        </w:rPr>
        <w:t>řepky</w:t>
      </w:r>
      <w:r w:rsidR="006A495D">
        <w:t xml:space="preserve"> </w:t>
      </w:r>
      <w:r w:rsidR="009A0C09">
        <w:t>j</w:t>
      </w:r>
      <w:r w:rsidR="00316C5B">
        <w:t xml:space="preserve">e </w:t>
      </w:r>
      <w:r w:rsidR="006A495D">
        <w:t>meziročně</w:t>
      </w:r>
      <w:r>
        <w:t xml:space="preserve"> o</w:t>
      </w:r>
      <w:r w:rsidR="009873AE">
        <w:t> </w:t>
      </w:r>
      <w:r w:rsidR="00F376AC">
        <w:t>29</w:t>
      </w:r>
      <w:r w:rsidR="009873AE">
        <w:t> </w:t>
      </w:r>
      <w:r w:rsidR="006A495D">
        <w:t>tis.</w:t>
      </w:r>
      <w:r w:rsidR="009873AE">
        <w:t> </w:t>
      </w:r>
      <w:r w:rsidR="006A495D">
        <w:t xml:space="preserve">ha </w:t>
      </w:r>
      <w:r w:rsidR="009A0C09">
        <w:t>menší</w:t>
      </w:r>
      <w:r>
        <w:t>.</w:t>
      </w:r>
      <w:r w:rsidR="003555C0">
        <w:t xml:space="preserve"> </w:t>
      </w:r>
      <w:r w:rsidR="00991FC3">
        <w:t xml:space="preserve">Na </w:t>
      </w:r>
      <w:r w:rsidR="00316C5B">
        <w:t xml:space="preserve">uvolněných plochách ji </w:t>
      </w:r>
      <w:r w:rsidR="00991FC3">
        <w:t xml:space="preserve">částečně nahradily </w:t>
      </w:r>
      <w:r w:rsidR="00316C5B">
        <w:t>jiné o</w:t>
      </w:r>
      <w:r w:rsidR="00991FC3">
        <w:t>lejnin</w:t>
      </w:r>
      <w:r w:rsidR="00316C5B">
        <w:t>y</w:t>
      </w:r>
      <w:r w:rsidR="004D4F7C">
        <w:t xml:space="preserve">. </w:t>
      </w:r>
      <w:r w:rsidR="00316C5B">
        <w:t xml:space="preserve">Významně vzrostla </w:t>
      </w:r>
      <w:r w:rsidR="004C1263">
        <w:t xml:space="preserve">především </w:t>
      </w:r>
      <w:r w:rsidR="00991FC3">
        <w:t xml:space="preserve">plocha </w:t>
      </w:r>
      <w:r w:rsidR="00F376AC" w:rsidRPr="00B32AB8">
        <w:rPr>
          <w:b/>
          <w:bCs/>
        </w:rPr>
        <w:t>slunečnice za zrno</w:t>
      </w:r>
      <w:r w:rsidR="00316C5B" w:rsidRPr="00316C5B">
        <w:t>, a to</w:t>
      </w:r>
      <w:r w:rsidR="00316C5B">
        <w:rPr>
          <w:b/>
          <w:bCs/>
        </w:rPr>
        <w:t xml:space="preserve"> </w:t>
      </w:r>
      <w:r w:rsidR="00991FC3">
        <w:t>o</w:t>
      </w:r>
      <w:r w:rsidR="00316C5B">
        <w:t> </w:t>
      </w:r>
      <w:r w:rsidR="00991FC3">
        <w:t>12</w:t>
      </w:r>
      <w:r w:rsidR="00316C5B">
        <w:t> </w:t>
      </w:r>
      <w:r w:rsidR="00E14862">
        <w:t>tis.</w:t>
      </w:r>
      <w:r w:rsidR="00717ACB">
        <w:t> </w:t>
      </w:r>
      <w:r w:rsidR="00E14862">
        <w:t>ha</w:t>
      </w:r>
      <w:r w:rsidR="00991FC3">
        <w:t xml:space="preserve"> </w:t>
      </w:r>
      <w:r w:rsidR="00F376AC">
        <w:t xml:space="preserve">na </w:t>
      </w:r>
      <w:r w:rsidR="00505961">
        <w:t>33</w:t>
      </w:r>
      <w:r w:rsidR="009873AE">
        <w:t xml:space="preserve"> </w:t>
      </w:r>
      <w:r w:rsidR="00F376AC">
        <w:t>tis.</w:t>
      </w:r>
      <w:r w:rsidR="009873AE">
        <w:t> </w:t>
      </w:r>
      <w:r w:rsidR="00F376AC">
        <w:t>ha (+59,7</w:t>
      </w:r>
      <w:r w:rsidR="009873AE">
        <w:t> </w:t>
      </w:r>
      <w:r w:rsidR="00F376AC">
        <w:t>%)</w:t>
      </w:r>
      <w:r w:rsidR="004C1263">
        <w:t xml:space="preserve">. Více </w:t>
      </w:r>
      <w:r w:rsidR="00BA67A0">
        <w:t>s</w:t>
      </w:r>
      <w:r w:rsidR="004C1263">
        <w:t xml:space="preserve">e </w:t>
      </w:r>
      <w:r w:rsidR="00BA67A0">
        <w:t xml:space="preserve">pěstuje </w:t>
      </w:r>
      <w:r w:rsidR="004C1263">
        <w:t xml:space="preserve">i </w:t>
      </w:r>
      <w:r w:rsidR="00F376AC" w:rsidRPr="00F376AC">
        <w:rPr>
          <w:b/>
          <w:bCs/>
        </w:rPr>
        <w:t>hořčice na semeno</w:t>
      </w:r>
      <w:r w:rsidR="003555C0">
        <w:rPr>
          <w:b/>
          <w:bCs/>
        </w:rPr>
        <w:t xml:space="preserve"> </w:t>
      </w:r>
      <w:r w:rsidR="00BA67A0" w:rsidRPr="00100182">
        <w:t>(</w:t>
      </w:r>
      <w:r w:rsidR="003555C0" w:rsidRPr="00991FC3">
        <w:t>1</w:t>
      </w:r>
      <w:r w:rsidR="003555C0" w:rsidRPr="003555C0">
        <w:t>1</w:t>
      </w:r>
      <w:r w:rsidR="009873AE">
        <w:t> </w:t>
      </w:r>
      <w:r w:rsidR="003555C0" w:rsidRPr="003555C0">
        <w:t>tis.</w:t>
      </w:r>
      <w:r w:rsidR="009873AE">
        <w:t> </w:t>
      </w:r>
      <w:r w:rsidR="003555C0" w:rsidRPr="003555C0">
        <w:t>ha</w:t>
      </w:r>
      <w:r w:rsidR="00BA67A0">
        <w:t>;</w:t>
      </w:r>
      <w:r w:rsidR="00F376AC" w:rsidRPr="003555C0">
        <w:t xml:space="preserve"> </w:t>
      </w:r>
      <w:r w:rsidR="00F376AC" w:rsidRPr="00F376AC">
        <w:t>+25,9</w:t>
      </w:r>
      <w:r w:rsidR="009873AE">
        <w:t> </w:t>
      </w:r>
      <w:r w:rsidR="00F376AC" w:rsidRPr="00F376AC">
        <w:t>%)</w:t>
      </w:r>
      <w:r w:rsidR="00E14862">
        <w:t xml:space="preserve"> a</w:t>
      </w:r>
      <w:r w:rsidR="003555C0">
        <w:t xml:space="preserve"> </w:t>
      </w:r>
      <w:r w:rsidR="003555C0" w:rsidRPr="00B32AB8">
        <w:rPr>
          <w:b/>
          <w:bCs/>
        </w:rPr>
        <w:t>mák</w:t>
      </w:r>
      <w:r w:rsidR="003555C0">
        <w:t xml:space="preserve"> </w:t>
      </w:r>
      <w:r w:rsidR="00BA67A0">
        <w:t>(</w:t>
      </w:r>
      <w:r w:rsidR="003555C0">
        <w:t>40 tis.</w:t>
      </w:r>
      <w:r w:rsidR="009873AE">
        <w:t> </w:t>
      </w:r>
      <w:r w:rsidR="003555C0">
        <w:t>ha</w:t>
      </w:r>
      <w:r w:rsidR="00BA67A0">
        <w:t xml:space="preserve">; </w:t>
      </w:r>
      <w:r w:rsidR="003555C0">
        <w:t>+6,4</w:t>
      </w:r>
      <w:r w:rsidR="009873AE">
        <w:t> </w:t>
      </w:r>
      <w:r w:rsidR="003555C0">
        <w:t xml:space="preserve">%). Plocha </w:t>
      </w:r>
      <w:r w:rsidR="003555C0" w:rsidRPr="003555C0">
        <w:rPr>
          <w:b/>
          <w:bCs/>
        </w:rPr>
        <w:t>l</w:t>
      </w:r>
      <w:r w:rsidR="003555C0" w:rsidRPr="00F376AC">
        <w:rPr>
          <w:b/>
          <w:bCs/>
        </w:rPr>
        <w:t>nu olejného</w:t>
      </w:r>
      <w:r w:rsidR="003555C0" w:rsidRPr="000821A1">
        <w:t xml:space="preserve"> </w:t>
      </w:r>
      <w:r w:rsidR="00316C5B">
        <w:t xml:space="preserve">dosáhla </w:t>
      </w:r>
      <w:r w:rsidR="003555C0" w:rsidRPr="000821A1">
        <w:t>2 tis.</w:t>
      </w:r>
      <w:r w:rsidR="009873AE">
        <w:t> </w:t>
      </w:r>
      <w:r w:rsidR="003555C0" w:rsidRPr="000821A1">
        <w:t>ha</w:t>
      </w:r>
      <w:r w:rsidR="003555C0">
        <w:t xml:space="preserve"> </w:t>
      </w:r>
      <w:r w:rsidR="00316C5B">
        <w:t xml:space="preserve">a </w:t>
      </w:r>
      <w:r w:rsidR="003555C0">
        <w:t xml:space="preserve">je proti loňskému roku </w:t>
      </w:r>
      <w:r w:rsidR="00316C5B">
        <w:t>více než</w:t>
      </w:r>
      <w:r w:rsidR="00E14862">
        <w:t xml:space="preserve"> </w:t>
      </w:r>
      <w:r w:rsidR="003555C0">
        <w:t>dvojnásobná (+112,8</w:t>
      </w:r>
      <w:r w:rsidR="00E14862">
        <w:t> </w:t>
      </w:r>
      <w:r w:rsidR="003555C0">
        <w:t>%)</w:t>
      </w:r>
      <w:r w:rsidR="00E14862">
        <w:t xml:space="preserve">. </w:t>
      </w:r>
      <w:r w:rsidR="00BE5E2C" w:rsidRPr="00BE5E2C">
        <w:rPr>
          <w:b/>
          <w:bCs/>
        </w:rPr>
        <w:t>S</w:t>
      </w:r>
      <w:r w:rsidRPr="009873AE">
        <w:rPr>
          <w:b/>
          <w:bCs/>
        </w:rPr>
        <w:t>ó</w:t>
      </w:r>
      <w:r w:rsidRPr="00B32AB8">
        <w:rPr>
          <w:b/>
          <w:bCs/>
        </w:rPr>
        <w:t>j</w:t>
      </w:r>
      <w:r w:rsidR="009873AE">
        <w:rPr>
          <w:b/>
          <w:bCs/>
        </w:rPr>
        <w:t>a</w:t>
      </w:r>
      <w:r w:rsidR="009873AE" w:rsidRPr="009873AE">
        <w:t xml:space="preserve"> se pěstuje</w:t>
      </w:r>
      <w:r w:rsidR="00E14862">
        <w:t xml:space="preserve"> téměř</w:t>
      </w:r>
      <w:r w:rsidR="00316C5B">
        <w:t xml:space="preserve"> na</w:t>
      </w:r>
      <w:r w:rsidR="00E14862">
        <w:t xml:space="preserve"> stejné ploše</w:t>
      </w:r>
      <w:r w:rsidR="00316C5B">
        <w:t xml:space="preserve"> jako loni</w:t>
      </w:r>
      <w:r w:rsidR="00E14862">
        <w:t xml:space="preserve">, to je </w:t>
      </w:r>
      <w:r w:rsidR="009873AE">
        <w:t xml:space="preserve">na </w:t>
      </w:r>
      <w:r w:rsidRPr="000821A1">
        <w:t>34 tis.</w:t>
      </w:r>
      <w:r w:rsidR="004D4F7C">
        <w:t> </w:t>
      </w:r>
      <w:r w:rsidRPr="000821A1">
        <w:t>h</w:t>
      </w:r>
      <w:r w:rsidR="009873AE">
        <w:t>a</w:t>
      </w:r>
      <w:r w:rsidRPr="000821A1">
        <w:t xml:space="preserve"> </w:t>
      </w:r>
      <w:r>
        <w:t>(+0,1</w:t>
      </w:r>
      <w:r w:rsidR="004D4F7C">
        <w:t> </w:t>
      </w:r>
      <w:r>
        <w:t>%).</w:t>
      </w:r>
    </w:p>
    <w:p w14:paraId="2D147998" w14:textId="03A875E1" w:rsidR="00BE5E2C" w:rsidRDefault="00BE5E2C" w:rsidP="00BE5E2C">
      <w:pPr>
        <w:jc w:val="left"/>
      </w:pPr>
      <w:r w:rsidRPr="009A0C09">
        <w:t xml:space="preserve">Plocha osázená </w:t>
      </w:r>
      <w:r w:rsidRPr="009A0C09">
        <w:rPr>
          <w:b/>
          <w:bCs/>
        </w:rPr>
        <w:t>bramborami</w:t>
      </w:r>
      <w:r w:rsidRPr="009A0C09">
        <w:t xml:space="preserve"> po předcházejícím dvouletém růstu meziročně poklesla o 660 ha na 24</w:t>
      </w:r>
      <w:r w:rsidR="00BA67A0">
        <w:t> </w:t>
      </w:r>
      <w:r w:rsidRPr="009A0C09">
        <w:t>tis. ha (</w:t>
      </w:r>
      <w:r w:rsidR="00F749B7" w:rsidRPr="00F749B7">
        <w:rPr>
          <w:sz w:val="18"/>
          <w:szCs w:val="18"/>
        </w:rPr>
        <w:t>−</w:t>
      </w:r>
      <w:r w:rsidRPr="009A0C09">
        <w:t xml:space="preserve">2,7 %). Osevní plocha </w:t>
      </w:r>
      <w:r w:rsidRPr="009A0C09">
        <w:rPr>
          <w:b/>
          <w:bCs/>
        </w:rPr>
        <w:t>řepy cukrové</w:t>
      </w:r>
      <w:r w:rsidRPr="009A0C09">
        <w:t xml:space="preserve"> 53 tis. ha je na téměř stejné úrovni jako v loňském roce (</w:t>
      </w:r>
      <w:r w:rsidR="00F749B7" w:rsidRPr="00F749B7">
        <w:rPr>
          <w:sz w:val="18"/>
          <w:szCs w:val="18"/>
        </w:rPr>
        <w:t>−</w:t>
      </w:r>
      <w:r w:rsidRPr="009A0C09">
        <w:t>0,9 %).</w:t>
      </w:r>
    </w:p>
    <w:p w14:paraId="01AA0222" w14:textId="6B357680" w:rsidR="006A495D" w:rsidRDefault="006A495D" w:rsidP="006A495D">
      <w:pPr>
        <w:jc w:val="left"/>
      </w:pPr>
      <w:r>
        <w:t>Osevní ploch</w:t>
      </w:r>
      <w:r w:rsidR="004C1263">
        <w:t>a</w:t>
      </w:r>
      <w:r>
        <w:t xml:space="preserve"> </w:t>
      </w:r>
      <w:r w:rsidRPr="00B32AB8">
        <w:rPr>
          <w:b/>
          <w:bCs/>
        </w:rPr>
        <w:t>luskovin a bílkovinných plodin na zrno</w:t>
      </w:r>
      <w:r>
        <w:t xml:space="preserve"> </w:t>
      </w:r>
      <w:r w:rsidR="00D70523">
        <w:t>se meziročně snížil</w:t>
      </w:r>
      <w:r w:rsidR="004C1263">
        <w:t>a</w:t>
      </w:r>
      <w:r>
        <w:t xml:space="preserve"> o </w:t>
      </w:r>
      <w:r w:rsidR="00B73486">
        <w:t>2 tis.</w:t>
      </w:r>
      <w:r w:rsidR="000C5EDC">
        <w:t> </w:t>
      </w:r>
      <w:r w:rsidR="00B73486">
        <w:t xml:space="preserve">ha </w:t>
      </w:r>
      <w:r>
        <w:t xml:space="preserve">na </w:t>
      </w:r>
      <w:r w:rsidR="00197916">
        <w:t>49</w:t>
      </w:r>
      <w:r>
        <w:t xml:space="preserve"> tis.</w:t>
      </w:r>
      <w:r w:rsidR="000C5EDC">
        <w:t> </w:t>
      </w:r>
      <w:r>
        <w:t>ha</w:t>
      </w:r>
      <w:r w:rsidR="00B73486">
        <w:t xml:space="preserve"> (</w:t>
      </w:r>
      <w:r w:rsidR="00F749B7" w:rsidRPr="00F749B7">
        <w:rPr>
          <w:sz w:val="18"/>
          <w:szCs w:val="18"/>
        </w:rPr>
        <w:t>−</w:t>
      </w:r>
      <w:r w:rsidR="00B73486">
        <w:t>3,5</w:t>
      </w:r>
      <w:r w:rsidR="000C5EDC">
        <w:t> </w:t>
      </w:r>
      <w:r w:rsidR="00B73486">
        <w:t>%).</w:t>
      </w:r>
      <w:r w:rsidR="004C1263">
        <w:t xml:space="preserve"> </w:t>
      </w:r>
      <w:r w:rsidR="004C1263" w:rsidRPr="004C1263">
        <w:rPr>
          <w:b/>
          <w:bCs/>
        </w:rPr>
        <w:t>H</w:t>
      </w:r>
      <w:r w:rsidRPr="00B32AB8">
        <w:rPr>
          <w:b/>
          <w:bCs/>
        </w:rPr>
        <w:t>r</w:t>
      </w:r>
      <w:r w:rsidR="004C1263">
        <w:rPr>
          <w:b/>
          <w:bCs/>
        </w:rPr>
        <w:t>á</w:t>
      </w:r>
      <w:r w:rsidRPr="00B32AB8">
        <w:rPr>
          <w:b/>
          <w:bCs/>
        </w:rPr>
        <w:t>ch polní na zrno</w:t>
      </w:r>
      <w:r w:rsidR="004C1263" w:rsidRPr="004C1263">
        <w:t xml:space="preserve"> se letos pěstuje</w:t>
      </w:r>
      <w:r w:rsidR="00B73486">
        <w:t xml:space="preserve"> na </w:t>
      </w:r>
      <w:r>
        <w:t>4</w:t>
      </w:r>
      <w:r w:rsidR="00197916">
        <w:t>4</w:t>
      </w:r>
      <w:r w:rsidR="00A73149">
        <w:t> </w:t>
      </w:r>
      <w:r>
        <w:t>tis.</w:t>
      </w:r>
      <w:r w:rsidR="000C5EDC">
        <w:t> </w:t>
      </w:r>
      <w:r>
        <w:t>ha (</w:t>
      </w:r>
      <w:r w:rsidR="00F749B7" w:rsidRPr="00F749B7">
        <w:rPr>
          <w:sz w:val="18"/>
          <w:szCs w:val="18"/>
        </w:rPr>
        <w:t>−</w:t>
      </w:r>
      <w:r>
        <w:t>1,</w:t>
      </w:r>
      <w:r w:rsidR="00B73486">
        <w:t>9</w:t>
      </w:r>
      <w:r w:rsidR="000C5EDC">
        <w:t> </w:t>
      </w:r>
      <w:r>
        <w:t xml:space="preserve">%). Další luskoviny a bílkovinné plodiny </w:t>
      </w:r>
      <w:r w:rsidR="00D70523">
        <w:t xml:space="preserve">pěstované </w:t>
      </w:r>
      <w:r>
        <w:t xml:space="preserve">na zrno </w:t>
      </w:r>
      <w:r w:rsidR="00B73486">
        <w:t xml:space="preserve">letos </w:t>
      </w:r>
      <w:r w:rsidR="00D70523">
        <w:t xml:space="preserve">zaujímají dohromady </w:t>
      </w:r>
      <w:r>
        <w:t>5</w:t>
      </w:r>
      <w:r w:rsidR="000C5EDC">
        <w:t> </w:t>
      </w:r>
      <w:r>
        <w:t>tis.</w:t>
      </w:r>
      <w:r w:rsidR="000C5EDC">
        <w:t> </w:t>
      </w:r>
      <w:r>
        <w:t xml:space="preserve">ha. </w:t>
      </w:r>
      <w:r w:rsidR="00717ACB">
        <w:t>Výrazně</w:t>
      </w:r>
      <w:r>
        <w:t xml:space="preserve"> se zmenšila osevní plocha </w:t>
      </w:r>
      <w:r w:rsidRPr="00B32AB8">
        <w:rPr>
          <w:b/>
          <w:bCs/>
        </w:rPr>
        <w:t>vikve na zrno</w:t>
      </w:r>
      <w:r>
        <w:t xml:space="preserve"> (</w:t>
      </w:r>
      <w:r w:rsidR="00F749B7" w:rsidRPr="00F749B7">
        <w:rPr>
          <w:sz w:val="18"/>
          <w:szCs w:val="18"/>
        </w:rPr>
        <w:t>−</w:t>
      </w:r>
      <w:r w:rsidR="00B73486">
        <w:t>53,4</w:t>
      </w:r>
      <w:r w:rsidR="000C5EDC">
        <w:t> </w:t>
      </w:r>
      <w:r>
        <w:t>%)</w:t>
      </w:r>
      <w:r w:rsidR="00B73486">
        <w:t xml:space="preserve">, </w:t>
      </w:r>
      <w:r w:rsidRPr="00B32AB8">
        <w:rPr>
          <w:b/>
          <w:bCs/>
        </w:rPr>
        <w:t>lupiny na zrno</w:t>
      </w:r>
      <w:r>
        <w:t xml:space="preserve"> (</w:t>
      </w:r>
      <w:r w:rsidR="00F749B7" w:rsidRPr="00F749B7">
        <w:rPr>
          <w:sz w:val="18"/>
          <w:szCs w:val="18"/>
        </w:rPr>
        <w:t>−</w:t>
      </w:r>
      <w:r>
        <w:t>1</w:t>
      </w:r>
      <w:r w:rsidR="00B73486">
        <w:t>3,8</w:t>
      </w:r>
      <w:r w:rsidR="000C5EDC">
        <w:t> </w:t>
      </w:r>
      <w:r>
        <w:t>%)</w:t>
      </w:r>
      <w:r w:rsidR="00B73486">
        <w:t xml:space="preserve"> i </w:t>
      </w:r>
      <w:r w:rsidRPr="00B32AB8">
        <w:rPr>
          <w:b/>
          <w:bCs/>
        </w:rPr>
        <w:t>bobu polního na zrno</w:t>
      </w:r>
      <w:r>
        <w:t xml:space="preserve"> (</w:t>
      </w:r>
      <w:r w:rsidR="00F749B7" w:rsidRPr="00F749B7">
        <w:rPr>
          <w:sz w:val="18"/>
          <w:szCs w:val="18"/>
        </w:rPr>
        <w:t>−</w:t>
      </w:r>
      <w:r w:rsidR="00B73486">
        <w:t>8,8</w:t>
      </w:r>
      <w:r w:rsidR="000C5EDC">
        <w:t> </w:t>
      </w:r>
      <w:r>
        <w:t>%).</w:t>
      </w:r>
    </w:p>
    <w:p w14:paraId="6225C56F" w14:textId="1D64AE19" w:rsidR="006A495D" w:rsidRDefault="006A495D" w:rsidP="006A495D">
      <w:pPr>
        <w:jc w:val="left"/>
      </w:pPr>
      <w:r w:rsidRPr="00B32AB8">
        <w:rPr>
          <w:b/>
          <w:bCs/>
        </w:rPr>
        <w:t>Pícniny na orné půdě</w:t>
      </w:r>
      <w:r>
        <w:t xml:space="preserve"> </w:t>
      </w:r>
      <w:r w:rsidRPr="00E14862">
        <w:t>let</w:t>
      </w:r>
      <w:r>
        <w:t xml:space="preserve">os </w:t>
      </w:r>
      <w:r w:rsidR="00D70523">
        <w:t>pokrývají</w:t>
      </w:r>
      <w:r>
        <w:t xml:space="preserve"> 5</w:t>
      </w:r>
      <w:r w:rsidR="00B73486">
        <w:t>21</w:t>
      </w:r>
      <w:r>
        <w:t xml:space="preserve"> tis.</w:t>
      </w:r>
      <w:r w:rsidR="00A73149">
        <w:t> </w:t>
      </w:r>
      <w:r>
        <w:t>ha</w:t>
      </w:r>
      <w:r w:rsidR="00D70523">
        <w:t>, což představuj</w:t>
      </w:r>
      <w:r w:rsidR="00BE5E2C">
        <w:t>e</w:t>
      </w:r>
      <w:r w:rsidR="00D70523">
        <w:t xml:space="preserve"> mezi</w:t>
      </w:r>
      <w:r w:rsidR="00D250AF">
        <w:t>r</w:t>
      </w:r>
      <w:r w:rsidR="00D70523">
        <w:t xml:space="preserve">oční nárůst </w:t>
      </w:r>
      <w:r>
        <w:t xml:space="preserve">o </w:t>
      </w:r>
      <w:r w:rsidR="00B73486">
        <w:t>3,0</w:t>
      </w:r>
      <w:r w:rsidR="000C5EDC">
        <w:t> </w:t>
      </w:r>
      <w:r>
        <w:t xml:space="preserve">%. Mírně poklesla osevní plocha </w:t>
      </w:r>
      <w:r w:rsidRPr="00B32AB8">
        <w:rPr>
          <w:b/>
          <w:bCs/>
        </w:rPr>
        <w:t>kukuřice na zeleno</w:t>
      </w:r>
      <w:r>
        <w:t xml:space="preserve"> na 23</w:t>
      </w:r>
      <w:r w:rsidR="00B73486">
        <w:t>3</w:t>
      </w:r>
      <w:r>
        <w:t xml:space="preserve"> tis.</w:t>
      </w:r>
      <w:r w:rsidR="00A73149">
        <w:t> </w:t>
      </w:r>
      <w:r>
        <w:t>ha (</w:t>
      </w:r>
      <w:r w:rsidR="00F749B7" w:rsidRPr="00F749B7">
        <w:rPr>
          <w:sz w:val="18"/>
          <w:szCs w:val="18"/>
        </w:rPr>
        <w:t>−</w:t>
      </w:r>
      <w:r>
        <w:t>0,</w:t>
      </w:r>
      <w:r w:rsidR="00B73486">
        <w:t>8</w:t>
      </w:r>
      <w:r w:rsidR="00A73149">
        <w:t> </w:t>
      </w:r>
      <w:r>
        <w:t>%)</w:t>
      </w:r>
      <w:r w:rsidR="00BD0D9B">
        <w:t>. P</w:t>
      </w:r>
      <w:r>
        <w:t xml:space="preserve">locha </w:t>
      </w:r>
      <w:r w:rsidRPr="00B32AB8">
        <w:rPr>
          <w:b/>
          <w:bCs/>
        </w:rPr>
        <w:t>pícnin poutajících dusík</w:t>
      </w:r>
      <w:r>
        <w:t xml:space="preserve"> se rozšířila o </w:t>
      </w:r>
      <w:r w:rsidR="00B73486">
        <w:t>4,8</w:t>
      </w:r>
      <w:r w:rsidR="00A73149">
        <w:t> </w:t>
      </w:r>
      <w:r>
        <w:t xml:space="preserve">% na </w:t>
      </w:r>
      <w:r w:rsidR="00B73486">
        <w:t>204</w:t>
      </w:r>
      <w:r>
        <w:t xml:space="preserve"> tis.</w:t>
      </w:r>
      <w:r w:rsidR="00A73149">
        <w:t> </w:t>
      </w:r>
      <w:r>
        <w:t xml:space="preserve">ha. </w:t>
      </w:r>
      <w:r w:rsidR="00D70523">
        <w:t xml:space="preserve">Do této skupiny </w:t>
      </w:r>
      <w:r w:rsidR="00BE5E2C">
        <w:t xml:space="preserve">pícnin </w:t>
      </w:r>
      <w:r w:rsidR="00D70523">
        <w:t>patří</w:t>
      </w:r>
      <w:r w:rsidR="00316C5B">
        <w:t xml:space="preserve"> zejména</w:t>
      </w:r>
      <w:r w:rsidR="00D70523">
        <w:t xml:space="preserve"> </w:t>
      </w:r>
      <w:r>
        <w:t>jetel, vojtěška</w:t>
      </w:r>
      <w:r w:rsidR="00BE5E2C">
        <w:t xml:space="preserve"> a</w:t>
      </w:r>
      <w:r>
        <w:t xml:space="preserve"> další jeteloviny </w:t>
      </w:r>
      <w:r w:rsidR="009E0474">
        <w:t>a</w:t>
      </w:r>
      <w:r>
        <w:t xml:space="preserve"> luskoviny</w:t>
      </w:r>
      <w:r w:rsidR="00316C5B">
        <w:t xml:space="preserve"> pěstované</w:t>
      </w:r>
      <w:r>
        <w:t xml:space="preserve"> na zeleno</w:t>
      </w:r>
      <w:r w:rsidR="003D5D97">
        <w:t xml:space="preserve"> </w:t>
      </w:r>
      <w:r w:rsidR="009E0474">
        <w:t>včetně</w:t>
      </w:r>
      <w:r w:rsidR="003D5D97">
        <w:t xml:space="preserve"> jejich směs</w:t>
      </w:r>
      <w:r w:rsidR="009E0474">
        <w:t>í</w:t>
      </w:r>
      <w:r>
        <w:t>.</w:t>
      </w:r>
    </w:p>
    <w:p w14:paraId="42441630" w14:textId="4550F86F" w:rsidR="006A495D" w:rsidRDefault="006A495D" w:rsidP="006A495D">
      <w:pPr>
        <w:jc w:val="left"/>
      </w:pPr>
      <w:r>
        <w:t xml:space="preserve">Plocha určená pro pěstování </w:t>
      </w:r>
      <w:r w:rsidRPr="000C5EDC">
        <w:rPr>
          <w:b/>
          <w:bCs/>
        </w:rPr>
        <w:t>konzumní ze</w:t>
      </w:r>
      <w:r w:rsidRPr="00B32AB8">
        <w:rPr>
          <w:b/>
          <w:bCs/>
        </w:rPr>
        <w:t>leniny</w:t>
      </w:r>
      <w:r>
        <w:t xml:space="preserve"> </w:t>
      </w:r>
      <w:r w:rsidR="000C5EDC">
        <w:t xml:space="preserve">meziročně poklesla o 447 ha na </w:t>
      </w:r>
      <w:r>
        <w:t>1</w:t>
      </w:r>
      <w:r w:rsidR="009A0C09">
        <w:t>1 824</w:t>
      </w:r>
      <w:r w:rsidR="00717ACB">
        <w:t> </w:t>
      </w:r>
      <w:r>
        <w:t>ha (</w:t>
      </w:r>
      <w:r w:rsidR="00F749B7" w:rsidRPr="00F749B7">
        <w:rPr>
          <w:sz w:val="18"/>
          <w:szCs w:val="18"/>
        </w:rPr>
        <w:t>−</w:t>
      </w:r>
      <w:r w:rsidR="00B73486">
        <w:t>3,6</w:t>
      </w:r>
      <w:r w:rsidR="00717ACB">
        <w:t> </w:t>
      </w:r>
      <w:r>
        <w:t xml:space="preserve">%). Naopak plocha osázená </w:t>
      </w:r>
      <w:r w:rsidRPr="00B32AB8">
        <w:rPr>
          <w:b/>
          <w:bCs/>
        </w:rPr>
        <w:t>jahodníkem</w:t>
      </w:r>
      <w:r>
        <w:t xml:space="preserve"> </w:t>
      </w:r>
      <w:r w:rsidR="00B73486">
        <w:t>se rozšířila</w:t>
      </w:r>
      <w:r w:rsidR="000C5EDC">
        <w:t xml:space="preserve"> o 28 ha</w:t>
      </w:r>
      <w:r w:rsidR="00B73486">
        <w:t xml:space="preserve"> </w:t>
      </w:r>
      <w:r>
        <w:t>na 4</w:t>
      </w:r>
      <w:r w:rsidR="00B73486">
        <w:t>34</w:t>
      </w:r>
      <w:r>
        <w:t xml:space="preserve"> ha</w:t>
      </w:r>
      <w:r w:rsidR="00B73486">
        <w:t xml:space="preserve"> (+7,0</w:t>
      </w:r>
      <w:r w:rsidR="00717ACB">
        <w:t> </w:t>
      </w:r>
      <w:r>
        <w:t>%</w:t>
      </w:r>
      <w:r w:rsidR="00B73486">
        <w:t>)</w:t>
      </w:r>
      <w:r>
        <w:t>.</w:t>
      </w:r>
    </w:p>
    <w:p w14:paraId="2AD6A470" w14:textId="2179B335" w:rsidR="006A495D" w:rsidRDefault="006A495D" w:rsidP="006A495D">
      <w:pPr>
        <w:jc w:val="left"/>
      </w:pPr>
      <w:r>
        <w:t>Zpřesnění odhadů sklizní obilovin</w:t>
      </w:r>
      <w:r w:rsidR="00F32C40">
        <w:t>, brambor raných</w:t>
      </w:r>
      <w:r>
        <w:t xml:space="preserve"> a řepky rozšířené o odhad sklizně dalších plodin (hrách polní na zrno a mák) zveřejní Český statistický úřad </w:t>
      </w:r>
      <w:r w:rsidR="00B424AF">
        <w:t>7</w:t>
      </w:r>
      <w:r>
        <w:t>. srpna 202</w:t>
      </w:r>
      <w:r w:rsidR="00752620">
        <w:t>6</w:t>
      </w:r>
      <w:r>
        <w:t>.</w:t>
      </w:r>
    </w:p>
    <w:p w14:paraId="6265C411" w14:textId="77777777" w:rsidR="0043675F" w:rsidRDefault="0043675F" w:rsidP="006A495D">
      <w:pPr>
        <w:jc w:val="left"/>
      </w:pPr>
    </w:p>
    <w:p w14:paraId="624D7672" w14:textId="77777777" w:rsidR="00A7786D" w:rsidRDefault="002C4C20" w:rsidP="00A7786D">
      <w:pPr>
        <w:pStyle w:val="Poznmky"/>
      </w:pPr>
      <w:r>
        <w:t xml:space="preserve">Poznámky: </w:t>
      </w:r>
    </w:p>
    <w:p w14:paraId="632964B1" w14:textId="77777777" w:rsidR="005C6C7B" w:rsidRDefault="005C6C7B" w:rsidP="00B424AF">
      <w:pPr>
        <w:rPr>
          <w:i/>
          <w:sz w:val="18"/>
          <w:szCs w:val="18"/>
        </w:rPr>
      </w:pPr>
    </w:p>
    <w:p w14:paraId="02F825F5" w14:textId="2A2B88BC" w:rsidR="00B424AF" w:rsidRPr="006352E0" w:rsidRDefault="00B424AF" w:rsidP="00B424AF">
      <w:pPr>
        <w:rPr>
          <w:i/>
          <w:sz w:val="18"/>
          <w:szCs w:val="18"/>
        </w:rPr>
      </w:pPr>
      <w:r w:rsidRPr="006352E0">
        <w:rPr>
          <w:i/>
          <w:sz w:val="18"/>
          <w:szCs w:val="18"/>
        </w:rPr>
        <w:lastRenderedPageBreak/>
        <w:t xml:space="preserve">Sklizeň je uvedena ve standardní vlhkosti a čistotě. </w:t>
      </w:r>
      <w:r>
        <w:rPr>
          <w:i/>
          <w:sz w:val="18"/>
          <w:szCs w:val="18"/>
        </w:rPr>
        <w:t>Další i</w:t>
      </w:r>
      <w:r w:rsidRPr="006352E0">
        <w:rPr>
          <w:i/>
          <w:sz w:val="18"/>
          <w:szCs w:val="18"/>
        </w:rPr>
        <w:t xml:space="preserve">nformace o metodice statistiky rostlinné výroby </w:t>
      </w:r>
      <w:r>
        <w:rPr>
          <w:i/>
          <w:sz w:val="18"/>
          <w:szCs w:val="18"/>
        </w:rPr>
        <w:t>j</w:t>
      </w:r>
      <w:r w:rsidRPr="006352E0">
        <w:rPr>
          <w:i/>
          <w:sz w:val="18"/>
          <w:szCs w:val="18"/>
        </w:rPr>
        <w:t xml:space="preserve">sou uvedeny zde: </w:t>
      </w:r>
      <w:hyperlink r:id="rId11" w:history="1">
        <w:r w:rsidRPr="006352E0">
          <w:rPr>
            <w:rStyle w:val="Hypertextovodkaz"/>
            <w:i/>
            <w:sz w:val="18"/>
            <w:szCs w:val="18"/>
          </w:rPr>
          <w:t>Metodika statistiky rostlinné výroby | Statistika (gov.cz)</w:t>
        </w:r>
      </w:hyperlink>
    </w:p>
    <w:p w14:paraId="20BCEA5D" w14:textId="66C20CCC" w:rsidR="00070445" w:rsidRDefault="00B424AF" w:rsidP="00070445">
      <w:r w:rsidRPr="00CE4DF4">
        <w:rPr>
          <w:i/>
          <w:sz w:val="18"/>
          <w:szCs w:val="18"/>
        </w:rPr>
        <w:t>Kontaktní osoba:</w:t>
      </w:r>
      <w:r>
        <w:rPr>
          <w:i/>
          <w:sz w:val="18"/>
          <w:szCs w:val="18"/>
        </w:rPr>
        <w:t xml:space="preserve"> </w:t>
      </w:r>
      <w:r w:rsidRPr="005E414F">
        <w:rPr>
          <w:i/>
          <w:sz w:val="18"/>
          <w:szCs w:val="18"/>
        </w:rPr>
        <w:t>Ing. Renata Vodičková, vedoucí oddělení statistiky zemědělství a lesnictví, tel. 703</w:t>
      </w:r>
      <w:r>
        <w:rPr>
          <w:i/>
          <w:sz w:val="18"/>
          <w:szCs w:val="18"/>
        </w:rPr>
        <w:t> </w:t>
      </w:r>
      <w:r w:rsidRPr="005E414F">
        <w:rPr>
          <w:i/>
          <w:sz w:val="18"/>
          <w:szCs w:val="18"/>
        </w:rPr>
        <w:t>824</w:t>
      </w:r>
      <w:r>
        <w:rPr>
          <w:i/>
          <w:sz w:val="18"/>
          <w:szCs w:val="18"/>
        </w:rPr>
        <w:t> </w:t>
      </w:r>
      <w:r w:rsidRPr="005E414F">
        <w:rPr>
          <w:i/>
          <w:sz w:val="18"/>
          <w:szCs w:val="18"/>
        </w:rPr>
        <w:t xml:space="preserve">173, e-mail: </w:t>
      </w:r>
      <w:hyperlink r:id="rId12" w:history="1">
        <w:r w:rsidRPr="00B51712">
          <w:rPr>
            <w:rStyle w:val="Hypertextovodkaz"/>
            <w:i/>
            <w:sz w:val="18"/>
            <w:szCs w:val="18"/>
          </w:rPr>
          <w:t>renata.vodickova@csu.gov.cz</w:t>
        </w:r>
      </w:hyperlink>
    </w:p>
    <w:p w14:paraId="471170BF" w14:textId="77777777" w:rsidR="00321A04" w:rsidRDefault="00321A04" w:rsidP="00070445"/>
    <w:sectPr w:rsidR="00321A04" w:rsidSect="00BE2E0B">
      <w:headerReference w:type="default" r:id="rId13"/>
      <w:footerReference w:type="default" r:id="rId14"/>
      <w:pgSz w:w="11906" w:h="16838" w:code="9"/>
      <w:pgMar w:top="2268" w:right="1361" w:bottom="1531" w:left="1474" w:header="6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9C87C" w14:textId="77777777" w:rsidR="001F37AF" w:rsidRDefault="001F37AF" w:rsidP="004A01A7">
      <w:pPr>
        <w:spacing w:after="0" w:line="240" w:lineRule="auto"/>
      </w:pPr>
      <w:r>
        <w:separator/>
      </w:r>
    </w:p>
  </w:endnote>
  <w:endnote w:type="continuationSeparator" w:id="0">
    <w:p w14:paraId="32D5F12A" w14:textId="77777777" w:rsidR="001F37AF" w:rsidRDefault="001F37AF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5A518" w14:textId="77777777" w:rsidR="006A57CC" w:rsidRDefault="006A57CC" w:rsidP="00F21B6A">
    <w:pPr>
      <w:pStyle w:val="Zpat"/>
    </w:pPr>
    <w:r w:rsidRPr="006A57CC">
      <w:t>Český statistický úřad</w:t>
    </w:r>
  </w:p>
  <w:p w14:paraId="657B6E58" w14:textId="77777777" w:rsidR="00F21B6A" w:rsidRDefault="00CB5768" w:rsidP="00F21B6A">
    <w:pPr>
      <w:pStyle w:val="Zpat"/>
    </w:pPr>
    <w:r w:rsidRPr="00CB5768">
      <w:t>Oddělení informačních služeb – ústředí</w:t>
    </w:r>
    <w:r w:rsidR="00F21B6A">
      <w:tab/>
    </w:r>
    <w:r w:rsidR="00F21B6A">
      <w:tab/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PAGE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1</w:t>
    </w:r>
    <w:r w:rsidR="00F21B6A" w:rsidRPr="008B0E87">
      <w:rPr>
        <w:spacing w:val="20"/>
      </w:rPr>
      <w:fldChar w:fldCharType="end"/>
    </w:r>
    <w:r w:rsidR="00F21B6A" w:rsidRPr="008B0E87">
      <w:rPr>
        <w:spacing w:val="20"/>
      </w:rPr>
      <w:t>/</w:t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NUMPAGES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6</w:t>
    </w:r>
    <w:r w:rsidR="00F21B6A" w:rsidRPr="008B0E87">
      <w:rPr>
        <w:spacing w:val="20"/>
      </w:rPr>
      <w:fldChar w:fldCharType="end"/>
    </w:r>
  </w:p>
  <w:p w14:paraId="4B4523FF" w14:textId="77777777" w:rsidR="00F21B6A" w:rsidRDefault="006A57CC" w:rsidP="00F21B6A">
    <w:pPr>
      <w:pStyle w:val="Zpat"/>
      <w:tabs>
        <w:tab w:val="left" w:pos="4440"/>
      </w:tabs>
    </w:pPr>
    <w:r w:rsidRPr="006A57CC">
      <w:t>Na padesátém 3268/81, 100 82 Praha 10</w:t>
    </w:r>
    <w:r w:rsidR="00F21B6A">
      <w:tab/>
    </w:r>
    <w:r w:rsidR="00F21B6A">
      <w:tab/>
    </w:r>
    <w:r w:rsidR="00F21B6A">
      <w:tab/>
    </w:r>
  </w:p>
  <w:p w14:paraId="3682DB68" w14:textId="77777777" w:rsidR="004A01A7" w:rsidRPr="00F21B6A" w:rsidRDefault="00CB5768" w:rsidP="00F21B6A">
    <w:pPr>
      <w:pStyle w:val="Zpat"/>
    </w:pPr>
    <w:r w:rsidRPr="00CB5768">
      <w:t>T: +420 274 056 789, E: infoservis@csu.gov.cz</w:t>
    </w:r>
    <w:r w:rsidR="00F21B6A">
      <w:tab/>
    </w:r>
    <w:r w:rsidR="00F21B6A">
      <w:tab/>
    </w:r>
    <w:hyperlink r:id="rId1" w:history="1">
      <w:r w:rsidR="006A57CC">
        <w:t>csu.gov.cz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F5085" w14:textId="77777777" w:rsidR="001F37AF" w:rsidRDefault="001F37AF" w:rsidP="004A01A7">
      <w:pPr>
        <w:spacing w:after="0" w:line="240" w:lineRule="auto"/>
      </w:pPr>
    </w:p>
  </w:footnote>
  <w:footnote w:type="continuationSeparator" w:id="0">
    <w:p w14:paraId="267D58F2" w14:textId="77777777" w:rsidR="001F37AF" w:rsidRDefault="001F37AF" w:rsidP="004A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ulkaJVS4-bezohranien"/>
      <w:tblW w:w="4253" w:type="dxa"/>
      <w:jc w:val="right"/>
      <w:tblLayout w:type="fixed"/>
      <w:tblLook w:val="04A0" w:firstRow="1" w:lastRow="0" w:firstColumn="1" w:lastColumn="0" w:noHBand="0" w:noVBand="1"/>
    </w:tblPr>
    <w:tblGrid>
      <w:gridCol w:w="4253"/>
    </w:tblGrid>
    <w:tr w:rsidR="003208E6" w14:paraId="44E555BE" w14:textId="77777777" w:rsidTr="00F21B6A">
      <w:trPr>
        <w:jc w:val="right"/>
      </w:trPr>
      <w:tc>
        <w:tcPr>
          <w:tcW w:w="4253" w:type="dxa"/>
        </w:tcPr>
        <w:p w14:paraId="4AFC1CAF" w14:textId="77777777" w:rsidR="003208E6" w:rsidRDefault="001510FA" w:rsidP="00C063DD">
          <w:pPr>
            <w:pStyle w:val="Nadpis3"/>
            <w:spacing w:before="0"/>
            <w:jc w:val="right"/>
          </w:pPr>
          <w:r w:rsidRPr="001510FA">
            <w:t>Rychlá informace</w:t>
          </w:r>
        </w:p>
      </w:tc>
    </w:tr>
  </w:tbl>
  <w:p w14:paraId="2D1730A4" w14:textId="77777777" w:rsidR="004A01A7" w:rsidRDefault="00811964" w:rsidP="00550B36">
    <w:pPr>
      <w:pStyle w:val="Zhlav"/>
    </w:pPr>
    <w:r w:rsidRPr="0024515A">
      <w:rPr>
        <w:noProof/>
        <w:color w:val="000000" w:themeColor="text1"/>
      </w:rPr>
      <w:drawing>
        <wp:anchor distT="0" distB="0" distL="114300" distR="114300" simplePos="0" relativeHeight="251659264" behindDoc="0" locked="0" layoutInCell="1" allowOverlap="1" wp14:anchorId="64A68708" wp14:editId="2C8C5463">
          <wp:simplePos x="0" y="0"/>
          <wp:positionH relativeFrom="page">
            <wp:posOffset>485775</wp:posOffset>
          </wp:positionH>
          <wp:positionV relativeFrom="page">
            <wp:posOffset>362218</wp:posOffset>
          </wp:positionV>
          <wp:extent cx="1602000" cy="791464"/>
          <wp:effectExtent l="0" t="0" r="0" b="8890"/>
          <wp:wrapNone/>
          <wp:docPr id="20934161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41612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791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117C"/>
    <w:multiLevelType w:val="multilevel"/>
    <w:tmpl w:val="3BE66384"/>
    <w:numStyleLink w:val="Stylseznamu-odrky"/>
  </w:abstractNum>
  <w:abstractNum w:abstractNumId="1" w15:restartNumberingAfterBreak="0">
    <w:nsid w:val="174263CB"/>
    <w:multiLevelType w:val="multilevel"/>
    <w:tmpl w:val="3BE66384"/>
    <w:numStyleLink w:val="Stylseznamu-odrky"/>
  </w:abstractNum>
  <w:abstractNum w:abstractNumId="2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CC2635"/>
    <w:multiLevelType w:val="multilevel"/>
    <w:tmpl w:val="B87A9D68"/>
    <w:numStyleLink w:val="Stylseznamu-odstavceslovan"/>
  </w:abstractNum>
  <w:abstractNum w:abstractNumId="4" w15:restartNumberingAfterBreak="0">
    <w:nsid w:val="23AA7C6F"/>
    <w:multiLevelType w:val="multilevel"/>
    <w:tmpl w:val="3BE66384"/>
    <w:numStyleLink w:val="Stylseznamu-odrky"/>
  </w:abstractNum>
  <w:abstractNum w:abstractNumId="5" w15:restartNumberingAfterBreak="0">
    <w:nsid w:val="3EAA4253"/>
    <w:multiLevelType w:val="multilevel"/>
    <w:tmpl w:val="3BE66384"/>
    <w:numStyleLink w:val="Stylseznamu-odrky"/>
  </w:abstractNum>
  <w:abstractNum w:abstractNumId="6" w15:restartNumberingAfterBreak="0">
    <w:nsid w:val="507C7313"/>
    <w:multiLevelType w:val="multilevel"/>
    <w:tmpl w:val="B87A9D68"/>
    <w:numStyleLink w:val="Stylseznamu-odstavceslovan"/>
  </w:abstractNum>
  <w:abstractNum w:abstractNumId="7" w15:restartNumberingAfterBreak="0">
    <w:nsid w:val="528219F0"/>
    <w:multiLevelType w:val="multilevel"/>
    <w:tmpl w:val="599C2AC6"/>
    <w:numStyleLink w:val="Stylseznamu-nadpisyslovan"/>
  </w:abstractNum>
  <w:abstractNum w:abstractNumId="8" w15:restartNumberingAfterBreak="0">
    <w:nsid w:val="55427B69"/>
    <w:multiLevelType w:val="multilevel"/>
    <w:tmpl w:val="599C2AC6"/>
    <w:numStyleLink w:val="Stylseznamu-nadpisyslovan"/>
  </w:abstractNum>
  <w:abstractNum w:abstractNumId="9" w15:restartNumberingAfterBreak="0">
    <w:nsid w:val="56960494"/>
    <w:multiLevelType w:val="multilevel"/>
    <w:tmpl w:val="3BE66384"/>
    <w:numStyleLink w:val="Stylseznamu-odrky"/>
  </w:abstractNum>
  <w:abstractNum w:abstractNumId="10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A0E0C17"/>
    <w:multiLevelType w:val="multilevel"/>
    <w:tmpl w:val="599C2AC6"/>
    <w:numStyleLink w:val="Stylseznamu-nadpisyslovan"/>
  </w:abstractNum>
  <w:abstractNum w:abstractNumId="12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9B93953"/>
    <w:multiLevelType w:val="multilevel"/>
    <w:tmpl w:val="599C2AC6"/>
    <w:numStyleLink w:val="Stylseznamu-nadpisyslovan"/>
  </w:abstractNum>
  <w:abstractNum w:abstractNumId="14" w15:restartNumberingAfterBreak="0">
    <w:nsid w:val="74052CCF"/>
    <w:multiLevelType w:val="multilevel"/>
    <w:tmpl w:val="3BE66384"/>
    <w:numStyleLink w:val="Stylseznamu-odrky"/>
  </w:abstractNum>
  <w:abstractNum w:abstractNumId="15" w15:restartNumberingAfterBreak="0">
    <w:nsid w:val="7B356AC3"/>
    <w:multiLevelType w:val="multilevel"/>
    <w:tmpl w:val="B87A9D68"/>
    <w:numStyleLink w:val="Stylseznamu-odstavceslovan"/>
  </w:abstractNum>
  <w:abstractNum w:abstractNumId="16" w15:restartNumberingAfterBreak="0">
    <w:nsid w:val="7CA64431"/>
    <w:multiLevelType w:val="multilevel"/>
    <w:tmpl w:val="3BE66384"/>
    <w:numStyleLink w:val="Stylseznamu-odrky"/>
  </w:abstractNum>
  <w:abstractNum w:abstractNumId="17" w15:restartNumberingAfterBreak="0">
    <w:nsid w:val="7F397BA4"/>
    <w:multiLevelType w:val="multilevel"/>
    <w:tmpl w:val="599C2AC6"/>
    <w:numStyleLink w:val="Stylseznamu-nadpisyslovan"/>
  </w:abstractNum>
  <w:abstractNum w:abstractNumId="18" w15:restartNumberingAfterBreak="0">
    <w:nsid w:val="7F5003B6"/>
    <w:multiLevelType w:val="hybridMultilevel"/>
    <w:tmpl w:val="38B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535713">
    <w:abstractNumId w:val="18"/>
  </w:num>
  <w:num w:numId="2" w16cid:durableId="304243697">
    <w:abstractNumId w:val="10"/>
  </w:num>
  <w:num w:numId="3" w16cid:durableId="20265888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4304396">
    <w:abstractNumId w:val="7"/>
  </w:num>
  <w:num w:numId="5" w16cid:durableId="1339186929">
    <w:abstractNumId w:val="17"/>
  </w:num>
  <w:num w:numId="6" w16cid:durableId="1737124859">
    <w:abstractNumId w:val="11"/>
  </w:num>
  <w:num w:numId="7" w16cid:durableId="200482209">
    <w:abstractNumId w:val="8"/>
  </w:num>
  <w:num w:numId="8" w16cid:durableId="2111312322">
    <w:abstractNumId w:val="2"/>
  </w:num>
  <w:num w:numId="9" w16cid:durableId="284897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001881">
    <w:abstractNumId w:val="3"/>
  </w:num>
  <w:num w:numId="11" w16cid:durableId="627398554">
    <w:abstractNumId w:val="15"/>
  </w:num>
  <w:num w:numId="12" w16cid:durableId="1445079522">
    <w:abstractNumId w:val="12"/>
  </w:num>
  <w:num w:numId="13" w16cid:durableId="879823075">
    <w:abstractNumId w:val="1"/>
  </w:num>
  <w:num w:numId="14" w16cid:durableId="796529861">
    <w:abstractNumId w:val="16"/>
  </w:num>
  <w:num w:numId="15" w16cid:durableId="165413013">
    <w:abstractNumId w:val="14"/>
  </w:num>
  <w:num w:numId="16" w16cid:durableId="608591211">
    <w:abstractNumId w:val="0"/>
  </w:num>
  <w:num w:numId="17" w16cid:durableId="1669139136">
    <w:abstractNumId w:val="4"/>
  </w:num>
  <w:num w:numId="18" w16cid:durableId="2135248819">
    <w:abstractNumId w:val="5"/>
  </w:num>
  <w:num w:numId="19" w16cid:durableId="831679160">
    <w:abstractNumId w:val="9"/>
  </w:num>
  <w:num w:numId="20" w16cid:durableId="374815673">
    <w:abstractNumId w:val="13"/>
  </w:num>
  <w:num w:numId="21" w16cid:durableId="80033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1BD"/>
    <w:rsid w:val="000106FE"/>
    <w:rsid w:val="000120B4"/>
    <w:rsid w:val="000159D1"/>
    <w:rsid w:val="000248D8"/>
    <w:rsid w:val="0002560E"/>
    <w:rsid w:val="00032CCE"/>
    <w:rsid w:val="00035F16"/>
    <w:rsid w:val="00040CCB"/>
    <w:rsid w:val="00043335"/>
    <w:rsid w:val="00054392"/>
    <w:rsid w:val="0005510C"/>
    <w:rsid w:val="000617FF"/>
    <w:rsid w:val="00062565"/>
    <w:rsid w:val="00070445"/>
    <w:rsid w:val="00071F0F"/>
    <w:rsid w:val="000821A1"/>
    <w:rsid w:val="00083A55"/>
    <w:rsid w:val="00085436"/>
    <w:rsid w:val="000968A9"/>
    <w:rsid w:val="000B00EC"/>
    <w:rsid w:val="000B4F0B"/>
    <w:rsid w:val="000B79CD"/>
    <w:rsid w:val="000C11F2"/>
    <w:rsid w:val="000C2452"/>
    <w:rsid w:val="000C5EDC"/>
    <w:rsid w:val="000C67FA"/>
    <w:rsid w:val="000C68F4"/>
    <w:rsid w:val="000D2954"/>
    <w:rsid w:val="000D5C58"/>
    <w:rsid w:val="000E00C3"/>
    <w:rsid w:val="000E3099"/>
    <w:rsid w:val="000F141D"/>
    <w:rsid w:val="000F5A54"/>
    <w:rsid w:val="00100182"/>
    <w:rsid w:val="00102994"/>
    <w:rsid w:val="0010606B"/>
    <w:rsid w:val="00134D21"/>
    <w:rsid w:val="00134F2B"/>
    <w:rsid w:val="00135EBB"/>
    <w:rsid w:val="001363A5"/>
    <w:rsid w:val="00137B85"/>
    <w:rsid w:val="00140402"/>
    <w:rsid w:val="00141449"/>
    <w:rsid w:val="00146A2A"/>
    <w:rsid w:val="0015074B"/>
    <w:rsid w:val="001510FA"/>
    <w:rsid w:val="00160FEB"/>
    <w:rsid w:val="00163436"/>
    <w:rsid w:val="00164790"/>
    <w:rsid w:val="001712FE"/>
    <w:rsid w:val="00171B3E"/>
    <w:rsid w:val="00175680"/>
    <w:rsid w:val="00176AFE"/>
    <w:rsid w:val="001909FA"/>
    <w:rsid w:val="0019514E"/>
    <w:rsid w:val="00197916"/>
    <w:rsid w:val="001C5C67"/>
    <w:rsid w:val="001D52C5"/>
    <w:rsid w:val="001D719A"/>
    <w:rsid w:val="001D7BF0"/>
    <w:rsid w:val="001E0520"/>
    <w:rsid w:val="001E1B82"/>
    <w:rsid w:val="001E417F"/>
    <w:rsid w:val="001E513B"/>
    <w:rsid w:val="001E691A"/>
    <w:rsid w:val="001F37AF"/>
    <w:rsid w:val="001F493F"/>
    <w:rsid w:val="002000F6"/>
    <w:rsid w:val="00200551"/>
    <w:rsid w:val="002013B0"/>
    <w:rsid w:val="002034F3"/>
    <w:rsid w:val="002058C8"/>
    <w:rsid w:val="0020716F"/>
    <w:rsid w:val="00216463"/>
    <w:rsid w:val="00222610"/>
    <w:rsid w:val="002234D1"/>
    <w:rsid w:val="002264E1"/>
    <w:rsid w:val="002363CA"/>
    <w:rsid w:val="0024676C"/>
    <w:rsid w:val="00250DF6"/>
    <w:rsid w:val="00260DCA"/>
    <w:rsid w:val="00264918"/>
    <w:rsid w:val="00275B42"/>
    <w:rsid w:val="00280346"/>
    <w:rsid w:val="00280D21"/>
    <w:rsid w:val="0028101B"/>
    <w:rsid w:val="002826B4"/>
    <w:rsid w:val="002922F4"/>
    <w:rsid w:val="00293F29"/>
    <w:rsid w:val="00297C33"/>
    <w:rsid w:val="002C4C20"/>
    <w:rsid w:val="002D11B9"/>
    <w:rsid w:val="002D796B"/>
    <w:rsid w:val="002F7004"/>
    <w:rsid w:val="0030061B"/>
    <w:rsid w:val="00303A0E"/>
    <w:rsid w:val="00307360"/>
    <w:rsid w:val="0031120E"/>
    <w:rsid w:val="00316C5B"/>
    <w:rsid w:val="003206E7"/>
    <w:rsid w:val="003208E6"/>
    <w:rsid w:val="00321A04"/>
    <w:rsid w:val="0032285E"/>
    <w:rsid w:val="003351B8"/>
    <w:rsid w:val="00342733"/>
    <w:rsid w:val="00342E5E"/>
    <w:rsid w:val="003540FA"/>
    <w:rsid w:val="003555C0"/>
    <w:rsid w:val="00356332"/>
    <w:rsid w:val="00363815"/>
    <w:rsid w:val="003654CD"/>
    <w:rsid w:val="00367BEC"/>
    <w:rsid w:val="00370110"/>
    <w:rsid w:val="00372598"/>
    <w:rsid w:val="00392F53"/>
    <w:rsid w:val="00393EC0"/>
    <w:rsid w:val="003A2A49"/>
    <w:rsid w:val="003A3966"/>
    <w:rsid w:val="003A7E6A"/>
    <w:rsid w:val="003B1961"/>
    <w:rsid w:val="003C027F"/>
    <w:rsid w:val="003C3F6A"/>
    <w:rsid w:val="003C7ABD"/>
    <w:rsid w:val="003D2BE1"/>
    <w:rsid w:val="003D5D97"/>
    <w:rsid w:val="003D639F"/>
    <w:rsid w:val="003E0572"/>
    <w:rsid w:val="003E3910"/>
    <w:rsid w:val="003E6369"/>
    <w:rsid w:val="003F36C7"/>
    <w:rsid w:val="003F54C8"/>
    <w:rsid w:val="003F69B1"/>
    <w:rsid w:val="004025A1"/>
    <w:rsid w:val="004027D2"/>
    <w:rsid w:val="0040303E"/>
    <w:rsid w:val="00407B47"/>
    <w:rsid w:val="004136C9"/>
    <w:rsid w:val="00420F82"/>
    <w:rsid w:val="00421717"/>
    <w:rsid w:val="004253BC"/>
    <w:rsid w:val="00426C60"/>
    <w:rsid w:val="00427375"/>
    <w:rsid w:val="00430BB6"/>
    <w:rsid w:val="0043208D"/>
    <w:rsid w:val="0043243E"/>
    <w:rsid w:val="00433E54"/>
    <w:rsid w:val="0043675F"/>
    <w:rsid w:val="00436EC2"/>
    <w:rsid w:val="00450156"/>
    <w:rsid w:val="00454DC7"/>
    <w:rsid w:val="004573FA"/>
    <w:rsid w:val="004607B2"/>
    <w:rsid w:val="00463047"/>
    <w:rsid w:val="0046727D"/>
    <w:rsid w:val="00471973"/>
    <w:rsid w:val="004723B2"/>
    <w:rsid w:val="00486107"/>
    <w:rsid w:val="00493ED9"/>
    <w:rsid w:val="004977D7"/>
    <w:rsid w:val="004A01A7"/>
    <w:rsid w:val="004A09C5"/>
    <w:rsid w:val="004A38DD"/>
    <w:rsid w:val="004B192A"/>
    <w:rsid w:val="004B4A94"/>
    <w:rsid w:val="004C0945"/>
    <w:rsid w:val="004C1263"/>
    <w:rsid w:val="004C7DCA"/>
    <w:rsid w:val="004D4F7C"/>
    <w:rsid w:val="004E7E0E"/>
    <w:rsid w:val="004F1675"/>
    <w:rsid w:val="004F6C73"/>
    <w:rsid w:val="00500A63"/>
    <w:rsid w:val="00505961"/>
    <w:rsid w:val="00511047"/>
    <w:rsid w:val="00521746"/>
    <w:rsid w:val="00534403"/>
    <w:rsid w:val="00542A56"/>
    <w:rsid w:val="00542CA8"/>
    <w:rsid w:val="00550B36"/>
    <w:rsid w:val="00553ACE"/>
    <w:rsid w:val="005548CD"/>
    <w:rsid w:val="00554FC7"/>
    <w:rsid w:val="0055531A"/>
    <w:rsid w:val="00560EC8"/>
    <w:rsid w:val="00563A5F"/>
    <w:rsid w:val="00563FE8"/>
    <w:rsid w:val="0056491C"/>
    <w:rsid w:val="00564F2B"/>
    <w:rsid w:val="005741EE"/>
    <w:rsid w:val="005801BB"/>
    <w:rsid w:val="005865A4"/>
    <w:rsid w:val="00586756"/>
    <w:rsid w:val="0058729F"/>
    <w:rsid w:val="00593FA2"/>
    <w:rsid w:val="005970F5"/>
    <w:rsid w:val="005A012C"/>
    <w:rsid w:val="005A1F15"/>
    <w:rsid w:val="005A4EC9"/>
    <w:rsid w:val="005A60C3"/>
    <w:rsid w:val="005A7F75"/>
    <w:rsid w:val="005C14EB"/>
    <w:rsid w:val="005C29C9"/>
    <w:rsid w:val="005C6C7B"/>
    <w:rsid w:val="005C781E"/>
    <w:rsid w:val="00601C8A"/>
    <w:rsid w:val="00601DFE"/>
    <w:rsid w:val="006051FE"/>
    <w:rsid w:val="00606CF5"/>
    <w:rsid w:val="00607675"/>
    <w:rsid w:val="006120D2"/>
    <w:rsid w:val="006210CB"/>
    <w:rsid w:val="00626A46"/>
    <w:rsid w:val="00626A74"/>
    <w:rsid w:val="0062750B"/>
    <w:rsid w:val="00637E8B"/>
    <w:rsid w:val="00640E73"/>
    <w:rsid w:val="0064237D"/>
    <w:rsid w:val="00647757"/>
    <w:rsid w:val="00650D3D"/>
    <w:rsid w:val="00657350"/>
    <w:rsid w:val="00660D06"/>
    <w:rsid w:val="0067042F"/>
    <w:rsid w:val="006925ED"/>
    <w:rsid w:val="006950C1"/>
    <w:rsid w:val="0069631F"/>
    <w:rsid w:val="006A4940"/>
    <w:rsid w:val="006A495D"/>
    <w:rsid w:val="006A57CC"/>
    <w:rsid w:val="006C0860"/>
    <w:rsid w:val="006C0D7E"/>
    <w:rsid w:val="006E7273"/>
    <w:rsid w:val="006F4755"/>
    <w:rsid w:val="006F51DB"/>
    <w:rsid w:val="00702BED"/>
    <w:rsid w:val="00702BF7"/>
    <w:rsid w:val="007049E6"/>
    <w:rsid w:val="00713213"/>
    <w:rsid w:val="007141CA"/>
    <w:rsid w:val="0071455E"/>
    <w:rsid w:val="00716F0E"/>
    <w:rsid w:val="00717ACB"/>
    <w:rsid w:val="0072409E"/>
    <w:rsid w:val="00724E67"/>
    <w:rsid w:val="0073040F"/>
    <w:rsid w:val="007344E0"/>
    <w:rsid w:val="007371E0"/>
    <w:rsid w:val="00752620"/>
    <w:rsid w:val="00765263"/>
    <w:rsid w:val="00773B0B"/>
    <w:rsid w:val="00787190"/>
    <w:rsid w:val="0079594D"/>
    <w:rsid w:val="007B1865"/>
    <w:rsid w:val="007B44BF"/>
    <w:rsid w:val="007D6A0E"/>
    <w:rsid w:val="007D6F07"/>
    <w:rsid w:val="00801CDD"/>
    <w:rsid w:val="00806832"/>
    <w:rsid w:val="008068C4"/>
    <w:rsid w:val="008106B5"/>
    <w:rsid w:val="00811964"/>
    <w:rsid w:val="008340C9"/>
    <w:rsid w:val="00834A49"/>
    <w:rsid w:val="00837E45"/>
    <w:rsid w:val="0084277E"/>
    <w:rsid w:val="00851074"/>
    <w:rsid w:val="008541DA"/>
    <w:rsid w:val="00870D3E"/>
    <w:rsid w:val="00877CF1"/>
    <w:rsid w:val="00881BA3"/>
    <w:rsid w:val="00884306"/>
    <w:rsid w:val="008A4895"/>
    <w:rsid w:val="008B0E87"/>
    <w:rsid w:val="008C0157"/>
    <w:rsid w:val="008C4A49"/>
    <w:rsid w:val="008D405D"/>
    <w:rsid w:val="008D5575"/>
    <w:rsid w:val="008F125B"/>
    <w:rsid w:val="008F533C"/>
    <w:rsid w:val="00904D40"/>
    <w:rsid w:val="009149E6"/>
    <w:rsid w:val="00916E60"/>
    <w:rsid w:val="00917C90"/>
    <w:rsid w:val="00945FB9"/>
    <w:rsid w:val="009475A7"/>
    <w:rsid w:val="00951930"/>
    <w:rsid w:val="009610E2"/>
    <w:rsid w:val="00963212"/>
    <w:rsid w:val="0096469E"/>
    <w:rsid w:val="00966638"/>
    <w:rsid w:val="0097303D"/>
    <w:rsid w:val="00983393"/>
    <w:rsid w:val="00984352"/>
    <w:rsid w:val="00985819"/>
    <w:rsid w:val="00985E6B"/>
    <w:rsid w:val="009873AE"/>
    <w:rsid w:val="00990F89"/>
    <w:rsid w:val="00991FC3"/>
    <w:rsid w:val="009A0C09"/>
    <w:rsid w:val="009A389D"/>
    <w:rsid w:val="009A73D9"/>
    <w:rsid w:val="009B032C"/>
    <w:rsid w:val="009B0804"/>
    <w:rsid w:val="009B3019"/>
    <w:rsid w:val="009C081A"/>
    <w:rsid w:val="009C0BC3"/>
    <w:rsid w:val="009C2B21"/>
    <w:rsid w:val="009C31A6"/>
    <w:rsid w:val="009D72AA"/>
    <w:rsid w:val="009E0474"/>
    <w:rsid w:val="009E4B81"/>
    <w:rsid w:val="009E7671"/>
    <w:rsid w:val="009F35DB"/>
    <w:rsid w:val="009F3E9D"/>
    <w:rsid w:val="00A051D7"/>
    <w:rsid w:val="00A15A28"/>
    <w:rsid w:val="00A274A1"/>
    <w:rsid w:val="00A3283F"/>
    <w:rsid w:val="00A47859"/>
    <w:rsid w:val="00A524E1"/>
    <w:rsid w:val="00A529BE"/>
    <w:rsid w:val="00A55A71"/>
    <w:rsid w:val="00A73149"/>
    <w:rsid w:val="00A7786D"/>
    <w:rsid w:val="00A77CA5"/>
    <w:rsid w:val="00A851CE"/>
    <w:rsid w:val="00A91166"/>
    <w:rsid w:val="00A91452"/>
    <w:rsid w:val="00A95D0B"/>
    <w:rsid w:val="00AA0C58"/>
    <w:rsid w:val="00AA1D72"/>
    <w:rsid w:val="00AB2DD3"/>
    <w:rsid w:val="00AB4BE7"/>
    <w:rsid w:val="00AB5479"/>
    <w:rsid w:val="00AB7649"/>
    <w:rsid w:val="00AC0BF4"/>
    <w:rsid w:val="00AD40DD"/>
    <w:rsid w:val="00AE1317"/>
    <w:rsid w:val="00AE6440"/>
    <w:rsid w:val="00AF06B0"/>
    <w:rsid w:val="00AF3319"/>
    <w:rsid w:val="00AF39AC"/>
    <w:rsid w:val="00AF6E9E"/>
    <w:rsid w:val="00B017CB"/>
    <w:rsid w:val="00B0330A"/>
    <w:rsid w:val="00B05B93"/>
    <w:rsid w:val="00B07208"/>
    <w:rsid w:val="00B2195A"/>
    <w:rsid w:val="00B31BB1"/>
    <w:rsid w:val="00B32AB8"/>
    <w:rsid w:val="00B40D87"/>
    <w:rsid w:val="00B424AF"/>
    <w:rsid w:val="00B43D9B"/>
    <w:rsid w:val="00B47092"/>
    <w:rsid w:val="00B51C8F"/>
    <w:rsid w:val="00B554A3"/>
    <w:rsid w:val="00B602D0"/>
    <w:rsid w:val="00B62344"/>
    <w:rsid w:val="00B6660F"/>
    <w:rsid w:val="00B70022"/>
    <w:rsid w:val="00B7165F"/>
    <w:rsid w:val="00B733E5"/>
    <w:rsid w:val="00B73486"/>
    <w:rsid w:val="00B759AD"/>
    <w:rsid w:val="00B80FD9"/>
    <w:rsid w:val="00B8724F"/>
    <w:rsid w:val="00B90BD8"/>
    <w:rsid w:val="00B93754"/>
    <w:rsid w:val="00B96F18"/>
    <w:rsid w:val="00B97A79"/>
    <w:rsid w:val="00BA64C3"/>
    <w:rsid w:val="00BA67A0"/>
    <w:rsid w:val="00BA6934"/>
    <w:rsid w:val="00BB2466"/>
    <w:rsid w:val="00BB2B9A"/>
    <w:rsid w:val="00BB4071"/>
    <w:rsid w:val="00BB6195"/>
    <w:rsid w:val="00BB6635"/>
    <w:rsid w:val="00BC23FF"/>
    <w:rsid w:val="00BC5C99"/>
    <w:rsid w:val="00BD0D9B"/>
    <w:rsid w:val="00BD27B2"/>
    <w:rsid w:val="00BD3FC1"/>
    <w:rsid w:val="00BE2E0B"/>
    <w:rsid w:val="00BE3BE4"/>
    <w:rsid w:val="00BE5550"/>
    <w:rsid w:val="00BE5E2C"/>
    <w:rsid w:val="00BE62B2"/>
    <w:rsid w:val="00BF58C9"/>
    <w:rsid w:val="00C044C1"/>
    <w:rsid w:val="00C063DD"/>
    <w:rsid w:val="00C12B28"/>
    <w:rsid w:val="00C15C5E"/>
    <w:rsid w:val="00C206E5"/>
    <w:rsid w:val="00C21594"/>
    <w:rsid w:val="00C22D47"/>
    <w:rsid w:val="00C240F6"/>
    <w:rsid w:val="00C27B17"/>
    <w:rsid w:val="00C30639"/>
    <w:rsid w:val="00C311A5"/>
    <w:rsid w:val="00C35E9B"/>
    <w:rsid w:val="00C40258"/>
    <w:rsid w:val="00C4391D"/>
    <w:rsid w:val="00C467CF"/>
    <w:rsid w:val="00C47D31"/>
    <w:rsid w:val="00C5077B"/>
    <w:rsid w:val="00C559EC"/>
    <w:rsid w:val="00C5725B"/>
    <w:rsid w:val="00C612C8"/>
    <w:rsid w:val="00C61C26"/>
    <w:rsid w:val="00C622ED"/>
    <w:rsid w:val="00C678BE"/>
    <w:rsid w:val="00C744B6"/>
    <w:rsid w:val="00C744B7"/>
    <w:rsid w:val="00C74A09"/>
    <w:rsid w:val="00C77F08"/>
    <w:rsid w:val="00CA3ABB"/>
    <w:rsid w:val="00CB1B52"/>
    <w:rsid w:val="00CB1E4F"/>
    <w:rsid w:val="00CB51BD"/>
    <w:rsid w:val="00CB5768"/>
    <w:rsid w:val="00CB6B2A"/>
    <w:rsid w:val="00CC0409"/>
    <w:rsid w:val="00CC309B"/>
    <w:rsid w:val="00CC35A2"/>
    <w:rsid w:val="00CC5BF0"/>
    <w:rsid w:val="00CC7927"/>
    <w:rsid w:val="00CD0856"/>
    <w:rsid w:val="00CD784B"/>
    <w:rsid w:val="00CE0BC6"/>
    <w:rsid w:val="00CF6697"/>
    <w:rsid w:val="00D066AA"/>
    <w:rsid w:val="00D12AC4"/>
    <w:rsid w:val="00D14910"/>
    <w:rsid w:val="00D15562"/>
    <w:rsid w:val="00D15B3B"/>
    <w:rsid w:val="00D20AC3"/>
    <w:rsid w:val="00D250AF"/>
    <w:rsid w:val="00D40EF2"/>
    <w:rsid w:val="00D50FAD"/>
    <w:rsid w:val="00D63056"/>
    <w:rsid w:val="00D70040"/>
    <w:rsid w:val="00D70523"/>
    <w:rsid w:val="00D7143F"/>
    <w:rsid w:val="00D903B1"/>
    <w:rsid w:val="00D91A93"/>
    <w:rsid w:val="00DA10DB"/>
    <w:rsid w:val="00DD3D93"/>
    <w:rsid w:val="00DD4E3E"/>
    <w:rsid w:val="00DD6689"/>
    <w:rsid w:val="00DF1826"/>
    <w:rsid w:val="00DF3F66"/>
    <w:rsid w:val="00E12747"/>
    <w:rsid w:val="00E1348A"/>
    <w:rsid w:val="00E14659"/>
    <w:rsid w:val="00E14862"/>
    <w:rsid w:val="00E24FEA"/>
    <w:rsid w:val="00E34849"/>
    <w:rsid w:val="00E414DB"/>
    <w:rsid w:val="00E456D4"/>
    <w:rsid w:val="00E47767"/>
    <w:rsid w:val="00E62893"/>
    <w:rsid w:val="00E67257"/>
    <w:rsid w:val="00E704CC"/>
    <w:rsid w:val="00E7107D"/>
    <w:rsid w:val="00E721D1"/>
    <w:rsid w:val="00E72CDB"/>
    <w:rsid w:val="00E8736C"/>
    <w:rsid w:val="00E9571D"/>
    <w:rsid w:val="00E97FB6"/>
    <w:rsid w:val="00EB5DA8"/>
    <w:rsid w:val="00EC2292"/>
    <w:rsid w:val="00EF1981"/>
    <w:rsid w:val="00EF4611"/>
    <w:rsid w:val="00F0418D"/>
    <w:rsid w:val="00F049CC"/>
    <w:rsid w:val="00F04EC6"/>
    <w:rsid w:val="00F12A1B"/>
    <w:rsid w:val="00F152C4"/>
    <w:rsid w:val="00F21784"/>
    <w:rsid w:val="00F21B6A"/>
    <w:rsid w:val="00F26AB3"/>
    <w:rsid w:val="00F30E1E"/>
    <w:rsid w:val="00F32C40"/>
    <w:rsid w:val="00F34410"/>
    <w:rsid w:val="00F36BB8"/>
    <w:rsid w:val="00F376AC"/>
    <w:rsid w:val="00F47E26"/>
    <w:rsid w:val="00F53433"/>
    <w:rsid w:val="00F562EF"/>
    <w:rsid w:val="00F668A6"/>
    <w:rsid w:val="00F707C6"/>
    <w:rsid w:val="00F70F49"/>
    <w:rsid w:val="00F749B7"/>
    <w:rsid w:val="00F837DE"/>
    <w:rsid w:val="00FA0FB3"/>
    <w:rsid w:val="00FA634C"/>
    <w:rsid w:val="00FA79CC"/>
    <w:rsid w:val="00FA7B77"/>
    <w:rsid w:val="00FB11FD"/>
    <w:rsid w:val="00FB4EC6"/>
    <w:rsid w:val="00FB4F1B"/>
    <w:rsid w:val="00FB57B9"/>
    <w:rsid w:val="00FC186E"/>
    <w:rsid w:val="00FC34B9"/>
    <w:rsid w:val="00FC450B"/>
    <w:rsid w:val="00FD2013"/>
    <w:rsid w:val="00FD5BC4"/>
    <w:rsid w:val="00FD5BEC"/>
    <w:rsid w:val="00FD5E47"/>
    <w:rsid w:val="00FD7332"/>
    <w:rsid w:val="00FE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B079A"/>
  <w15:chartTrackingRefBased/>
  <w15:docId w15:val="{1AAF8DA5-4D3A-402C-90E1-89AC1035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F2B"/>
  </w:style>
  <w:style w:type="paragraph" w:styleId="Nadpis1">
    <w:name w:val="heading 1"/>
    <w:basedOn w:val="Normln"/>
    <w:next w:val="Normln"/>
    <w:link w:val="Nadpis1Char"/>
    <w:uiPriority w:val="1"/>
    <w:qFormat/>
    <w:rsid w:val="00200551"/>
    <w:pPr>
      <w:keepNext/>
      <w:keepLines/>
      <w:suppressAutoHyphens/>
      <w:spacing w:before="280"/>
      <w:jc w:val="left"/>
      <w:outlineLvl w:val="0"/>
    </w:pPr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1"/>
    <w:unhideWhenUsed/>
    <w:qFormat/>
    <w:rsid w:val="00773B0B"/>
    <w:pPr>
      <w:keepNext/>
      <w:keepLines/>
      <w:suppressAutoHyphens/>
      <w:spacing w:before="280" w:after="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AF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200551"/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C744B6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1"/>
    <w:rsid w:val="00C744B6"/>
    <w:rPr>
      <w:rFonts w:eastAsiaTheme="majorEastAsia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C744B6"/>
    <w:rPr>
      <w:rFonts w:eastAsiaTheme="majorEastAsia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1"/>
    <w:rsid w:val="00C744B6"/>
    <w:rPr>
      <w:rFonts w:eastAsiaTheme="majorEastAsia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1"/>
    <w:rsid w:val="00773B0B"/>
    <w:rPr>
      <w:rFonts w:eastAsiaTheme="majorEastAsia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6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6E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38"/>
    <w:semiHidden/>
    <w:rsid w:val="00917C90"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38"/>
    <w:semiHidden/>
    <w:rsid w:val="00DD3D93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917C90"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DD3D93"/>
    <w:rPr>
      <w:rFonts w:eastAsiaTheme="majorEastAsia" w:cstheme="majorBidi"/>
      <w:color w:val="545860" w:themeColor="text2"/>
      <w:sz w:val="28"/>
      <w:szCs w:val="28"/>
    </w:rPr>
  </w:style>
  <w:style w:type="paragraph" w:styleId="Citt">
    <w:name w:val="Quote"/>
    <w:basedOn w:val="Normln"/>
    <w:link w:val="CittChar"/>
    <w:uiPriority w:val="12"/>
    <w:qFormat/>
    <w:rsid w:val="00626A46"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12"/>
    <w:rsid w:val="00521746"/>
    <w:rPr>
      <w:i/>
      <w:iCs/>
    </w:rPr>
  </w:style>
  <w:style w:type="paragraph" w:styleId="Odstavecseseznamem">
    <w:name w:val="List Paragraph"/>
    <w:basedOn w:val="Normln"/>
    <w:uiPriority w:val="38"/>
    <w:semiHidden/>
    <w:rsid w:val="00AF6E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917C90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917C90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86756"/>
    <w:rPr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4573FA"/>
    <w:rPr>
      <w:b/>
      <w:bCs/>
      <w: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3540FA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ZhlavChar">
    <w:name w:val="Záhlaví Char"/>
    <w:basedOn w:val="Standardnpsmoodstavce"/>
    <w:link w:val="Zhlav"/>
    <w:uiPriority w:val="99"/>
    <w:rsid w:val="003540FA"/>
    <w:rPr>
      <w:color w:val="545860" w:themeColor="accent6"/>
    </w:rPr>
  </w:style>
  <w:style w:type="paragraph" w:styleId="Zpat">
    <w:name w:val="footer"/>
    <w:basedOn w:val="Normln"/>
    <w:link w:val="ZpatChar"/>
    <w:uiPriority w:val="99"/>
    <w:unhideWhenUsed/>
    <w:rsid w:val="00AF06B0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F06B0"/>
    <w:rPr>
      <w:color w:val="888B95"/>
      <w:sz w:val="16"/>
    </w:rPr>
  </w:style>
  <w:style w:type="table" w:styleId="Mkatabulky">
    <w:name w:val="Table Grid"/>
    <w:basedOn w:val="Normlntabulka"/>
    <w:uiPriority w:val="39"/>
    <w:rsid w:val="00FA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Normln"/>
    <w:uiPriority w:val="29"/>
    <w:qFormat/>
    <w:rsid w:val="00B62344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Normlntabulka"/>
    <w:uiPriority w:val="99"/>
    <w:rsid w:val="00407B47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2363CA"/>
    <w:rPr>
      <w:vertAlign w:val="superscript"/>
    </w:rPr>
  </w:style>
  <w:style w:type="paragraph" w:customStyle="1" w:styleId="Ministr-funkce">
    <w:name w:val="Ministr - funkce"/>
    <w:basedOn w:val="Normln"/>
    <w:next w:val="Normln"/>
    <w:uiPriority w:val="20"/>
    <w:qFormat/>
    <w:rsid w:val="008F533C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Normln"/>
    <w:next w:val="Ministr-funkce"/>
    <w:uiPriority w:val="19"/>
    <w:qFormat/>
    <w:rsid w:val="008F533C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iln">
    <w:name w:val="Strong"/>
    <w:basedOn w:val="Standardnpsmoodstavce"/>
    <w:uiPriority w:val="6"/>
    <w:qFormat/>
    <w:rsid w:val="004573FA"/>
    <w:rPr>
      <w:b/>
      <w:bCs/>
    </w:rPr>
  </w:style>
  <w:style w:type="character" w:styleId="Odkazjemn">
    <w:name w:val="Subtle Reference"/>
    <w:basedOn w:val="Standardnpsmoodstavce"/>
    <w:uiPriority w:val="9"/>
    <w:qFormat/>
    <w:rsid w:val="004573FA"/>
    <w:rPr>
      <w:caps/>
    </w:rPr>
  </w:style>
  <w:style w:type="character" w:styleId="Hypertextovodkaz">
    <w:name w:val="Hyperlink"/>
    <w:basedOn w:val="Standardnpsmoodstavce"/>
    <w:uiPriority w:val="99"/>
    <w:unhideWhenUsed/>
    <w:rsid w:val="004573FA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3FA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4573FA"/>
    <w:rPr>
      <w:b/>
      <w:bCs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06FE"/>
    <w:pPr>
      <w:spacing w:after="40"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06FE"/>
    <w:rPr>
      <w:sz w:val="16"/>
    </w:rPr>
  </w:style>
  <w:style w:type="character" w:styleId="Znakapoznpodarou">
    <w:name w:val="footnote reference"/>
    <w:basedOn w:val="Standardnpsmoodstavce"/>
    <w:uiPriority w:val="99"/>
    <w:semiHidden/>
    <w:unhideWhenUsed/>
    <w:rsid w:val="00D066AA"/>
    <w:rPr>
      <w:vertAlign w:val="superscript"/>
    </w:rPr>
  </w:style>
  <w:style w:type="character" w:styleId="Zdraznn">
    <w:name w:val="Emphasis"/>
    <w:basedOn w:val="Standardnpsmoodstavce"/>
    <w:uiPriority w:val="5"/>
    <w:qFormat/>
    <w:rsid w:val="00164790"/>
    <w:rPr>
      <w:i w:val="0"/>
      <w:iCs/>
      <w:u w:val="single"/>
    </w:rPr>
  </w:style>
  <w:style w:type="character" w:styleId="Zdraznnjemn">
    <w:name w:val="Subtle Emphasis"/>
    <w:basedOn w:val="Standardnpsmoodstavce"/>
    <w:uiPriority w:val="5"/>
    <w:qFormat/>
    <w:rsid w:val="00164790"/>
    <w:rPr>
      <w:i/>
      <w:iCs/>
    </w:rPr>
  </w:style>
  <w:style w:type="table" w:customStyle="1" w:styleId="TabulkaJVS1-ed">
    <w:name w:val="Tabulka JVS 1 - šed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5C29C9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F562EF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Seznamslovan5"/>
    <w:next w:val="Normln"/>
    <w:uiPriority w:val="3"/>
    <w:qFormat/>
    <w:rsid w:val="00542CA8"/>
    <w:pPr>
      <w:keepNext/>
      <w:keepLines/>
      <w:numPr>
        <w:ilvl w:val="0"/>
        <w:numId w:val="20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Normln"/>
    <w:next w:val="Normln"/>
    <w:uiPriority w:val="3"/>
    <w:qFormat/>
    <w:rsid w:val="00542CA8"/>
    <w:pPr>
      <w:numPr>
        <w:ilvl w:val="1"/>
        <w:numId w:val="20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Normln"/>
    <w:next w:val="Normln"/>
    <w:uiPriority w:val="3"/>
    <w:qFormat/>
    <w:rsid w:val="00542CA8"/>
    <w:pPr>
      <w:keepNext/>
      <w:keepLines/>
      <w:numPr>
        <w:ilvl w:val="2"/>
        <w:numId w:val="20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Normln"/>
    <w:next w:val="Normln"/>
    <w:uiPriority w:val="3"/>
    <w:qFormat/>
    <w:rsid w:val="00542CA8"/>
    <w:pPr>
      <w:keepNext/>
      <w:keepLines/>
      <w:numPr>
        <w:ilvl w:val="3"/>
        <w:numId w:val="20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Normln"/>
    <w:next w:val="Normln"/>
    <w:uiPriority w:val="3"/>
    <w:qFormat/>
    <w:rsid w:val="00542CA8"/>
    <w:pPr>
      <w:keepNext/>
      <w:keepLines/>
      <w:numPr>
        <w:ilvl w:val="4"/>
        <w:numId w:val="20"/>
      </w:numPr>
      <w:suppressAutoHyphens/>
      <w:spacing w:before="320"/>
      <w:jc w:val="left"/>
    </w:pPr>
    <w:rPr>
      <w:b/>
      <w:color w:val="545860" w:themeColor="text2"/>
      <w:sz w:val="22"/>
    </w:rPr>
  </w:style>
  <w:style w:type="paragraph" w:customStyle="1" w:styleId="Nadpis6slovan">
    <w:name w:val="Nadpis 6 číslovaný"/>
    <w:basedOn w:val="Normln"/>
    <w:next w:val="Normln"/>
    <w:uiPriority w:val="3"/>
    <w:qFormat/>
    <w:rsid w:val="00542CA8"/>
    <w:pPr>
      <w:keepNext/>
      <w:keepLines/>
      <w:numPr>
        <w:ilvl w:val="5"/>
        <w:numId w:val="20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C61C26"/>
    <w:pPr>
      <w:numPr>
        <w:numId w:val="2"/>
      </w:numPr>
    </w:pPr>
  </w:style>
  <w:style w:type="paragraph" w:styleId="Nadpisobsahu">
    <w:name w:val="TOC Heading"/>
    <w:basedOn w:val="Nadpis1"/>
    <w:next w:val="Normln"/>
    <w:uiPriority w:val="39"/>
    <w:unhideWhenUsed/>
    <w:rsid w:val="00CA3ABB"/>
    <w:pPr>
      <w:outlineLvl w:val="9"/>
    </w:pPr>
  </w:style>
  <w:style w:type="paragraph" w:styleId="Obsah1">
    <w:name w:val="toc 1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uiPriority w:val="39"/>
    <w:unhideWhenUsed/>
    <w:rsid w:val="00A55A71"/>
    <w:pPr>
      <w:tabs>
        <w:tab w:val="right" w:leader="dot" w:pos="9061"/>
      </w:tabs>
      <w:spacing w:after="100"/>
      <w:ind w:left="284"/>
    </w:pPr>
  </w:style>
  <w:style w:type="paragraph" w:styleId="Obsah3">
    <w:name w:val="toc 3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567"/>
    </w:pPr>
  </w:style>
  <w:style w:type="paragraph" w:styleId="Obsah4">
    <w:name w:val="toc 4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Normln"/>
    <w:uiPriority w:val="1"/>
    <w:qFormat/>
    <w:rsid w:val="00E721D1"/>
    <w:pPr>
      <w:numPr>
        <w:numId w:val="21"/>
      </w:numPr>
    </w:pPr>
  </w:style>
  <w:style w:type="paragraph" w:customStyle="1" w:styleId="Seznamslovan2">
    <w:name w:val="Seznam číslovaný 2"/>
    <w:basedOn w:val="Normln"/>
    <w:uiPriority w:val="1"/>
    <w:qFormat/>
    <w:rsid w:val="00E721D1"/>
    <w:pPr>
      <w:numPr>
        <w:ilvl w:val="1"/>
        <w:numId w:val="21"/>
      </w:numPr>
    </w:pPr>
  </w:style>
  <w:style w:type="paragraph" w:customStyle="1" w:styleId="Seznamslovan3">
    <w:name w:val="Seznam číslovaný 3"/>
    <w:basedOn w:val="Normln"/>
    <w:uiPriority w:val="1"/>
    <w:qFormat/>
    <w:rsid w:val="00E721D1"/>
    <w:pPr>
      <w:numPr>
        <w:ilvl w:val="2"/>
        <w:numId w:val="21"/>
      </w:numPr>
    </w:pPr>
  </w:style>
  <w:style w:type="paragraph" w:customStyle="1" w:styleId="Seznamslovan4">
    <w:name w:val="Seznam číslovaný 4"/>
    <w:basedOn w:val="Normln"/>
    <w:uiPriority w:val="1"/>
    <w:qFormat/>
    <w:rsid w:val="00E721D1"/>
    <w:pPr>
      <w:numPr>
        <w:ilvl w:val="3"/>
        <w:numId w:val="21"/>
      </w:numPr>
    </w:pPr>
  </w:style>
  <w:style w:type="paragraph" w:customStyle="1" w:styleId="Seznamslovan5">
    <w:name w:val="Seznam číslovaný 5"/>
    <w:basedOn w:val="Normln"/>
    <w:uiPriority w:val="1"/>
    <w:qFormat/>
    <w:rsid w:val="00E721D1"/>
    <w:pPr>
      <w:numPr>
        <w:ilvl w:val="4"/>
        <w:numId w:val="21"/>
      </w:numPr>
    </w:pPr>
  </w:style>
  <w:style w:type="paragraph" w:customStyle="1" w:styleId="Seznamslovan6">
    <w:name w:val="Seznam číslovaný 6"/>
    <w:basedOn w:val="Normln"/>
    <w:uiPriority w:val="1"/>
    <w:qFormat/>
    <w:rsid w:val="00E721D1"/>
    <w:pPr>
      <w:numPr>
        <w:ilvl w:val="5"/>
        <w:numId w:val="21"/>
      </w:numPr>
    </w:pPr>
  </w:style>
  <w:style w:type="numbering" w:customStyle="1" w:styleId="Stylseznamu-odstavceslovan">
    <w:name w:val="Styl seznamu - odstavce číslované"/>
    <w:uiPriority w:val="99"/>
    <w:rsid w:val="00E721D1"/>
    <w:pPr>
      <w:numPr>
        <w:numId w:val="8"/>
      </w:numPr>
    </w:pPr>
  </w:style>
  <w:style w:type="paragraph" w:customStyle="1" w:styleId="Perex">
    <w:name w:val="Perex"/>
    <w:basedOn w:val="Normln"/>
    <w:next w:val="Normln"/>
    <w:uiPriority w:val="21"/>
    <w:qFormat/>
    <w:rsid w:val="006A57CC"/>
    <w:pPr>
      <w:spacing w:after="360"/>
      <w:jc w:val="left"/>
    </w:pPr>
    <w:rPr>
      <w:b/>
      <w:color w:val="545860" w:themeColor="accent6"/>
    </w:rPr>
  </w:style>
  <w:style w:type="paragraph" w:customStyle="1" w:styleId="Odrka1">
    <w:name w:val="Odrážka 1"/>
    <w:basedOn w:val="Normln"/>
    <w:uiPriority w:val="2"/>
    <w:qFormat/>
    <w:rsid w:val="002D796B"/>
    <w:pPr>
      <w:numPr>
        <w:numId w:val="19"/>
      </w:numPr>
    </w:pPr>
  </w:style>
  <w:style w:type="paragraph" w:customStyle="1" w:styleId="Odrka2">
    <w:name w:val="Odrážka 2"/>
    <w:basedOn w:val="Normln"/>
    <w:uiPriority w:val="2"/>
    <w:qFormat/>
    <w:rsid w:val="002D796B"/>
    <w:pPr>
      <w:numPr>
        <w:ilvl w:val="1"/>
        <w:numId w:val="19"/>
      </w:numPr>
      <w:tabs>
        <w:tab w:val="clear" w:pos="1418"/>
      </w:tabs>
    </w:pPr>
  </w:style>
  <w:style w:type="paragraph" w:customStyle="1" w:styleId="Odrka3">
    <w:name w:val="Odrážka 3"/>
    <w:basedOn w:val="Normln"/>
    <w:uiPriority w:val="2"/>
    <w:qFormat/>
    <w:rsid w:val="002D796B"/>
    <w:pPr>
      <w:numPr>
        <w:ilvl w:val="2"/>
        <w:numId w:val="19"/>
      </w:numPr>
      <w:tabs>
        <w:tab w:val="clear" w:pos="2126"/>
      </w:tabs>
      <w:ind w:left="1645" w:hanging="227"/>
    </w:pPr>
  </w:style>
  <w:style w:type="paragraph" w:customStyle="1" w:styleId="Odrka4">
    <w:name w:val="Odrážka 4"/>
    <w:basedOn w:val="Normln"/>
    <w:uiPriority w:val="2"/>
    <w:qFormat/>
    <w:rsid w:val="002D796B"/>
    <w:pPr>
      <w:numPr>
        <w:ilvl w:val="3"/>
        <w:numId w:val="19"/>
      </w:numPr>
      <w:tabs>
        <w:tab w:val="clear" w:pos="2835"/>
      </w:tabs>
      <w:ind w:left="2324" w:hanging="198"/>
    </w:pPr>
  </w:style>
  <w:style w:type="paragraph" w:customStyle="1" w:styleId="Odrka5">
    <w:name w:val="Odrážka 5"/>
    <w:basedOn w:val="Normln"/>
    <w:uiPriority w:val="2"/>
    <w:qFormat/>
    <w:rsid w:val="002D796B"/>
    <w:pPr>
      <w:numPr>
        <w:ilvl w:val="4"/>
        <w:numId w:val="19"/>
      </w:numPr>
      <w:tabs>
        <w:tab w:val="clear" w:pos="3544"/>
      </w:tabs>
    </w:pPr>
  </w:style>
  <w:style w:type="paragraph" w:customStyle="1" w:styleId="Odrka6">
    <w:name w:val="Odrážka 6"/>
    <w:basedOn w:val="Normln"/>
    <w:uiPriority w:val="2"/>
    <w:qFormat/>
    <w:rsid w:val="002D796B"/>
    <w:pPr>
      <w:numPr>
        <w:ilvl w:val="5"/>
        <w:numId w:val="19"/>
      </w:numPr>
    </w:pPr>
  </w:style>
  <w:style w:type="numbering" w:customStyle="1" w:styleId="Stylseznamu-odrky">
    <w:name w:val="Styl seznamu - odrážky"/>
    <w:uiPriority w:val="99"/>
    <w:rsid w:val="008D5575"/>
    <w:pPr>
      <w:numPr>
        <w:numId w:val="12"/>
      </w:numPr>
    </w:pPr>
  </w:style>
  <w:style w:type="paragraph" w:customStyle="1" w:styleId="Popisekfotografie">
    <w:name w:val="Popisek fotografie"/>
    <w:basedOn w:val="Normln"/>
    <w:next w:val="Normln"/>
    <w:uiPriority w:val="25"/>
    <w:qFormat/>
    <w:rsid w:val="004E7E0E"/>
    <w:pPr>
      <w:spacing w:before="160" w:after="240"/>
    </w:pPr>
    <w:rPr>
      <w:sz w:val="16"/>
    </w:rPr>
  </w:style>
  <w:style w:type="paragraph" w:styleId="Titulek">
    <w:name w:val="caption"/>
    <w:basedOn w:val="Normln"/>
    <w:next w:val="Normln"/>
    <w:uiPriority w:val="35"/>
    <w:unhideWhenUsed/>
    <w:rsid w:val="00032CCE"/>
    <w:pPr>
      <w:spacing w:before="160" w:after="240"/>
    </w:pPr>
    <w:rPr>
      <w:iCs/>
      <w:sz w:val="16"/>
      <w:szCs w:val="18"/>
    </w:rPr>
  </w:style>
  <w:style w:type="paragraph" w:styleId="Obsah5">
    <w:name w:val="toc 5"/>
    <w:basedOn w:val="Normln"/>
    <w:next w:val="Normln"/>
    <w:uiPriority w:val="39"/>
    <w:unhideWhenUsed/>
    <w:rsid w:val="001E513B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06FE"/>
    <w:pPr>
      <w:spacing w:after="40" w:line="240" w:lineRule="auto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06FE"/>
    <w:rPr>
      <w:sz w:val="16"/>
    </w:rPr>
  </w:style>
  <w:style w:type="character" w:styleId="Zstupntext">
    <w:name w:val="Placeholder Text"/>
    <w:basedOn w:val="Standardnpsmoodstavce"/>
    <w:uiPriority w:val="99"/>
    <w:semiHidden/>
    <w:rsid w:val="00F152C4"/>
    <w:rPr>
      <w:color w:val="666666"/>
    </w:rPr>
  </w:style>
  <w:style w:type="table" w:styleId="Svtlmkatabulky">
    <w:name w:val="Grid Table Light"/>
    <w:basedOn w:val="Normlntabulka"/>
    <w:uiPriority w:val="40"/>
    <w:rsid w:val="000C67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semiHidden/>
    <w:qFormat/>
    <w:rsid w:val="00586756"/>
    <w:pPr>
      <w:spacing w:after="0" w:line="240" w:lineRule="auto"/>
    </w:pPr>
  </w:style>
  <w:style w:type="paragraph" w:customStyle="1" w:styleId="Poznmky">
    <w:name w:val="Poznámky"/>
    <w:basedOn w:val="Normln"/>
    <w:qFormat/>
    <w:rsid w:val="00200551"/>
    <w:pPr>
      <w:pBdr>
        <w:top w:val="single" w:sz="4" w:space="4" w:color="auto"/>
      </w:pBdr>
      <w:spacing w:after="0"/>
      <w:jc w:val="left"/>
    </w:pPr>
    <w:rPr>
      <w:i/>
      <w:sz w:val="18"/>
    </w:rPr>
  </w:style>
  <w:style w:type="paragraph" w:styleId="Revize">
    <w:name w:val="Revision"/>
    <w:hidden/>
    <w:uiPriority w:val="99"/>
    <w:semiHidden/>
    <w:rsid w:val="00BA67A0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nata.vodickova@cs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u.gov.cz/metodika-statistiky-rostlinne-vyrob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spisilova4724\AppData\Local\Temp\MicrosoftEdgeDownloads\2fa3edb0-8ac0-48ff-b838-01bbc3c0e72b\Form_c463_Rychla%20informace_CZ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22E457ABDB4858B293D5231C54EF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E527BE-EBC1-460F-A906-32B36582EC5C}"/>
      </w:docPartPr>
      <w:docPartBody>
        <w:p w:rsidR="001826B6" w:rsidRDefault="00000000">
          <w:pPr>
            <w:pStyle w:val="7122E457ABDB4858B293D5231C54EF4E"/>
          </w:pPr>
          <w:r w:rsidRPr="000C0286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14"/>
    <w:rsid w:val="00040CCB"/>
    <w:rsid w:val="00057196"/>
    <w:rsid w:val="000617FF"/>
    <w:rsid w:val="000B00EC"/>
    <w:rsid w:val="001410BB"/>
    <w:rsid w:val="001548F1"/>
    <w:rsid w:val="001826B6"/>
    <w:rsid w:val="002058C8"/>
    <w:rsid w:val="00257AE3"/>
    <w:rsid w:val="004222E5"/>
    <w:rsid w:val="0042507C"/>
    <w:rsid w:val="00471973"/>
    <w:rsid w:val="004C1129"/>
    <w:rsid w:val="00511047"/>
    <w:rsid w:val="0054007C"/>
    <w:rsid w:val="00564554"/>
    <w:rsid w:val="005A1F15"/>
    <w:rsid w:val="0069200E"/>
    <w:rsid w:val="006925ED"/>
    <w:rsid w:val="006C76B3"/>
    <w:rsid w:val="00754DA1"/>
    <w:rsid w:val="007E4614"/>
    <w:rsid w:val="008106B5"/>
    <w:rsid w:val="009438D0"/>
    <w:rsid w:val="00974392"/>
    <w:rsid w:val="00990F89"/>
    <w:rsid w:val="009A4794"/>
    <w:rsid w:val="009A73D9"/>
    <w:rsid w:val="009C2B21"/>
    <w:rsid w:val="00A051D7"/>
    <w:rsid w:val="00A524E1"/>
    <w:rsid w:val="00AB2DD3"/>
    <w:rsid w:val="00B017CB"/>
    <w:rsid w:val="00B21406"/>
    <w:rsid w:val="00B3685A"/>
    <w:rsid w:val="00B554A3"/>
    <w:rsid w:val="00BF2341"/>
    <w:rsid w:val="00BF55D8"/>
    <w:rsid w:val="00C35E9B"/>
    <w:rsid w:val="00C467CF"/>
    <w:rsid w:val="00CC5BF0"/>
    <w:rsid w:val="00D11016"/>
    <w:rsid w:val="00D53122"/>
    <w:rsid w:val="00D91A93"/>
    <w:rsid w:val="00DF1826"/>
    <w:rsid w:val="00E02C66"/>
    <w:rsid w:val="00E80751"/>
    <w:rsid w:val="00F55690"/>
    <w:rsid w:val="00FB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customStyle="1" w:styleId="7122E457ABDB4858B293D5231C54EF4E">
    <w:name w:val="7122E457ABDB4858B293D5231C54EF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DAE5C-A51A-4D80-B5B0-61D895BA7AD0}"/>
</file>

<file path=customXml/itemProps2.xml><?xml version="1.0" encoding="utf-8"?>
<ds:datastoreItem xmlns:ds="http://schemas.openxmlformats.org/officeDocument/2006/customXml" ds:itemID="{1C70789B-7DE5-43F3-AC77-5FBD9F0692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5F2BFF-B860-4BCB-BD6E-29CA14312D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1CB690-FF5C-4B21-B984-0828F6D35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Form_c463_Rychla informace_CZ.dotx</Template>
  <TotalTime>16</TotalTime>
  <Pages>3</Pages>
  <Words>995</Words>
  <Characters>5874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Rychlá informace CZ</vt:lpstr>
      <vt:lpstr>Odhad hektarových výnosů obilovin a řepky je meziročně nižší</vt:lpstr>
      <vt:lpstr>    Doplňující informace k RI Odhady sklizní – červen 2026</vt:lpstr>
    </vt:vector>
  </TitlesOfParts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Rychlá informace CZ</dc:title>
  <dc:subject/>
  <dc:creator>Pospíšilová Dagmar</dc:creator>
  <cp:keywords/>
  <dc:description/>
  <cp:lastModifiedBy>Horáková Iveta</cp:lastModifiedBy>
  <cp:revision>7</cp:revision>
  <cp:lastPrinted>2026-06-29T11:36:00Z</cp:lastPrinted>
  <dcterms:created xsi:type="dcterms:W3CDTF">2026-07-01T13:18:00Z</dcterms:created>
  <dcterms:modified xsi:type="dcterms:W3CDTF">2026-07-01T13:37:00Z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MediaServiceImageTags">
    <vt:lpwstr/>
  </property>
  <property fmtid="{D5CDD505-2E9C-101B-9397-08002B2CF9AE}" pid="4" name="Order">
    <vt:r8>183900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