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EC403B" w:rsidP="00AE6D5B">
      <w:pPr>
        <w:pStyle w:val="Datum"/>
      </w:pPr>
      <w:r>
        <w:t>10. ledna</w:t>
      </w:r>
      <w:r w:rsidR="0033176A">
        <w:t xml:space="preserve"> </w:t>
      </w:r>
      <w:r>
        <w:t>2019</w:t>
      </w:r>
    </w:p>
    <w:p w:rsidR="00867569" w:rsidRPr="00AE6D5B" w:rsidRDefault="00EC403B" w:rsidP="00AE6D5B">
      <w:pPr>
        <w:pStyle w:val="Nzev"/>
      </w:pPr>
      <w:r>
        <w:t>Průměrná míra inflace v roce 2018 byla 2,1 %</w:t>
      </w:r>
    </w:p>
    <w:p w:rsidR="00EC403B" w:rsidRDefault="00EC403B" w:rsidP="00EC403B">
      <w:pPr>
        <w:pStyle w:val="Perex"/>
        <w:spacing w:after="0" w:line="240" w:lineRule="auto"/>
        <w:jc w:val="left"/>
      </w:pPr>
      <w:r>
        <w:t>Spotřebitelské ceny vzrost</w:t>
      </w:r>
      <w:r w:rsidR="00E131BE">
        <w:t xml:space="preserve">ly </w:t>
      </w:r>
      <w:r w:rsidR="006972AA" w:rsidRPr="006972AA">
        <w:t>v</w:t>
      </w:r>
      <w:r w:rsidR="00E131BE">
        <w:t xml:space="preserve"> </w:t>
      </w:r>
      <w:r>
        <w:t>prosinci</w:t>
      </w:r>
      <w:r w:rsidR="006972AA" w:rsidRPr="006972AA">
        <w:t xml:space="preserve"> </w:t>
      </w:r>
      <w:r w:rsidR="00E131BE">
        <w:t xml:space="preserve">proti </w:t>
      </w:r>
      <w:r>
        <w:t>listopadu</w:t>
      </w:r>
      <w:r w:rsidR="00E131BE">
        <w:t xml:space="preserve"> o 0,1</w:t>
      </w:r>
      <w:r w:rsidR="006972AA" w:rsidRPr="006972AA">
        <w:t xml:space="preserve"> %</w:t>
      </w:r>
      <w:r w:rsidR="00E131BE">
        <w:t>. Tento</w:t>
      </w:r>
      <w:r>
        <w:t xml:space="preserve"> vývoj ovlivnilo zejména zvýšení</w:t>
      </w:r>
      <w:r w:rsidR="00E131BE">
        <w:t xml:space="preserve"> cen v oddíle potraviny a nealkoholické nápoje</w:t>
      </w:r>
      <w:r>
        <w:t>. Meziročně vzro</w:t>
      </w:r>
      <w:r w:rsidR="006972AA" w:rsidRPr="006972AA">
        <w:t>st</w:t>
      </w:r>
      <w:r>
        <w:t>ly spotřebitelské</w:t>
      </w:r>
      <w:r w:rsidR="006972AA" w:rsidRPr="006972AA">
        <w:t xml:space="preserve"> cen</w:t>
      </w:r>
      <w:r>
        <w:t>y</w:t>
      </w:r>
      <w:r w:rsidR="006972AA" w:rsidRPr="006972AA">
        <w:t xml:space="preserve"> </w:t>
      </w:r>
      <w:r w:rsidR="00E131BE" w:rsidRPr="006972AA">
        <w:t>v</w:t>
      </w:r>
      <w:r>
        <w:t> prosinci stejně jako v</w:t>
      </w:r>
      <w:r w:rsidR="00E131BE">
        <w:t xml:space="preserve"> listopadu</w:t>
      </w:r>
      <w:r w:rsidR="00E131BE" w:rsidRPr="006972AA">
        <w:t xml:space="preserve"> </w:t>
      </w:r>
      <w:r>
        <w:t xml:space="preserve">o 2,0 %. Průměrná míra inflace </w:t>
      </w:r>
    </w:p>
    <w:p w:rsidR="001E178C" w:rsidRDefault="00EC403B" w:rsidP="00EC403B">
      <w:pPr>
        <w:pStyle w:val="Perex"/>
        <w:spacing w:after="0" w:line="240" w:lineRule="auto"/>
        <w:jc w:val="left"/>
      </w:pPr>
      <w:r>
        <w:t>za celý rok 2018 byla 2,1 %.</w:t>
      </w:r>
      <w:r w:rsidR="00E131BE">
        <w:t xml:space="preserve"> </w:t>
      </w:r>
    </w:p>
    <w:p w:rsidR="00E131BE" w:rsidRDefault="00E131BE" w:rsidP="005539E3">
      <w:pPr>
        <w:jc w:val="left"/>
        <w:rPr>
          <w:i/>
        </w:rPr>
      </w:pPr>
    </w:p>
    <w:p w:rsidR="005539E3" w:rsidRDefault="005539E3" w:rsidP="00E131BE">
      <w:pPr>
        <w:jc w:val="left"/>
      </w:pPr>
      <w:r>
        <w:rPr>
          <w:i/>
        </w:rPr>
        <w:t>„</w:t>
      </w:r>
      <w:r w:rsidR="00EC403B" w:rsidRPr="00EC403B">
        <w:rPr>
          <w:i/>
        </w:rPr>
        <w:t>Průměrná míra inflace za rok 2018 byla 2,1 %. Šlo o třetí nejvyšší hodnotu za posledních 10 let. Vyšší byla pouze v roce 2012</w:t>
      </w:r>
      <w:r w:rsidR="00EC403B">
        <w:rPr>
          <w:i/>
        </w:rPr>
        <w:t>,</w:t>
      </w:r>
      <w:r w:rsidR="00EC403B" w:rsidRPr="00EC403B">
        <w:rPr>
          <w:i/>
        </w:rPr>
        <w:t xml:space="preserve"> a to 3,3 % </w:t>
      </w:r>
      <w:r w:rsidR="00EC403B">
        <w:rPr>
          <w:i/>
        </w:rPr>
        <w:t xml:space="preserve">a v roce 2017, kdy činila 2,5 %,“ </w:t>
      </w:r>
      <w:r w:rsidR="00EC403B">
        <w:t>připomíná</w:t>
      </w:r>
      <w:r>
        <w:t xml:space="preserve"> Pavla Šedivá, vedoucí oddělení statistiky spotřebitelských cen ČSÚ.</w:t>
      </w:r>
    </w:p>
    <w:p w:rsidR="00E131BE" w:rsidRDefault="00E131BE" w:rsidP="00E131BE">
      <w:pPr>
        <w:jc w:val="left"/>
      </w:pPr>
    </w:p>
    <w:p w:rsidR="00E131BE" w:rsidRPr="005539E3" w:rsidRDefault="00E131BE" w:rsidP="00E131BE">
      <w:pPr>
        <w:jc w:val="left"/>
      </w:pPr>
      <w:r>
        <w:rPr>
          <w:i/>
        </w:rPr>
        <w:t>„</w:t>
      </w:r>
      <w:r w:rsidR="00EC403B" w:rsidRPr="00EC403B">
        <w:rPr>
          <w:i/>
        </w:rPr>
        <w:t>Největší podíl na růstu cen v roce 2018 měly ceny bydlení, dále ceny potravin, alkoholických nápojů, tabáku a ceny v dopravě</w:t>
      </w:r>
      <w:r w:rsidRPr="00E131BE">
        <w:rPr>
          <w:i/>
        </w:rPr>
        <w:t>,</w:t>
      </w:r>
      <w:r>
        <w:rPr>
          <w:i/>
        </w:rPr>
        <w:t>“</w:t>
      </w:r>
      <w:r w:rsidR="00EC403B">
        <w:t xml:space="preserve"> doplňuje</w:t>
      </w:r>
      <w:r>
        <w:t xml:space="preserve"> Pavla Šedivá.</w:t>
      </w:r>
    </w:p>
    <w:p w:rsidR="005539E3" w:rsidRDefault="005539E3" w:rsidP="00482A2E">
      <w:pPr>
        <w:jc w:val="left"/>
      </w:pPr>
    </w:p>
    <w:p w:rsidR="00176A3E" w:rsidRDefault="001E178C" w:rsidP="00176A3E">
      <w:pPr>
        <w:jc w:val="left"/>
      </w:pPr>
      <w:r>
        <w:t>Podrobnosti byly zveřejněny v dnes vydané Rychlé informa</w:t>
      </w:r>
      <w:r w:rsidR="00176A3E">
        <w:t>ci k</w:t>
      </w:r>
      <w:r w:rsidR="00033E88">
        <w:t> indexům spotřebitelských cen</w:t>
      </w:r>
      <w:r w:rsidR="003B114F">
        <w:t>:</w:t>
      </w:r>
      <w:r w:rsidR="003B114F" w:rsidRPr="003B114F">
        <w:t xml:space="preserve"> </w:t>
      </w:r>
      <w:hyperlink r:id="rId7" w:history="1">
        <w:r w:rsidR="00EC403B" w:rsidRPr="00EC403B">
          <w:rPr>
            <w:rStyle w:val="Hypertextovodkaz"/>
          </w:rPr>
          <w:t>https://www.czso.cz/csu/czso/cri/indexy-spotrebitelskych-cen-inflace-prosinec-2018</w:t>
        </w:r>
      </w:hyperlink>
      <w:r w:rsidR="003B114F">
        <w:t>.</w:t>
      </w:r>
      <w:r w:rsidR="00176A3E">
        <w:t xml:space="preserve"> </w:t>
      </w:r>
    </w:p>
    <w:p w:rsidR="00AE6D5B" w:rsidRDefault="00AE6D5B" w:rsidP="00AE6D5B"/>
    <w:p w:rsidR="000D476F" w:rsidRPr="00AC68DB" w:rsidRDefault="000D476F" w:rsidP="000D476F">
      <w:pPr>
        <w:jc w:val="left"/>
        <w:rPr>
          <w:color w:val="0000FF"/>
          <w:u w:val="single"/>
        </w:rPr>
      </w:pPr>
      <w:r w:rsidRPr="00AC68DB">
        <w:t>Zvukový</w:t>
      </w:r>
      <w:r>
        <w:t xml:space="preserve"> záznam vyjádření je k dispozici v příloze.</w:t>
      </w:r>
    </w:p>
    <w:p w:rsidR="000D476F" w:rsidRDefault="000D476F" w:rsidP="00AE6D5B"/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  <w:bookmarkStart w:id="0" w:name="_GoBack"/>
      <w:bookmarkEnd w:id="0"/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  <w:proofErr w:type="gramEnd"/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C2" w:rsidRDefault="007207C2" w:rsidP="00BA6370">
      <w:r>
        <w:separator/>
      </w:r>
    </w:p>
  </w:endnote>
  <w:endnote w:type="continuationSeparator" w:id="0">
    <w:p w:rsidR="007207C2" w:rsidRDefault="007207C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</w:t>
                            </w:r>
                            <w:proofErr w:type="gramStart"/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EC403B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</w:t>
                      </w:r>
                      <w:proofErr w:type="gramStart"/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EC403B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C2" w:rsidRDefault="007207C2" w:rsidP="00BA6370">
      <w:r>
        <w:separator/>
      </w:r>
    </w:p>
  </w:footnote>
  <w:footnote w:type="continuationSeparator" w:id="0">
    <w:p w:rsidR="007207C2" w:rsidRDefault="007207C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842D2"/>
    <w:rsid w:val="000843A5"/>
    <w:rsid w:val="000B2578"/>
    <w:rsid w:val="000B6F63"/>
    <w:rsid w:val="000C435D"/>
    <w:rsid w:val="000D476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207C2"/>
    <w:rsid w:val="00737B80"/>
    <w:rsid w:val="00770BA5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203D2"/>
    <w:rsid w:val="00B22687"/>
    <w:rsid w:val="00B343C9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B2709"/>
    <w:rsid w:val="00CB6F89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4546"/>
    <w:rsid w:val="00DF0058"/>
    <w:rsid w:val="00DF47FE"/>
    <w:rsid w:val="00E131B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C403B"/>
    <w:rsid w:val="00F15532"/>
    <w:rsid w:val="00F26395"/>
    <w:rsid w:val="00F46F18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2838076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spotrebitelskych-cen-inflace-prosinec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945C-C37A-4207-8D03-E27FA19A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1206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Mgr. Jan Cieslar</cp:lastModifiedBy>
  <cp:revision>2</cp:revision>
  <cp:lastPrinted>2018-05-14T07:58:00Z</cp:lastPrinted>
  <dcterms:created xsi:type="dcterms:W3CDTF">2019-01-09T10:58:00Z</dcterms:created>
  <dcterms:modified xsi:type="dcterms:W3CDTF">2019-01-09T10:58:00Z</dcterms:modified>
</cp:coreProperties>
</file>