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E" w:rsidRDefault="008C735D" w:rsidP="00F0478E">
      <w:pPr>
        <w:pStyle w:val="datum0"/>
      </w:pPr>
      <w:r>
        <w:t>7. 8. 2015</w:t>
      </w:r>
    </w:p>
    <w:p w:rsidR="00F0478E" w:rsidRDefault="00B623B9" w:rsidP="00F0478E">
      <w:pPr>
        <w:pStyle w:val="Nzev"/>
      </w:pPr>
      <w:r>
        <w:t>Návštěvnost se zvyšovala i v jarních měsících</w:t>
      </w:r>
      <w:r w:rsidR="00F0478E">
        <w:t xml:space="preserve">  </w:t>
      </w:r>
    </w:p>
    <w:p w:rsidR="00F0478E" w:rsidRPr="008B3970" w:rsidRDefault="00F0478E" w:rsidP="00F0478E">
      <w:pPr>
        <w:pStyle w:val="Podtitulek"/>
        <w:rPr>
          <w:color w:val="BD1B21"/>
        </w:rPr>
      </w:pPr>
      <w:r>
        <w:t>C</w:t>
      </w:r>
      <w:r w:rsidR="008C735D">
        <w:t>estovní ruch – 2. čtvrtletí 2015</w:t>
      </w:r>
    </w:p>
    <w:p w:rsidR="00F0478E" w:rsidRDefault="00B623B9" w:rsidP="00F0478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druhém čtvrtletí 2015</w:t>
      </w:r>
      <w:r w:rsidR="00F0478E">
        <w:rPr>
          <w:rFonts w:cs="Arial"/>
          <w:b/>
          <w:szCs w:val="20"/>
        </w:rPr>
        <w:t xml:space="preserve"> se zvýšil počet hostů v hromadných ubytov</w:t>
      </w:r>
      <w:r>
        <w:rPr>
          <w:rFonts w:cs="Arial"/>
          <w:b/>
          <w:szCs w:val="20"/>
        </w:rPr>
        <w:t>acích zařízeních meziročně o 9,3</w:t>
      </w:r>
      <w:r w:rsidR="00F0478E">
        <w:rPr>
          <w:rFonts w:cs="Arial"/>
          <w:b/>
          <w:szCs w:val="20"/>
        </w:rPr>
        <w:t xml:space="preserve"> % a </w:t>
      </w:r>
      <w:r>
        <w:rPr>
          <w:rFonts w:cs="Arial"/>
          <w:b/>
          <w:szCs w:val="20"/>
        </w:rPr>
        <w:t>počet přenocování o 7,8</w:t>
      </w:r>
      <w:r w:rsidR="00F0478E">
        <w:rPr>
          <w:rFonts w:cs="Arial"/>
          <w:b/>
          <w:szCs w:val="20"/>
        </w:rPr>
        <w:t xml:space="preserve"> %. </w:t>
      </w:r>
      <w:r w:rsidR="002448AB">
        <w:rPr>
          <w:rFonts w:cs="Arial"/>
          <w:b/>
          <w:szCs w:val="20"/>
        </w:rPr>
        <w:t>Návštěvnost</w:t>
      </w:r>
      <w:r w:rsidR="00D6576D">
        <w:rPr>
          <w:rFonts w:cs="Arial"/>
          <w:b/>
          <w:szCs w:val="20"/>
        </w:rPr>
        <w:t xml:space="preserve"> tak </w:t>
      </w:r>
      <w:r w:rsidR="00D47B02">
        <w:rPr>
          <w:rFonts w:cs="Arial"/>
          <w:b/>
          <w:szCs w:val="20"/>
        </w:rPr>
        <w:t xml:space="preserve">roste </w:t>
      </w:r>
      <w:r w:rsidR="00064E7E">
        <w:rPr>
          <w:rFonts w:cs="Arial"/>
          <w:b/>
          <w:szCs w:val="20"/>
        </w:rPr>
        <w:t>již</w:t>
      </w:r>
      <w:r w:rsidR="00D6576D">
        <w:rPr>
          <w:rFonts w:cs="Arial"/>
          <w:b/>
          <w:szCs w:val="20"/>
        </w:rPr>
        <w:t xml:space="preserve"> pět čtvrtletí v řadě.</w:t>
      </w:r>
    </w:p>
    <w:p w:rsidR="00F0478E" w:rsidRPr="00D3715E" w:rsidRDefault="00F0478E" w:rsidP="00F0478E"/>
    <w:p w:rsidR="00F0478E" w:rsidRPr="00CA0577" w:rsidRDefault="00F0478E" w:rsidP="00F0478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</w:t>
      </w:r>
      <w:r w:rsidR="00CA0577">
        <w:rPr>
          <w:rFonts w:cs="Arial"/>
          <w:szCs w:val="20"/>
        </w:rPr>
        <w:t>dosáhl ve 2. čtvrtletí roku 2015</w:t>
      </w:r>
      <w:r>
        <w:rPr>
          <w:rFonts w:cs="Arial"/>
          <w:szCs w:val="20"/>
        </w:rPr>
        <w:t xml:space="preserve"> celkem </w:t>
      </w:r>
      <w:r w:rsidR="00CA0577">
        <w:rPr>
          <w:rFonts w:cs="Arial"/>
          <w:b/>
          <w:szCs w:val="20"/>
        </w:rPr>
        <w:t>11,5</w:t>
      </w:r>
      <w:r>
        <w:rPr>
          <w:rFonts w:cs="Arial"/>
          <w:b/>
          <w:szCs w:val="20"/>
        </w:rPr>
        <w:t> milionu nocí</w:t>
      </w:r>
      <w:r w:rsidR="00CA0577">
        <w:rPr>
          <w:rFonts w:cs="Arial"/>
          <w:szCs w:val="20"/>
        </w:rPr>
        <w:t>, což bylo o 7,8</w:t>
      </w:r>
      <w:r>
        <w:rPr>
          <w:rFonts w:cs="Arial"/>
          <w:szCs w:val="20"/>
        </w:rPr>
        <w:t> % více než ve stejném období předch</w:t>
      </w:r>
      <w:r w:rsidR="00CA0577">
        <w:rPr>
          <w:rFonts w:cs="Arial"/>
          <w:szCs w:val="20"/>
        </w:rPr>
        <w:t>ozího roku. Počet přenocování rezidentů se zvýšil o 10,0 %</w:t>
      </w:r>
      <w:r w:rsidR="00A237E3">
        <w:rPr>
          <w:rFonts w:cs="Arial"/>
          <w:szCs w:val="20"/>
        </w:rPr>
        <w:t xml:space="preserve">, </w:t>
      </w:r>
      <w:r w:rsidR="00CA0577">
        <w:rPr>
          <w:rFonts w:cs="Arial"/>
          <w:szCs w:val="20"/>
        </w:rPr>
        <w:t>hosté ze zahraničí strávili v ubytovacích zařízeních o 6,1 % více</w:t>
      </w:r>
      <w:r>
        <w:rPr>
          <w:rFonts w:cs="Arial"/>
          <w:szCs w:val="20"/>
        </w:rPr>
        <w:t xml:space="preserve"> nocí. </w:t>
      </w:r>
      <w:r w:rsidR="00D10323">
        <w:rPr>
          <w:rFonts w:cs="Arial"/>
          <w:szCs w:val="20"/>
        </w:rPr>
        <w:t>M</w:t>
      </w:r>
      <w:r w:rsidR="00A237E3">
        <w:rPr>
          <w:rFonts w:cs="Arial"/>
          <w:szCs w:val="20"/>
        </w:rPr>
        <w:t>eziroční růst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 xml:space="preserve">zaznamenaly </w:t>
      </w:r>
      <w:r w:rsidR="00CA0577">
        <w:rPr>
          <w:rFonts w:cs="Arial"/>
          <w:szCs w:val="20"/>
        </w:rPr>
        <w:t>všech</w:t>
      </w:r>
      <w:r w:rsidR="00A237E3">
        <w:rPr>
          <w:rFonts w:cs="Arial"/>
          <w:szCs w:val="20"/>
        </w:rPr>
        <w:t>ny</w:t>
      </w:r>
      <w:r w:rsidR="00CA0577">
        <w:rPr>
          <w:rFonts w:cs="Arial"/>
          <w:szCs w:val="20"/>
        </w:rPr>
        <w:t xml:space="preserve"> kategori</w:t>
      </w:r>
      <w:r w:rsidR="00A237E3">
        <w:rPr>
          <w:rFonts w:cs="Arial"/>
          <w:szCs w:val="20"/>
        </w:rPr>
        <w:t>e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ubytovacích zařízení</w:t>
      </w:r>
      <w:r w:rsidR="00CA0577">
        <w:rPr>
          <w:rFonts w:cs="Arial"/>
          <w:szCs w:val="20"/>
        </w:rPr>
        <w:t>.</w:t>
      </w:r>
      <w:r w:rsidR="0073151B">
        <w:rPr>
          <w:rFonts w:cs="Arial"/>
          <w:szCs w:val="20"/>
        </w:rPr>
        <w:t xml:space="preserve"> Počet přenocování se zvýšil</w:t>
      </w:r>
      <w:r w:rsidR="00CA0577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v</w:t>
      </w:r>
      <w:r w:rsidR="00CA0577">
        <w:rPr>
          <w:rFonts w:cs="Arial"/>
          <w:szCs w:val="20"/>
        </w:rPr>
        <w:t xml:space="preserve"> hotel</w:t>
      </w:r>
      <w:r w:rsidR="00A237E3">
        <w:rPr>
          <w:rFonts w:cs="Arial"/>
          <w:szCs w:val="20"/>
        </w:rPr>
        <w:t>ích</w:t>
      </w:r>
      <w:r w:rsidR="00CA0577">
        <w:rPr>
          <w:rFonts w:cs="Arial"/>
          <w:szCs w:val="20"/>
        </w:rPr>
        <w:t xml:space="preserve"> o 7,7 %, penzion</w:t>
      </w:r>
      <w:r w:rsidR="00A237E3">
        <w:rPr>
          <w:rFonts w:cs="Arial"/>
          <w:szCs w:val="20"/>
        </w:rPr>
        <w:t>ech</w:t>
      </w:r>
      <w:r w:rsidR="00CA0577">
        <w:rPr>
          <w:rFonts w:cs="Arial"/>
          <w:szCs w:val="20"/>
        </w:rPr>
        <w:t xml:space="preserve"> o 7,0 % a </w:t>
      </w:r>
      <w:r w:rsidR="00A237E3">
        <w:rPr>
          <w:rFonts w:cs="Arial"/>
          <w:szCs w:val="20"/>
        </w:rPr>
        <w:t>v</w:t>
      </w:r>
      <w:r w:rsidR="00CA0577">
        <w:rPr>
          <w:rFonts w:cs="Arial"/>
          <w:szCs w:val="20"/>
        </w:rPr>
        <w:t xml:space="preserve"> ostatních ubytovacích zařízení</w:t>
      </w:r>
      <w:r w:rsidR="00A237E3">
        <w:rPr>
          <w:rFonts w:cs="Arial"/>
          <w:szCs w:val="20"/>
        </w:rPr>
        <w:t>ch</w:t>
      </w:r>
      <w:r w:rsidR="00CA0577">
        <w:rPr>
          <w:rFonts w:cs="Arial"/>
          <w:szCs w:val="20"/>
        </w:rPr>
        <w:t xml:space="preserve"> o 8,7 %. Z</w:t>
      </w:r>
      <w:r>
        <w:rPr>
          <w:rFonts w:cs="Arial"/>
          <w:szCs w:val="20"/>
        </w:rPr>
        <w:t> </w:t>
      </w:r>
      <w:r w:rsidRPr="00972360">
        <w:rPr>
          <w:rFonts w:cs="Arial"/>
          <w:b/>
          <w:szCs w:val="20"/>
        </w:rPr>
        <w:t>pohledu</w:t>
      </w:r>
      <w:r>
        <w:rPr>
          <w:rFonts w:cs="Arial"/>
          <w:szCs w:val="20"/>
        </w:rPr>
        <w:t xml:space="preserve"> </w:t>
      </w:r>
      <w:r w:rsidRPr="005F17A2">
        <w:rPr>
          <w:rFonts w:cs="Arial"/>
          <w:b/>
          <w:szCs w:val="20"/>
        </w:rPr>
        <w:t>region</w:t>
      </w:r>
      <w:r>
        <w:rPr>
          <w:rFonts w:cs="Arial"/>
          <w:b/>
          <w:szCs w:val="20"/>
        </w:rPr>
        <w:t>ů</w:t>
      </w:r>
      <w:r>
        <w:rPr>
          <w:rFonts w:cs="Arial"/>
          <w:szCs w:val="20"/>
        </w:rPr>
        <w:t xml:space="preserve"> se dařilo především</w:t>
      </w:r>
      <w:r w:rsidR="005A22C7">
        <w:rPr>
          <w:rFonts w:cs="Arial"/>
          <w:szCs w:val="20"/>
        </w:rPr>
        <w:t xml:space="preserve"> kraji</w:t>
      </w:r>
      <w:r>
        <w:rPr>
          <w:rFonts w:cs="Arial"/>
          <w:szCs w:val="20"/>
        </w:rPr>
        <w:t xml:space="preserve"> </w:t>
      </w:r>
      <w:r w:rsidR="005A22C7">
        <w:rPr>
          <w:rFonts w:cs="Arial"/>
          <w:szCs w:val="20"/>
        </w:rPr>
        <w:t xml:space="preserve">Moravskoslezskému </w:t>
      </w:r>
      <w:r w:rsidR="00CA0577">
        <w:rPr>
          <w:rFonts w:cs="Arial"/>
          <w:szCs w:val="20"/>
        </w:rPr>
        <w:t>(+16,5</w:t>
      </w:r>
      <w:r>
        <w:rPr>
          <w:rFonts w:cs="Arial"/>
          <w:szCs w:val="20"/>
        </w:rPr>
        <w:t xml:space="preserve"> %), </w:t>
      </w:r>
      <w:r w:rsidR="005A22C7">
        <w:rPr>
          <w:rFonts w:cs="Arial"/>
          <w:szCs w:val="20"/>
        </w:rPr>
        <w:t>Pardubickému</w:t>
      </w:r>
      <w:r w:rsidR="00CA05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(+</w:t>
      </w:r>
      <w:r w:rsidR="00CA0577">
        <w:rPr>
          <w:rFonts w:cs="Arial"/>
          <w:szCs w:val="20"/>
        </w:rPr>
        <w:t>15,4</w:t>
      </w:r>
      <w:r>
        <w:rPr>
          <w:rFonts w:cs="Arial"/>
          <w:szCs w:val="20"/>
        </w:rPr>
        <w:t xml:space="preserve"> %) či </w:t>
      </w:r>
      <w:r w:rsidR="00CA0577">
        <w:rPr>
          <w:rFonts w:cs="Arial"/>
          <w:szCs w:val="20"/>
        </w:rPr>
        <w:t>Plzeňskému</w:t>
      </w:r>
      <w:r w:rsidR="00F25F25">
        <w:rPr>
          <w:rFonts w:cs="Arial"/>
          <w:szCs w:val="20"/>
        </w:rPr>
        <w:t xml:space="preserve"> (+14,2</w:t>
      </w:r>
      <w:r>
        <w:rPr>
          <w:rFonts w:cs="Arial"/>
          <w:szCs w:val="20"/>
        </w:rPr>
        <w:t xml:space="preserve"> %). </w:t>
      </w:r>
      <w:bookmarkStart w:id="0" w:name="_GoBack"/>
      <w:bookmarkEnd w:id="0"/>
      <w:r w:rsidR="00F25F25">
        <w:rPr>
          <w:rFonts w:cs="Arial"/>
          <w:szCs w:val="20"/>
        </w:rPr>
        <w:t>Nejmenší dynamiku růstu vykázala ubytovací zařízení na Karlovarsku (+0,4 %).</w:t>
      </w:r>
    </w:p>
    <w:p w:rsidR="00F0478E" w:rsidRDefault="00F0478E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F0478E" w:rsidRDefault="00F0478E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F25F25">
        <w:rPr>
          <w:rFonts w:cs="Arial"/>
          <w:b/>
          <w:szCs w:val="20"/>
        </w:rPr>
        <w:t>4,4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mezir</w:t>
      </w:r>
      <w:r w:rsidR="00F25F25">
        <w:rPr>
          <w:rFonts w:cs="Arial"/>
          <w:szCs w:val="20"/>
        </w:rPr>
        <w:t>očně představovalo zvýšení o 9,3</w:t>
      </w:r>
      <w:r>
        <w:rPr>
          <w:rFonts w:cs="Arial"/>
          <w:szCs w:val="20"/>
        </w:rPr>
        <w:t xml:space="preserve"> %. </w:t>
      </w:r>
      <w:r w:rsidR="0073151B">
        <w:rPr>
          <w:rFonts w:cs="Arial"/>
          <w:szCs w:val="20"/>
        </w:rPr>
        <w:t>Ubytovalo se více</w:t>
      </w:r>
      <w:r w:rsidR="00B60489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 xml:space="preserve">jak </w:t>
      </w:r>
      <w:r w:rsidR="00B60489">
        <w:rPr>
          <w:rFonts w:cs="Arial"/>
          <w:szCs w:val="20"/>
        </w:rPr>
        <w:t>domácích</w:t>
      </w:r>
      <w:r w:rsidR="00FB040C">
        <w:rPr>
          <w:rFonts w:cs="Arial"/>
          <w:szCs w:val="20"/>
        </w:rPr>
        <w:t>, tak i </w:t>
      </w:r>
      <w:r w:rsidR="00A237E3">
        <w:rPr>
          <w:rFonts w:cs="Arial"/>
          <w:szCs w:val="20"/>
        </w:rPr>
        <w:t xml:space="preserve">zahraničních hostů </w:t>
      </w:r>
      <w:r w:rsidR="00B60489">
        <w:rPr>
          <w:rFonts w:cs="Arial"/>
          <w:szCs w:val="20"/>
        </w:rPr>
        <w:t>(o 10,4 %</w:t>
      </w:r>
      <w:r w:rsidR="00A237E3">
        <w:rPr>
          <w:rFonts w:cs="Arial"/>
          <w:szCs w:val="20"/>
        </w:rPr>
        <w:t>, resp</w:t>
      </w:r>
      <w:r w:rsidR="00D507D4">
        <w:rPr>
          <w:rFonts w:cs="Arial"/>
          <w:szCs w:val="20"/>
        </w:rPr>
        <w:t>.</w:t>
      </w:r>
      <w:r w:rsidR="00A237E3">
        <w:rPr>
          <w:rFonts w:cs="Arial"/>
          <w:szCs w:val="20"/>
        </w:rPr>
        <w:t xml:space="preserve"> o 8,4 %).</w:t>
      </w:r>
      <w:r w:rsidR="00B60489"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N</w:t>
      </w:r>
      <w:r>
        <w:rPr>
          <w:rFonts w:cs="Arial"/>
          <w:szCs w:val="20"/>
        </w:rPr>
        <w:t>ávště</w:t>
      </w:r>
      <w:r w:rsidR="00B60489">
        <w:rPr>
          <w:rFonts w:cs="Arial"/>
          <w:szCs w:val="20"/>
        </w:rPr>
        <w:t xml:space="preserve">vnost </w:t>
      </w:r>
      <w:r w:rsidR="00A237E3">
        <w:rPr>
          <w:rFonts w:cs="Arial"/>
          <w:szCs w:val="20"/>
        </w:rPr>
        <w:t xml:space="preserve">hotelů </w:t>
      </w:r>
      <w:r w:rsidR="00B60489">
        <w:rPr>
          <w:rFonts w:cs="Arial"/>
          <w:szCs w:val="20"/>
        </w:rPr>
        <w:t>se meziročn</w:t>
      </w:r>
      <w:r w:rsidR="00D507D4">
        <w:rPr>
          <w:rFonts w:cs="Arial"/>
          <w:szCs w:val="20"/>
        </w:rPr>
        <w:t xml:space="preserve">ě zvýšila o 9,9 % </w:t>
      </w:r>
      <w:r w:rsidR="00A237E3">
        <w:rPr>
          <w:rFonts w:cs="Arial"/>
          <w:szCs w:val="20"/>
        </w:rPr>
        <w:t>(</w:t>
      </w:r>
      <w:r w:rsidR="00B60489">
        <w:rPr>
          <w:rFonts w:cs="Arial"/>
          <w:szCs w:val="20"/>
        </w:rPr>
        <w:t>3,3</w:t>
      </w:r>
      <w:r>
        <w:rPr>
          <w:rFonts w:cs="Arial"/>
          <w:szCs w:val="20"/>
        </w:rPr>
        <w:t xml:space="preserve"> milionu </w:t>
      </w:r>
      <w:r w:rsidR="00A237E3">
        <w:rPr>
          <w:rFonts w:cs="Arial"/>
          <w:szCs w:val="20"/>
        </w:rPr>
        <w:t>hostů), v</w:t>
      </w:r>
      <w:r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p</w:t>
      </w:r>
      <w:r w:rsidR="00B60489">
        <w:rPr>
          <w:rFonts w:cs="Arial"/>
          <w:szCs w:val="20"/>
        </w:rPr>
        <w:t>enzion</w:t>
      </w:r>
      <w:r w:rsidR="00A237E3">
        <w:rPr>
          <w:rFonts w:cs="Arial"/>
          <w:szCs w:val="20"/>
        </w:rPr>
        <w:t>ech</w:t>
      </w:r>
      <w:r w:rsidR="00B60489">
        <w:rPr>
          <w:rFonts w:cs="Arial"/>
          <w:szCs w:val="20"/>
        </w:rPr>
        <w:t xml:space="preserve"> s</w:t>
      </w:r>
      <w:r w:rsidR="00A237E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A237E3">
        <w:rPr>
          <w:rFonts w:cs="Arial"/>
          <w:szCs w:val="20"/>
        </w:rPr>
        <w:t>ubytovalo</w:t>
      </w:r>
      <w:r w:rsidR="00B60489">
        <w:rPr>
          <w:rFonts w:cs="Arial"/>
          <w:szCs w:val="20"/>
        </w:rPr>
        <w:t xml:space="preserve"> o 9,6 % </w:t>
      </w:r>
      <w:r w:rsidR="00A237E3">
        <w:rPr>
          <w:rFonts w:cs="Arial"/>
          <w:szCs w:val="20"/>
        </w:rPr>
        <w:t xml:space="preserve">více osob </w:t>
      </w:r>
      <w:r w:rsidR="00B60489">
        <w:rPr>
          <w:rFonts w:cs="Arial"/>
          <w:szCs w:val="20"/>
        </w:rPr>
        <w:t xml:space="preserve">a např. kempy přivítaly </w:t>
      </w:r>
      <w:r w:rsidR="00E70119">
        <w:rPr>
          <w:rFonts w:cs="Arial"/>
          <w:szCs w:val="20"/>
        </w:rPr>
        <w:t xml:space="preserve">na začátku letní sezóny </w:t>
      </w:r>
      <w:r w:rsidR="00B60489">
        <w:rPr>
          <w:rFonts w:cs="Arial"/>
          <w:szCs w:val="20"/>
        </w:rPr>
        <w:t>o 10,5</w:t>
      </w:r>
      <w:r>
        <w:rPr>
          <w:rFonts w:cs="Arial"/>
          <w:szCs w:val="20"/>
        </w:rPr>
        <w:t xml:space="preserve"> % více hostů než loni.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přibylo hostů v</w:t>
      </w:r>
      <w:r w:rsidR="00F93F29">
        <w:rPr>
          <w:rFonts w:cs="Arial"/>
          <w:szCs w:val="20"/>
        </w:rPr>
        <w:t xml:space="preserve">e všech krajích </w:t>
      </w:r>
      <w:r>
        <w:rPr>
          <w:rFonts w:cs="Arial"/>
          <w:szCs w:val="20"/>
        </w:rPr>
        <w:t>České republiky. Nejvíce tomu bylo v </w:t>
      </w:r>
      <w:r w:rsidR="00F93F29">
        <w:rPr>
          <w:rFonts w:cs="Arial"/>
          <w:szCs w:val="20"/>
        </w:rPr>
        <w:t xml:space="preserve">Královéhradeckém kraji </w:t>
      </w:r>
      <w:r w:rsidR="0073151B">
        <w:rPr>
          <w:rFonts w:cs="Arial"/>
          <w:szCs w:val="20"/>
        </w:rPr>
        <w:t>(o 15,5 %) a také na Plzeňsku a</w:t>
      </w:r>
      <w:r w:rsidR="00FB040C">
        <w:rPr>
          <w:rFonts w:cs="Arial"/>
          <w:szCs w:val="20"/>
        </w:rPr>
        <w:t> </w:t>
      </w:r>
      <w:r w:rsidR="00F93F29">
        <w:rPr>
          <w:rFonts w:cs="Arial"/>
          <w:szCs w:val="20"/>
        </w:rPr>
        <w:t>Zlínsku</w:t>
      </w:r>
      <w:r>
        <w:rPr>
          <w:rFonts w:cs="Arial"/>
          <w:szCs w:val="20"/>
        </w:rPr>
        <w:t xml:space="preserve"> (</w:t>
      </w:r>
      <w:r w:rsidR="00F93F29">
        <w:rPr>
          <w:rFonts w:cs="Arial"/>
          <w:szCs w:val="20"/>
        </w:rPr>
        <w:t>oba o 14,3</w:t>
      </w:r>
      <w:r>
        <w:rPr>
          <w:rFonts w:cs="Arial"/>
          <w:szCs w:val="20"/>
        </w:rPr>
        <w:t xml:space="preserve"> %). </w:t>
      </w:r>
      <w:r w:rsidR="00E425FB">
        <w:rPr>
          <w:rFonts w:cs="Arial"/>
          <w:szCs w:val="20"/>
        </w:rPr>
        <w:t xml:space="preserve">Nejnižší meziroční přírůstek hostů (o </w:t>
      </w:r>
      <w:r w:rsidR="00162650">
        <w:rPr>
          <w:rFonts w:cs="Arial"/>
          <w:szCs w:val="20"/>
        </w:rPr>
        <w:t xml:space="preserve">2,5 %) zaznamenal </w:t>
      </w:r>
      <w:r w:rsidR="00F93F29">
        <w:rPr>
          <w:rFonts w:cs="Arial"/>
          <w:szCs w:val="20"/>
        </w:rPr>
        <w:t>Jihomoravsk</w:t>
      </w:r>
      <w:r w:rsidR="00162650">
        <w:rPr>
          <w:rFonts w:cs="Arial"/>
          <w:szCs w:val="20"/>
        </w:rPr>
        <w:t>ý</w:t>
      </w:r>
      <w:r w:rsidR="00F93F29">
        <w:rPr>
          <w:rFonts w:cs="Arial"/>
          <w:szCs w:val="20"/>
        </w:rPr>
        <w:t xml:space="preserve"> kraj</w:t>
      </w:r>
      <w:r w:rsidR="00162650">
        <w:rPr>
          <w:rFonts w:cs="Arial"/>
          <w:szCs w:val="20"/>
        </w:rPr>
        <w:t xml:space="preserve"> vliv</w:t>
      </w:r>
      <w:r w:rsidR="00D507D4">
        <w:rPr>
          <w:rFonts w:cs="Arial"/>
          <w:szCs w:val="20"/>
        </w:rPr>
        <w:t>em poklesu zahraničních klientů</w:t>
      </w:r>
      <w:r w:rsidR="00F93F29">
        <w:rPr>
          <w:rFonts w:cs="Arial"/>
          <w:szCs w:val="20"/>
        </w:rPr>
        <w:t xml:space="preserve"> </w:t>
      </w:r>
      <w:r w:rsidR="0073151B">
        <w:rPr>
          <w:rFonts w:cs="Arial"/>
          <w:szCs w:val="20"/>
        </w:rPr>
        <w:t>(o 2,</w:t>
      </w:r>
      <w:r w:rsidR="00162650">
        <w:rPr>
          <w:rFonts w:cs="Arial"/>
          <w:szCs w:val="20"/>
        </w:rPr>
        <w:t>7</w:t>
      </w:r>
      <w:r w:rsidR="0073151B">
        <w:rPr>
          <w:rFonts w:cs="Arial"/>
          <w:szCs w:val="20"/>
        </w:rPr>
        <w:t xml:space="preserve"> %)</w:t>
      </w:r>
      <w:r w:rsidR="00F93F29">
        <w:rPr>
          <w:rFonts w:cs="Arial"/>
          <w:szCs w:val="20"/>
        </w:rPr>
        <w:t xml:space="preserve">, ale počet domácích turistů </w:t>
      </w:r>
      <w:r w:rsidR="00D47B02">
        <w:rPr>
          <w:rFonts w:cs="Arial"/>
          <w:szCs w:val="20"/>
        </w:rPr>
        <w:t xml:space="preserve">zde </w:t>
      </w:r>
      <w:r w:rsidR="00F93F29">
        <w:rPr>
          <w:rFonts w:cs="Arial"/>
          <w:szCs w:val="20"/>
        </w:rPr>
        <w:t>vzrostl o 5,5 %.</w:t>
      </w:r>
    </w:p>
    <w:p w:rsidR="00F93F29" w:rsidRDefault="00F93F29" w:rsidP="00F0478E">
      <w:pPr>
        <w:rPr>
          <w:rFonts w:cs="Arial"/>
          <w:szCs w:val="20"/>
        </w:rPr>
      </w:pPr>
    </w:p>
    <w:p w:rsidR="00F0478E" w:rsidRDefault="00F0478E" w:rsidP="00F0478E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</w:t>
      </w:r>
      <w:r w:rsidRPr="00D95B1F">
        <w:rPr>
          <w:rFonts w:cs="Arial"/>
          <w:b/>
          <w:szCs w:val="20"/>
        </w:rPr>
        <w:t xml:space="preserve">(podle státního </w:t>
      </w:r>
      <w:r w:rsidRPr="00CB4246">
        <w:rPr>
          <w:rFonts w:cs="Arial"/>
          <w:b/>
          <w:szCs w:val="20"/>
        </w:rPr>
        <w:t>občanství)</w:t>
      </w:r>
      <w:r>
        <w:rPr>
          <w:rFonts w:cs="Arial"/>
          <w:szCs w:val="20"/>
        </w:rPr>
        <w:t xml:space="preserve"> přijelo tradič</w:t>
      </w:r>
      <w:r w:rsidR="002B1373">
        <w:rPr>
          <w:rFonts w:cs="Arial"/>
          <w:szCs w:val="20"/>
        </w:rPr>
        <w:t>ně z Německa. Němci tvořili 20,1</w:t>
      </w:r>
      <w:r>
        <w:rPr>
          <w:rFonts w:cs="Arial"/>
          <w:szCs w:val="20"/>
        </w:rPr>
        <w:t xml:space="preserve"> % zahraniční klientely sledovaných ubytovacích zařízení</w:t>
      </w:r>
      <w:r w:rsidR="002B1373">
        <w:rPr>
          <w:rFonts w:cs="Arial"/>
          <w:szCs w:val="20"/>
        </w:rPr>
        <w:t xml:space="preserve"> (481 tisíc příjezdů)</w:t>
      </w:r>
      <w:r w:rsidR="00417344">
        <w:rPr>
          <w:rFonts w:cs="Arial"/>
          <w:szCs w:val="20"/>
        </w:rPr>
        <w:t>. V</w:t>
      </w:r>
      <w:r>
        <w:rPr>
          <w:rFonts w:cs="Arial"/>
          <w:szCs w:val="20"/>
        </w:rPr>
        <w:t> porovnání se stejným obdobím minulého roku se jejich počet</w:t>
      </w:r>
      <w:r w:rsidR="002B1373">
        <w:rPr>
          <w:rFonts w:cs="Arial"/>
          <w:szCs w:val="20"/>
        </w:rPr>
        <w:t xml:space="preserve"> zvýšil o 14,8</w:t>
      </w:r>
      <w:r>
        <w:rPr>
          <w:rFonts w:cs="Arial"/>
          <w:szCs w:val="20"/>
        </w:rPr>
        <w:t xml:space="preserve"> %.</w:t>
      </w:r>
      <w:r w:rsidR="002B1373" w:rsidRPr="002B1373">
        <w:t xml:space="preserve"> </w:t>
      </w:r>
      <w:r w:rsidR="002B1373">
        <w:t>Druhou nejpočetnější skupinu tvořili ve 2. čtvrtletí návštěvníci ze Spojených států amerických (156 tisíc) s meziročním zvýšením příjezdů o 15,1 %.</w:t>
      </w:r>
      <w:r w:rsidR="002B137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třetím místě se </w:t>
      </w:r>
      <w:r w:rsidR="002B1373">
        <w:rPr>
          <w:rFonts w:cs="Arial"/>
          <w:szCs w:val="20"/>
        </w:rPr>
        <w:t>umístilo Slovensko (150</w:t>
      </w:r>
      <w:r>
        <w:rPr>
          <w:rFonts w:cs="Arial"/>
          <w:szCs w:val="20"/>
        </w:rPr>
        <w:t xml:space="preserve"> tisíc</w:t>
      </w:r>
      <w:r w:rsidR="002B1373">
        <w:rPr>
          <w:rFonts w:cs="Arial"/>
          <w:szCs w:val="20"/>
        </w:rPr>
        <w:t xml:space="preserve"> příjezdů, meziroční nárůst o 16</w:t>
      </w:r>
      <w:r>
        <w:rPr>
          <w:rFonts w:cs="Arial"/>
          <w:szCs w:val="20"/>
        </w:rPr>
        <w:t xml:space="preserve">,1 %). </w:t>
      </w:r>
      <w:r w:rsidR="002B1373">
        <w:rPr>
          <w:rFonts w:cs="Arial"/>
          <w:szCs w:val="20"/>
        </w:rPr>
        <w:t xml:space="preserve">Propad příjezdů z Ruské federace </w:t>
      </w:r>
      <w:r w:rsidR="00D47B02">
        <w:rPr>
          <w:rFonts w:cs="Arial"/>
          <w:szCs w:val="20"/>
        </w:rPr>
        <w:t xml:space="preserve">pokračoval </w:t>
      </w:r>
      <w:r w:rsidR="00417344">
        <w:rPr>
          <w:rFonts w:cs="Arial"/>
          <w:szCs w:val="20"/>
        </w:rPr>
        <w:t xml:space="preserve">i </w:t>
      </w:r>
      <w:r w:rsidR="00FB040C">
        <w:rPr>
          <w:rFonts w:cs="Arial"/>
          <w:szCs w:val="20"/>
        </w:rPr>
        <w:t>ve 2. </w:t>
      </w:r>
      <w:r w:rsidR="00D47B02">
        <w:rPr>
          <w:rFonts w:cs="Arial"/>
          <w:szCs w:val="20"/>
        </w:rPr>
        <w:t>čtvrtletí</w:t>
      </w:r>
      <w:r w:rsidR="00417344">
        <w:rPr>
          <w:rFonts w:cs="Arial"/>
          <w:szCs w:val="20"/>
        </w:rPr>
        <w:t>. Rusové (meziročně o</w:t>
      </w:r>
      <w:r w:rsidR="002B1373">
        <w:rPr>
          <w:rFonts w:cs="Arial"/>
          <w:szCs w:val="20"/>
        </w:rPr>
        <w:t xml:space="preserve"> 34,4 %</w:t>
      </w:r>
      <w:r w:rsidR="00417344">
        <w:rPr>
          <w:rFonts w:cs="Arial"/>
          <w:szCs w:val="20"/>
        </w:rPr>
        <w:t xml:space="preserve"> méně</w:t>
      </w:r>
      <w:r w:rsidR="002B1373">
        <w:rPr>
          <w:rFonts w:cs="Arial"/>
          <w:szCs w:val="20"/>
        </w:rPr>
        <w:t>) obsadili až pátou p</w:t>
      </w:r>
      <w:r w:rsidR="001E4ED5">
        <w:rPr>
          <w:rFonts w:cs="Arial"/>
          <w:szCs w:val="20"/>
        </w:rPr>
        <w:t>říčku po příjezdech</w:t>
      </w:r>
      <w:r w:rsidR="00417344">
        <w:rPr>
          <w:rFonts w:cs="Arial"/>
          <w:szCs w:val="20"/>
        </w:rPr>
        <w:t xml:space="preserve"> z Polska (+</w:t>
      </w:r>
      <w:r w:rsidR="002B1373">
        <w:rPr>
          <w:rFonts w:cs="Arial"/>
          <w:szCs w:val="20"/>
        </w:rPr>
        <w:t xml:space="preserve">3,8 %). </w:t>
      </w:r>
      <w:r w:rsidR="009C00F9">
        <w:t>Naopak z prvních deseti zemí nejvyšší dynamiku růstu vykázal</w:t>
      </w:r>
      <w:r w:rsidR="00162650">
        <w:t xml:space="preserve">y příjezdy návštěvníků z Číny </w:t>
      </w:r>
      <w:r w:rsidR="009C00F9">
        <w:t xml:space="preserve">(+46,9 %), kteří tak oproti prvnímu čtvrtletí předstihli </w:t>
      </w:r>
      <w:r w:rsidR="00417344">
        <w:t>v</w:t>
      </w:r>
      <w:r w:rsidR="001E4ED5">
        <w:t> počtu ubytovaných</w:t>
      </w:r>
      <w:r w:rsidR="00417344">
        <w:t xml:space="preserve"> </w:t>
      </w:r>
      <w:r w:rsidR="009C00F9">
        <w:t>své regionální sousedy z Jižní Koreje.</w:t>
      </w:r>
    </w:p>
    <w:p w:rsidR="00F0478E" w:rsidRDefault="00F0478E" w:rsidP="00F0478E">
      <w:pPr>
        <w:rPr>
          <w:rFonts w:cs="Arial"/>
          <w:szCs w:val="20"/>
        </w:rPr>
      </w:pPr>
    </w:p>
    <w:p w:rsidR="00F0478E" w:rsidRDefault="009C00F9" w:rsidP="00F0478E">
      <w:pPr>
        <w:rPr>
          <w:rFonts w:cs="Arial"/>
          <w:szCs w:val="20"/>
        </w:rPr>
      </w:pPr>
      <w:r>
        <w:rPr>
          <w:b/>
          <w:bCs/>
        </w:rPr>
        <w:t>Lázeňská zařízení</w:t>
      </w:r>
      <w:r>
        <w:t xml:space="preserve"> navštívilo ve sledovaném období celkem 193 tisíc hostů, tj. o 0,7 % více než ve </w:t>
      </w:r>
      <w:r w:rsidR="00192155">
        <w:t>stejném období předchozího roku a</w:t>
      </w:r>
      <w:r>
        <w:t xml:space="preserve"> počet nocí se zvýšil také o 0,7 %</w:t>
      </w:r>
      <w:r w:rsidR="00162650">
        <w:t>, zejména vlivem domácí klientely</w:t>
      </w:r>
      <w:r w:rsidR="00F41441">
        <w:t>.</w:t>
      </w:r>
      <w:r>
        <w:t xml:space="preserve"> </w:t>
      </w:r>
      <w:r w:rsidR="00162650">
        <w:t>P</w:t>
      </w:r>
      <w:r>
        <w:t>oč</w:t>
      </w:r>
      <w:r w:rsidR="00162650">
        <w:t>e</w:t>
      </w:r>
      <w:r>
        <w:t xml:space="preserve">t lázeňských hostů </w:t>
      </w:r>
      <w:r w:rsidR="00162650">
        <w:t>z tu</w:t>
      </w:r>
      <w:r w:rsidR="00F41441">
        <w:t>z</w:t>
      </w:r>
      <w:r w:rsidR="00162650">
        <w:t xml:space="preserve">emska se zvýšil </w:t>
      </w:r>
      <w:r w:rsidR="00D507D4">
        <w:t>o 6,0 %</w:t>
      </w:r>
      <w:r w:rsidR="00162650">
        <w:t>,</w:t>
      </w:r>
      <w:r>
        <w:t xml:space="preserve"> počet přenocování </w:t>
      </w:r>
      <w:r w:rsidR="00FB040C">
        <w:t>o </w:t>
      </w:r>
      <w:r>
        <w:t>13,6 %. Naopak počet příjezdů zahraničních hostů i jejich přenoc</w:t>
      </w:r>
      <w:r w:rsidR="00FB040C">
        <w:t>ování se meziročně snížil o 5,7 </w:t>
      </w:r>
      <w:r w:rsidR="000C7C4A">
        <w:t>%, resp. o 15,2</w:t>
      </w:r>
      <w:r w:rsidR="00192155">
        <w:t> </w:t>
      </w:r>
      <w:r>
        <w:t xml:space="preserve">%. V Karlovarském kraji, který trvale vykazuje více než polovinu </w:t>
      </w:r>
      <w:r>
        <w:lastRenderedPageBreak/>
        <w:t>z celkového počtu příjezdů i přenocování v lázeňských zařízeních, vzrostl</w:t>
      </w:r>
      <w:r w:rsidR="000C7C4A">
        <w:t>y příjezdy domácích hostů o 28,2 %, nerezidentů naopak o 5,7</w:t>
      </w:r>
      <w:r>
        <w:t xml:space="preserve"> % ubylo.</w:t>
      </w:r>
    </w:p>
    <w:p w:rsidR="00F0478E" w:rsidRDefault="00F0478E" w:rsidP="00F0478E">
      <w:pPr>
        <w:rPr>
          <w:rFonts w:cs="Arial"/>
          <w:szCs w:val="20"/>
        </w:rPr>
      </w:pPr>
    </w:p>
    <w:p w:rsidR="00757447" w:rsidRDefault="00A13A8F" w:rsidP="00F0478E">
      <w:pPr>
        <w:rPr>
          <w:rFonts w:cs="Arial"/>
          <w:szCs w:val="20"/>
        </w:rPr>
      </w:pPr>
      <w:r w:rsidRPr="002F4710">
        <w:rPr>
          <w:rFonts w:cs="Arial"/>
          <w:b/>
          <w:szCs w:val="20"/>
        </w:rPr>
        <w:t>Průměrná doba pobytu</w:t>
      </w:r>
      <w:r>
        <w:rPr>
          <w:rFonts w:cs="Arial"/>
          <w:szCs w:val="20"/>
        </w:rPr>
        <w:t xml:space="preserve"> ve sledovaných zařízeních činila za druhé čtvrtletí letošního roku 2,6 nocí</w:t>
      </w:r>
      <w:r w:rsidR="00162650">
        <w:rPr>
          <w:rFonts w:cs="Arial"/>
          <w:szCs w:val="20"/>
        </w:rPr>
        <w:t>,</w:t>
      </w:r>
      <w:r w:rsidR="00F41441">
        <w:rPr>
          <w:rFonts w:cs="Arial"/>
          <w:szCs w:val="20"/>
        </w:rPr>
        <w:t xml:space="preserve"> </w:t>
      </w:r>
      <w:r w:rsidR="00162650">
        <w:rPr>
          <w:rFonts w:cs="Arial"/>
          <w:szCs w:val="20"/>
        </w:rPr>
        <w:t>a to shodně jak u domácí, tak i zahraniční klientely</w:t>
      </w:r>
      <w:r w:rsidR="00F41441">
        <w:rPr>
          <w:rFonts w:cs="Arial"/>
          <w:szCs w:val="20"/>
        </w:rPr>
        <w:t>.</w:t>
      </w:r>
      <w:r w:rsidR="0016265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:rsidR="00F0478E" w:rsidRDefault="00F0478E" w:rsidP="00F0478E">
      <w:pPr>
        <w:rPr>
          <w:rFonts w:cs="Arial"/>
          <w:szCs w:val="20"/>
        </w:rPr>
      </w:pPr>
    </w:p>
    <w:p w:rsidR="00213B06" w:rsidRDefault="00213B06" w:rsidP="00F0478E">
      <w:pPr>
        <w:rPr>
          <w:rFonts w:cs="Arial"/>
          <w:szCs w:val="20"/>
        </w:rPr>
      </w:pPr>
    </w:p>
    <w:p w:rsidR="00F0478E" w:rsidRDefault="00F0478E" w:rsidP="00F0478E">
      <w:pPr>
        <w:pStyle w:val="Poznmky0"/>
      </w:pPr>
      <w:r>
        <w:t>Poznámky</w:t>
      </w:r>
    </w:p>
    <w:p w:rsidR="00F0478E" w:rsidRPr="00F32E28" w:rsidRDefault="00F0478E" w:rsidP="00F0478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0478E" w:rsidRPr="00F32E28" w:rsidRDefault="00F0478E" w:rsidP="00F0478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0478E" w:rsidRPr="00F32E28" w:rsidRDefault="00F0478E" w:rsidP="00F0478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0478E" w:rsidRPr="00223F18" w:rsidRDefault="008C735D" w:rsidP="00F0478E">
      <w:pPr>
        <w:pStyle w:val="Poznamkytexty"/>
        <w:ind w:left="3600" w:hanging="3600"/>
      </w:pPr>
      <w:r>
        <w:t>Termín ukončení sběru dat:</w:t>
      </w:r>
      <w:r>
        <w:tab/>
        <w:t>28</w:t>
      </w:r>
      <w:r w:rsidR="00F0478E">
        <w:t>. 7</w:t>
      </w:r>
      <w:r>
        <w:t>. 2015</w:t>
      </w:r>
    </w:p>
    <w:p w:rsidR="00F0478E" w:rsidRPr="00F32E28" w:rsidRDefault="008C735D" w:rsidP="00F0478E">
      <w:pPr>
        <w:pStyle w:val="Poznamkytexty"/>
        <w:ind w:left="3600" w:hanging="3600"/>
      </w:pPr>
      <w:r>
        <w:t>Termín ukončení zpracování:</w:t>
      </w:r>
      <w:r>
        <w:tab/>
        <w:t>31</w:t>
      </w:r>
      <w:r w:rsidR="00F0478E" w:rsidRPr="00223F18">
        <w:t xml:space="preserve">. </w:t>
      </w:r>
      <w:r w:rsidR="00F0478E">
        <w:t>7</w:t>
      </w:r>
      <w:r>
        <w:t>. 2015</w:t>
      </w:r>
    </w:p>
    <w:p w:rsidR="00F0478E" w:rsidRPr="00F32E28" w:rsidRDefault="00F0478E" w:rsidP="00F0478E">
      <w:pPr>
        <w:pStyle w:val="Poznamkytexty"/>
        <w:ind w:left="3600" w:hanging="3600"/>
      </w:pPr>
      <w:r>
        <w:t>Navazující datová sada:</w:t>
      </w:r>
      <w:r w:rsidRPr="00F32E28">
        <w:tab/>
      </w:r>
      <w:r w:rsidR="00DC308B" w:rsidRPr="00DC308B">
        <w:t>https://www.czso.cz/csu/czso/cestovni_ruch</w:t>
      </w:r>
    </w:p>
    <w:p w:rsidR="00F0478E" w:rsidRDefault="008C735D" w:rsidP="00F0478E">
      <w:pPr>
        <w:pStyle w:val="Poznamkytexty"/>
        <w:ind w:left="3600" w:hanging="3600"/>
      </w:pPr>
      <w:r>
        <w:t>Termín zveřejnění další RI:</w:t>
      </w:r>
      <w:r>
        <w:tab/>
        <w:t>9</w:t>
      </w:r>
      <w:r w:rsidR="00F0478E">
        <w:t>. 11</w:t>
      </w:r>
      <w:r>
        <w:t>. 2015</w:t>
      </w:r>
    </w:p>
    <w:p w:rsidR="00F0478E" w:rsidRDefault="00F0478E" w:rsidP="00F0478E">
      <w:pPr>
        <w:pStyle w:val="Poznamkytexty"/>
        <w:ind w:left="3600" w:hanging="3600"/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F0478E" w:rsidRDefault="00F0478E" w:rsidP="00F0478E">
      <w:r>
        <w:t>Přílohy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F0478E" w:rsidRPr="00790761" w:rsidRDefault="00F0478E" w:rsidP="00F0478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F0478E" w:rsidRPr="00790761" w:rsidRDefault="00F0478E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F0478E" w:rsidRDefault="00F0478E" w:rsidP="00F0478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1F0961" w:rsidRDefault="001F0961" w:rsidP="001F0961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Meziroční změna</w:t>
      </w:r>
      <w:r w:rsidRPr="00E828C4">
        <w:rPr>
          <w:rFonts w:ascii="Arial" w:hAnsi="Arial"/>
          <w:sz w:val="20"/>
          <w:szCs w:val="20"/>
        </w:rPr>
        <w:t xml:space="preserve"> počtu hostů v hromadných ubytovacích zařízeních</w:t>
      </w:r>
      <w:r>
        <w:rPr>
          <w:rFonts w:ascii="Arial" w:hAnsi="Arial"/>
          <w:sz w:val="20"/>
          <w:szCs w:val="20"/>
        </w:rPr>
        <w:t xml:space="preserve"> (v %)</w:t>
      </w:r>
    </w:p>
    <w:p w:rsidR="001F0961" w:rsidRPr="00790761" w:rsidRDefault="001F0961" w:rsidP="001F0961">
      <w:pPr>
        <w:pStyle w:val="Zkladntext3"/>
        <w:spacing w:line="276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Graf 2 </w:t>
      </w:r>
      <w:r w:rsidRPr="0044497B">
        <w:rPr>
          <w:rFonts w:ascii="Arial" w:hAnsi="Arial"/>
          <w:sz w:val="20"/>
          <w:szCs w:val="20"/>
        </w:rPr>
        <w:t>Počet hostů v hromadných ubytovacích zařízeních</w:t>
      </w:r>
    </w:p>
    <w:p w:rsidR="001F0961" w:rsidRPr="00790761" w:rsidRDefault="001F0961" w:rsidP="00F0478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</w:p>
    <w:p w:rsidR="00D209A7" w:rsidRPr="00F0478E" w:rsidRDefault="00D209A7" w:rsidP="00F0478E"/>
    <w:sectPr w:rsidR="00D209A7" w:rsidRPr="00F0478E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AA" w:rsidRDefault="00BD59AA" w:rsidP="00BA6370">
      <w:r>
        <w:separator/>
      </w:r>
    </w:p>
  </w:endnote>
  <w:endnote w:type="continuationSeparator" w:id="0">
    <w:p w:rsidR="00BD59AA" w:rsidRDefault="00BD59A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A22C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5A22C7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AA" w:rsidRDefault="00BD59AA" w:rsidP="00BA6370">
      <w:r>
        <w:separator/>
      </w:r>
    </w:p>
  </w:footnote>
  <w:footnote w:type="continuationSeparator" w:id="0">
    <w:p w:rsidR="00BD59AA" w:rsidRDefault="00BD59A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A22C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01"/>
    <w:rsid w:val="00043BF4"/>
    <w:rsid w:val="00064E7E"/>
    <w:rsid w:val="000843A5"/>
    <w:rsid w:val="000910DA"/>
    <w:rsid w:val="00096D6C"/>
    <w:rsid w:val="000A0734"/>
    <w:rsid w:val="000B6F63"/>
    <w:rsid w:val="000C7C4A"/>
    <w:rsid w:val="000D093F"/>
    <w:rsid w:val="000E43CC"/>
    <w:rsid w:val="00123FA5"/>
    <w:rsid w:val="001404AB"/>
    <w:rsid w:val="00162650"/>
    <w:rsid w:val="0017231D"/>
    <w:rsid w:val="001810DC"/>
    <w:rsid w:val="00192155"/>
    <w:rsid w:val="001B607F"/>
    <w:rsid w:val="001D369A"/>
    <w:rsid w:val="001E4ED5"/>
    <w:rsid w:val="001F08B3"/>
    <w:rsid w:val="001F0961"/>
    <w:rsid w:val="001F2FE0"/>
    <w:rsid w:val="001F76A7"/>
    <w:rsid w:val="00200854"/>
    <w:rsid w:val="002070FB"/>
    <w:rsid w:val="00213729"/>
    <w:rsid w:val="00213B06"/>
    <w:rsid w:val="002406FA"/>
    <w:rsid w:val="002448AB"/>
    <w:rsid w:val="0026107B"/>
    <w:rsid w:val="00283E92"/>
    <w:rsid w:val="002B1373"/>
    <w:rsid w:val="002B2E47"/>
    <w:rsid w:val="003301A3"/>
    <w:rsid w:val="0036777B"/>
    <w:rsid w:val="0038282A"/>
    <w:rsid w:val="00397580"/>
    <w:rsid w:val="003A3BC0"/>
    <w:rsid w:val="003A45C8"/>
    <w:rsid w:val="003C2282"/>
    <w:rsid w:val="003C2DCF"/>
    <w:rsid w:val="003C7FE7"/>
    <w:rsid w:val="003D0499"/>
    <w:rsid w:val="003D3576"/>
    <w:rsid w:val="003F526A"/>
    <w:rsid w:val="00405244"/>
    <w:rsid w:val="004154C7"/>
    <w:rsid w:val="00417344"/>
    <w:rsid w:val="0041750B"/>
    <w:rsid w:val="004436EE"/>
    <w:rsid w:val="0045547F"/>
    <w:rsid w:val="00471DEF"/>
    <w:rsid w:val="004920AD"/>
    <w:rsid w:val="0049511F"/>
    <w:rsid w:val="004D05B3"/>
    <w:rsid w:val="004E479E"/>
    <w:rsid w:val="004F686C"/>
    <w:rsid w:val="004F78E6"/>
    <w:rsid w:val="0050420E"/>
    <w:rsid w:val="00512D99"/>
    <w:rsid w:val="00531DBB"/>
    <w:rsid w:val="00573994"/>
    <w:rsid w:val="005A22C7"/>
    <w:rsid w:val="005F79FB"/>
    <w:rsid w:val="00604406"/>
    <w:rsid w:val="00605F4A"/>
    <w:rsid w:val="00607822"/>
    <w:rsid w:val="006103AA"/>
    <w:rsid w:val="00613BBF"/>
    <w:rsid w:val="00622B80"/>
    <w:rsid w:val="0064139A"/>
    <w:rsid w:val="00673801"/>
    <w:rsid w:val="006931CF"/>
    <w:rsid w:val="006A2CD2"/>
    <w:rsid w:val="006E024F"/>
    <w:rsid w:val="006E4E81"/>
    <w:rsid w:val="00707F7D"/>
    <w:rsid w:val="00717EC5"/>
    <w:rsid w:val="0073151B"/>
    <w:rsid w:val="00750650"/>
    <w:rsid w:val="00754C20"/>
    <w:rsid w:val="00757447"/>
    <w:rsid w:val="007A2048"/>
    <w:rsid w:val="007A57F2"/>
    <w:rsid w:val="007B1333"/>
    <w:rsid w:val="007C219D"/>
    <w:rsid w:val="007F4AEB"/>
    <w:rsid w:val="007F75B2"/>
    <w:rsid w:val="00803993"/>
    <w:rsid w:val="008043C4"/>
    <w:rsid w:val="00831B1B"/>
    <w:rsid w:val="00843C1C"/>
    <w:rsid w:val="00855FB3"/>
    <w:rsid w:val="00857696"/>
    <w:rsid w:val="00861D0E"/>
    <w:rsid w:val="008662BB"/>
    <w:rsid w:val="008666E1"/>
    <w:rsid w:val="00867569"/>
    <w:rsid w:val="008A750A"/>
    <w:rsid w:val="008B3970"/>
    <w:rsid w:val="008C384C"/>
    <w:rsid w:val="008C735D"/>
    <w:rsid w:val="008D0F11"/>
    <w:rsid w:val="008F73B4"/>
    <w:rsid w:val="00986DD7"/>
    <w:rsid w:val="009B55B1"/>
    <w:rsid w:val="009C00F9"/>
    <w:rsid w:val="00A0762A"/>
    <w:rsid w:val="00A13A8F"/>
    <w:rsid w:val="00A237E3"/>
    <w:rsid w:val="00A4343D"/>
    <w:rsid w:val="00A502F1"/>
    <w:rsid w:val="00A70A83"/>
    <w:rsid w:val="00A81EB3"/>
    <w:rsid w:val="00AB1064"/>
    <w:rsid w:val="00AB3410"/>
    <w:rsid w:val="00B00C1D"/>
    <w:rsid w:val="00B55375"/>
    <w:rsid w:val="00B60489"/>
    <w:rsid w:val="00B623B9"/>
    <w:rsid w:val="00B632CC"/>
    <w:rsid w:val="00B900D0"/>
    <w:rsid w:val="00BA12F1"/>
    <w:rsid w:val="00BA439F"/>
    <w:rsid w:val="00BA6370"/>
    <w:rsid w:val="00BD59AA"/>
    <w:rsid w:val="00BF40EC"/>
    <w:rsid w:val="00C269D4"/>
    <w:rsid w:val="00C341C3"/>
    <w:rsid w:val="00C37ADB"/>
    <w:rsid w:val="00C4160D"/>
    <w:rsid w:val="00C806ED"/>
    <w:rsid w:val="00C8406E"/>
    <w:rsid w:val="00CA0577"/>
    <w:rsid w:val="00CB2709"/>
    <w:rsid w:val="00CB6F89"/>
    <w:rsid w:val="00CC0AE9"/>
    <w:rsid w:val="00CE228C"/>
    <w:rsid w:val="00CE71D9"/>
    <w:rsid w:val="00CF545B"/>
    <w:rsid w:val="00D10323"/>
    <w:rsid w:val="00D209A7"/>
    <w:rsid w:val="00D27D69"/>
    <w:rsid w:val="00D33658"/>
    <w:rsid w:val="00D448C2"/>
    <w:rsid w:val="00D47B02"/>
    <w:rsid w:val="00D507D4"/>
    <w:rsid w:val="00D6576D"/>
    <w:rsid w:val="00D666C3"/>
    <w:rsid w:val="00D9189F"/>
    <w:rsid w:val="00DC308B"/>
    <w:rsid w:val="00DD1340"/>
    <w:rsid w:val="00DF47FE"/>
    <w:rsid w:val="00E0156A"/>
    <w:rsid w:val="00E26704"/>
    <w:rsid w:val="00E31980"/>
    <w:rsid w:val="00E425FB"/>
    <w:rsid w:val="00E6423C"/>
    <w:rsid w:val="00E70119"/>
    <w:rsid w:val="00E93830"/>
    <w:rsid w:val="00E93E0E"/>
    <w:rsid w:val="00E93E52"/>
    <w:rsid w:val="00EB1ED3"/>
    <w:rsid w:val="00F0478E"/>
    <w:rsid w:val="00F25F25"/>
    <w:rsid w:val="00F41441"/>
    <w:rsid w:val="00F75F2A"/>
    <w:rsid w:val="00F93F29"/>
    <w:rsid w:val="00FB040C"/>
    <w:rsid w:val="00FB687C"/>
    <w:rsid w:val="00FF2A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0478E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0478E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0478E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0478E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0478E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0478E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customStyle="1" w:styleId="spelle">
    <w:name w:val="spelle"/>
    <w:rsid w:val="009C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ESTOVN&#205;%20RUCH\ZPRACOV&#193;N&#205;\ROK%202015\2Q\Nov&#225;%20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8152-741A-463D-8116-BF463809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37</TotalTime>
  <Pages>2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Roman Mikula</cp:lastModifiedBy>
  <cp:revision>10</cp:revision>
  <cp:lastPrinted>2015-08-04T16:05:00Z</cp:lastPrinted>
  <dcterms:created xsi:type="dcterms:W3CDTF">2015-08-04T10:12:00Z</dcterms:created>
  <dcterms:modified xsi:type="dcterms:W3CDTF">2015-08-06T07:14:00Z</dcterms:modified>
</cp:coreProperties>
</file>