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2C1A19" w:rsidP="002C1A19">
      <w:pPr>
        <w:pStyle w:val="datum0"/>
      </w:pPr>
      <w:r>
        <w:t>1</w:t>
      </w:r>
      <w:r w:rsidRPr="006C000A">
        <w:t xml:space="preserve">. </w:t>
      </w:r>
      <w:r w:rsidR="004E6A2C">
        <w:t>4</w:t>
      </w:r>
      <w:r w:rsidRPr="006C000A">
        <w:t>. 201</w:t>
      </w:r>
      <w:r>
        <w:t>9</w:t>
      </w:r>
    </w:p>
    <w:p w:rsidR="00F84900" w:rsidRPr="00F84900" w:rsidRDefault="002870B8" w:rsidP="005C5FA9">
      <w:pPr>
        <w:pStyle w:val="Nzev"/>
      </w:pPr>
      <w:r>
        <w:t>Nezaměstnanost v únoru kles</w:t>
      </w:r>
      <w:r w:rsidR="000123D5">
        <w:t>la na</w:t>
      </w:r>
      <w:r>
        <w:t xml:space="preserve"> 2,0</w:t>
      </w:r>
      <w:r w:rsidR="002C1A19" w:rsidRPr="005831AC">
        <w:t xml:space="preserve">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2870B8">
        <w:t>únor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 </w:t>
      </w:r>
      <w:r w:rsidR="00D6751C">
        <w:rPr>
          <w:szCs w:val="20"/>
        </w:rPr>
        <w:t>únoru</w:t>
      </w:r>
      <w:r w:rsidRPr="006C000A">
        <w:rPr>
          <w:szCs w:val="20"/>
        </w:rPr>
        <w:t xml:space="preserve"> </w:t>
      </w:r>
      <w:r w:rsidR="000F15B4">
        <w:rPr>
          <w:szCs w:val="20"/>
        </w:rPr>
        <w:t>75,6</w:t>
      </w:r>
      <w:r w:rsidRPr="006C000A">
        <w:rPr>
          <w:szCs w:val="20"/>
        </w:rPr>
        <w:t xml:space="preserve"> % a oproti </w:t>
      </w:r>
      <w:r w:rsidR="000F15B4">
        <w:rPr>
          <w:szCs w:val="20"/>
        </w:rPr>
        <w:t>únoru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Pr="006C000A">
        <w:rPr>
          <w:szCs w:val="20"/>
        </w:rPr>
        <w:t xml:space="preserve"> se zvýšila o </w:t>
      </w:r>
      <w:r w:rsidR="000F15B4">
        <w:rPr>
          <w:szCs w:val="20"/>
        </w:rPr>
        <w:t>0,8</w:t>
      </w:r>
      <w:r>
        <w:rPr>
          <w:szCs w:val="20"/>
        </w:rPr>
        <w:t> procentního bodu</w:t>
      </w:r>
      <w:r w:rsidRPr="006C000A">
        <w:rPr>
          <w:szCs w:val="20"/>
        </w:rPr>
        <w:t xml:space="preserve">. Míra zaměstnanosti mužů po sezónním očištění činila </w:t>
      </w:r>
      <w:r>
        <w:rPr>
          <w:szCs w:val="20"/>
        </w:rPr>
        <w:t>82</w:t>
      </w:r>
      <w:r w:rsidRPr="006C000A">
        <w:rPr>
          <w:szCs w:val="20"/>
        </w:rPr>
        <w:t>,</w:t>
      </w:r>
      <w:r w:rsidR="00F52A2B">
        <w:rPr>
          <w:szCs w:val="20"/>
        </w:rPr>
        <w:t>1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>
        <w:rPr>
          <w:rFonts w:cs="Arial"/>
          <w:szCs w:val="20"/>
        </w:rPr>
        <w:t>8</w:t>
      </w:r>
      <w:r w:rsidRPr="00281625">
        <w:rPr>
          <w:rFonts w:cs="Arial"/>
          <w:szCs w:val="20"/>
        </w:rPr>
        <w:t>,</w:t>
      </w:r>
      <w:r w:rsidR="000F15B4">
        <w:rPr>
          <w:rFonts w:cs="Arial"/>
          <w:szCs w:val="20"/>
        </w:rPr>
        <w:t>8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>
        <w:rPr>
          <w:szCs w:val="20"/>
        </w:rPr>
        <w:t>9</w:t>
      </w:r>
      <w:r w:rsidRPr="006C000A">
        <w:rPr>
          <w:szCs w:val="20"/>
        </w:rPr>
        <w:t>,</w:t>
      </w:r>
      <w:r w:rsidR="000F15B4">
        <w:rPr>
          <w:szCs w:val="20"/>
        </w:rPr>
        <w:t>6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>
        <w:rPr>
          <w:szCs w:val="20"/>
        </w:rPr>
        <w:t>8</w:t>
      </w:r>
      <w:r w:rsidRPr="006C000A">
        <w:rPr>
          <w:szCs w:val="20"/>
        </w:rPr>
        <w:t>,</w:t>
      </w:r>
      <w:r w:rsidR="000F15B4">
        <w:rPr>
          <w:szCs w:val="20"/>
        </w:rPr>
        <w:t>5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>
        <w:rPr>
          <w:szCs w:val="20"/>
        </w:rPr>
        <w:t>75</w:t>
      </w:r>
      <w:r w:rsidRPr="006C000A">
        <w:rPr>
          <w:szCs w:val="20"/>
        </w:rPr>
        <w:t>,</w:t>
      </w:r>
      <w:r w:rsidR="000F15B4">
        <w:rPr>
          <w:szCs w:val="20"/>
        </w:rPr>
        <w:t>5</w:t>
      </w:r>
      <w:r w:rsidRPr="006C000A">
        <w:rPr>
          <w:szCs w:val="20"/>
        </w:rPr>
        <w:t> %.</w:t>
      </w:r>
    </w:p>
    <w:p w:rsidR="00C1431E" w:rsidRDefault="00C1431E" w:rsidP="0034135F">
      <w:pPr>
        <w:rPr>
          <w:szCs w:val="20"/>
        </w:rPr>
      </w:pPr>
    </w:p>
    <w:p w:rsidR="00C1431E" w:rsidRPr="00F82299" w:rsidRDefault="00C1431E" w:rsidP="00C1431E">
      <w:pPr>
        <w:rPr>
          <w:i/>
          <w:szCs w:val="20"/>
        </w:rPr>
      </w:pPr>
      <w:r w:rsidRPr="0059274F">
        <w:rPr>
          <w:i/>
          <w:szCs w:val="20"/>
        </w:rPr>
        <w:t>„</w:t>
      </w:r>
      <w:r>
        <w:rPr>
          <w:i/>
          <w:szCs w:val="20"/>
        </w:rPr>
        <w:t>Míra zaměstnanosti je doposud nejvyšší, činí 75,6 procent</w:t>
      </w:r>
      <w:r w:rsidR="00CA5175">
        <w:rPr>
          <w:i/>
          <w:szCs w:val="20"/>
        </w:rPr>
        <w:t>a</w:t>
      </w:r>
      <w:bookmarkStart w:id="0" w:name="_GoBack"/>
      <w:bookmarkEnd w:id="0"/>
      <w:r>
        <w:rPr>
          <w:i/>
          <w:szCs w:val="20"/>
        </w:rPr>
        <w:t>. Za poslední období tomu přispívají především ženy, ty také</w:t>
      </w:r>
      <w:r w:rsidR="00BB5898">
        <w:rPr>
          <w:i/>
          <w:szCs w:val="20"/>
        </w:rPr>
        <w:t xml:space="preserve"> s nástupem nového roku</w:t>
      </w:r>
      <w:r>
        <w:rPr>
          <w:i/>
          <w:szCs w:val="20"/>
        </w:rPr>
        <w:t xml:space="preserve"> více využívají částečných úvazků,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>
        <w:rPr>
          <w:rFonts w:cs="Arial"/>
          <w:szCs w:val="20"/>
        </w:rPr>
        <w:t>áce a rovných příležitostí ČSÚ.</w:t>
      </w:r>
    </w:p>
    <w:p w:rsidR="00F75F2A" w:rsidRDefault="00F75F2A" w:rsidP="0034135F"/>
    <w:p w:rsidR="0098092F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0F15B4">
        <w:rPr>
          <w:szCs w:val="20"/>
        </w:rPr>
        <w:t>únoru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812D2C">
        <w:rPr>
          <w:szCs w:val="20"/>
        </w:rPr>
        <w:t>0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812D2C">
        <w:rPr>
          <w:szCs w:val="20"/>
        </w:rPr>
        <w:t>4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>
        <w:rPr>
          <w:szCs w:val="20"/>
        </w:rPr>
        <w:t>8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812D2C">
        <w:rPr>
          <w:szCs w:val="20"/>
        </w:rPr>
        <w:t>2</w:t>
      </w:r>
      <w:r w:rsidRPr="00E9301D">
        <w:rPr>
          <w:szCs w:val="20"/>
        </w:rPr>
        <w:t> %.</w:t>
      </w:r>
    </w:p>
    <w:p w:rsidR="00C1431E" w:rsidRPr="00C1431E" w:rsidRDefault="00C1431E" w:rsidP="00043BF4">
      <w:pPr>
        <w:rPr>
          <w:szCs w:val="20"/>
        </w:rPr>
      </w:pPr>
    </w:p>
    <w:p w:rsidR="0098092F" w:rsidRDefault="0098092F" w:rsidP="0098092F">
      <w:pPr>
        <w:rPr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>
        <w:rPr>
          <w:rFonts w:cs="Arial"/>
          <w:szCs w:val="20"/>
        </w:rPr>
        <w:t>7</w:t>
      </w:r>
      <w:r w:rsidRPr="0043755E">
        <w:rPr>
          <w:rFonts w:cs="Arial"/>
          <w:szCs w:val="20"/>
        </w:rPr>
        <w:t>,</w:t>
      </w:r>
      <w:r w:rsidR="0045778A">
        <w:rPr>
          <w:rFonts w:cs="Arial"/>
          <w:szCs w:val="20"/>
        </w:rPr>
        <w:t>1</w:t>
      </w:r>
      <w:r w:rsidRPr="0043755E">
        <w:rPr>
          <w:rFonts w:cs="Arial"/>
          <w:szCs w:val="20"/>
        </w:rPr>
        <w:t xml:space="preserve"> % a proti </w:t>
      </w:r>
      <w:r w:rsidR="0045778A">
        <w:rPr>
          <w:rFonts w:cs="Arial"/>
          <w:szCs w:val="20"/>
        </w:rPr>
        <w:t>únoru</w:t>
      </w:r>
      <w:r w:rsidR="009B5625">
        <w:rPr>
          <w:rFonts w:cs="Arial"/>
          <w:szCs w:val="20"/>
        </w:rPr>
        <w:t xml:space="preserve"> 2018</w:t>
      </w:r>
      <w:r w:rsidRPr="0043755E">
        <w:rPr>
          <w:rFonts w:cs="Arial"/>
          <w:szCs w:val="20"/>
        </w:rPr>
        <w:t xml:space="preserve"> se zvýšila o </w:t>
      </w:r>
      <w:r>
        <w:rPr>
          <w:rFonts w:cs="Arial"/>
          <w:szCs w:val="20"/>
        </w:rPr>
        <w:t>0</w:t>
      </w:r>
      <w:r w:rsidRPr="0043755E">
        <w:rPr>
          <w:rFonts w:cs="Arial"/>
          <w:szCs w:val="20"/>
        </w:rPr>
        <w:t>,</w:t>
      </w:r>
      <w:r w:rsidR="0045778A">
        <w:rPr>
          <w:rFonts w:cs="Arial"/>
          <w:szCs w:val="20"/>
        </w:rPr>
        <w:t>5</w:t>
      </w:r>
      <w:r w:rsidRPr="0043755E">
        <w:rPr>
          <w:rFonts w:cs="Arial"/>
          <w:szCs w:val="20"/>
        </w:rPr>
        <w:t> procentního bodu. Po sezónním očištění m</w:t>
      </w:r>
      <w:r>
        <w:rPr>
          <w:rFonts w:cs="Arial"/>
          <w:szCs w:val="20"/>
        </w:rPr>
        <w:t>íra ekonomické akti</w:t>
      </w:r>
      <w:r w:rsidR="0045778A">
        <w:rPr>
          <w:rFonts w:cs="Arial"/>
          <w:szCs w:val="20"/>
        </w:rPr>
        <w:t>vity mužů (83,6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>u ekonomické aktivity žen o 13,2</w:t>
      </w:r>
      <w:r w:rsidRPr="0043755E">
        <w:rPr>
          <w:rFonts w:cs="Arial"/>
          <w:szCs w:val="20"/>
        </w:rPr>
        <w:t xml:space="preserve"> procentního bodu.</w:t>
      </w:r>
    </w:p>
    <w:p w:rsidR="0098092F" w:rsidRDefault="0098092F" w:rsidP="00043BF4"/>
    <w:p w:rsidR="000910F3" w:rsidRPr="008E2738" w:rsidRDefault="000910F3" w:rsidP="000910F3">
      <w:pPr>
        <w:keepNext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let. Obecná míra nezaměstnanosti v</w:t>
      </w:r>
      <w:r w:rsidR="0045778A">
        <w:rPr>
          <w:szCs w:val="20"/>
        </w:rPr>
        <w:t> únoru</w:t>
      </w:r>
      <w:r>
        <w:rPr>
          <w:szCs w:val="20"/>
        </w:rPr>
        <w:t> </w:t>
      </w:r>
      <w:r w:rsidR="002C1C5C">
        <w:rPr>
          <w:rFonts w:cs="Arial"/>
          <w:szCs w:val="20"/>
        </w:rPr>
        <w:t>2019</w:t>
      </w:r>
      <w:r w:rsidRPr="005E7879">
        <w:rPr>
          <w:rFonts w:cs="Arial"/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>
        <w:rPr>
          <w:rFonts w:cs="Arial"/>
          <w:szCs w:val="20"/>
        </w:rPr>
        <w:t>činila 1,9</w:t>
      </w:r>
      <w:r>
        <w:rPr>
          <w:rFonts w:cs="Arial"/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</w:t>
      </w:r>
      <w:r w:rsidRPr="001418F4">
        <w:rPr>
          <w:i/>
          <w:iCs/>
          <w:sz w:val="18"/>
          <w:szCs w:val="18"/>
        </w:rPr>
        <w:lastRenderedPageBreak/>
        <w:t>šetření byly převáženy na celkovou populaci ČR na základě výsledků statistiky obyvatelstva k 1. 1. 2018 a predi</w:t>
      </w:r>
      <w:r w:rsidR="00773715">
        <w:rPr>
          <w:i/>
          <w:iCs/>
          <w:sz w:val="18"/>
          <w:szCs w:val="18"/>
        </w:rPr>
        <w:t>kce vývoje v dalších čtr</w:t>
      </w:r>
      <w:r w:rsidR="002C21A5">
        <w:rPr>
          <w:i/>
          <w:iCs/>
          <w:sz w:val="18"/>
          <w:szCs w:val="18"/>
        </w:rPr>
        <w:t>náct</w:t>
      </w:r>
      <w:r w:rsidRPr="001418F4">
        <w:rPr>
          <w:i/>
          <w:iCs/>
          <w:sz w:val="18"/>
          <w:szCs w:val="18"/>
        </w:rPr>
        <w:t xml:space="preserve">i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4C2615">
        <w:rPr>
          <w:i/>
          <w:iCs/>
          <w:color w:val="auto"/>
        </w:rPr>
        <w:t>ní předběžného zpracování:</w:t>
      </w:r>
      <w:r w:rsidR="004C2615">
        <w:rPr>
          <w:i/>
          <w:iCs/>
          <w:color w:val="auto"/>
        </w:rPr>
        <w:tab/>
        <w:t>22. 3. 2019 / 26. 3</w:t>
      </w:r>
      <w:r w:rsidRPr="001418F4">
        <w:rPr>
          <w:i/>
          <w:iCs/>
          <w:color w:val="auto"/>
        </w:rPr>
        <w:t>. 2019</w:t>
      </w:r>
    </w:p>
    <w:p w:rsidR="001418F4" w:rsidRPr="001418F4" w:rsidRDefault="00DB4CBC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  <w:t>30</w:t>
      </w:r>
      <w:r w:rsidR="004E0C32">
        <w:rPr>
          <w:i/>
          <w:iCs/>
          <w:color w:val="auto"/>
        </w:rPr>
        <w:t>. 4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2C" w:rsidRDefault="00B11E2C" w:rsidP="00BA6370">
      <w:r>
        <w:separator/>
      </w:r>
    </w:p>
  </w:endnote>
  <w:endnote w:type="continuationSeparator" w:id="0">
    <w:p w:rsidR="00B11E2C" w:rsidRDefault="00B11E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7D51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2C" w:rsidRDefault="00B11E2C" w:rsidP="00BA6370">
      <w:r>
        <w:separator/>
      </w:r>
    </w:p>
  </w:footnote>
  <w:footnote w:type="continuationSeparator" w:id="0">
    <w:p w:rsidR="00B11E2C" w:rsidRDefault="00B11E2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EC8E1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1C50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0A69A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0FC70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37D2A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ECF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394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8C7B8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23D5"/>
    <w:rsid w:val="00043BF4"/>
    <w:rsid w:val="000843A5"/>
    <w:rsid w:val="000910DA"/>
    <w:rsid w:val="000910F3"/>
    <w:rsid w:val="00096D6C"/>
    <w:rsid w:val="000B6F63"/>
    <w:rsid w:val="000D093F"/>
    <w:rsid w:val="000D6C86"/>
    <w:rsid w:val="000E43CC"/>
    <w:rsid w:val="000F15B4"/>
    <w:rsid w:val="00105C7A"/>
    <w:rsid w:val="00112B77"/>
    <w:rsid w:val="001404AB"/>
    <w:rsid w:val="001418F4"/>
    <w:rsid w:val="001505BE"/>
    <w:rsid w:val="0017231D"/>
    <w:rsid w:val="001810DC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406FA"/>
    <w:rsid w:val="00250958"/>
    <w:rsid w:val="00251D19"/>
    <w:rsid w:val="0026107B"/>
    <w:rsid w:val="002776B3"/>
    <w:rsid w:val="002870B8"/>
    <w:rsid w:val="002B2E47"/>
    <w:rsid w:val="002C1A19"/>
    <w:rsid w:val="002C1C5C"/>
    <w:rsid w:val="002C21A5"/>
    <w:rsid w:val="003301A3"/>
    <w:rsid w:val="0034135F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0C19"/>
    <w:rsid w:val="0045547F"/>
    <w:rsid w:val="0045778A"/>
    <w:rsid w:val="00471DEF"/>
    <w:rsid w:val="004920AD"/>
    <w:rsid w:val="004B7E30"/>
    <w:rsid w:val="004C2615"/>
    <w:rsid w:val="004D05B3"/>
    <w:rsid w:val="004E0C32"/>
    <w:rsid w:val="004E479E"/>
    <w:rsid w:val="004E6A2C"/>
    <w:rsid w:val="004F686C"/>
    <w:rsid w:val="004F78E6"/>
    <w:rsid w:val="0050420E"/>
    <w:rsid w:val="00512D99"/>
    <w:rsid w:val="00531DBB"/>
    <w:rsid w:val="005442A9"/>
    <w:rsid w:val="00573994"/>
    <w:rsid w:val="005831AC"/>
    <w:rsid w:val="005A23BC"/>
    <w:rsid w:val="005B3E4C"/>
    <w:rsid w:val="005C5FA9"/>
    <w:rsid w:val="005D54B2"/>
    <w:rsid w:val="005F2A7B"/>
    <w:rsid w:val="005F79FB"/>
    <w:rsid w:val="00604406"/>
    <w:rsid w:val="00605F4A"/>
    <w:rsid w:val="00607822"/>
    <w:rsid w:val="006103AA"/>
    <w:rsid w:val="00613BBF"/>
    <w:rsid w:val="00622B80"/>
    <w:rsid w:val="0064139A"/>
    <w:rsid w:val="00651765"/>
    <w:rsid w:val="006931CF"/>
    <w:rsid w:val="006E024F"/>
    <w:rsid w:val="006E4E81"/>
    <w:rsid w:val="00707F7D"/>
    <w:rsid w:val="00717EC5"/>
    <w:rsid w:val="00741BA4"/>
    <w:rsid w:val="0074303E"/>
    <w:rsid w:val="00754C20"/>
    <w:rsid w:val="00773715"/>
    <w:rsid w:val="00790FE1"/>
    <w:rsid w:val="007A2048"/>
    <w:rsid w:val="007A57F2"/>
    <w:rsid w:val="007B1333"/>
    <w:rsid w:val="007F4AEB"/>
    <w:rsid w:val="007F75B2"/>
    <w:rsid w:val="00803993"/>
    <w:rsid w:val="00803D0E"/>
    <w:rsid w:val="008043C4"/>
    <w:rsid w:val="00812D2C"/>
    <w:rsid w:val="00831B1B"/>
    <w:rsid w:val="00855FB3"/>
    <w:rsid w:val="00861D0E"/>
    <w:rsid w:val="00862FC6"/>
    <w:rsid w:val="008662BB"/>
    <w:rsid w:val="00867569"/>
    <w:rsid w:val="00894196"/>
    <w:rsid w:val="008A750A"/>
    <w:rsid w:val="008B3970"/>
    <w:rsid w:val="008C384C"/>
    <w:rsid w:val="008D0F11"/>
    <w:rsid w:val="008F73B4"/>
    <w:rsid w:val="00963BD2"/>
    <w:rsid w:val="00965891"/>
    <w:rsid w:val="0098092F"/>
    <w:rsid w:val="00986DD7"/>
    <w:rsid w:val="009B55B1"/>
    <w:rsid w:val="009B5625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11E2C"/>
    <w:rsid w:val="00B55375"/>
    <w:rsid w:val="00B632CC"/>
    <w:rsid w:val="00B701B7"/>
    <w:rsid w:val="00B94FBC"/>
    <w:rsid w:val="00BA12F1"/>
    <w:rsid w:val="00BA3510"/>
    <w:rsid w:val="00BA439F"/>
    <w:rsid w:val="00BA6370"/>
    <w:rsid w:val="00BB5898"/>
    <w:rsid w:val="00BD330D"/>
    <w:rsid w:val="00C1431E"/>
    <w:rsid w:val="00C269D4"/>
    <w:rsid w:val="00C3248E"/>
    <w:rsid w:val="00C37ADB"/>
    <w:rsid w:val="00C4160D"/>
    <w:rsid w:val="00C7611F"/>
    <w:rsid w:val="00C8406E"/>
    <w:rsid w:val="00CA5175"/>
    <w:rsid w:val="00CA6960"/>
    <w:rsid w:val="00CB2709"/>
    <w:rsid w:val="00CB6F89"/>
    <w:rsid w:val="00CC0AE9"/>
    <w:rsid w:val="00CC3C40"/>
    <w:rsid w:val="00CE2157"/>
    <w:rsid w:val="00CE228C"/>
    <w:rsid w:val="00CE71D9"/>
    <w:rsid w:val="00CF545B"/>
    <w:rsid w:val="00D15719"/>
    <w:rsid w:val="00D209A7"/>
    <w:rsid w:val="00D27D69"/>
    <w:rsid w:val="00D33658"/>
    <w:rsid w:val="00D448C2"/>
    <w:rsid w:val="00D666C3"/>
    <w:rsid w:val="00D6751C"/>
    <w:rsid w:val="00D9189F"/>
    <w:rsid w:val="00DA2784"/>
    <w:rsid w:val="00DB4CBC"/>
    <w:rsid w:val="00DD461E"/>
    <w:rsid w:val="00DF47FE"/>
    <w:rsid w:val="00E0156A"/>
    <w:rsid w:val="00E26704"/>
    <w:rsid w:val="00E31980"/>
    <w:rsid w:val="00E45526"/>
    <w:rsid w:val="00E539F9"/>
    <w:rsid w:val="00E6423C"/>
    <w:rsid w:val="00E64AE1"/>
    <w:rsid w:val="00E93830"/>
    <w:rsid w:val="00E93E0E"/>
    <w:rsid w:val="00EB1ED3"/>
    <w:rsid w:val="00EC256A"/>
    <w:rsid w:val="00EF7AED"/>
    <w:rsid w:val="00F15629"/>
    <w:rsid w:val="00F52A2B"/>
    <w:rsid w:val="00F56EB5"/>
    <w:rsid w:val="00F75F2A"/>
    <w:rsid w:val="00F80FFC"/>
    <w:rsid w:val="00F84900"/>
    <w:rsid w:val="00FA015E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5E37FFE"/>
  <w15:docId w15:val="{323A3972-E24A-49F1-A20B-9E7ABB2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4E80-AE36-4250-BD01-1E95193D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mendlova</cp:lastModifiedBy>
  <cp:revision>17</cp:revision>
  <cp:lastPrinted>2019-02-27T08:42:00Z</cp:lastPrinted>
  <dcterms:created xsi:type="dcterms:W3CDTF">2019-02-26T12:41:00Z</dcterms:created>
  <dcterms:modified xsi:type="dcterms:W3CDTF">2019-03-29T09:25:00Z</dcterms:modified>
</cp:coreProperties>
</file>