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4" w:rsidRDefault="009974D6" w:rsidP="00AB7F64">
      <w:pPr>
        <w:pStyle w:val="Datum"/>
      </w:pPr>
      <w:r>
        <w:t>1</w:t>
      </w:r>
      <w:r w:rsidR="002D569F">
        <w:t>3</w:t>
      </w:r>
      <w:r w:rsidR="00AB7F64">
        <w:t xml:space="preserve"> </w:t>
      </w:r>
      <w:r w:rsidR="002D569F">
        <w:t>June</w:t>
      </w:r>
      <w:r w:rsidR="00AB7F64">
        <w:t xml:space="preserve"> </w:t>
      </w:r>
      <w:r w:rsidR="00AB7F64" w:rsidRPr="00F8330F">
        <w:t>201</w:t>
      </w:r>
      <w:r>
        <w:t>6</w:t>
      </w:r>
    </w:p>
    <w:p w:rsidR="008B3970" w:rsidRDefault="00AB7F64" w:rsidP="008B3970">
      <w:pPr>
        <w:pStyle w:val="Nzev"/>
      </w:pPr>
      <w:r>
        <w:t xml:space="preserve">Population change – </w:t>
      </w:r>
      <w:r w:rsidR="008D6BA6">
        <w:t>1st quarter of 2016</w:t>
      </w:r>
    </w:p>
    <w:p w:rsidR="00AB7F64" w:rsidRPr="008B3970" w:rsidRDefault="00C249BA" w:rsidP="00AB7F64">
      <w:pPr>
        <w:pStyle w:val="Podtitulek"/>
        <w:rPr>
          <w:color w:val="BD1B21"/>
        </w:rPr>
      </w:pPr>
      <w:r w:rsidRPr="00AE5967">
        <w:t xml:space="preserve">Births outside marriage </w:t>
      </w:r>
      <w:r w:rsidR="00B317FB" w:rsidRPr="00AE5967">
        <w:t>con</w:t>
      </w:r>
      <w:r w:rsidR="008C26A4">
        <w:t>stantly on the increase</w:t>
      </w:r>
    </w:p>
    <w:p w:rsidR="00B317FB" w:rsidRDefault="00030206" w:rsidP="00030206">
      <w:pPr>
        <w:pStyle w:val="Nzev"/>
        <w:tabs>
          <w:tab w:val="left" w:pos="4896"/>
        </w:tabs>
        <w:spacing w:line="276" w:lineRule="auto"/>
        <w:jc w:val="both"/>
        <w:rPr>
          <w:rFonts w:eastAsia="Calibri" w:cs="Arial"/>
          <w:bCs w:val="0"/>
          <w:color w:val="auto"/>
          <w:sz w:val="20"/>
          <w:szCs w:val="18"/>
        </w:rPr>
      </w:pPr>
      <w:r w:rsidRPr="00584843">
        <w:rPr>
          <w:rFonts w:eastAsia="Calibri" w:cs="Arial"/>
          <w:bCs w:val="0"/>
          <w:color w:val="auto"/>
          <w:sz w:val="20"/>
          <w:szCs w:val="18"/>
        </w:rPr>
        <w:t>The population of the Czech Republic</w:t>
      </w:r>
      <w:r w:rsidR="0069289E">
        <w:rPr>
          <w:rFonts w:eastAsia="Calibri" w:cs="Arial"/>
          <w:bCs w:val="0"/>
          <w:color w:val="auto"/>
          <w:sz w:val="20"/>
          <w:szCs w:val="18"/>
        </w:rPr>
        <w:t xml:space="preserve"> </w:t>
      </w:r>
      <w:r w:rsidR="00C62490">
        <w:rPr>
          <w:rFonts w:eastAsia="Calibri" w:cs="Arial"/>
          <w:bCs w:val="0"/>
          <w:color w:val="auto"/>
          <w:sz w:val="20"/>
          <w:szCs w:val="18"/>
        </w:rPr>
        <w:t xml:space="preserve">increased by 4.7 thousand to 10 558.5 thousand </w:t>
      </w:r>
      <w:r w:rsidR="0069289E">
        <w:rPr>
          <w:rFonts w:eastAsia="Calibri" w:cs="Arial"/>
          <w:bCs w:val="0"/>
          <w:color w:val="auto"/>
          <w:sz w:val="20"/>
          <w:szCs w:val="18"/>
        </w:rPr>
        <w:t>during the first three months of 2016</w:t>
      </w:r>
      <w:r w:rsidR="00C62490">
        <w:rPr>
          <w:rFonts w:eastAsia="Calibri" w:cs="Arial"/>
          <w:bCs w:val="0"/>
          <w:color w:val="auto"/>
          <w:sz w:val="20"/>
          <w:szCs w:val="18"/>
        </w:rPr>
        <w:t xml:space="preserve">. The increase resulted from </w:t>
      </w:r>
      <w:r w:rsidR="00F14633">
        <w:rPr>
          <w:rFonts w:eastAsia="Calibri" w:cs="Arial"/>
          <w:bCs w:val="0"/>
          <w:color w:val="auto"/>
          <w:sz w:val="20"/>
          <w:szCs w:val="18"/>
        </w:rPr>
        <w:t>the</w:t>
      </w:r>
      <w:r w:rsidR="00C62490">
        <w:rPr>
          <w:rFonts w:eastAsia="Calibri" w:cs="Arial"/>
          <w:bCs w:val="0"/>
          <w:color w:val="auto"/>
          <w:sz w:val="20"/>
          <w:szCs w:val="18"/>
        </w:rPr>
        <w:t xml:space="preserve"> </w:t>
      </w:r>
      <w:r w:rsidR="00F14633">
        <w:rPr>
          <w:rFonts w:eastAsia="Calibri" w:cs="Arial"/>
          <w:bCs w:val="0"/>
          <w:color w:val="auto"/>
          <w:sz w:val="20"/>
          <w:szCs w:val="18"/>
        </w:rPr>
        <w:t>positive net</w:t>
      </w:r>
      <w:r w:rsidR="00C62490">
        <w:rPr>
          <w:rFonts w:eastAsia="Calibri" w:cs="Arial"/>
          <w:bCs w:val="0"/>
          <w:color w:val="auto"/>
          <w:sz w:val="20"/>
          <w:szCs w:val="18"/>
        </w:rPr>
        <w:t xml:space="preserve"> migration (5.5</w:t>
      </w:r>
      <w:r w:rsidR="00882853">
        <w:rPr>
          <w:rFonts w:eastAsia="Calibri" w:cs="Arial"/>
          <w:bCs w:val="0"/>
          <w:color w:val="auto"/>
          <w:sz w:val="20"/>
          <w:szCs w:val="18"/>
        </w:rPr>
        <w:t xml:space="preserve"> thousand)</w:t>
      </w:r>
      <w:r w:rsidR="00F14633">
        <w:rPr>
          <w:rFonts w:eastAsia="Calibri" w:cs="Arial"/>
          <w:bCs w:val="0"/>
          <w:color w:val="auto"/>
          <w:sz w:val="20"/>
          <w:szCs w:val="18"/>
        </w:rPr>
        <w:t xml:space="preserve"> only;</w:t>
      </w:r>
      <w:r w:rsidR="00C62490">
        <w:rPr>
          <w:rFonts w:eastAsia="Calibri" w:cs="Arial"/>
          <w:bCs w:val="0"/>
          <w:color w:val="auto"/>
          <w:sz w:val="20"/>
          <w:szCs w:val="18"/>
        </w:rPr>
        <w:t xml:space="preserve"> th</w:t>
      </w:r>
      <w:r w:rsidR="00882853">
        <w:rPr>
          <w:rFonts w:eastAsia="Calibri" w:cs="Arial"/>
          <w:bCs w:val="0"/>
          <w:color w:val="auto"/>
          <w:sz w:val="20"/>
          <w:szCs w:val="18"/>
        </w:rPr>
        <w:t>e natural change was negative (-</w:t>
      </w:r>
      <w:r w:rsidR="00C62490">
        <w:rPr>
          <w:rFonts w:eastAsia="Calibri" w:cs="Arial"/>
          <w:bCs w:val="0"/>
          <w:color w:val="auto"/>
          <w:sz w:val="20"/>
          <w:szCs w:val="18"/>
        </w:rPr>
        <w:t>0.9 thousand).</w:t>
      </w:r>
      <w:r w:rsidR="00882853">
        <w:rPr>
          <w:rFonts w:eastAsia="Calibri" w:cs="Arial"/>
          <w:bCs w:val="0"/>
          <w:color w:val="auto"/>
          <w:sz w:val="20"/>
          <w:szCs w:val="18"/>
        </w:rPr>
        <w:t xml:space="preserve"> </w:t>
      </w:r>
      <w:r w:rsidR="000776D9">
        <w:rPr>
          <w:rFonts w:eastAsia="Calibri" w:cs="Arial"/>
          <w:bCs w:val="0"/>
          <w:color w:val="auto"/>
          <w:sz w:val="20"/>
          <w:szCs w:val="18"/>
        </w:rPr>
        <w:t>I</w:t>
      </w:r>
      <w:r w:rsidR="000776D9">
        <w:rPr>
          <w:rFonts w:eastAsia="Calibri" w:cs="Arial"/>
          <w:bCs w:val="0"/>
          <w:color w:val="auto"/>
          <w:sz w:val="20"/>
          <w:szCs w:val="18"/>
        </w:rPr>
        <w:t>n the year-on-year comparison</w:t>
      </w:r>
      <w:r w:rsidR="000776D9">
        <w:rPr>
          <w:rFonts w:eastAsia="Calibri" w:cs="Arial"/>
          <w:bCs w:val="0"/>
          <w:color w:val="auto"/>
          <w:sz w:val="20"/>
          <w:szCs w:val="18"/>
        </w:rPr>
        <w:t xml:space="preserve"> t</w:t>
      </w:r>
      <w:r w:rsidR="00882853">
        <w:rPr>
          <w:rFonts w:eastAsia="Calibri" w:cs="Arial"/>
          <w:bCs w:val="0"/>
          <w:color w:val="auto"/>
          <w:sz w:val="20"/>
          <w:szCs w:val="18"/>
        </w:rPr>
        <w:t>he number of live births (27.1 thousand) slightly increased, the number of deaths (</w:t>
      </w:r>
      <w:r w:rsidR="00F14633">
        <w:rPr>
          <w:rFonts w:eastAsia="Calibri" w:cs="Arial"/>
          <w:bCs w:val="0"/>
          <w:color w:val="auto"/>
          <w:sz w:val="20"/>
          <w:szCs w:val="18"/>
        </w:rPr>
        <w:t>28</w:t>
      </w:r>
      <w:r w:rsidR="00882853">
        <w:rPr>
          <w:rFonts w:eastAsia="Calibri" w:cs="Arial"/>
          <w:bCs w:val="0"/>
          <w:color w:val="auto"/>
          <w:sz w:val="20"/>
          <w:szCs w:val="18"/>
        </w:rPr>
        <w:t xml:space="preserve">.0 thousand) </w:t>
      </w:r>
      <w:r w:rsidR="000776D9">
        <w:rPr>
          <w:rFonts w:eastAsia="Calibri" w:cs="Arial"/>
          <w:bCs w:val="0"/>
          <w:color w:val="auto"/>
          <w:sz w:val="20"/>
          <w:szCs w:val="18"/>
        </w:rPr>
        <w:t xml:space="preserve">decreased as well as </w:t>
      </w:r>
      <w:r w:rsidR="00882853" w:rsidRPr="00090D98">
        <w:rPr>
          <w:rFonts w:eastAsia="Calibri" w:cs="Arial"/>
          <w:bCs w:val="0"/>
          <w:color w:val="auto"/>
          <w:sz w:val="20"/>
          <w:szCs w:val="18"/>
        </w:rPr>
        <w:t>the number of marriages and divorces.</w:t>
      </w:r>
    </w:p>
    <w:p w:rsidR="00030206" w:rsidRPr="00030206" w:rsidRDefault="00030206" w:rsidP="00030206"/>
    <w:p w:rsidR="000019D3" w:rsidRDefault="00030206" w:rsidP="00030206">
      <w:r>
        <w:t xml:space="preserve">According to the preliminary statistical balance the </w:t>
      </w:r>
      <w:r w:rsidRPr="00754FD1">
        <w:rPr>
          <w:b/>
        </w:rPr>
        <w:t>population</w:t>
      </w:r>
      <w:r>
        <w:t xml:space="preserve"> of the Czech Republic </w:t>
      </w:r>
      <w:r w:rsidR="00775F5F">
        <w:t>increased by 4.7 thousand to 10 558.5 thousand from 1 January to 31 March 2016.</w:t>
      </w:r>
      <w:r w:rsidR="00AE5967">
        <w:t xml:space="preserve"> The </w:t>
      </w:r>
      <w:r w:rsidR="00F14633">
        <w:t xml:space="preserve">whole </w:t>
      </w:r>
      <w:r w:rsidR="00AE5967" w:rsidRPr="007B0291">
        <w:t>p</w:t>
      </w:r>
      <w:r w:rsidR="00FA3498" w:rsidRPr="007B0291">
        <w:t xml:space="preserve">opulation growth was a result of </w:t>
      </w:r>
      <w:r w:rsidR="00AE5967" w:rsidRPr="007B0291">
        <w:t xml:space="preserve">a </w:t>
      </w:r>
      <w:r w:rsidR="00FA3498" w:rsidRPr="007B0291">
        <w:t>positive balance of net migration amount</w:t>
      </w:r>
      <w:r w:rsidR="000776D9">
        <w:t>ed</w:t>
      </w:r>
      <w:r w:rsidR="00FA3498" w:rsidRPr="007B0291">
        <w:t xml:space="preserve"> </w:t>
      </w:r>
      <w:r w:rsidR="000776D9">
        <w:t>to 5.</w:t>
      </w:r>
      <w:r w:rsidR="00FA3498" w:rsidRPr="007B0291">
        <w:t xml:space="preserve">5 thousand. </w:t>
      </w:r>
      <w:r w:rsidR="007B0291">
        <w:t>Despite a </w:t>
      </w:r>
      <w:r w:rsidR="00FA3498" w:rsidRPr="007B0291">
        <w:t xml:space="preserve">significant decline in the number of deaths </w:t>
      </w:r>
      <w:r w:rsidR="00F14633">
        <w:t xml:space="preserve">the population lose </w:t>
      </w:r>
      <w:r w:rsidR="00146DEB" w:rsidRPr="007B0291">
        <w:t xml:space="preserve">859 inhabitants </w:t>
      </w:r>
      <w:r w:rsidR="00FA3498" w:rsidRPr="007B0291">
        <w:t xml:space="preserve">by </w:t>
      </w:r>
      <w:r w:rsidR="00F14633">
        <w:t xml:space="preserve">a </w:t>
      </w:r>
      <w:r w:rsidR="00FA3498" w:rsidRPr="007B0291">
        <w:t>natural change.</w:t>
      </w:r>
      <w:r w:rsidR="00146DEB">
        <w:t xml:space="preserve"> </w:t>
      </w:r>
    </w:p>
    <w:p w:rsidR="00FA3498" w:rsidRDefault="00FA3498" w:rsidP="00030206"/>
    <w:p w:rsidR="00016166" w:rsidRDefault="00016166" w:rsidP="00030206">
      <w:r>
        <w:t>In the first quarter of 2016</w:t>
      </w:r>
      <w:r w:rsidR="00F14633">
        <w:t>,</w:t>
      </w:r>
      <w:r>
        <w:t xml:space="preserve"> according to the preliminary data</w:t>
      </w:r>
      <w:r w:rsidR="00F14633">
        <w:t>,</w:t>
      </w:r>
      <w:r>
        <w:t xml:space="preserve"> there were a total of 27.1 thousand </w:t>
      </w:r>
      <w:r w:rsidRPr="00685499">
        <w:rPr>
          <w:b/>
        </w:rPr>
        <w:t>live births</w:t>
      </w:r>
      <w:r>
        <w:t xml:space="preserve">, which was by 0.3 thousand </w:t>
      </w:r>
      <w:r w:rsidR="00B620FA">
        <w:t xml:space="preserve">more than in the same period </w:t>
      </w:r>
      <w:r w:rsidR="00AE5967">
        <w:t>a</w:t>
      </w:r>
      <w:r w:rsidR="00B620FA">
        <w:t xml:space="preserve"> year before.</w:t>
      </w:r>
      <w:r w:rsidR="00685499">
        <w:t xml:space="preserve"> The most children were born to women at </w:t>
      </w:r>
      <w:r w:rsidR="00F14633">
        <w:t xml:space="preserve">the </w:t>
      </w:r>
      <w:r w:rsidR="00685499">
        <w:t xml:space="preserve">age </w:t>
      </w:r>
      <w:r w:rsidR="00F14633">
        <w:t xml:space="preserve">of </w:t>
      </w:r>
      <w:r w:rsidR="00685499">
        <w:t>31</w:t>
      </w:r>
      <w:r w:rsidR="000776D9">
        <w:t xml:space="preserve"> and </w:t>
      </w:r>
      <w:r w:rsidR="00F14633">
        <w:t>in the case of first born children the</w:t>
      </w:r>
      <w:r w:rsidR="000776D9">
        <w:t xml:space="preserve">y were women at the age of </w:t>
      </w:r>
      <w:r w:rsidR="00685499">
        <w:t xml:space="preserve">29. </w:t>
      </w:r>
      <w:r w:rsidR="00685499" w:rsidRPr="00631F6B">
        <w:t xml:space="preserve">In the year-on-year </w:t>
      </w:r>
      <w:r w:rsidR="00685499" w:rsidRPr="007B0291">
        <w:t>comparison only the number</w:t>
      </w:r>
      <w:r w:rsidR="00685499" w:rsidRPr="00631F6B">
        <w:t xml:space="preserve"> of live births outside marriage</w:t>
      </w:r>
      <w:r w:rsidR="00AE5967" w:rsidRPr="00631F6B">
        <w:t xml:space="preserve"> increased</w:t>
      </w:r>
      <w:r w:rsidR="00685499">
        <w:t xml:space="preserve"> (+653). The</w:t>
      </w:r>
      <w:r w:rsidR="00B46A93">
        <w:t>ir</w:t>
      </w:r>
      <w:r w:rsidR="00685499">
        <w:t xml:space="preserve"> share </w:t>
      </w:r>
      <w:r w:rsidR="00F14633">
        <w:t xml:space="preserve">out </w:t>
      </w:r>
      <w:r w:rsidR="00685499">
        <w:t xml:space="preserve">of </w:t>
      </w:r>
      <w:r w:rsidR="00B46A93">
        <w:t xml:space="preserve">the total live births </w:t>
      </w:r>
      <w:r w:rsidR="00685499">
        <w:t>increased to 49.2%</w:t>
      </w:r>
      <w:r w:rsidR="000776D9">
        <w:t xml:space="preserve"> while </w:t>
      </w:r>
      <w:r w:rsidR="00B46A93">
        <w:t xml:space="preserve">it was 47.8% </w:t>
      </w:r>
      <w:r w:rsidR="00685499">
        <w:t xml:space="preserve">in the </w:t>
      </w:r>
      <w:r w:rsidR="00B46A93">
        <w:t xml:space="preserve">whole </w:t>
      </w:r>
      <w:r w:rsidR="00685499">
        <w:t>year 2015.</w:t>
      </w:r>
    </w:p>
    <w:p w:rsidR="00603848" w:rsidRDefault="00603848" w:rsidP="00030206"/>
    <w:p w:rsidR="00685499" w:rsidRDefault="00603848" w:rsidP="00030206">
      <w:r>
        <w:t xml:space="preserve">During the first quarter of 2016 the number of </w:t>
      </w:r>
      <w:r w:rsidRPr="00603848">
        <w:rPr>
          <w:b/>
        </w:rPr>
        <w:t>deaths</w:t>
      </w:r>
      <w:r w:rsidR="00631F6B">
        <w:t xml:space="preserve"> </w:t>
      </w:r>
      <w:r w:rsidR="000776D9">
        <w:t>stood at</w:t>
      </w:r>
      <w:r w:rsidR="00631F6B">
        <w:t xml:space="preserve"> </w:t>
      </w:r>
      <w:r w:rsidR="00481845">
        <w:t>28</w:t>
      </w:r>
      <w:r>
        <w:t xml:space="preserve">.0 thousand, by 3.6 thousand lower than in the same period </w:t>
      </w:r>
      <w:r w:rsidR="000776D9">
        <w:t>of previous</w:t>
      </w:r>
      <w:r>
        <w:t xml:space="preserve"> year</w:t>
      </w:r>
      <w:r w:rsidR="00BE264F">
        <w:t xml:space="preserve">. But, </w:t>
      </w:r>
      <w:r w:rsidRPr="00631F6B">
        <w:t xml:space="preserve">the </w:t>
      </w:r>
      <w:r w:rsidR="00481845">
        <w:t xml:space="preserve">number of deceased </w:t>
      </w:r>
      <w:r w:rsidRPr="00631F6B">
        <w:t xml:space="preserve">people </w:t>
      </w:r>
      <w:r w:rsidR="00BE264F">
        <w:t xml:space="preserve">in the first quarter of 2015 </w:t>
      </w:r>
      <w:r w:rsidR="00481845">
        <w:t xml:space="preserve">was the highest </w:t>
      </w:r>
      <w:r w:rsidR="000776D9">
        <w:t xml:space="preserve">number </w:t>
      </w:r>
      <w:r w:rsidR="00BE264F" w:rsidRPr="00631F6B">
        <w:t xml:space="preserve">per </w:t>
      </w:r>
      <w:r w:rsidR="00BE264F">
        <w:t>a</w:t>
      </w:r>
      <w:r w:rsidR="00BE264F" w:rsidRPr="00631F6B">
        <w:t xml:space="preserve"> quarter </w:t>
      </w:r>
      <w:r w:rsidRPr="00631F6B">
        <w:t>since 199</w:t>
      </w:r>
      <w:r w:rsidR="00BE264F">
        <w:t>6</w:t>
      </w:r>
      <w:r w:rsidRPr="00631F6B">
        <w:t>.</w:t>
      </w:r>
      <w:r w:rsidR="00884318" w:rsidRPr="00631F6B">
        <w:t xml:space="preserve"> </w:t>
      </w:r>
      <w:r w:rsidR="00027BB6" w:rsidRPr="00AE38A6">
        <w:t>The average age of deceased person</w:t>
      </w:r>
      <w:r w:rsidR="00884318" w:rsidRPr="00AE38A6">
        <w:t>s</w:t>
      </w:r>
      <w:r w:rsidR="00027BB6" w:rsidRPr="00AE38A6">
        <w:t xml:space="preserve"> was 75.6 years (72.2 for men, 79.1 for women)</w:t>
      </w:r>
      <w:r w:rsidR="00BE264F">
        <w:t xml:space="preserve"> in 2016</w:t>
      </w:r>
      <w:r w:rsidR="00027BB6" w:rsidRPr="00AE38A6">
        <w:t>.</w:t>
      </w:r>
      <w:r w:rsidR="00AD2CA7" w:rsidRPr="00AE38A6">
        <w:t xml:space="preserve"> </w:t>
      </w:r>
      <w:r w:rsidR="00884318" w:rsidRPr="00AE38A6">
        <w:t xml:space="preserve">Nearly 45% of </w:t>
      </w:r>
      <w:r w:rsidR="00BE264F">
        <w:t>deceased</w:t>
      </w:r>
      <w:r w:rsidR="00884318" w:rsidRPr="00AE38A6">
        <w:t xml:space="preserve"> (12.5 thou</w:t>
      </w:r>
      <w:r w:rsidR="00AD2CA7" w:rsidRPr="00AE38A6">
        <w:t>sand) were older than 80 and 44% (12.2 thousand) were age</w:t>
      </w:r>
      <w:r w:rsidR="000776D9">
        <w:t>d</w:t>
      </w:r>
      <w:r w:rsidR="00BE264F">
        <w:t xml:space="preserve"> between 60 and 80</w:t>
      </w:r>
      <w:r w:rsidR="00AD2CA7" w:rsidRPr="00AE38A6">
        <w:t>.</w:t>
      </w:r>
      <w:r w:rsidR="00AD2CA7">
        <w:t xml:space="preserve"> </w:t>
      </w:r>
      <w:r w:rsidR="00027BB6">
        <w:t xml:space="preserve">The number of </w:t>
      </w:r>
      <w:r w:rsidR="000776D9">
        <w:t xml:space="preserve">infant </w:t>
      </w:r>
      <w:r w:rsidR="00027BB6">
        <w:t xml:space="preserve">deaths was 75 in the first quarter of 2016. In </w:t>
      </w:r>
      <w:r w:rsidR="00BE264F">
        <w:t>the c</w:t>
      </w:r>
      <w:r w:rsidR="00027BB6">
        <w:t xml:space="preserve">omparison </w:t>
      </w:r>
      <w:r w:rsidR="000776D9">
        <w:t>to</w:t>
      </w:r>
      <w:r w:rsidR="00027BB6">
        <w:t xml:space="preserve"> the </w:t>
      </w:r>
      <w:r w:rsidR="00BE264F">
        <w:t xml:space="preserve">whole year </w:t>
      </w:r>
      <w:r w:rsidR="003579D9">
        <w:t xml:space="preserve">2015 </w:t>
      </w:r>
      <w:r w:rsidR="00BE264F">
        <w:t xml:space="preserve">the </w:t>
      </w:r>
      <w:r w:rsidR="003579D9">
        <w:t>i</w:t>
      </w:r>
      <w:r w:rsidR="00027BB6">
        <w:t xml:space="preserve">nfant mortality rate increased </w:t>
      </w:r>
      <w:r w:rsidR="00C57E13">
        <w:t>from 2.5</w:t>
      </w:r>
      <w:r w:rsidR="003579D9">
        <w:t xml:space="preserve"> to 2.8‰.</w:t>
      </w:r>
    </w:p>
    <w:p w:rsidR="00603848" w:rsidRDefault="00603848" w:rsidP="00030206"/>
    <w:p w:rsidR="00F839D0" w:rsidRDefault="00AD2CA7" w:rsidP="00030206">
      <w:r>
        <w:t xml:space="preserve">A total of 3.3 thousand of </w:t>
      </w:r>
      <w:r w:rsidRPr="00AD2CA7">
        <w:rPr>
          <w:b/>
        </w:rPr>
        <w:t>marriages</w:t>
      </w:r>
      <w:r>
        <w:t xml:space="preserve"> were entered into in the first three months of</w:t>
      </w:r>
      <w:r w:rsidR="00AE38A6">
        <w:t xml:space="preserve"> 2016; it was by 0.4 thousand l</w:t>
      </w:r>
      <w:r w:rsidR="00EE0E81">
        <w:t>ess</w:t>
      </w:r>
      <w:r>
        <w:t xml:space="preserve"> than in the same period </w:t>
      </w:r>
      <w:r w:rsidR="00EE0E81">
        <w:t>of 2015</w:t>
      </w:r>
      <w:r>
        <w:t xml:space="preserve">. A total of </w:t>
      </w:r>
      <w:r w:rsidR="005D3F04">
        <w:t>2.1 thousand men and 2.0 thousand women entered into their first marriage</w:t>
      </w:r>
      <w:r w:rsidR="000776D9">
        <w:t>. T</w:t>
      </w:r>
      <w:r w:rsidR="00EE0E81">
        <w:t>he g</w:t>
      </w:r>
      <w:r w:rsidR="00665973" w:rsidRPr="00665973">
        <w:t>rooms</w:t>
      </w:r>
      <w:r w:rsidR="00665973">
        <w:t xml:space="preserve"> were </w:t>
      </w:r>
      <w:r w:rsidR="000776D9">
        <w:t xml:space="preserve">aged </w:t>
      </w:r>
      <w:r w:rsidR="00665973">
        <w:t>32.9</w:t>
      </w:r>
      <w:r w:rsidR="00665973" w:rsidRPr="00665973">
        <w:t xml:space="preserve"> years</w:t>
      </w:r>
      <w:r w:rsidR="00EE0E81">
        <w:t xml:space="preserve"> </w:t>
      </w:r>
      <w:r w:rsidR="000776D9">
        <w:t>on average</w:t>
      </w:r>
      <w:r w:rsidR="00EE0E81">
        <w:t xml:space="preserve"> and the brides 30.1</w:t>
      </w:r>
      <w:r w:rsidR="000776D9">
        <w:t xml:space="preserve"> years.</w:t>
      </w:r>
      <w:r w:rsidR="00EE0E81">
        <w:t xml:space="preserve"> At remarriages the grooms were </w:t>
      </w:r>
      <w:r w:rsidR="000776D9">
        <w:t xml:space="preserve">aged </w:t>
      </w:r>
      <w:r w:rsidR="00665973">
        <w:t>50.0</w:t>
      </w:r>
      <w:r w:rsidR="00665973" w:rsidRPr="00665973">
        <w:t xml:space="preserve"> years</w:t>
      </w:r>
      <w:r w:rsidR="00EE0E81">
        <w:t xml:space="preserve"> </w:t>
      </w:r>
      <w:r w:rsidR="00A21354">
        <w:t xml:space="preserve">on average </w:t>
      </w:r>
      <w:r w:rsidR="00EE0E81">
        <w:t>and the b</w:t>
      </w:r>
      <w:r w:rsidR="00665973">
        <w:t>rides 45.2</w:t>
      </w:r>
      <w:r w:rsidR="00432CA6">
        <w:t> </w:t>
      </w:r>
      <w:r w:rsidR="00F839D0">
        <w:t>years.</w:t>
      </w:r>
    </w:p>
    <w:p w:rsidR="00F839D0" w:rsidRDefault="00F839D0" w:rsidP="00030206"/>
    <w:p w:rsidR="006C2A75" w:rsidRDefault="00C21E74" w:rsidP="00AB7F64">
      <w:pPr>
        <w:pStyle w:val="Zhlav"/>
        <w:tabs>
          <w:tab w:val="clear" w:pos="4703"/>
          <w:tab w:val="clear" w:pos="9406"/>
        </w:tabs>
        <w:spacing w:line="276" w:lineRule="auto"/>
      </w:pPr>
      <w:r w:rsidRPr="007B0291">
        <w:t>T</w:t>
      </w:r>
      <w:r w:rsidR="00F5535C" w:rsidRPr="007B0291">
        <w:t xml:space="preserve">he Czech courts issued </w:t>
      </w:r>
      <w:r w:rsidR="005427FD" w:rsidRPr="007B0291">
        <w:t>6.3</w:t>
      </w:r>
      <w:r w:rsidR="00F5535C" w:rsidRPr="007B0291">
        <w:t xml:space="preserve"> thousand decisions about </w:t>
      </w:r>
      <w:r w:rsidR="00F5535C" w:rsidRPr="007B0291">
        <w:rPr>
          <w:b/>
        </w:rPr>
        <w:t>divorces</w:t>
      </w:r>
      <w:r w:rsidRPr="007B0291">
        <w:rPr>
          <w:b/>
        </w:rPr>
        <w:t xml:space="preserve"> </w:t>
      </w:r>
      <w:r w:rsidRPr="007B0291">
        <w:t xml:space="preserve">in </w:t>
      </w:r>
      <w:r w:rsidR="005427FD" w:rsidRPr="007B0291">
        <w:t>the first quarter of 2016</w:t>
      </w:r>
      <w:r w:rsidR="00EE0E81">
        <w:t>,</w:t>
      </w:r>
      <w:r w:rsidR="007B0291">
        <w:t xml:space="preserve"> </w:t>
      </w:r>
      <w:r w:rsidR="00EE0E81">
        <w:t>alike in</w:t>
      </w:r>
      <w:r w:rsidR="00AC1330" w:rsidRPr="007B0291">
        <w:t xml:space="preserve"> 2015.</w:t>
      </w:r>
      <w:r w:rsidR="006C2A75" w:rsidRPr="007B0291">
        <w:t xml:space="preserve"> </w:t>
      </w:r>
      <w:r w:rsidR="00D2042D" w:rsidRPr="007B0291">
        <w:t>Classified</w:t>
      </w:r>
      <w:r w:rsidR="00D2042D" w:rsidRPr="00565991">
        <w:t xml:space="preserve"> to five-year duration groups, t</w:t>
      </w:r>
      <w:r w:rsidR="00CF5415" w:rsidRPr="00565991">
        <w:t>he highest number of divorce</w:t>
      </w:r>
      <w:r w:rsidR="003F7E7D">
        <w:t>s</w:t>
      </w:r>
      <w:r w:rsidR="00CF5415" w:rsidRPr="00565991">
        <w:t xml:space="preserve"> </w:t>
      </w:r>
      <w:r w:rsidR="00D2042D" w:rsidRPr="00565991">
        <w:t>was noticed</w:t>
      </w:r>
      <w:r w:rsidR="00CF5415" w:rsidRPr="00565991">
        <w:t xml:space="preserve"> after 5</w:t>
      </w:r>
      <w:r w:rsidR="003F7E7D">
        <w:t>-</w:t>
      </w:r>
      <w:r w:rsidR="00CF5415" w:rsidRPr="00565991">
        <w:t xml:space="preserve">9 years of </w:t>
      </w:r>
      <w:r w:rsidR="00D2042D" w:rsidRPr="00565991">
        <w:t>marriage</w:t>
      </w:r>
      <w:r w:rsidR="000776D9">
        <w:t xml:space="preserve"> and</w:t>
      </w:r>
      <w:r w:rsidR="00CF5415" w:rsidRPr="00565991">
        <w:t xml:space="preserve"> </w:t>
      </w:r>
      <w:r w:rsidR="003F7E7D">
        <w:t xml:space="preserve">the average </w:t>
      </w:r>
      <w:r w:rsidR="00CF5415" w:rsidRPr="00565991">
        <w:t>duration of marriage at divorce was 14.8 years.</w:t>
      </w:r>
      <w:r w:rsidR="00CF5415" w:rsidRPr="00565991">
        <w:rPr>
          <w:color w:val="0D0D0D"/>
        </w:rPr>
        <w:t xml:space="preserve"> </w:t>
      </w:r>
      <w:r w:rsidR="006C2A75" w:rsidRPr="00565991">
        <w:rPr>
          <w:color w:val="0D0D0D"/>
        </w:rPr>
        <w:t xml:space="preserve">A total of 3.7 thousand divorces (58.5%) </w:t>
      </w:r>
      <w:r w:rsidR="006C2A75" w:rsidRPr="00565991">
        <w:t>terminated marriages with minors</w:t>
      </w:r>
      <w:r w:rsidR="006C2A75" w:rsidRPr="00565991">
        <w:rPr>
          <w:color w:val="0D0D0D"/>
        </w:rPr>
        <w:t xml:space="preserve">. </w:t>
      </w:r>
      <w:r w:rsidR="006C2A75" w:rsidRPr="00565991">
        <w:t>A total of 5.7 thousand</w:t>
      </w:r>
      <w:r w:rsidR="006C2A75">
        <w:t xml:space="preserve"> children were affected.</w:t>
      </w:r>
    </w:p>
    <w:p w:rsidR="00D2042D" w:rsidRDefault="00D2042D" w:rsidP="00AB7F64">
      <w:pPr>
        <w:pStyle w:val="Zhlav"/>
        <w:tabs>
          <w:tab w:val="clear" w:pos="4703"/>
          <w:tab w:val="clear" w:pos="9406"/>
        </w:tabs>
        <w:spacing w:line="276" w:lineRule="auto"/>
      </w:pPr>
    </w:p>
    <w:p w:rsidR="00AB7F64" w:rsidRDefault="00D2042D" w:rsidP="006B4AB0">
      <w:pPr>
        <w:pStyle w:val="Zhlav"/>
        <w:tabs>
          <w:tab w:val="clear" w:pos="4703"/>
          <w:tab w:val="clear" w:pos="9406"/>
        </w:tabs>
        <w:spacing w:line="276" w:lineRule="auto"/>
      </w:pPr>
      <w:r>
        <w:t>According to the preliminary data</w:t>
      </w:r>
      <w:r w:rsidR="003F7E7D">
        <w:t xml:space="preserve"> there were</w:t>
      </w:r>
      <w:r>
        <w:t xml:space="preserve"> 10.5 thousand people immigrated to the Czech Republic </w:t>
      </w:r>
      <w:r w:rsidR="003F7E7D">
        <w:t xml:space="preserve">from abroad </w:t>
      </w:r>
      <w:r>
        <w:t xml:space="preserve">and 5.0 thousand people emigrated from the Czech Republic </w:t>
      </w:r>
      <w:r w:rsidR="000776D9">
        <w:t>in</w:t>
      </w:r>
      <w:r w:rsidR="003F7E7D">
        <w:t xml:space="preserve"> the </w:t>
      </w:r>
      <w:r w:rsidR="000776D9">
        <w:t xml:space="preserve">first quarter </w:t>
      </w:r>
      <w:r>
        <w:t xml:space="preserve">2016. The </w:t>
      </w:r>
      <w:r w:rsidR="003F7E7D">
        <w:rPr>
          <w:b/>
        </w:rPr>
        <w:t xml:space="preserve">net </w:t>
      </w:r>
      <w:r w:rsidRPr="00B3764D">
        <w:rPr>
          <w:b/>
        </w:rPr>
        <w:t>migration</w:t>
      </w:r>
      <w:r>
        <w:t xml:space="preserve"> was positive at the level of 5.5 tho</w:t>
      </w:r>
      <w:r w:rsidR="005D7164">
        <w:t>usand</w:t>
      </w:r>
      <w:r w:rsidR="000776D9">
        <w:t xml:space="preserve"> and </w:t>
      </w:r>
      <w:r w:rsidR="005D7164">
        <w:t xml:space="preserve">it was by 1.2 thousand </w:t>
      </w:r>
      <w:r w:rsidR="003F7E7D">
        <w:t xml:space="preserve">higher </w:t>
      </w:r>
      <w:r>
        <w:t>than in the first quarter in 2015.</w:t>
      </w:r>
      <w:r w:rsidR="00B3764D">
        <w:t xml:space="preserve"> The highest </w:t>
      </w:r>
      <w:r w:rsidR="003F7E7D">
        <w:t xml:space="preserve">net </w:t>
      </w:r>
      <w:r w:rsidR="00B3764D">
        <w:t xml:space="preserve">migration was </w:t>
      </w:r>
      <w:r w:rsidR="004A2E09">
        <w:t>registered</w:t>
      </w:r>
      <w:r w:rsidR="00B3764D">
        <w:t xml:space="preserve"> with citizens </w:t>
      </w:r>
      <w:r w:rsidR="003F7E7D">
        <w:t>of</w:t>
      </w:r>
      <w:r w:rsidR="00B3764D">
        <w:t xml:space="preserve"> Slovakia (1.4 thousand) and Ukraine (0.7 thousand</w:t>
      </w:r>
      <w:r w:rsidR="00B3764D" w:rsidRPr="005D7164">
        <w:t xml:space="preserve">), </w:t>
      </w:r>
      <w:r w:rsidR="003F7E7D">
        <w:t>who</w:t>
      </w:r>
      <w:r w:rsidR="00B3764D">
        <w:t xml:space="preserve"> dominated in the immigration flow. The third highest migration balance belonged to citizens </w:t>
      </w:r>
      <w:r w:rsidR="003F7E7D">
        <w:t>of</w:t>
      </w:r>
      <w:r w:rsidR="00B3764D">
        <w:t xml:space="preserve"> </w:t>
      </w:r>
      <w:r w:rsidR="004B681C">
        <w:t xml:space="preserve">Romania (0.3 thousand) and </w:t>
      </w:r>
      <w:r w:rsidR="004B681C" w:rsidRPr="005D7164">
        <w:t xml:space="preserve">the citizens of Vietnam </w:t>
      </w:r>
      <w:r w:rsidR="000776D9">
        <w:t>took</w:t>
      </w:r>
      <w:r w:rsidR="004B681C" w:rsidRPr="005D7164">
        <w:t xml:space="preserve"> the fourth place (</w:t>
      </w:r>
      <w:r w:rsidR="004B681C">
        <w:t xml:space="preserve">0.3 thousand). The net migration of </w:t>
      </w:r>
      <w:r w:rsidR="003F7E7D">
        <w:t xml:space="preserve">the </w:t>
      </w:r>
      <w:r w:rsidR="004B681C" w:rsidRPr="005D7164">
        <w:t>Czechs remained positive</w:t>
      </w:r>
      <w:r w:rsidR="004B681C">
        <w:t xml:space="preserve"> </w:t>
      </w:r>
      <w:r w:rsidR="004B681C" w:rsidRPr="00565991">
        <w:t>(+17)</w:t>
      </w:r>
      <w:r w:rsidR="003E2716" w:rsidRPr="00565991">
        <w:t xml:space="preserve">, </w:t>
      </w:r>
      <w:r w:rsidR="000776D9">
        <w:t>but</w:t>
      </w:r>
      <w:r w:rsidR="003E2716" w:rsidRPr="005D7164">
        <w:t xml:space="preserve"> they </w:t>
      </w:r>
      <w:r w:rsidR="003F7E7D">
        <w:t>formed</w:t>
      </w:r>
      <w:r w:rsidR="003E2716" w:rsidRPr="005D7164">
        <w:t xml:space="preserve"> the largest group among the emigrants.</w:t>
      </w:r>
    </w:p>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7221A1" w:rsidRDefault="007221A1" w:rsidP="007221A1">
      <w:pPr>
        <w:pStyle w:val="Poznmky"/>
        <w:spacing w:before="60"/>
        <w:rPr>
          <w:i/>
          <w:lang w:val="en-GB"/>
        </w:rPr>
      </w:pPr>
      <w:r w:rsidRPr="00EB5B88">
        <w:rPr>
          <w:i/>
          <w:lang w:val="en-GB"/>
        </w:rPr>
        <w:t>All data for 201</w:t>
      </w:r>
      <w:r w:rsidR="004A2E09">
        <w:rPr>
          <w:i/>
          <w:lang w:val="en-GB"/>
        </w:rPr>
        <w:t>6</w:t>
      </w:r>
      <w:r w:rsidRPr="00EB5B88">
        <w:rPr>
          <w:i/>
          <w:lang w:val="en-GB"/>
        </w:rPr>
        <w:t xml:space="preserve"> are preliminary. </w:t>
      </w:r>
    </w:p>
    <w:p w:rsidR="005D7E01" w:rsidRPr="006B4883" w:rsidRDefault="000776D9" w:rsidP="006B4AB0">
      <w:pPr>
        <w:pStyle w:val="Poznmky0"/>
        <w:spacing w:before="60" w:line="240" w:lineRule="exact"/>
      </w:pPr>
      <w:r>
        <w:t>D</w:t>
      </w:r>
      <w:r w:rsidR="005D7164" w:rsidRPr="006B4AB0">
        <w:t xml:space="preserve">ata </w:t>
      </w:r>
      <w:r w:rsidR="006B4AB0">
        <w:t xml:space="preserve">on </w:t>
      </w:r>
      <w:r w:rsidR="005D7E01" w:rsidRPr="006B4AB0">
        <w:t xml:space="preserve">abortions </w:t>
      </w:r>
      <w:r w:rsidR="006B4AB0">
        <w:t>in</w:t>
      </w:r>
      <w:r w:rsidR="00CF5852">
        <w:t xml:space="preserve"> </w:t>
      </w:r>
      <w:r w:rsidR="005D7E01" w:rsidRPr="006B4AB0">
        <w:t xml:space="preserve">the first quarter of 2016 </w:t>
      </w:r>
      <w:r>
        <w:t xml:space="preserve">are not included </w:t>
      </w:r>
      <w:r w:rsidR="005D7E01" w:rsidRPr="006B4AB0">
        <w:t xml:space="preserve">due to incomplete data </w:t>
      </w:r>
      <w:r w:rsidR="006B4AB0">
        <w:t xml:space="preserve">set </w:t>
      </w:r>
      <w:r w:rsidR="005D7E01" w:rsidRPr="006B4AB0">
        <w:t xml:space="preserve">provided by the Institute of Health Information and Statistics of </w:t>
      </w:r>
      <w:r w:rsidR="006B4AB0">
        <w:t xml:space="preserve">the </w:t>
      </w:r>
      <w:r w:rsidR="005D7E01" w:rsidRPr="006B4AB0">
        <w:t>CR.</w:t>
      </w:r>
    </w:p>
    <w:p w:rsidR="005D7E01" w:rsidRDefault="005D7E01" w:rsidP="007221A1">
      <w:pPr>
        <w:pStyle w:val="Poznmky"/>
        <w:spacing w:before="60"/>
        <w:ind w:left="2948" w:hanging="2948"/>
        <w:rPr>
          <w:i/>
          <w:lang w:val="en-GB"/>
        </w:rPr>
      </w:pP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r>
      <w:bookmarkStart w:id="0" w:name="_GoBack"/>
      <w:bookmarkEnd w:id="0"/>
      <w:r w:rsidRPr="00EB5B88">
        <w:rPr>
          <w:lang w:val="en-GB"/>
        </w:rPr>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6B4AB0">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4A2E09" w:rsidRPr="004A2E09">
        <w:rPr>
          <w:color w:val="auto"/>
          <w:lang w:val="en-GB"/>
        </w:rPr>
        <w:t>18 May</w:t>
      </w:r>
      <w:r w:rsidRPr="004A2E09">
        <w:rPr>
          <w:color w:val="auto"/>
          <w:lang w:val="en-GB"/>
        </w:rPr>
        <w:t xml:space="preserve"> 201</w:t>
      </w:r>
      <w:r w:rsidR="00503919" w:rsidRPr="004A2E09">
        <w:rPr>
          <w:color w:val="auto"/>
          <w:lang w:val="en-GB"/>
        </w:rPr>
        <w:t>6</w:t>
      </w:r>
    </w:p>
    <w:p w:rsidR="007221A1" w:rsidRPr="003A6FB1" w:rsidRDefault="007221A1" w:rsidP="007221A1">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4A2E09">
        <w:rPr>
          <w:lang w:val="en-GB"/>
        </w:rPr>
        <w:t>6</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4A2E09">
        <w:rPr>
          <w:lang w:val="en-GB"/>
        </w:rPr>
        <w:t>1</w:t>
      </w:r>
      <w:r w:rsidR="004A2E09" w:rsidRPr="004A2E09">
        <w:rPr>
          <w:vertAlign w:val="superscript"/>
          <w:lang w:val="en-GB"/>
        </w:rPr>
        <w:t>st</w:t>
      </w:r>
      <w:r w:rsidR="004A2E09">
        <w:rPr>
          <w:lang w:val="en-GB"/>
        </w:rPr>
        <w:t xml:space="preserve"> quarter of </w:t>
      </w:r>
      <w:r w:rsidRPr="00174B63">
        <w:rPr>
          <w:lang w:val="en-GB"/>
        </w:rPr>
        <w:t>201</w:t>
      </w:r>
      <w:r w:rsidR="004A2E09">
        <w:rPr>
          <w:lang w:val="en-GB"/>
        </w:rPr>
        <w:t>6</w:t>
      </w:r>
    </w:p>
    <w:p w:rsidR="007221A1" w:rsidRPr="003A6FB1" w:rsidRDefault="007221A1" w:rsidP="007221A1">
      <w:pPr>
        <w:pStyle w:val="Poznamkytexty"/>
        <w:ind w:left="2948" w:hanging="2948"/>
        <w:rPr>
          <w:color w:val="auto"/>
          <w:lang w:val="en-GB"/>
        </w:rPr>
      </w:pPr>
      <w:r w:rsidRPr="003A6FB1">
        <w:rPr>
          <w:color w:val="auto"/>
          <w:lang w:val="en-GB"/>
        </w:rPr>
        <w:tab/>
      </w:r>
      <w:r w:rsidR="004A2E09" w:rsidRPr="00FF6925">
        <w:rPr>
          <w:rFonts w:cs="Arial"/>
          <w:color w:val="auto"/>
        </w:rPr>
        <w:t>https://www.czso.cz/</w:t>
      </w:r>
      <w:r w:rsidR="00FF6925">
        <w:rPr>
          <w:rFonts w:cs="Arial"/>
          <w:color w:val="auto"/>
        </w:rPr>
        <w:t>current-product</w:t>
      </w:r>
      <w:r w:rsidR="004A2E09" w:rsidRPr="00FF6925">
        <w:rPr>
          <w:rFonts w:cs="Arial"/>
          <w:color w:val="auto"/>
        </w:rPr>
        <w:t>/</w:t>
      </w:r>
      <w:r w:rsidR="00FF6925">
        <w:rPr>
          <w:rFonts w:cs="Arial"/>
          <w:color w:val="auto"/>
        </w:rPr>
        <w:t>41180</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4A2E09" w:rsidRPr="004A2E09">
        <w:rPr>
          <w:lang w:val="en-GB"/>
        </w:rPr>
        <w:t>12 September</w:t>
      </w:r>
      <w:r w:rsidRPr="004A2E09">
        <w:rPr>
          <w:lang w:val="en-GB"/>
        </w:rPr>
        <w:t xml:space="preserve"> 201</w:t>
      </w:r>
      <w:r w:rsidR="009F100A" w:rsidRPr="004A2E09">
        <w:rPr>
          <w:lang w:val="en-GB"/>
        </w:rPr>
        <w:t>6</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6B4AB0" w:rsidRDefault="007221A1" w:rsidP="006B4AB0">
      <w:pPr>
        <w:pStyle w:val="Zkladntextodsazen"/>
        <w:spacing w:after="0" w:line="240" w:lineRule="exact"/>
        <w:ind w:left="284" w:hanging="284"/>
      </w:pPr>
      <w:r w:rsidRPr="00125D18">
        <w:rPr>
          <w:iCs/>
          <w:szCs w:val="20"/>
        </w:rPr>
        <w:t>Tab. 1 Population (absolute and relative figures, year-to-year changes)</w:t>
      </w:r>
    </w:p>
    <w:p w:rsidR="007221A1" w:rsidRPr="007221A1" w:rsidRDefault="006572BF" w:rsidP="006B4AB0">
      <w:pPr>
        <w:pStyle w:val="Zkladntextodsazen"/>
        <w:spacing w:before="240" w:after="60" w:line="240" w:lineRule="exact"/>
        <w:ind w:left="0"/>
      </w:pPr>
      <w:r>
        <w:t>N</w:t>
      </w:r>
      <w:r w:rsidR="006B4AB0">
        <w:t>ot edited for language</w:t>
      </w:r>
    </w:p>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7B" w:rsidRDefault="00DF2C7B" w:rsidP="00BA6370">
      <w:r>
        <w:separator/>
      </w:r>
    </w:p>
  </w:endnote>
  <w:endnote w:type="continuationSeparator" w:id="0">
    <w:p w:rsidR="00DF2C7B" w:rsidRDefault="00DF2C7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A6" w:rsidRDefault="00DF2C7B">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432CA6" w:rsidRPr="00D52A09" w:rsidRDefault="00432CA6" w:rsidP="00380178">
                <w:pPr>
                  <w:spacing w:line="220" w:lineRule="atLeast"/>
                  <w:rPr>
                    <w:rFonts w:cs="Arial"/>
                    <w:b/>
                    <w:bCs/>
                    <w:sz w:val="15"/>
                    <w:szCs w:val="15"/>
                  </w:rPr>
                </w:pPr>
                <w:r w:rsidRPr="00D52A09">
                  <w:rPr>
                    <w:rFonts w:cs="Arial"/>
                    <w:b/>
                    <w:bCs/>
                    <w:sz w:val="15"/>
                    <w:szCs w:val="15"/>
                  </w:rPr>
                  <w:t>Information Services Unit – Headquarters</w:t>
                </w:r>
              </w:p>
              <w:p w:rsidR="00432CA6" w:rsidRDefault="00432CA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32CA6" w:rsidRPr="00D52A09" w:rsidRDefault="00432CA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32CA6" w:rsidRPr="00685499" w:rsidRDefault="00432CA6" w:rsidP="00380178">
                <w:pPr>
                  <w:tabs>
                    <w:tab w:val="right" w:pos="8505"/>
                  </w:tabs>
                  <w:spacing w:line="220" w:lineRule="atLeast"/>
                  <w:rPr>
                    <w:rFonts w:cs="Arial"/>
                    <w:lang w:val="de-DE"/>
                  </w:rPr>
                </w:pPr>
                <w:proofErr w:type="spellStart"/>
                <w:r w:rsidRPr="00685499">
                  <w:rPr>
                    <w:rFonts w:cs="Arial"/>
                    <w:sz w:val="15"/>
                    <w:szCs w:val="15"/>
                    <w:lang w:val="de-DE"/>
                  </w:rPr>
                  <w:t>tel</w:t>
                </w:r>
                <w:proofErr w:type="spellEnd"/>
                <w:r w:rsidRPr="00685499">
                  <w:rPr>
                    <w:rFonts w:cs="Arial"/>
                    <w:sz w:val="15"/>
                    <w:szCs w:val="15"/>
                    <w:lang w:val="de-DE"/>
                  </w:rPr>
                  <w:t xml:space="preserve">: +420 274 052 304, </w:t>
                </w:r>
                <w:proofErr w:type="spellStart"/>
                <w:r w:rsidRPr="00685499">
                  <w:rPr>
                    <w:rFonts w:cs="Arial"/>
                    <w:sz w:val="15"/>
                    <w:szCs w:val="15"/>
                    <w:lang w:val="de-DE"/>
                  </w:rPr>
                  <w:t>e-mail</w:t>
                </w:r>
                <w:proofErr w:type="spellEnd"/>
                <w:r w:rsidRPr="00685499">
                  <w:rPr>
                    <w:rFonts w:cs="Arial"/>
                    <w:sz w:val="15"/>
                    <w:szCs w:val="15"/>
                    <w:lang w:val="de-DE"/>
                  </w:rPr>
                  <w:t xml:space="preserve">: </w:t>
                </w:r>
                <w:hyperlink r:id="rId1" w:history="1">
                  <w:r w:rsidRPr="00685499">
                    <w:rPr>
                      <w:rStyle w:val="Hypertextovodkaz"/>
                      <w:rFonts w:cs="Arial"/>
                      <w:color w:val="0071BC"/>
                      <w:sz w:val="15"/>
                      <w:szCs w:val="15"/>
                      <w:lang w:val="de-DE"/>
                    </w:rPr>
                    <w:t>infoservis@czso.cz</w:t>
                  </w:r>
                </w:hyperlink>
                <w:r w:rsidRPr="00685499">
                  <w:rPr>
                    <w:rFonts w:cs="Arial"/>
                    <w:sz w:val="15"/>
                    <w:szCs w:val="15"/>
                    <w:lang w:val="de-DE"/>
                  </w:rPr>
                  <w:tab/>
                </w:r>
                <w:r w:rsidRPr="007E75DE">
                  <w:rPr>
                    <w:rFonts w:cs="Arial"/>
                    <w:szCs w:val="15"/>
                  </w:rPr>
                  <w:fldChar w:fldCharType="begin"/>
                </w:r>
                <w:r w:rsidRPr="00685499">
                  <w:rPr>
                    <w:rFonts w:cs="Arial"/>
                    <w:szCs w:val="15"/>
                    <w:lang w:val="de-DE"/>
                  </w:rPr>
                  <w:instrText xml:space="preserve"> PAGE   \* MERGEFORMAT </w:instrText>
                </w:r>
                <w:r w:rsidRPr="007E75DE">
                  <w:rPr>
                    <w:rFonts w:cs="Arial"/>
                    <w:szCs w:val="15"/>
                  </w:rPr>
                  <w:fldChar w:fldCharType="separate"/>
                </w:r>
                <w:r w:rsidR="00CF5852">
                  <w:rPr>
                    <w:rFonts w:cs="Arial"/>
                    <w:noProof/>
                    <w:szCs w:val="15"/>
                    <w:lang w:val="de-DE"/>
                  </w:rPr>
                  <w:t>2</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7B" w:rsidRDefault="00DF2C7B" w:rsidP="00BA6370">
      <w:r>
        <w:separator/>
      </w:r>
    </w:p>
  </w:footnote>
  <w:footnote w:type="continuationSeparator" w:id="0">
    <w:p w:rsidR="00DF2C7B" w:rsidRDefault="00DF2C7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A6" w:rsidRDefault="00DF2C7B">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019D3"/>
    <w:rsid w:val="000149AA"/>
    <w:rsid w:val="00016166"/>
    <w:rsid w:val="00022A68"/>
    <w:rsid w:val="000264D7"/>
    <w:rsid w:val="00027BB6"/>
    <w:rsid w:val="00030206"/>
    <w:rsid w:val="000338F4"/>
    <w:rsid w:val="00043BF4"/>
    <w:rsid w:val="00056F80"/>
    <w:rsid w:val="000776D9"/>
    <w:rsid w:val="000843A5"/>
    <w:rsid w:val="00090D98"/>
    <w:rsid w:val="00091722"/>
    <w:rsid w:val="000A579B"/>
    <w:rsid w:val="000B6F63"/>
    <w:rsid w:val="000E6491"/>
    <w:rsid w:val="000F6542"/>
    <w:rsid w:val="00102BCB"/>
    <w:rsid w:val="00111884"/>
    <w:rsid w:val="0011390C"/>
    <w:rsid w:val="00116ED1"/>
    <w:rsid w:val="00123849"/>
    <w:rsid w:val="00123FBE"/>
    <w:rsid w:val="001322CA"/>
    <w:rsid w:val="0013242C"/>
    <w:rsid w:val="001404AB"/>
    <w:rsid w:val="00146DEB"/>
    <w:rsid w:val="0017231D"/>
    <w:rsid w:val="00173193"/>
    <w:rsid w:val="00174B63"/>
    <w:rsid w:val="00176E26"/>
    <w:rsid w:val="0018061F"/>
    <w:rsid w:val="001810DC"/>
    <w:rsid w:val="001B607F"/>
    <w:rsid w:val="001C5111"/>
    <w:rsid w:val="001C71FD"/>
    <w:rsid w:val="001D369A"/>
    <w:rsid w:val="001F08B3"/>
    <w:rsid w:val="002070FB"/>
    <w:rsid w:val="00211A9E"/>
    <w:rsid w:val="00213729"/>
    <w:rsid w:val="00227974"/>
    <w:rsid w:val="002406FA"/>
    <w:rsid w:val="00243CE6"/>
    <w:rsid w:val="0025064F"/>
    <w:rsid w:val="00267403"/>
    <w:rsid w:val="0027564A"/>
    <w:rsid w:val="00290E87"/>
    <w:rsid w:val="00297900"/>
    <w:rsid w:val="002B117A"/>
    <w:rsid w:val="002B2E47"/>
    <w:rsid w:val="002D37F5"/>
    <w:rsid w:val="002D569F"/>
    <w:rsid w:val="002E7DAD"/>
    <w:rsid w:val="002F39D3"/>
    <w:rsid w:val="0030060E"/>
    <w:rsid w:val="0032398D"/>
    <w:rsid w:val="003301A3"/>
    <w:rsid w:val="003414AB"/>
    <w:rsid w:val="003471F1"/>
    <w:rsid w:val="00351BFD"/>
    <w:rsid w:val="00355D1A"/>
    <w:rsid w:val="003579D9"/>
    <w:rsid w:val="00361F92"/>
    <w:rsid w:val="0036777B"/>
    <w:rsid w:val="00370B28"/>
    <w:rsid w:val="00380178"/>
    <w:rsid w:val="0038282A"/>
    <w:rsid w:val="00397580"/>
    <w:rsid w:val="003A45C8"/>
    <w:rsid w:val="003A6FB1"/>
    <w:rsid w:val="003B7F42"/>
    <w:rsid w:val="003C2DCF"/>
    <w:rsid w:val="003C3372"/>
    <w:rsid w:val="003C7FE7"/>
    <w:rsid w:val="003D0499"/>
    <w:rsid w:val="003D3576"/>
    <w:rsid w:val="003E14DF"/>
    <w:rsid w:val="003E2716"/>
    <w:rsid w:val="003E37CA"/>
    <w:rsid w:val="003F526A"/>
    <w:rsid w:val="003F7E7D"/>
    <w:rsid w:val="00405244"/>
    <w:rsid w:val="00432CA6"/>
    <w:rsid w:val="00436D82"/>
    <w:rsid w:val="004436EE"/>
    <w:rsid w:val="00452905"/>
    <w:rsid w:val="0045547F"/>
    <w:rsid w:val="00460E17"/>
    <w:rsid w:val="00462224"/>
    <w:rsid w:val="00481845"/>
    <w:rsid w:val="004920AD"/>
    <w:rsid w:val="004A2BDE"/>
    <w:rsid w:val="004A2E09"/>
    <w:rsid w:val="004B681C"/>
    <w:rsid w:val="004D05B3"/>
    <w:rsid w:val="004E20C5"/>
    <w:rsid w:val="004E479E"/>
    <w:rsid w:val="004F0592"/>
    <w:rsid w:val="004F6964"/>
    <w:rsid w:val="004F78E6"/>
    <w:rsid w:val="00503919"/>
    <w:rsid w:val="00512D99"/>
    <w:rsid w:val="00516577"/>
    <w:rsid w:val="00517A80"/>
    <w:rsid w:val="00531DBB"/>
    <w:rsid w:val="005427FD"/>
    <w:rsid w:val="00550F67"/>
    <w:rsid w:val="00564213"/>
    <w:rsid w:val="00565991"/>
    <w:rsid w:val="005D3F04"/>
    <w:rsid w:val="005D7164"/>
    <w:rsid w:val="005D7E01"/>
    <w:rsid w:val="005F79FB"/>
    <w:rsid w:val="00603848"/>
    <w:rsid w:val="00604406"/>
    <w:rsid w:val="00605F4A"/>
    <w:rsid w:val="00607822"/>
    <w:rsid w:val="006103AA"/>
    <w:rsid w:val="00612CF5"/>
    <w:rsid w:val="00613BBF"/>
    <w:rsid w:val="00622B80"/>
    <w:rsid w:val="006245F1"/>
    <w:rsid w:val="00631F6B"/>
    <w:rsid w:val="0064139A"/>
    <w:rsid w:val="00646E6E"/>
    <w:rsid w:val="006502D2"/>
    <w:rsid w:val="006572BF"/>
    <w:rsid w:val="00657335"/>
    <w:rsid w:val="006601DC"/>
    <w:rsid w:val="00665973"/>
    <w:rsid w:val="00675DCD"/>
    <w:rsid w:val="00685499"/>
    <w:rsid w:val="0069289E"/>
    <w:rsid w:val="00693F62"/>
    <w:rsid w:val="006B4883"/>
    <w:rsid w:val="006B4AB0"/>
    <w:rsid w:val="006C284A"/>
    <w:rsid w:val="006C2A75"/>
    <w:rsid w:val="006D0779"/>
    <w:rsid w:val="006D0C42"/>
    <w:rsid w:val="006D5C60"/>
    <w:rsid w:val="006D60AE"/>
    <w:rsid w:val="006E024F"/>
    <w:rsid w:val="006E4E81"/>
    <w:rsid w:val="006F2A00"/>
    <w:rsid w:val="0070615C"/>
    <w:rsid w:val="00707F7D"/>
    <w:rsid w:val="00716CDC"/>
    <w:rsid w:val="00717EC5"/>
    <w:rsid w:val="007221A1"/>
    <w:rsid w:val="0075040F"/>
    <w:rsid w:val="00752400"/>
    <w:rsid w:val="00754FD1"/>
    <w:rsid w:val="00755D8B"/>
    <w:rsid w:val="00763787"/>
    <w:rsid w:val="00775F5F"/>
    <w:rsid w:val="00787671"/>
    <w:rsid w:val="007A0CA5"/>
    <w:rsid w:val="007A57F2"/>
    <w:rsid w:val="007B0291"/>
    <w:rsid w:val="007B1333"/>
    <w:rsid w:val="007D703E"/>
    <w:rsid w:val="007F4AEB"/>
    <w:rsid w:val="007F75B2"/>
    <w:rsid w:val="008006CF"/>
    <w:rsid w:val="008043C4"/>
    <w:rsid w:val="00825D9E"/>
    <w:rsid w:val="0082663A"/>
    <w:rsid w:val="00831B1B"/>
    <w:rsid w:val="00855FB3"/>
    <w:rsid w:val="00861D0E"/>
    <w:rsid w:val="00867569"/>
    <w:rsid w:val="00882853"/>
    <w:rsid w:val="00884318"/>
    <w:rsid w:val="00885C0D"/>
    <w:rsid w:val="008A750A"/>
    <w:rsid w:val="008B3970"/>
    <w:rsid w:val="008B560A"/>
    <w:rsid w:val="008C26A4"/>
    <w:rsid w:val="008C384C"/>
    <w:rsid w:val="008D0F11"/>
    <w:rsid w:val="008D6BA6"/>
    <w:rsid w:val="008F73B4"/>
    <w:rsid w:val="009035E8"/>
    <w:rsid w:val="00911590"/>
    <w:rsid w:val="00911E01"/>
    <w:rsid w:val="00913DF2"/>
    <w:rsid w:val="0092495C"/>
    <w:rsid w:val="00933C1A"/>
    <w:rsid w:val="00935672"/>
    <w:rsid w:val="00937477"/>
    <w:rsid w:val="009512C3"/>
    <w:rsid w:val="00971374"/>
    <w:rsid w:val="00985947"/>
    <w:rsid w:val="00991E76"/>
    <w:rsid w:val="009974D6"/>
    <w:rsid w:val="009B55B1"/>
    <w:rsid w:val="009B5FF9"/>
    <w:rsid w:val="009E39C5"/>
    <w:rsid w:val="009F100A"/>
    <w:rsid w:val="00A07BA7"/>
    <w:rsid w:val="00A146DB"/>
    <w:rsid w:val="00A21354"/>
    <w:rsid w:val="00A35C90"/>
    <w:rsid w:val="00A3638D"/>
    <w:rsid w:val="00A407EC"/>
    <w:rsid w:val="00A4343D"/>
    <w:rsid w:val="00A43A0F"/>
    <w:rsid w:val="00A45595"/>
    <w:rsid w:val="00A502F1"/>
    <w:rsid w:val="00A53882"/>
    <w:rsid w:val="00A55F4C"/>
    <w:rsid w:val="00A63E16"/>
    <w:rsid w:val="00A70A83"/>
    <w:rsid w:val="00A81EB3"/>
    <w:rsid w:val="00AB6196"/>
    <w:rsid w:val="00AB7D5D"/>
    <w:rsid w:val="00AB7F64"/>
    <w:rsid w:val="00AC1330"/>
    <w:rsid w:val="00AC3140"/>
    <w:rsid w:val="00AD2CA7"/>
    <w:rsid w:val="00AE38A6"/>
    <w:rsid w:val="00AE5967"/>
    <w:rsid w:val="00B00C1D"/>
    <w:rsid w:val="00B1182F"/>
    <w:rsid w:val="00B3120D"/>
    <w:rsid w:val="00B317FB"/>
    <w:rsid w:val="00B3764D"/>
    <w:rsid w:val="00B46A93"/>
    <w:rsid w:val="00B522C0"/>
    <w:rsid w:val="00B620FA"/>
    <w:rsid w:val="00B632CC"/>
    <w:rsid w:val="00B74555"/>
    <w:rsid w:val="00B86B18"/>
    <w:rsid w:val="00B977A6"/>
    <w:rsid w:val="00BA12F1"/>
    <w:rsid w:val="00BA439F"/>
    <w:rsid w:val="00BA6370"/>
    <w:rsid w:val="00BB740B"/>
    <w:rsid w:val="00BD2D14"/>
    <w:rsid w:val="00BE264F"/>
    <w:rsid w:val="00BF1FEC"/>
    <w:rsid w:val="00BF3095"/>
    <w:rsid w:val="00BF7372"/>
    <w:rsid w:val="00C0583B"/>
    <w:rsid w:val="00C179F1"/>
    <w:rsid w:val="00C21E74"/>
    <w:rsid w:val="00C249BA"/>
    <w:rsid w:val="00C269D4"/>
    <w:rsid w:val="00C36A16"/>
    <w:rsid w:val="00C4160D"/>
    <w:rsid w:val="00C53898"/>
    <w:rsid w:val="00C57E13"/>
    <w:rsid w:val="00C62490"/>
    <w:rsid w:val="00C8406E"/>
    <w:rsid w:val="00CA2DA7"/>
    <w:rsid w:val="00CA311A"/>
    <w:rsid w:val="00CB2222"/>
    <w:rsid w:val="00CB2709"/>
    <w:rsid w:val="00CB6F89"/>
    <w:rsid w:val="00CB73C6"/>
    <w:rsid w:val="00CC6F8E"/>
    <w:rsid w:val="00CD5850"/>
    <w:rsid w:val="00CE228C"/>
    <w:rsid w:val="00CE634A"/>
    <w:rsid w:val="00CE71D9"/>
    <w:rsid w:val="00CF5415"/>
    <w:rsid w:val="00CF545B"/>
    <w:rsid w:val="00CF5852"/>
    <w:rsid w:val="00D2042D"/>
    <w:rsid w:val="00D209A7"/>
    <w:rsid w:val="00D27D69"/>
    <w:rsid w:val="00D442F1"/>
    <w:rsid w:val="00D448C2"/>
    <w:rsid w:val="00D46D89"/>
    <w:rsid w:val="00D666C3"/>
    <w:rsid w:val="00D811AB"/>
    <w:rsid w:val="00D90580"/>
    <w:rsid w:val="00D90636"/>
    <w:rsid w:val="00D926E1"/>
    <w:rsid w:val="00DA690F"/>
    <w:rsid w:val="00DB783C"/>
    <w:rsid w:val="00DD3670"/>
    <w:rsid w:val="00DF0A68"/>
    <w:rsid w:val="00DF2C7B"/>
    <w:rsid w:val="00DF34F6"/>
    <w:rsid w:val="00DF47FE"/>
    <w:rsid w:val="00DF49DF"/>
    <w:rsid w:val="00E0156A"/>
    <w:rsid w:val="00E06841"/>
    <w:rsid w:val="00E24933"/>
    <w:rsid w:val="00E26704"/>
    <w:rsid w:val="00E27300"/>
    <w:rsid w:val="00E31980"/>
    <w:rsid w:val="00E528B3"/>
    <w:rsid w:val="00E55201"/>
    <w:rsid w:val="00E6423C"/>
    <w:rsid w:val="00E71483"/>
    <w:rsid w:val="00E807D3"/>
    <w:rsid w:val="00E85B09"/>
    <w:rsid w:val="00E93830"/>
    <w:rsid w:val="00E93E0E"/>
    <w:rsid w:val="00E9451B"/>
    <w:rsid w:val="00EA4237"/>
    <w:rsid w:val="00EB1A25"/>
    <w:rsid w:val="00EB1ED3"/>
    <w:rsid w:val="00EE0E81"/>
    <w:rsid w:val="00EE70B7"/>
    <w:rsid w:val="00EF3D4F"/>
    <w:rsid w:val="00EF71C0"/>
    <w:rsid w:val="00F1369B"/>
    <w:rsid w:val="00F14633"/>
    <w:rsid w:val="00F245F7"/>
    <w:rsid w:val="00F314B7"/>
    <w:rsid w:val="00F429ED"/>
    <w:rsid w:val="00F43004"/>
    <w:rsid w:val="00F447EB"/>
    <w:rsid w:val="00F4559E"/>
    <w:rsid w:val="00F5535C"/>
    <w:rsid w:val="00F729FB"/>
    <w:rsid w:val="00F73BB9"/>
    <w:rsid w:val="00F80103"/>
    <w:rsid w:val="00F839D0"/>
    <w:rsid w:val="00F83C49"/>
    <w:rsid w:val="00F943D4"/>
    <w:rsid w:val="00F94AB5"/>
    <w:rsid w:val="00FA3498"/>
    <w:rsid w:val="00FA61D3"/>
    <w:rsid w:val="00FB687C"/>
    <w:rsid w:val="00FB7DE4"/>
    <w:rsid w:val="00FE114D"/>
    <w:rsid w:val="00FF4BF9"/>
    <w:rsid w:val="00FF692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9289E"/>
    <w:rPr>
      <w:b/>
      <w:bCs/>
    </w:rPr>
  </w:style>
  <w:style w:type="character" w:customStyle="1" w:styleId="shorttext">
    <w:name w:val="short_text"/>
    <w:basedOn w:val="Standardnpsmoodstavce"/>
    <w:rsid w:val="00882853"/>
  </w:style>
  <w:style w:type="character" w:customStyle="1" w:styleId="apple-converted-space">
    <w:name w:val="apple-converted-space"/>
    <w:basedOn w:val="Standardnpsmoodstavce"/>
    <w:rsid w:val="0068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6B82-01E6-4CAA-86F8-AB2F710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75</TotalTime>
  <Pages>2</Pages>
  <Words>802</Words>
  <Characters>4735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5526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8</cp:revision>
  <cp:lastPrinted>2016-06-09T11:32:00Z</cp:lastPrinted>
  <dcterms:created xsi:type="dcterms:W3CDTF">2016-06-07T12:05:00Z</dcterms:created>
  <dcterms:modified xsi:type="dcterms:W3CDTF">2016-06-09T11:34:00Z</dcterms:modified>
</cp:coreProperties>
</file>