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676F0D" w:rsidP="00FD7007">
      <w:pPr>
        <w:pStyle w:val="Datum"/>
      </w:pPr>
      <w:r>
        <w:t>5</w:t>
      </w:r>
      <w:r w:rsidR="00FD7007">
        <w:t>.</w:t>
      </w:r>
      <w:r w:rsidR="00B556B1">
        <w:t xml:space="preserve"> </w:t>
      </w:r>
      <w:r w:rsidR="00C07E56">
        <w:t>6</w:t>
      </w:r>
      <w:r w:rsidR="00FD7007">
        <w:t>. 20</w:t>
      </w:r>
      <w:r w:rsidR="009B5D37">
        <w:t>2</w:t>
      </w:r>
      <w:r>
        <w:t>3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676F0D">
        <w:t>6</w:t>
      </w:r>
      <w:r w:rsidR="004E1692">
        <w:t>,</w:t>
      </w:r>
      <w:r w:rsidR="00676F0D">
        <w:t>7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E308B2">
        <w:t>1</w:t>
      </w:r>
      <w:r w:rsidR="002F011B">
        <w:t>. čtvrtletí 20</w:t>
      </w:r>
      <w:r w:rsidR="00B51423">
        <w:t>2</w:t>
      </w:r>
      <w:r w:rsidR="00676F0D">
        <w:t>3</w:t>
      </w:r>
    </w:p>
    <w:p w:rsidR="00BA4308" w:rsidRPr="007F2D0A" w:rsidRDefault="00FD7007" w:rsidP="00FD7007">
      <w:pPr>
        <w:rPr>
          <w:b/>
        </w:rPr>
      </w:pPr>
      <w:r w:rsidRPr="003142F4">
        <w:rPr>
          <w:b/>
        </w:rPr>
        <w:t xml:space="preserve">V </w:t>
      </w:r>
      <w:r w:rsidR="00C07E56">
        <w:rPr>
          <w:b/>
        </w:rPr>
        <w:t>1</w:t>
      </w:r>
      <w:r w:rsidRPr="003142F4">
        <w:rPr>
          <w:b/>
        </w:rPr>
        <w:t>. čtvrtletí 20</w:t>
      </w:r>
      <w:r w:rsidR="00B51423" w:rsidRPr="003142F4">
        <w:rPr>
          <w:b/>
        </w:rPr>
        <w:t>2</w:t>
      </w:r>
      <w:r w:rsidR="00676F0D">
        <w:rPr>
          <w:b/>
        </w:rPr>
        <w:t>3</w:t>
      </w:r>
      <w:r w:rsidRPr="003142F4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676F0D">
        <w:rPr>
          <w:b/>
        </w:rPr>
        <w:t>8</w:t>
      </w:r>
      <w:r w:rsidR="00C07E56">
        <w:rPr>
          <w:b/>
        </w:rPr>
        <w:t>,</w:t>
      </w:r>
      <w:r w:rsidR="00676F0D">
        <w:rPr>
          <w:b/>
        </w:rPr>
        <w:t>6</w:t>
      </w:r>
      <w:r w:rsidRPr="003142F4">
        <w:rPr>
          <w:b/>
        </w:rPr>
        <w:t xml:space="preserve"> %, reálně </w:t>
      </w:r>
      <w:r w:rsidR="00304921" w:rsidRPr="003142F4">
        <w:rPr>
          <w:b/>
        </w:rPr>
        <w:t>klesla</w:t>
      </w:r>
      <w:r w:rsidRPr="003142F4">
        <w:rPr>
          <w:b/>
        </w:rPr>
        <w:t xml:space="preserve"> o </w:t>
      </w:r>
      <w:r w:rsidR="00676F0D">
        <w:rPr>
          <w:b/>
        </w:rPr>
        <w:t>6</w:t>
      </w:r>
      <w:r w:rsidRPr="003142F4">
        <w:rPr>
          <w:b/>
        </w:rPr>
        <w:t>,</w:t>
      </w:r>
      <w:r w:rsidR="00676F0D">
        <w:rPr>
          <w:b/>
        </w:rPr>
        <w:t>7</w:t>
      </w:r>
      <w:r w:rsidRPr="003142F4">
        <w:rPr>
          <w:b/>
        </w:rPr>
        <w:t xml:space="preserve"> %. Medián </w:t>
      </w:r>
      <w:r w:rsidRPr="007F2D0A">
        <w:rPr>
          <w:b/>
        </w:rPr>
        <w:t xml:space="preserve">mezd činil </w:t>
      </w:r>
      <w:r w:rsidR="00D108F6" w:rsidRPr="007F2D0A">
        <w:rPr>
          <w:b/>
        </w:rPr>
        <w:t>3</w:t>
      </w:r>
      <w:r w:rsidR="009B7063" w:rsidRPr="007F2D0A">
        <w:rPr>
          <w:b/>
        </w:rPr>
        <w:t>4 741</w:t>
      </w:r>
      <w:r w:rsidR="0099582D" w:rsidRPr="007F2D0A">
        <w:rPr>
          <w:b/>
        </w:rPr>
        <w:t xml:space="preserve"> </w:t>
      </w:r>
      <w:r w:rsidRPr="007F2D0A">
        <w:rPr>
          <w:b/>
        </w:rPr>
        <w:t>Kč</w:t>
      </w:r>
      <w:r w:rsidR="00545A25" w:rsidRPr="007F2D0A">
        <w:rPr>
          <w:b/>
        </w:rPr>
        <w:t>.</w:t>
      </w:r>
    </w:p>
    <w:p w:rsidR="002027C2" w:rsidRPr="007F2D0A" w:rsidRDefault="002027C2" w:rsidP="00FD7007">
      <w:pPr>
        <w:rPr>
          <w:b/>
        </w:rPr>
      </w:pPr>
    </w:p>
    <w:p w:rsidR="008B48A1" w:rsidRPr="007F2D0A" w:rsidRDefault="008B48A1" w:rsidP="008B48A1">
      <w:pPr>
        <w:rPr>
          <w:rFonts w:cs="Arial"/>
          <w:i/>
          <w:color w:val="000000"/>
          <w:szCs w:val="18"/>
        </w:rPr>
      </w:pPr>
      <w:r w:rsidRPr="007F2D0A">
        <w:rPr>
          <w:i/>
        </w:rPr>
        <w:t>„</w:t>
      </w:r>
      <w:r w:rsidR="00C646C4" w:rsidRPr="007F2D0A">
        <w:rPr>
          <w:i/>
        </w:rPr>
        <w:t xml:space="preserve">Pokles reálných mezd pokračoval i v </w:t>
      </w:r>
      <w:r w:rsidR="00C07E56" w:rsidRPr="007F2D0A">
        <w:rPr>
          <w:i/>
        </w:rPr>
        <w:t>1</w:t>
      </w:r>
      <w:r w:rsidRPr="007F2D0A">
        <w:rPr>
          <w:i/>
        </w:rPr>
        <w:t>. čtvrtletí 202</w:t>
      </w:r>
      <w:r w:rsidR="00C646C4" w:rsidRPr="007F2D0A">
        <w:rPr>
          <w:i/>
        </w:rPr>
        <w:t>3. P</w:t>
      </w:r>
      <w:r w:rsidRPr="007F2D0A">
        <w:rPr>
          <w:i/>
        </w:rPr>
        <w:t xml:space="preserve">růměrná hrubá měsíční </w:t>
      </w:r>
      <w:r w:rsidR="00D75848" w:rsidRPr="007F2D0A">
        <w:rPr>
          <w:i/>
        </w:rPr>
        <w:t xml:space="preserve">nominální </w:t>
      </w:r>
      <w:r w:rsidRPr="007F2D0A">
        <w:rPr>
          <w:i/>
        </w:rPr>
        <w:t>mzda na přepočtené počty zaměstnanců</w:t>
      </w:r>
      <w:r w:rsidR="00C646C4" w:rsidRPr="007F2D0A">
        <w:rPr>
          <w:i/>
        </w:rPr>
        <w:t xml:space="preserve"> vzrostla sice proti stejnému období minulého roku o 8,6 % </w:t>
      </w:r>
      <w:r w:rsidR="00907502" w:rsidRPr="007F2D0A">
        <w:rPr>
          <w:i/>
        </w:rPr>
        <w:t>na 41 265</w:t>
      </w:r>
      <w:r w:rsidRPr="007F2D0A">
        <w:rPr>
          <w:i/>
        </w:rPr>
        <w:t> </w:t>
      </w:r>
      <w:r w:rsidR="00D75848" w:rsidRPr="007F2D0A">
        <w:rPr>
          <w:i/>
        </w:rPr>
        <w:t xml:space="preserve">Kč, </w:t>
      </w:r>
      <w:r w:rsidR="00C646C4" w:rsidRPr="007F2D0A">
        <w:rPr>
          <w:i/>
        </w:rPr>
        <w:t>ale po započtení vlivu inflace klesla o 6,7 %</w:t>
      </w:r>
      <w:r w:rsidR="00907502" w:rsidRPr="007F2D0A">
        <w:rPr>
          <w:i/>
        </w:rPr>
        <w:t>. S</w:t>
      </w:r>
      <w:r w:rsidRPr="007F2D0A">
        <w:rPr>
          <w:i/>
        </w:rPr>
        <w:t xml:space="preserve">potřebitelské ceny se </w:t>
      </w:r>
      <w:r w:rsidR="00907502" w:rsidRPr="007F2D0A">
        <w:rPr>
          <w:i/>
        </w:rPr>
        <w:t>totiž v 1. čtvrtletí</w:t>
      </w:r>
      <w:r w:rsidR="00C646C4" w:rsidRPr="007F2D0A">
        <w:rPr>
          <w:i/>
        </w:rPr>
        <w:t xml:space="preserve"> </w:t>
      </w:r>
      <w:r w:rsidRPr="007F2D0A">
        <w:rPr>
          <w:i/>
        </w:rPr>
        <w:t xml:space="preserve">zvýšily o </w:t>
      </w:r>
      <w:r w:rsidR="00C07E56" w:rsidRPr="007F2D0A">
        <w:rPr>
          <w:i/>
        </w:rPr>
        <w:t>1</w:t>
      </w:r>
      <w:r w:rsidR="00907502" w:rsidRPr="007F2D0A">
        <w:rPr>
          <w:i/>
        </w:rPr>
        <w:t>6,4</w:t>
      </w:r>
      <w:r w:rsidRPr="007F2D0A">
        <w:rPr>
          <w:i/>
        </w:rPr>
        <w:t> %</w:t>
      </w:r>
      <w:r w:rsidR="00194DB5" w:rsidRPr="007F2D0A">
        <w:rPr>
          <w:i/>
        </w:rPr>
        <w:t>,</w:t>
      </w:r>
      <w:r w:rsidR="001D28B5" w:rsidRPr="007F2D0A">
        <w:rPr>
          <w:i/>
        </w:rPr>
        <w:t xml:space="preserve"> </w:t>
      </w:r>
      <w:r w:rsidR="00D75848" w:rsidRPr="007F2D0A">
        <w:rPr>
          <w:i/>
        </w:rPr>
        <w:t xml:space="preserve">“ </w:t>
      </w:r>
      <w:r w:rsidR="00D75848" w:rsidRPr="007F2D0A">
        <w:t>komentuje Jitka Erhartová, vedoucí oddělení statistiky práce.</w:t>
      </w:r>
    </w:p>
    <w:p w:rsidR="008B48A1" w:rsidRPr="007F2D0A" w:rsidRDefault="008B48A1" w:rsidP="00FD7007">
      <w:pPr>
        <w:rPr>
          <w:b/>
        </w:rPr>
      </w:pPr>
    </w:p>
    <w:p w:rsidR="00FD7007" w:rsidRPr="007F2D0A" w:rsidRDefault="00FD7007" w:rsidP="00FD7007">
      <w:pPr>
        <w:rPr>
          <w:rFonts w:cs="Arial"/>
          <w:color w:val="000000"/>
          <w:szCs w:val="18"/>
        </w:rPr>
      </w:pPr>
      <w:r w:rsidRPr="007F2D0A">
        <w:rPr>
          <w:b/>
        </w:rPr>
        <w:t>V</w:t>
      </w:r>
      <w:r w:rsidR="00FD128C" w:rsidRPr="007F2D0A">
        <w:rPr>
          <w:b/>
        </w:rPr>
        <w:t xml:space="preserve"> </w:t>
      </w:r>
      <w:r w:rsidR="00C07E56" w:rsidRPr="007F2D0A">
        <w:rPr>
          <w:b/>
        </w:rPr>
        <w:t>1</w:t>
      </w:r>
      <w:r w:rsidR="00B51423" w:rsidRPr="007F2D0A">
        <w:rPr>
          <w:b/>
        </w:rPr>
        <w:t>. čtvrtletí 202</w:t>
      </w:r>
      <w:r w:rsidR="00676F0D" w:rsidRPr="007F2D0A">
        <w:rPr>
          <w:b/>
        </w:rPr>
        <w:t>3</w:t>
      </w:r>
      <w:r w:rsidRPr="007F2D0A">
        <w:t xml:space="preserve"> činila průměrná hrubá měsíční nominální mzda</w:t>
      </w:r>
      <w:r w:rsidRPr="007F2D0A">
        <w:rPr>
          <w:rStyle w:val="Znakapoznpodarou"/>
        </w:rPr>
        <w:footnoteReference w:customMarkFollows="1" w:id="1"/>
        <w:t>*)</w:t>
      </w:r>
      <w:r w:rsidRPr="007F2D0A">
        <w:t xml:space="preserve"> (dále jen „průměrná mzda“) na přepočtené počty zaměstnanců v národním hospodářství celkem </w:t>
      </w:r>
      <w:r w:rsidR="00676F0D" w:rsidRPr="007F2D0A">
        <w:t>41 265</w:t>
      </w:r>
      <w:r w:rsidR="004329F3" w:rsidRPr="007F2D0A">
        <w:t> </w:t>
      </w:r>
      <w:r w:rsidRPr="007F2D0A">
        <w:t>Kč, což je o </w:t>
      </w:r>
      <w:r w:rsidR="00676F0D" w:rsidRPr="007F2D0A">
        <w:t>3 265</w:t>
      </w:r>
      <w:r w:rsidR="004329F3" w:rsidRPr="007F2D0A">
        <w:t> </w:t>
      </w:r>
      <w:r w:rsidRPr="007F2D0A">
        <w:t>Kč (</w:t>
      </w:r>
      <w:r w:rsidR="00676F0D" w:rsidRPr="007F2D0A">
        <w:t>8,6</w:t>
      </w:r>
      <w:r w:rsidRPr="007F2D0A">
        <w:t> %) více než ve stejném období roku 20</w:t>
      </w:r>
      <w:r w:rsidR="005B7207" w:rsidRPr="007F2D0A">
        <w:t>2</w:t>
      </w:r>
      <w:r w:rsidR="00676F0D" w:rsidRPr="007F2D0A">
        <w:t>2</w:t>
      </w:r>
      <w:r w:rsidRPr="007F2D0A">
        <w:t xml:space="preserve">. Spotřebitelské ceny se zvýšily za uvedené období o </w:t>
      </w:r>
      <w:r w:rsidR="00C07E56" w:rsidRPr="007F2D0A">
        <w:t>1</w:t>
      </w:r>
      <w:r w:rsidR="00676F0D" w:rsidRPr="007F2D0A">
        <w:t>6</w:t>
      </w:r>
      <w:r w:rsidRPr="007F2D0A">
        <w:t>,</w:t>
      </w:r>
      <w:r w:rsidR="00676F0D" w:rsidRPr="007F2D0A">
        <w:t>4</w:t>
      </w:r>
      <w:r w:rsidRPr="007F2D0A">
        <w:t> %</w:t>
      </w:r>
      <w:r w:rsidR="00481C22" w:rsidRPr="007F2D0A">
        <w:t xml:space="preserve">, reálně tak mzda </w:t>
      </w:r>
      <w:r w:rsidR="00304921" w:rsidRPr="007F2D0A">
        <w:t>klesla</w:t>
      </w:r>
      <w:r w:rsidR="00481C22" w:rsidRPr="007F2D0A">
        <w:t xml:space="preserve"> o </w:t>
      </w:r>
      <w:r w:rsidR="00676F0D" w:rsidRPr="007F2D0A">
        <w:t>6,7</w:t>
      </w:r>
      <w:r w:rsidR="00C07E56" w:rsidRPr="007F2D0A">
        <w:t xml:space="preserve"> </w:t>
      </w:r>
      <w:r w:rsidRPr="007F2D0A">
        <w:t xml:space="preserve">%. Objem mezd </w:t>
      </w:r>
      <w:r w:rsidR="002C7939" w:rsidRPr="007F2D0A">
        <w:t xml:space="preserve">se </w:t>
      </w:r>
      <w:r w:rsidR="002A5781" w:rsidRPr="007F2D0A">
        <w:t>zvýšil</w:t>
      </w:r>
      <w:r w:rsidR="002C7939" w:rsidRPr="007F2D0A">
        <w:t xml:space="preserve"> o </w:t>
      </w:r>
      <w:r w:rsidR="00676F0D" w:rsidRPr="007F2D0A">
        <w:t>9</w:t>
      </w:r>
      <w:r w:rsidRPr="007F2D0A">
        <w:t>,</w:t>
      </w:r>
      <w:r w:rsidR="00676F0D" w:rsidRPr="007F2D0A">
        <w:t>8</w:t>
      </w:r>
      <w:r w:rsidRPr="007F2D0A">
        <w:t xml:space="preserve"> %, počet zaměstnanců </w:t>
      </w:r>
      <w:r w:rsidR="003A3F37" w:rsidRPr="007F2D0A">
        <w:t>vzrostl</w:t>
      </w:r>
      <w:r w:rsidR="000C2676" w:rsidRPr="007F2D0A">
        <w:t xml:space="preserve"> </w:t>
      </w:r>
      <w:r w:rsidRPr="007F2D0A">
        <w:t>o</w:t>
      </w:r>
      <w:r w:rsidR="00CE198E" w:rsidRPr="007F2D0A">
        <w:t> </w:t>
      </w:r>
      <w:r w:rsidR="00C07E56" w:rsidRPr="007F2D0A">
        <w:t>1</w:t>
      </w:r>
      <w:r w:rsidR="003A3F37" w:rsidRPr="007F2D0A">
        <w:t>,</w:t>
      </w:r>
      <w:r w:rsidR="00C07E56" w:rsidRPr="007F2D0A">
        <w:t>1</w:t>
      </w:r>
      <w:r w:rsidRPr="007F2D0A">
        <w:t xml:space="preserve"> %.</w:t>
      </w:r>
    </w:p>
    <w:p w:rsidR="00FD7007" w:rsidRPr="007F2D0A" w:rsidRDefault="00FD7007" w:rsidP="00FD7007">
      <w:r w:rsidRPr="007F2D0A">
        <w:rPr>
          <w:b/>
        </w:rPr>
        <w:t>Proti předchozímu čtvrtletí</w:t>
      </w:r>
      <w:r w:rsidRPr="007F2D0A">
        <w:t xml:space="preserve"> činil </w:t>
      </w:r>
      <w:r w:rsidR="009C3D5E" w:rsidRPr="007F2D0A">
        <w:t>růst</w:t>
      </w:r>
      <w:r w:rsidRPr="007F2D0A">
        <w:t xml:space="preserve"> průměrné mzdy v</w:t>
      </w:r>
      <w:r w:rsidR="00AE24BB" w:rsidRPr="007F2D0A">
        <w:t xml:space="preserve"> </w:t>
      </w:r>
      <w:r w:rsidR="00917987" w:rsidRPr="007F2D0A">
        <w:t>1</w:t>
      </w:r>
      <w:r w:rsidRPr="007F2D0A">
        <w:t>. čtvrtletí 20</w:t>
      </w:r>
      <w:r w:rsidR="000C2676" w:rsidRPr="007F2D0A">
        <w:t>2</w:t>
      </w:r>
      <w:r w:rsidR="00CB245A" w:rsidRPr="007F2D0A">
        <w:t>3</w:t>
      </w:r>
      <w:r w:rsidRPr="007F2D0A">
        <w:t xml:space="preserve"> po očištění od sezónních vlivů </w:t>
      </w:r>
      <w:r w:rsidR="00C07E56" w:rsidRPr="007F2D0A">
        <w:t>2</w:t>
      </w:r>
      <w:r w:rsidR="003A3F37" w:rsidRPr="007F2D0A">
        <w:t>,</w:t>
      </w:r>
      <w:r w:rsidR="00CB245A" w:rsidRPr="007F2D0A">
        <w:t>2</w:t>
      </w:r>
      <w:r w:rsidRPr="007F2D0A">
        <w:t xml:space="preserve"> %.</w:t>
      </w:r>
    </w:p>
    <w:p w:rsidR="00DA5034" w:rsidRPr="007F2D0A" w:rsidRDefault="00DA5034" w:rsidP="00DA5034">
      <w:pPr>
        <w:rPr>
          <w:color w:val="FF0000"/>
        </w:rPr>
      </w:pPr>
    </w:p>
    <w:p w:rsidR="00B6448B" w:rsidRPr="007F2D0A" w:rsidRDefault="000905C0" w:rsidP="00B6448B">
      <w:r w:rsidRPr="007F2D0A">
        <w:rPr>
          <w:rFonts w:cs="Arial"/>
        </w:rPr>
        <w:t xml:space="preserve">V odvětvovém členění </w:t>
      </w:r>
      <w:r w:rsidR="00D127E6" w:rsidRPr="007F2D0A">
        <w:rPr>
          <w:rFonts w:cs="Arial"/>
        </w:rPr>
        <w:t xml:space="preserve">podle </w:t>
      </w:r>
      <w:r w:rsidR="00DF127F" w:rsidRPr="007F2D0A">
        <w:rPr>
          <w:rFonts w:cs="Arial"/>
        </w:rPr>
        <w:t xml:space="preserve">sekcí </w:t>
      </w:r>
      <w:r w:rsidR="00D127E6" w:rsidRPr="007F2D0A">
        <w:rPr>
          <w:rFonts w:cs="Arial"/>
        </w:rPr>
        <w:t xml:space="preserve">CZ-NACE </w:t>
      </w:r>
      <w:r w:rsidR="003A0334" w:rsidRPr="007F2D0A">
        <w:rPr>
          <w:rFonts w:cs="Arial"/>
        </w:rPr>
        <w:t>byl nej</w:t>
      </w:r>
      <w:r w:rsidR="00A44131" w:rsidRPr="007F2D0A">
        <w:rPr>
          <w:rFonts w:cs="Arial"/>
        </w:rPr>
        <w:t>vyšší</w:t>
      </w:r>
      <w:r w:rsidR="003A0334" w:rsidRPr="007F2D0A">
        <w:rPr>
          <w:rFonts w:cs="Arial"/>
        </w:rPr>
        <w:t xml:space="preserve"> růst </w:t>
      </w:r>
      <w:r w:rsidRPr="007F2D0A">
        <w:rPr>
          <w:rFonts w:cs="Arial"/>
        </w:rPr>
        <w:t>průměrn</w:t>
      </w:r>
      <w:r w:rsidR="003A0334" w:rsidRPr="007F2D0A">
        <w:rPr>
          <w:rFonts w:cs="Arial"/>
        </w:rPr>
        <w:t>é</w:t>
      </w:r>
      <w:r w:rsidRPr="007F2D0A">
        <w:rPr>
          <w:rFonts w:cs="Arial"/>
        </w:rPr>
        <w:t xml:space="preserve"> mzd</w:t>
      </w:r>
      <w:r w:rsidR="003A0334" w:rsidRPr="007F2D0A">
        <w:rPr>
          <w:rFonts w:cs="Arial"/>
        </w:rPr>
        <w:t>y</w:t>
      </w:r>
      <w:r w:rsidRPr="007F2D0A">
        <w:rPr>
          <w:rFonts w:cs="Arial"/>
        </w:rPr>
        <w:t xml:space="preserve"> </w:t>
      </w:r>
      <w:r w:rsidRPr="007F2D0A">
        <w:rPr>
          <w:b/>
        </w:rPr>
        <w:t>proti stejnému období roku 202</w:t>
      </w:r>
      <w:r w:rsidR="00E07CEF" w:rsidRPr="007F2D0A">
        <w:rPr>
          <w:b/>
        </w:rPr>
        <w:t>2</w:t>
      </w:r>
      <w:r w:rsidRPr="007F2D0A">
        <w:t xml:space="preserve"> </w:t>
      </w:r>
      <w:r w:rsidR="003A0334" w:rsidRPr="007F2D0A">
        <w:t>zaznamenán</w:t>
      </w:r>
      <w:r w:rsidR="00A44131" w:rsidRPr="007F2D0A">
        <w:t xml:space="preserve"> </w:t>
      </w:r>
      <w:r w:rsidRPr="007F2D0A">
        <w:rPr>
          <w:rFonts w:cs="Arial"/>
        </w:rPr>
        <w:t xml:space="preserve">v odvětví </w:t>
      </w:r>
      <w:r w:rsidR="00E07CEF" w:rsidRPr="007F2D0A">
        <w:rPr>
          <w:rFonts w:cs="Arial"/>
        </w:rPr>
        <w:t>výroba a rozvod elektřiny, plynu, tepla a klimatizovaného vzduchu</w:t>
      </w:r>
      <w:r w:rsidR="00004294" w:rsidRPr="007F2D0A">
        <w:rPr>
          <w:rFonts w:cs="Arial"/>
        </w:rPr>
        <w:t xml:space="preserve"> (</w:t>
      </w:r>
      <w:r w:rsidR="00E07CEF" w:rsidRPr="007F2D0A">
        <w:rPr>
          <w:rFonts w:cs="Arial"/>
        </w:rPr>
        <w:t>23,1</w:t>
      </w:r>
      <w:r w:rsidR="00004294" w:rsidRPr="007F2D0A">
        <w:rPr>
          <w:rFonts w:cs="Arial"/>
        </w:rPr>
        <w:t xml:space="preserve"> %)</w:t>
      </w:r>
      <w:r w:rsidR="00E07CEF" w:rsidRPr="007F2D0A">
        <w:rPr>
          <w:rFonts w:cs="Arial"/>
        </w:rPr>
        <w:t>. S odstupem následuje veřejná správa a obrana; povinné sociální zabezpečení</w:t>
      </w:r>
      <w:r w:rsidR="00A44131" w:rsidRPr="007F2D0A">
        <w:rPr>
          <w:rFonts w:cs="Arial"/>
        </w:rPr>
        <w:t xml:space="preserve"> (1</w:t>
      </w:r>
      <w:r w:rsidR="00E07CEF" w:rsidRPr="007F2D0A">
        <w:rPr>
          <w:rFonts w:cs="Arial"/>
        </w:rPr>
        <w:t>1</w:t>
      </w:r>
      <w:r w:rsidR="003A618F" w:rsidRPr="007F2D0A">
        <w:rPr>
          <w:rFonts w:cs="Arial"/>
        </w:rPr>
        <w:t>,</w:t>
      </w:r>
      <w:r w:rsidR="00004294" w:rsidRPr="007F2D0A">
        <w:rPr>
          <w:rFonts w:cs="Arial"/>
        </w:rPr>
        <w:t>9</w:t>
      </w:r>
      <w:r w:rsidR="00A44131" w:rsidRPr="007F2D0A">
        <w:rPr>
          <w:rFonts w:cs="Arial"/>
        </w:rPr>
        <w:t xml:space="preserve"> %)</w:t>
      </w:r>
      <w:r w:rsidR="00E07CEF" w:rsidRPr="007F2D0A">
        <w:rPr>
          <w:rFonts w:cs="Arial"/>
        </w:rPr>
        <w:t>, těžba a dobývání</w:t>
      </w:r>
      <w:r w:rsidR="00A44131" w:rsidRPr="007F2D0A">
        <w:rPr>
          <w:rFonts w:cs="Arial"/>
        </w:rPr>
        <w:t xml:space="preserve"> </w:t>
      </w:r>
      <w:r w:rsidR="00E07CEF" w:rsidRPr="007F2D0A">
        <w:rPr>
          <w:rFonts w:cs="Arial"/>
        </w:rPr>
        <w:t xml:space="preserve">(11,6 %) </w:t>
      </w:r>
      <w:r w:rsidR="00A44131" w:rsidRPr="007F2D0A">
        <w:rPr>
          <w:rFonts w:cs="Arial"/>
        </w:rPr>
        <w:t xml:space="preserve">a </w:t>
      </w:r>
      <w:r w:rsidR="00B641A7" w:rsidRPr="007F2D0A">
        <w:rPr>
          <w:rFonts w:cs="Arial"/>
        </w:rPr>
        <w:t>ubytování, stravování a pohostinství</w:t>
      </w:r>
      <w:r w:rsidR="00A44131" w:rsidRPr="007F2D0A">
        <w:rPr>
          <w:rFonts w:cs="Arial"/>
        </w:rPr>
        <w:t xml:space="preserve"> (</w:t>
      </w:r>
      <w:r w:rsidR="00004294" w:rsidRPr="007F2D0A">
        <w:rPr>
          <w:rFonts w:cs="Arial"/>
        </w:rPr>
        <w:t>11</w:t>
      </w:r>
      <w:r w:rsidR="00A44131" w:rsidRPr="007F2D0A">
        <w:rPr>
          <w:rFonts w:cs="Arial"/>
        </w:rPr>
        <w:t>,</w:t>
      </w:r>
      <w:r w:rsidR="00E07CEF" w:rsidRPr="007F2D0A">
        <w:rPr>
          <w:rFonts w:cs="Arial"/>
        </w:rPr>
        <w:t>4</w:t>
      </w:r>
      <w:r w:rsidR="00A44131" w:rsidRPr="007F2D0A">
        <w:rPr>
          <w:rFonts w:cs="Arial"/>
        </w:rPr>
        <w:t xml:space="preserve"> %). </w:t>
      </w:r>
      <w:r w:rsidR="00004294" w:rsidRPr="007F2D0A">
        <w:rPr>
          <w:rFonts w:cs="Arial"/>
        </w:rPr>
        <w:t xml:space="preserve">K nejnižšímu růstu </w:t>
      </w:r>
      <w:r w:rsidR="003A618F" w:rsidRPr="007F2D0A">
        <w:rPr>
          <w:rFonts w:cs="Arial"/>
        </w:rPr>
        <w:t xml:space="preserve">o </w:t>
      </w:r>
      <w:r w:rsidR="00E07CEF" w:rsidRPr="007F2D0A">
        <w:rPr>
          <w:rFonts w:cs="Arial"/>
        </w:rPr>
        <w:t>3</w:t>
      </w:r>
      <w:r w:rsidR="003A618F" w:rsidRPr="007F2D0A">
        <w:rPr>
          <w:rFonts w:cs="Arial"/>
        </w:rPr>
        <w:t>,</w:t>
      </w:r>
      <w:r w:rsidR="00004294" w:rsidRPr="007F2D0A">
        <w:rPr>
          <w:rFonts w:cs="Arial"/>
        </w:rPr>
        <w:t>9</w:t>
      </w:r>
      <w:r w:rsidR="003A618F" w:rsidRPr="007F2D0A">
        <w:rPr>
          <w:rFonts w:cs="Arial"/>
        </w:rPr>
        <w:t xml:space="preserve"> % došlo ve</w:t>
      </w:r>
      <w:r w:rsidR="00A44131" w:rsidRPr="007F2D0A">
        <w:rPr>
          <w:rFonts w:cs="Arial"/>
        </w:rPr>
        <w:t xml:space="preserve"> </w:t>
      </w:r>
      <w:r w:rsidR="003A0334" w:rsidRPr="007F2D0A">
        <w:rPr>
          <w:rFonts w:cs="Arial"/>
        </w:rPr>
        <w:t>v</w:t>
      </w:r>
      <w:r w:rsidR="00E07CEF" w:rsidRPr="007F2D0A">
        <w:rPr>
          <w:rFonts w:cs="Arial"/>
        </w:rPr>
        <w:t>zdělávání.</w:t>
      </w:r>
      <w:r w:rsidR="00B6448B" w:rsidRPr="007F2D0A">
        <w:t xml:space="preserve"> </w:t>
      </w:r>
    </w:p>
    <w:p w:rsidR="00CB7F67" w:rsidRPr="007F2D0A" w:rsidRDefault="00CB7F67" w:rsidP="00FD7007"/>
    <w:p w:rsidR="00FD7007" w:rsidRPr="00831AA7" w:rsidRDefault="00FD7007" w:rsidP="00DD7717">
      <w:pPr>
        <w:rPr>
          <w:rFonts w:cs="Arial"/>
          <w:szCs w:val="18"/>
        </w:rPr>
      </w:pPr>
      <w:r w:rsidRPr="007F2D0A">
        <w:t>Medián mezd (</w:t>
      </w:r>
      <w:r w:rsidR="00D108F6" w:rsidRPr="007F2D0A">
        <w:t>3</w:t>
      </w:r>
      <w:r w:rsidR="009B7063" w:rsidRPr="007F2D0A">
        <w:t xml:space="preserve">4 741 </w:t>
      </w:r>
      <w:r w:rsidRPr="007F2D0A">
        <w:t xml:space="preserve">Kč) </w:t>
      </w:r>
      <w:r w:rsidR="00DD57C2" w:rsidRPr="007F2D0A">
        <w:t>vzrostl proti</w:t>
      </w:r>
      <w:r w:rsidRPr="007F2D0A">
        <w:t xml:space="preserve"> stejnému období předchozího roku o </w:t>
      </w:r>
      <w:r w:rsidR="00E032D0" w:rsidRPr="007F2D0A">
        <w:t>8</w:t>
      </w:r>
      <w:r w:rsidR="009B3B79" w:rsidRPr="007F2D0A">
        <w:t>,</w:t>
      </w:r>
      <w:r w:rsidR="00E032D0" w:rsidRPr="007F2D0A">
        <w:t>9</w:t>
      </w:r>
      <w:r w:rsidR="007F2D0A" w:rsidRPr="007F2D0A">
        <w:t xml:space="preserve"> </w:t>
      </w:r>
      <w:r w:rsidRPr="007F2D0A">
        <w:t xml:space="preserve">%, u mužů </w:t>
      </w:r>
      <w:r w:rsidR="00600F37" w:rsidRPr="007F2D0A">
        <w:t>dosáhl</w:t>
      </w:r>
      <w:r w:rsidRPr="007F2D0A">
        <w:t xml:space="preserve"> </w:t>
      </w:r>
      <w:r w:rsidR="00DD57C2" w:rsidRPr="007F2D0A">
        <w:t>3</w:t>
      </w:r>
      <w:r w:rsidR="009B7063" w:rsidRPr="007F2D0A">
        <w:t>7 696</w:t>
      </w:r>
      <w:r w:rsidR="0099582D" w:rsidRPr="007F2D0A">
        <w:t xml:space="preserve"> </w:t>
      </w:r>
      <w:r w:rsidRPr="007F2D0A">
        <w:t xml:space="preserve">Kč, u žen byl </w:t>
      </w:r>
      <w:r w:rsidR="009B7063" w:rsidRPr="007F2D0A">
        <w:t>31 856</w:t>
      </w:r>
      <w:r w:rsidR="0099582D" w:rsidRPr="007F2D0A">
        <w:t xml:space="preserve"> </w:t>
      </w:r>
      <w:r w:rsidRPr="007F2D0A">
        <w:t xml:space="preserve">Kč. Osmdesát procent </w:t>
      </w:r>
      <w:r w:rsidR="00CA02A9" w:rsidRPr="007F2D0A">
        <w:t>zaměstnanců pobíralo mzdu mezi</w:t>
      </w:r>
      <w:r w:rsidR="00DD7717" w:rsidRPr="007F2D0A">
        <w:t xml:space="preserve"> </w:t>
      </w:r>
      <w:r w:rsidR="0099582D" w:rsidRPr="007F2D0A">
        <w:t>1</w:t>
      </w:r>
      <w:r w:rsidR="009B7063" w:rsidRPr="007F2D0A">
        <w:t>8 601</w:t>
      </w:r>
      <w:r w:rsidR="003142F4" w:rsidRPr="007F2D0A">
        <w:t xml:space="preserve"> </w:t>
      </w:r>
      <w:r w:rsidRPr="007F2D0A">
        <w:t xml:space="preserve">Kč a </w:t>
      </w:r>
      <w:r w:rsidR="003142F4" w:rsidRPr="007F2D0A">
        <w:t>6</w:t>
      </w:r>
      <w:r w:rsidR="009B7063" w:rsidRPr="007F2D0A">
        <w:t>5 512</w:t>
      </w:r>
      <w:r w:rsidR="00A6522B" w:rsidRPr="007F2D0A">
        <w:t xml:space="preserve"> </w:t>
      </w:r>
      <w:r w:rsidRPr="007F2D0A">
        <w:t>Kč.</w:t>
      </w:r>
    </w:p>
    <w:p w:rsidR="00FD7007" w:rsidRPr="00831AA7" w:rsidRDefault="00FD7007" w:rsidP="00FD7007">
      <w:pPr>
        <w:rPr>
          <w:rFonts w:cs="Arial"/>
          <w:szCs w:val="18"/>
        </w:rPr>
      </w:pPr>
      <w:bookmarkStart w:id="0" w:name="_GoBack"/>
      <w:bookmarkEnd w:id="0"/>
    </w:p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E308B2">
        <w:rPr>
          <w:bCs/>
        </w:rPr>
        <w:t>září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1E4304">
        <w:rPr>
          <w:bCs/>
        </w:rPr>
        <w:t>3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E308B2">
        <w:t>2</w:t>
      </w:r>
      <w:r w:rsidR="001E4304">
        <w:t>2</w:t>
      </w:r>
      <w:r w:rsidRPr="009B2DAA">
        <w:t xml:space="preserve">. </w:t>
      </w:r>
      <w:r w:rsidR="00E308B2">
        <w:t>5</w:t>
      </w:r>
      <w:r w:rsidRPr="009B2DAA">
        <w:t>. 20</w:t>
      </w:r>
      <w:r w:rsidR="00C677EE">
        <w:t>2</w:t>
      </w:r>
      <w:r w:rsidR="001E4304">
        <w:t>3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C646C4">
        <w:t>3</w:t>
      </w:r>
      <w:r w:rsidRPr="00B13ABB">
        <w:t xml:space="preserve"> </w:t>
      </w:r>
      <w:r>
        <w:t xml:space="preserve">Evidenční počet zaměstnanců a jejich mzdy v ČR za </w:t>
      </w:r>
      <w:r w:rsidR="008B70E3">
        <w:t>1</w:t>
      </w:r>
      <w:r>
        <w:t>. čtvrtletí 20</w:t>
      </w:r>
      <w:r w:rsidR="006C691A">
        <w:t>2</w:t>
      </w:r>
      <w:r w:rsidR="001E4304">
        <w:t>3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1E4304">
        <w:t>4</w:t>
      </w:r>
      <w:r>
        <w:t xml:space="preserve">. </w:t>
      </w:r>
      <w:r w:rsidR="00E308B2">
        <w:t>září</w:t>
      </w:r>
      <w:r w:rsidR="00256118">
        <w:t xml:space="preserve"> 202</w:t>
      </w:r>
      <w:r w:rsidR="001E4304">
        <w:t>3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 xml:space="preserve">v </w:t>
      </w:r>
      <w:r w:rsidR="00E308B2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1E4304">
        <w:rPr>
          <w:i w:val="0"/>
          <w:sz w:val="20"/>
          <w:szCs w:val="20"/>
        </w:rPr>
        <w:t>3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 xml:space="preserve">v </w:t>
      </w:r>
      <w:r w:rsidR="008B70E3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9A5A70">
        <w:rPr>
          <w:i w:val="0"/>
          <w:sz w:val="20"/>
          <w:szCs w:val="20"/>
        </w:rPr>
        <w:t>3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59" w:rsidRDefault="00C17859" w:rsidP="00BA6370">
      <w:r>
        <w:separator/>
      </w:r>
    </w:p>
  </w:endnote>
  <w:endnote w:type="continuationSeparator" w:id="0">
    <w:p w:rsidR="00C17859" w:rsidRDefault="00C1785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F2D0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F2D0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F2D0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F2D0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59" w:rsidRDefault="00C17859" w:rsidP="00BA6370">
      <w:r>
        <w:separator/>
      </w:r>
    </w:p>
  </w:footnote>
  <w:footnote w:type="continuationSeparator" w:id="0">
    <w:p w:rsidR="00C17859" w:rsidRDefault="00C17859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45E6"/>
    <w:rsid w:val="00081253"/>
    <w:rsid w:val="00081CCD"/>
    <w:rsid w:val="000843A5"/>
    <w:rsid w:val="0008465A"/>
    <w:rsid w:val="000848F8"/>
    <w:rsid w:val="000855EE"/>
    <w:rsid w:val="000905C0"/>
    <w:rsid w:val="000910DA"/>
    <w:rsid w:val="0009682A"/>
    <w:rsid w:val="00096D6C"/>
    <w:rsid w:val="000B6226"/>
    <w:rsid w:val="000B6F63"/>
    <w:rsid w:val="000C120B"/>
    <w:rsid w:val="000C1BBA"/>
    <w:rsid w:val="000C2676"/>
    <w:rsid w:val="000C445E"/>
    <w:rsid w:val="000C6B99"/>
    <w:rsid w:val="000C71F4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7259E"/>
    <w:rsid w:val="00174CB1"/>
    <w:rsid w:val="001810DC"/>
    <w:rsid w:val="001848B1"/>
    <w:rsid w:val="00185458"/>
    <w:rsid w:val="00191A77"/>
    <w:rsid w:val="001931B9"/>
    <w:rsid w:val="00193E28"/>
    <w:rsid w:val="00194DB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E4304"/>
    <w:rsid w:val="001F02DD"/>
    <w:rsid w:val="001F08B3"/>
    <w:rsid w:val="001F2FE0"/>
    <w:rsid w:val="001F4B6A"/>
    <w:rsid w:val="00200854"/>
    <w:rsid w:val="002023CB"/>
    <w:rsid w:val="002027C2"/>
    <w:rsid w:val="00205B8E"/>
    <w:rsid w:val="002070FB"/>
    <w:rsid w:val="00213729"/>
    <w:rsid w:val="0023377D"/>
    <w:rsid w:val="002406FA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90DEE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5403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36EE"/>
    <w:rsid w:val="0045087D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5A25"/>
    <w:rsid w:val="00546B81"/>
    <w:rsid w:val="00556EA5"/>
    <w:rsid w:val="0056183B"/>
    <w:rsid w:val="00564F57"/>
    <w:rsid w:val="00571E86"/>
    <w:rsid w:val="00573994"/>
    <w:rsid w:val="0057676E"/>
    <w:rsid w:val="00585E43"/>
    <w:rsid w:val="00587AB5"/>
    <w:rsid w:val="00590413"/>
    <w:rsid w:val="005963C3"/>
    <w:rsid w:val="005B35BA"/>
    <w:rsid w:val="005B7207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6F0D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93"/>
    <w:rsid w:val="006B3D95"/>
    <w:rsid w:val="006C0D3C"/>
    <w:rsid w:val="006C5A94"/>
    <w:rsid w:val="006C677A"/>
    <w:rsid w:val="006C691A"/>
    <w:rsid w:val="006E024F"/>
    <w:rsid w:val="006E4E81"/>
    <w:rsid w:val="006E5526"/>
    <w:rsid w:val="006E6956"/>
    <w:rsid w:val="006F1DDD"/>
    <w:rsid w:val="00707F7D"/>
    <w:rsid w:val="00717EC5"/>
    <w:rsid w:val="007256A3"/>
    <w:rsid w:val="00727F07"/>
    <w:rsid w:val="007346D9"/>
    <w:rsid w:val="007402FD"/>
    <w:rsid w:val="007430C4"/>
    <w:rsid w:val="0074694B"/>
    <w:rsid w:val="00754C20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E195D"/>
    <w:rsid w:val="007E4AE1"/>
    <w:rsid w:val="007E7126"/>
    <w:rsid w:val="007E7384"/>
    <w:rsid w:val="007F12AF"/>
    <w:rsid w:val="007F2702"/>
    <w:rsid w:val="007F2D0A"/>
    <w:rsid w:val="007F4AEB"/>
    <w:rsid w:val="007F75B2"/>
    <w:rsid w:val="007F767E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6BCE"/>
    <w:rsid w:val="00907502"/>
    <w:rsid w:val="00907650"/>
    <w:rsid w:val="009101F6"/>
    <w:rsid w:val="00917987"/>
    <w:rsid w:val="009225B2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84211"/>
    <w:rsid w:val="00985DAD"/>
    <w:rsid w:val="00986DD7"/>
    <w:rsid w:val="00994EC6"/>
    <w:rsid w:val="0099582D"/>
    <w:rsid w:val="009A1C81"/>
    <w:rsid w:val="009A5A70"/>
    <w:rsid w:val="009B3B79"/>
    <w:rsid w:val="009B55B1"/>
    <w:rsid w:val="009B5D37"/>
    <w:rsid w:val="009B7063"/>
    <w:rsid w:val="009C2478"/>
    <w:rsid w:val="009C3D5E"/>
    <w:rsid w:val="009D1647"/>
    <w:rsid w:val="009D413E"/>
    <w:rsid w:val="009D6AD3"/>
    <w:rsid w:val="009E2037"/>
    <w:rsid w:val="009E5B2B"/>
    <w:rsid w:val="00A0447A"/>
    <w:rsid w:val="00A0762A"/>
    <w:rsid w:val="00A11330"/>
    <w:rsid w:val="00A23482"/>
    <w:rsid w:val="00A2424B"/>
    <w:rsid w:val="00A27FD7"/>
    <w:rsid w:val="00A4343D"/>
    <w:rsid w:val="00A44131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18B6"/>
    <w:rsid w:val="00AB2D0B"/>
    <w:rsid w:val="00AB3410"/>
    <w:rsid w:val="00AB6BF5"/>
    <w:rsid w:val="00AC37A7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871BF"/>
    <w:rsid w:val="00BA12F1"/>
    <w:rsid w:val="00BA144F"/>
    <w:rsid w:val="00BA4308"/>
    <w:rsid w:val="00BA439F"/>
    <w:rsid w:val="00BA6370"/>
    <w:rsid w:val="00BA6BE8"/>
    <w:rsid w:val="00BA70BF"/>
    <w:rsid w:val="00BA7E8C"/>
    <w:rsid w:val="00BC5B56"/>
    <w:rsid w:val="00BC6725"/>
    <w:rsid w:val="00BD1401"/>
    <w:rsid w:val="00BE1C7A"/>
    <w:rsid w:val="00BF30A9"/>
    <w:rsid w:val="00C024C4"/>
    <w:rsid w:val="00C07E56"/>
    <w:rsid w:val="00C17859"/>
    <w:rsid w:val="00C269D4"/>
    <w:rsid w:val="00C27375"/>
    <w:rsid w:val="00C2794E"/>
    <w:rsid w:val="00C33481"/>
    <w:rsid w:val="00C37ADB"/>
    <w:rsid w:val="00C4160D"/>
    <w:rsid w:val="00C443C6"/>
    <w:rsid w:val="00C54989"/>
    <w:rsid w:val="00C54DE0"/>
    <w:rsid w:val="00C646C4"/>
    <w:rsid w:val="00C677EE"/>
    <w:rsid w:val="00C703F8"/>
    <w:rsid w:val="00C71E57"/>
    <w:rsid w:val="00C777E9"/>
    <w:rsid w:val="00C818ED"/>
    <w:rsid w:val="00C8406E"/>
    <w:rsid w:val="00C86D21"/>
    <w:rsid w:val="00C97066"/>
    <w:rsid w:val="00CA02A9"/>
    <w:rsid w:val="00CA5A3C"/>
    <w:rsid w:val="00CA5E66"/>
    <w:rsid w:val="00CA6CDB"/>
    <w:rsid w:val="00CB09B2"/>
    <w:rsid w:val="00CB245A"/>
    <w:rsid w:val="00CB2709"/>
    <w:rsid w:val="00CB53C4"/>
    <w:rsid w:val="00CB63BE"/>
    <w:rsid w:val="00CB6F89"/>
    <w:rsid w:val="00CB7F67"/>
    <w:rsid w:val="00CC0AE9"/>
    <w:rsid w:val="00CC1FC5"/>
    <w:rsid w:val="00CC6F97"/>
    <w:rsid w:val="00CE198E"/>
    <w:rsid w:val="00CE228C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6E34"/>
    <w:rsid w:val="00D57BCB"/>
    <w:rsid w:val="00D666C3"/>
    <w:rsid w:val="00D75848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61D4"/>
    <w:rsid w:val="00DE6ACD"/>
    <w:rsid w:val="00DF127F"/>
    <w:rsid w:val="00DF47FE"/>
    <w:rsid w:val="00DF65D1"/>
    <w:rsid w:val="00DF65EB"/>
    <w:rsid w:val="00E0156A"/>
    <w:rsid w:val="00E032D0"/>
    <w:rsid w:val="00E034CE"/>
    <w:rsid w:val="00E042DE"/>
    <w:rsid w:val="00E07CEF"/>
    <w:rsid w:val="00E1303C"/>
    <w:rsid w:val="00E17F1D"/>
    <w:rsid w:val="00E21111"/>
    <w:rsid w:val="00E26704"/>
    <w:rsid w:val="00E308B2"/>
    <w:rsid w:val="00E310CF"/>
    <w:rsid w:val="00E31980"/>
    <w:rsid w:val="00E415FD"/>
    <w:rsid w:val="00E43BA2"/>
    <w:rsid w:val="00E514FE"/>
    <w:rsid w:val="00E52CDA"/>
    <w:rsid w:val="00E6423C"/>
    <w:rsid w:val="00E671B5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00577"/>
    <w:rsid w:val="00F15BA1"/>
    <w:rsid w:val="00F16594"/>
    <w:rsid w:val="00F201A0"/>
    <w:rsid w:val="00F23270"/>
    <w:rsid w:val="00F345B6"/>
    <w:rsid w:val="00F400EE"/>
    <w:rsid w:val="00F42AD8"/>
    <w:rsid w:val="00F42BFB"/>
    <w:rsid w:val="00F63877"/>
    <w:rsid w:val="00F64C9D"/>
    <w:rsid w:val="00F670F0"/>
    <w:rsid w:val="00F70AE3"/>
    <w:rsid w:val="00F71960"/>
    <w:rsid w:val="00F75198"/>
    <w:rsid w:val="00F75F2A"/>
    <w:rsid w:val="00F8140E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9E47E4D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4027D-DBAF-48B3-8261-65E2D66B0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21198-2BED-4234-9552-B7337ED9C933}"/>
</file>

<file path=customXml/itemProps3.xml><?xml version="1.0" encoding="utf-8"?>
<ds:datastoreItem xmlns:ds="http://schemas.openxmlformats.org/officeDocument/2006/customXml" ds:itemID="{574A6AEE-8089-49ED-8464-3F56976A4C22}"/>
</file>

<file path=customXml/itemProps4.xml><?xml version="1.0" encoding="utf-8"?>
<ds:datastoreItem xmlns:ds="http://schemas.openxmlformats.org/officeDocument/2006/customXml" ds:itemID="{57918034-CC58-466F-9F7B-7255AE3F0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8</cp:revision>
  <cp:lastPrinted>2021-12-03T08:54:00Z</cp:lastPrinted>
  <dcterms:created xsi:type="dcterms:W3CDTF">2023-05-27T08:26:00Z</dcterms:created>
  <dcterms:modified xsi:type="dcterms:W3CDTF">2023-06-01T13:30:00Z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