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00B0F">
        <w:t>4</w:t>
      </w:r>
      <w:r>
        <w:t xml:space="preserve">. </w:t>
      </w:r>
      <w:r w:rsidR="00180CC3">
        <w:t>3</w:t>
      </w:r>
      <w:r>
        <w:t>. 201</w:t>
      </w:r>
      <w:r w:rsidR="004F4BCA">
        <w:t>7</w:t>
      </w:r>
    </w:p>
    <w:p w:rsidR="00082B49" w:rsidRDefault="00D431FE" w:rsidP="00082B49">
      <w:pPr>
        <w:pStyle w:val="Nzev"/>
      </w:pPr>
      <w:r>
        <w:t>Celkovou důvěru</w:t>
      </w:r>
      <w:r w:rsidR="00002FE8">
        <w:t xml:space="preserve"> v ekonomiku </w:t>
      </w:r>
      <w:r w:rsidR="00132603">
        <w:t>ovlivn</w:t>
      </w:r>
      <w:r>
        <w:t>ilo</w:t>
      </w:r>
      <w:r w:rsidR="00132603">
        <w:t xml:space="preserve"> </w:t>
      </w:r>
      <w:r w:rsidR="00032FAB">
        <w:t xml:space="preserve">zejména </w:t>
      </w:r>
      <w:r w:rsidR="00132603">
        <w:t>zhoršen</w:t>
      </w:r>
      <w:r>
        <w:t>é</w:t>
      </w:r>
      <w:r w:rsidR="00132603">
        <w:t xml:space="preserve"> očekávání podnikatelů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180CC3">
        <w:t>březen</w:t>
      </w:r>
      <w:r w:rsidR="004F4BCA">
        <w:t xml:space="preserve"> 2017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002FE8">
        <w:rPr>
          <w:color w:val="000000"/>
        </w:rPr>
        <w:t> březnu opět</w:t>
      </w:r>
      <w:r w:rsidR="00532556">
        <w:rPr>
          <w:color w:val="000000"/>
        </w:rPr>
        <w:t xml:space="preserve"> </w:t>
      </w:r>
      <w:r w:rsidR="00F916BC">
        <w:rPr>
          <w:color w:val="000000"/>
        </w:rPr>
        <w:t>snížila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19226B">
        <w:rPr>
          <w:color w:val="000000"/>
        </w:rPr>
        <w:t xml:space="preserve">oproti </w:t>
      </w:r>
      <w:r w:rsidR="00002FE8">
        <w:rPr>
          <w:color w:val="000000"/>
        </w:rPr>
        <w:t>únoru</w:t>
      </w:r>
      <w:r w:rsidR="0019226B">
        <w:rPr>
          <w:color w:val="000000"/>
        </w:rPr>
        <w:t xml:space="preserve"> </w:t>
      </w:r>
      <w:r w:rsidR="00F916BC">
        <w:rPr>
          <w:color w:val="000000"/>
        </w:rPr>
        <w:t>poklesl</w:t>
      </w:r>
      <w:r w:rsidR="00AD6230">
        <w:rPr>
          <w:color w:val="000000"/>
        </w:rPr>
        <w:t xml:space="preserve"> o </w:t>
      </w:r>
      <w:r w:rsidR="00F916BC">
        <w:rPr>
          <w:color w:val="000000"/>
        </w:rPr>
        <w:t>1,</w:t>
      </w:r>
      <w:r w:rsidR="00002FE8">
        <w:rPr>
          <w:color w:val="000000"/>
        </w:rPr>
        <w:t>4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002FE8">
        <w:rPr>
          <w:color w:val="000000"/>
        </w:rPr>
        <w:t>96,6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F916BC">
        <w:rPr>
          <w:color w:val="000000"/>
        </w:rPr>
        <w:t xml:space="preserve">také </w:t>
      </w:r>
      <w:proofErr w:type="gramStart"/>
      <w:r w:rsidR="00F11626">
        <w:rPr>
          <w:color w:val="000000"/>
        </w:rPr>
        <w:t xml:space="preserve">snížil </w:t>
      </w:r>
      <w:r w:rsidR="00E11334">
        <w:rPr>
          <w:color w:val="000000"/>
        </w:rPr>
        <w:t xml:space="preserve">      </w:t>
      </w:r>
      <w:r w:rsidR="00F11626">
        <w:rPr>
          <w:color w:val="000000"/>
        </w:rPr>
        <w:t xml:space="preserve">o </w:t>
      </w:r>
      <w:r w:rsidR="00002FE8">
        <w:rPr>
          <w:color w:val="000000"/>
        </w:rPr>
        <w:t>1,8</w:t>
      </w:r>
      <w:proofErr w:type="gramEnd"/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002FE8">
        <w:rPr>
          <w:color w:val="000000"/>
        </w:rPr>
        <w:t>94,1, avšak</w:t>
      </w:r>
      <w:r w:rsidR="00A12F18" w:rsidRPr="00661000">
        <w:rPr>
          <w:color w:val="00B050"/>
        </w:rPr>
        <w:t xml:space="preserve"> </w:t>
      </w:r>
      <w:r w:rsidR="00AD6230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002FE8">
        <w:rPr>
          <w:color w:val="000000"/>
        </w:rPr>
        <w:t>mírně vzrostl</w:t>
      </w:r>
      <w:r w:rsidR="00F916BC">
        <w:rPr>
          <w:color w:val="000000"/>
        </w:rPr>
        <w:t xml:space="preserve"> o </w:t>
      </w:r>
      <w:r w:rsidR="00002FE8">
        <w:rPr>
          <w:color w:val="000000"/>
        </w:rPr>
        <w:t>0,5</w:t>
      </w:r>
      <w:r w:rsidR="00BE3ADA">
        <w:rPr>
          <w:color w:val="000000"/>
        </w:rPr>
        <w:t xml:space="preserve"> bodu </w:t>
      </w:r>
      <w:r w:rsidR="00002FE8">
        <w:rPr>
          <w:color w:val="000000"/>
        </w:rPr>
        <w:t>a dosáhl hodnoty</w:t>
      </w:r>
      <w:r w:rsidR="00BE3ADA">
        <w:rPr>
          <w:color w:val="000000"/>
        </w:rPr>
        <w:t xml:space="preserve"> </w:t>
      </w:r>
      <w:r w:rsidR="00F916BC">
        <w:rPr>
          <w:color w:val="000000"/>
        </w:rPr>
        <w:t>108,</w:t>
      </w:r>
      <w:r w:rsidR="00002FE8">
        <w:rPr>
          <w:color w:val="000000"/>
        </w:rPr>
        <w:t>7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080CE1">
        <w:rPr>
          <w:color w:val="000000"/>
        </w:rPr>
        <w:t>s</w:t>
      </w:r>
      <w:r w:rsidR="00F916BC">
        <w:rPr>
          <w:color w:val="000000"/>
        </w:rPr>
        <w:t> </w:t>
      </w:r>
      <w:r w:rsidR="00002FE8">
        <w:rPr>
          <w:color w:val="000000"/>
        </w:rPr>
        <w:t>březnem</w:t>
      </w:r>
      <w:r w:rsidR="00F916BC">
        <w:rPr>
          <w:color w:val="000000"/>
        </w:rPr>
        <w:t xml:space="preserve"> 2016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</w:t>
      </w:r>
      <w:proofErr w:type="gramStart"/>
      <w:r w:rsidR="001C2C79" w:rsidRPr="00121167">
        <w:rPr>
          <w:color w:val="000000"/>
        </w:rPr>
        <w:t>důvěry</w:t>
      </w:r>
      <w:r w:rsidR="00002FE8">
        <w:rPr>
          <w:color w:val="000000"/>
        </w:rPr>
        <w:t xml:space="preserve"> </w:t>
      </w:r>
      <w:r w:rsidR="00132603">
        <w:rPr>
          <w:color w:val="000000"/>
        </w:rPr>
        <w:t xml:space="preserve">      </w:t>
      </w:r>
      <w:r w:rsidR="00002FE8">
        <w:rPr>
          <w:color w:val="000000"/>
        </w:rPr>
        <w:t>a</w:t>
      </w:r>
      <w:r w:rsidR="00DC5C72">
        <w:rPr>
          <w:color w:val="000000"/>
        </w:rPr>
        <w:t xml:space="preserve"> </w:t>
      </w:r>
      <w:r w:rsidR="00FB7882" w:rsidRPr="00121167">
        <w:rPr>
          <w:color w:val="000000"/>
        </w:rPr>
        <w:t>indikátor</w:t>
      </w:r>
      <w:proofErr w:type="gramEnd"/>
      <w:r w:rsidR="00FB7882" w:rsidRPr="00121167">
        <w:rPr>
          <w:color w:val="000000"/>
        </w:rPr>
        <w:t xml:space="preserve"> důvěry podnikatelů</w:t>
      </w:r>
      <w:r w:rsidR="00F916BC">
        <w:rPr>
          <w:color w:val="000000"/>
        </w:rPr>
        <w:t xml:space="preserve"> </w:t>
      </w:r>
      <w:r w:rsidR="00002FE8">
        <w:rPr>
          <w:color w:val="000000"/>
        </w:rPr>
        <w:t>nižší,</w:t>
      </w:r>
      <w:r w:rsidR="00F916BC">
        <w:rPr>
          <w:color w:val="000000"/>
        </w:rPr>
        <w:t xml:space="preserve"> indikátor důvěry spotřebitelů </w:t>
      </w:r>
      <w:r w:rsidR="00002FE8">
        <w:rPr>
          <w:color w:val="000000"/>
        </w:rPr>
        <w:t xml:space="preserve">je </w:t>
      </w:r>
      <w:r w:rsidR="00F916BC">
        <w:rPr>
          <w:color w:val="000000"/>
        </w:rPr>
        <w:t>vyšší</w:t>
      </w:r>
      <w:r w:rsidRPr="00121167">
        <w:rPr>
          <w:color w:val="000000"/>
        </w:rPr>
        <w:t>.</w:t>
      </w:r>
    </w:p>
    <w:p w:rsidR="00661000" w:rsidRDefault="00A751DE" w:rsidP="00661000">
      <w:pPr>
        <w:rPr>
          <w:szCs w:val="20"/>
        </w:rPr>
      </w:pPr>
      <w:r>
        <w:rPr>
          <w:color w:val="000000"/>
          <w:szCs w:val="20"/>
        </w:rPr>
        <w:t xml:space="preserve">Celková důvěra </w:t>
      </w:r>
      <w:r w:rsidR="00F11626">
        <w:rPr>
          <w:color w:val="000000"/>
          <w:szCs w:val="20"/>
        </w:rPr>
        <w:t>v</w:t>
      </w:r>
      <w:r>
        <w:rPr>
          <w:color w:val="000000"/>
          <w:szCs w:val="20"/>
        </w:rPr>
        <w:t> </w:t>
      </w:r>
      <w:r w:rsidR="00A12F18" w:rsidRPr="00247FE8">
        <w:rPr>
          <w:b/>
          <w:color w:val="000000"/>
          <w:szCs w:val="20"/>
        </w:rPr>
        <w:t>průmyslu</w:t>
      </w:r>
      <w:r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se v březnu již počtvrté v řadě snížila zejména vlivem zhoršených očekávání podnikatelů.</w:t>
      </w:r>
      <w:r w:rsidR="00F11626">
        <w:rPr>
          <w:color w:val="000000"/>
          <w:szCs w:val="20"/>
        </w:rPr>
        <w:t xml:space="preserve"> Indikátor důvěry poklesl o</w:t>
      </w:r>
      <w:r w:rsidR="009861C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2</w:t>
      </w:r>
      <w:r w:rsidR="00F11626">
        <w:rPr>
          <w:color w:val="000000"/>
          <w:szCs w:val="20"/>
        </w:rPr>
        <w:t>,5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94,0</w:t>
      </w:r>
      <w:r w:rsidR="00B8577D" w:rsidRPr="00247FE8">
        <w:rPr>
          <w:color w:val="000000"/>
          <w:szCs w:val="20"/>
        </w:rPr>
        <w:t>.</w:t>
      </w:r>
      <w:r w:rsidR="0080788D">
        <w:rPr>
          <w:color w:val="0070C0"/>
          <w:szCs w:val="20"/>
        </w:rPr>
        <w:t xml:space="preserve"> </w:t>
      </w:r>
      <w:r>
        <w:rPr>
          <w:color w:val="000000"/>
          <w:szCs w:val="20"/>
        </w:rPr>
        <w:t>Zástupci průmyslových podniků</w:t>
      </w:r>
      <w:r w:rsidR="00F87EBB" w:rsidRPr="005C0552">
        <w:rPr>
          <w:color w:val="000000"/>
          <w:szCs w:val="20"/>
        </w:rPr>
        <w:t xml:space="preserve"> </w:t>
      </w:r>
      <w:r w:rsidR="004C1350">
        <w:rPr>
          <w:color w:val="000000"/>
          <w:szCs w:val="20"/>
        </w:rPr>
        <w:t>z</w:t>
      </w:r>
      <w:r w:rsidR="00F87EBB" w:rsidRPr="005C0552">
        <w:rPr>
          <w:color w:val="000000"/>
          <w:szCs w:val="20"/>
        </w:rPr>
        <w:t xml:space="preserve">hodnotili </w:t>
      </w:r>
      <w:r w:rsidR="00F87EBB">
        <w:rPr>
          <w:szCs w:val="20"/>
        </w:rPr>
        <w:t>současnou</w:t>
      </w:r>
      <w:r w:rsidR="00082B49">
        <w:rPr>
          <w:szCs w:val="20"/>
        </w:rPr>
        <w:t xml:space="preserve"> celkov</w:t>
      </w:r>
      <w:r w:rsidR="00F87EBB">
        <w:rPr>
          <w:szCs w:val="20"/>
        </w:rPr>
        <w:t>ou</w:t>
      </w:r>
      <w:r w:rsidR="00082B49">
        <w:rPr>
          <w:szCs w:val="20"/>
        </w:rPr>
        <w:t xml:space="preserve"> ekonomick</w:t>
      </w:r>
      <w:r w:rsidR="00F87EBB">
        <w:rPr>
          <w:szCs w:val="20"/>
        </w:rPr>
        <w:t>ou</w:t>
      </w:r>
      <w:r w:rsidR="00082B49">
        <w:rPr>
          <w:szCs w:val="20"/>
        </w:rPr>
        <w:t xml:space="preserve"> situac</w:t>
      </w:r>
      <w:r w:rsidR="00F87EBB">
        <w:rPr>
          <w:szCs w:val="20"/>
        </w:rPr>
        <w:t>i</w:t>
      </w:r>
      <w:r w:rsidR="00082B49">
        <w:rPr>
          <w:szCs w:val="20"/>
        </w:rPr>
        <w:t xml:space="preserve"> </w:t>
      </w:r>
      <w:r>
        <w:rPr>
          <w:szCs w:val="20"/>
        </w:rPr>
        <w:t>oproti minulému měsíci</w:t>
      </w:r>
      <w:r w:rsidR="00F11626">
        <w:rPr>
          <w:szCs w:val="20"/>
        </w:rPr>
        <w:t xml:space="preserve"> jako téměř neměnnou</w:t>
      </w:r>
      <w:r w:rsidR="00082B49">
        <w:rPr>
          <w:szCs w:val="20"/>
        </w:rPr>
        <w:t xml:space="preserve">. </w:t>
      </w:r>
      <w:r>
        <w:rPr>
          <w:szCs w:val="20"/>
        </w:rPr>
        <w:t>Podobně jako v únoru zůstal</w:t>
      </w:r>
      <w:r w:rsidR="00985706">
        <w:rPr>
          <w:szCs w:val="20"/>
        </w:rPr>
        <w:t>o hodnocení</w:t>
      </w:r>
      <w:r w:rsidR="008A63CD">
        <w:rPr>
          <w:szCs w:val="20"/>
        </w:rPr>
        <w:t xml:space="preserve"> </w:t>
      </w:r>
      <w:r w:rsidR="00985706">
        <w:rPr>
          <w:szCs w:val="20"/>
        </w:rPr>
        <w:t xml:space="preserve">současné </w:t>
      </w:r>
      <w:proofErr w:type="gramStart"/>
      <w:r w:rsidR="008A63CD">
        <w:rPr>
          <w:szCs w:val="20"/>
        </w:rPr>
        <w:t>c</w:t>
      </w:r>
      <w:r w:rsidR="00082B49">
        <w:rPr>
          <w:szCs w:val="20"/>
        </w:rPr>
        <w:t>elkov</w:t>
      </w:r>
      <w:r w:rsidR="00985706">
        <w:rPr>
          <w:szCs w:val="20"/>
        </w:rPr>
        <w:t>é</w:t>
      </w:r>
      <w:r>
        <w:rPr>
          <w:szCs w:val="20"/>
        </w:rPr>
        <w:t xml:space="preserve"> </w:t>
      </w:r>
      <w:r w:rsidR="007C67B6">
        <w:rPr>
          <w:szCs w:val="20"/>
        </w:rPr>
        <w:t xml:space="preserve">         </w:t>
      </w:r>
      <w:r w:rsidR="008A63CD">
        <w:rPr>
          <w:szCs w:val="20"/>
        </w:rPr>
        <w:t>i</w:t>
      </w:r>
      <w:r w:rsidR="003A1568">
        <w:rPr>
          <w:szCs w:val="20"/>
        </w:rPr>
        <w:t xml:space="preserve"> </w:t>
      </w:r>
      <w:r w:rsidR="00C00EDB">
        <w:rPr>
          <w:szCs w:val="20"/>
        </w:rPr>
        <w:t>zahraniční</w:t>
      </w:r>
      <w:proofErr w:type="gramEnd"/>
      <w:r w:rsidR="00C00EDB">
        <w:rPr>
          <w:szCs w:val="20"/>
        </w:rPr>
        <w:t xml:space="preserve"> </w:t>
      </w:r>
      <w:r w:rsidR="00082B49">
        <w:rPr>
          <w:szCs w:val="20"/>
        </w:rPr>
        <w:t>poptávk</w:t>
      </w:r>
      <w:r w:rsidR="00985706">
        <w:rPr>
          <w:szCs w:val="20"/>
        </w:rPr>
        <w:t>y</w:t>
      </w:r>
      <w:r w:rsidR="003A1568">
        <w:rPr>
          <w:szCs w:val="20"/>
        </w:rPr>
        <w:t xml:space="preserve"> </w:t>
      </w:r>
      <w:r>
        <w:rPr>
          <w:szCs w:val="20"/>
        </w:rPr>
        <w:t>meziměsíčně</w:t>
      </w:r>
      <w:r w:rsidR="00F11626">
        <w:rPr>
          <w:szCs w:val="20"/>
        </w:rPr>
        <w:t xml:space="preserve"> na stejné úrovni</w:t>
      </w:r>
      <w:r w:rsidR="00082B49">
        <w:rPr>
          <w:szCs w:val="20"/>
        </w:rPr>
        <w:t xml:space="preserve">. </w:t>
      </w:r>
      <w:r>
        <w:rPr>
          <w:szCs w:val="20"/>
        </w:rPr>
        <w:t>Z</w:t>
      </w:r>
      <w:r w:rsidR="00082B49">
        <w:rPr>
          <w:szCs w:val="20"/>
        </w:rPr>
        <w:t>ásob</w:t>
      </w:r>
      <w:r>
        <w:rPr>
          <w:szCs w:val="20"/>
        </w:rPr>
        <w:t>y</w:t>
      </w:r>
      <w:r w:rsidR="00082B49">
        <w:rPr>
          <w:szCs w:val="20"/>
        </w:rPr>
        <w:t xml:space="preserve"> hotových výrobků</w:t>
      </w:r>
      <w:r w:rsidR="00F11626">
        <w:rPr>
          <w:szCs w:val="20"/>
        </w:rPr>
        <w:t xml:space="preserve"> </w:t>
      </w:r>
      <w:r w:rsidR="00D35653">
        <w:rPr>
          <w:szCs w:val="20"/>
        </w:rPr>
        <w:t xml:space="preserve">se </w:t>
      </w:r>
      <w:r>
        <w:rPr>
          <w:szCs w:val="20"/>
        </w:rPr>
        <w:t>mírně zvýšily</w:t>
      </w:r>
      <w:r w:rsidR="00082B49">
        <w:rPr>
          <w:szCs w:val="20"/>
        </w:rPr>
        <w:t>.</w:t>
      </w:r>
      <w:r w:rsidR="0075091D">
        <w:rPr>
          <w:szCs w:val="20"/>
        </w:rPr>
        <w:t xml:space="preserve"> </w:t>
      </w:r>
      <w:r>
        <w:rPr>
          <w:szCs w:val="20"/>
        </w:rPr>
        <w:t>Podle výsledků posledního konjunkturálního průzkumu očekávají r</w:t>
      </w:r>
      <w:r w:rsidR="0025406B">
        <w:rPr>
          <w:szCs w:val="20"/>
        </w:rPr>
        <w:t>espondenti v příštích třech měsících snížení tempa růstu výrobní činnosti</w:t>
      </w:r>
      <w:r w:rsidR="003B2587">
        <w:rPr>
          <w:szCs w:val="20"/>
        </w:rPr>
        <w:t xml:space="preserve"> </w:t>
      </w:r>
      <w:r>
        <w:rPr>
          <w:szCs w:val="20"/>
        </w:rPr>
        <w:t>a také zaměstnanosti</w:t>
      </w:r>
      <w:r w:rsidR="0025406B">
        <w:rPr>
          <w:szCs w:val="20"/>
        </w:rPr>
        <w:t xml:space="preserve">. </w:t>
      </w:r>
      <w:r w:rsidR="00985706">
        <w:rPr>
          <w:szCs w:val="20"/>
        </w:rPr>
        <w:t>Podobn</w:t>
      </w:r>
      <w:r w:rsidR="0007005F">
        <w:rPr>
          <w:szCs w:val="20"/>
        </w:rPr>
        <w:t>á</w:t>
      </w:r>
      <w:r w:rsidR="00985706">
        <w:rPr>
          <w:szCs w:val="20"/>
        </w:rPr>
        <w:t xml:space="preserve"> jsou</w:t>
      </w:r>
      <w:r>
        <w:rPr>
          <w:szCs w:val="20"/>
        </w:rPr>
        <w:t xml:space="preserve"> i aktuální o</w:t>
      </w:r>
      <w:r w:rsidR="0025406B">
        <w:rPr>
          <w:szCs w:val="20"/>
        </w:rPr>
        <w:t xml:space="preserve">čekávání </w:t>
      </w:r>
      <w:r w:rsidR="00082B49">
        <w:rPr>
          <w:szCs w:val="20"/>
        </w:rPr>
        <w:t xml:space="preserve">vývoje ekonomické situace </w:t>
      </w:r>
      <w:r w:rsidR="00323DDC">
        <w:rPr>
          <w:szCs w:val="20"/>
        </w:rPr>
        <w:t xml:space="preserve">průmyslových podniků </w:t>
      </w:r>
      <w:r w:rsidR="00082B49">
        <w:rPr>
          <w:szCs w:val="20"/>
        </w:rPr>
        <w:t>pro období příštích tří</w:t>
      </w:r>
      <w:r w:rsidR="0080788D">
        <w:rPr>
          <w:szCs w:val="20"/>
        </w:rPr>
        <w:t xml:space="preserve"> </w:t>
      </w:r>
      <w:r>
        <w:rPr>
          <w:szCs w:val="20"/>
        </w:rPr>
        <w:t xml:space="preserve">i </w:t>
      </w:r>
      <w:r w:rsidR="00F31067">
        <w:rPr>
          <w:szCs w:val="20"/>
        </w:rPr>
        <w:t xml:space="preserve">šesti </w:t>
      </w:r>
      <w:r w:rsidR="0080788D">
        <w:rPr>
          <w:szCs w:val="20"/>
        </w:rPr>
        <w:t>měsíců</w:t>
      </w:r>
      <w:r w:rsidR="003B2587">
        <w:rPr>
          <w:szCs w:val="20"/>
        </w:rPr>
        <w:t xml:space="preserve">. </w:t>
      </w:r>
      <w:r w:rsidR="00132603">
        <w:rPr>
          <w:szCs w:val="20"/>
        </w:rPr>
        <w:t>Důvěra v ekonomiku v průmyslovém sektoru se snížila i v meziročním srovnání</w:t>
      </w:r>
      <w:r w:rsidR="00985706">
        <w:rPr>
          <w:szCs w:val="20"/>
        </w:rPr>
        <w:t>.</w:t>
      </w:r>
    </w:p>
    <w:p w:rsidR="00A96826" w:rsidRDefault="00A96826" w:rsidP="00A12F18">
      <w:pPr>
        <w:rPr>
          <w:szCs w:val="20"/>
        </w:rPr>
      </w:pPr>
    </w:p>
    <w:p w:rsidR="00661000" w:rsidRDefault="00D35653" w:rsidP="00661000">
      <w:pPr>
        <w:rPr>
          <w:szCs w:val="20"/>
        </w:rPr>
      </w:pPr>
      <w:r>
        <w:rPr>
          <w:color w:val="000000"/>
          <w:szCs w:val="20"/>
        </w:rPr>
        <w:t>Důvěra</w:t>
      </w:r>
      <w:r w:rsidR="00A12F18" w:rsidRPr="00247FE8">
        <w:rPr>
          <w:color w:val="000000"/>
          <w:szCs w:val="20"/>
        </w:rPr>
        <w:t xml:space="preserve"> </w:t>
      </w:r>
      <w:r w:rsidR="003B2587">
        <w:rPr>
          <w:color w:val="000000"/>
          <w:szCs w:val="20"/>
        </w:rPr>
        <w:t xml:space="preserve">podnikatelů </w:t>
      </w:r>
      <w:r>
        <w:rPr>
          <w:color w:val="000000"/>
          <w:szCs w:val="20"/>
        </w:rPr>
        <w:t>ve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v březnu</w:t>
      </w:r>
      <w:r w:rsidR="00B84D0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snížila</w:t>
      </w:r>
      <w:r w:rsidR="00B84D05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poklesl</w:t>
      </w:r>
      <w:r w:rsidR="00B84D05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1,6</w:t>
      </w:r>
      <w:r w:rsidR="00B84D05">
        <w:rPr>
          <w:color w:val="000000"/>
          <w:szCs w:val="20"/>
        </w:rPr>
        <w:t xml:space="preserve"> </w:t>
      </w:r>
      <w:proofErr w:type="gramStart"/>
      <w:r w:rsidR="00B84D05">
        <w:rPr>
          <w:color w:val="000000"/>
          <w:szCs w:val="20"/>
        </w:rPr>
        <w:t xml:space="preserve">bodu </w:t>
      </w:r>
      <w:r w:rsidR="00D431FE">
        <w:rPr>
          <w:color w:val="000000"/>
          <w:szCs w:val="20"/>
        </w:rPr>
        <w:t xml:space="preserve">   </w:t>
      </w:r>
      <w:r w:rsidR="00B84D05">
        <w:rPr>
          <w:color w:val="000000"/>
          <w:szCs w:val="20"/>
        </w:rPr>
        <w:t>na</w:t>
      </w:r>
      <w:proofErr w:type="gramEnd"/>
      <w:r w:rsidR="00B84D05">
        <w:rPr>
          <w:color w:val="000000"/>
          <w:szCs w:val="20"/>
        </w:rPr>
        <w:t xml:space="preserve">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78,1</w:t>
      </w:r>
      <w:r w:rsidR="00A12F18" w:rsidRPr="00247FE8">
        <w:rPr>
          <w:color w:val="000000"/>
          <w:szCs w:val="20"/>
        </w:rPr>
        <w:t xml:space="preserve">. </w:t>
      </w:r>
      <w:r w:rsidR="00985706">
        <w:rPr>
          <w:color w:val="000000"/>
          <w:szCs w:val="20"/>
        </w:rPr>
        <w:t>V porovnání s únorem zhodnotily s</w:t>
      </w:r>
      <w:r>
        <w:rPr>
          <w:color w:val="000000"/>
          <w:szCs w:val="20"/>
        </w:rPr>
        <w:t>tavební podniky svou s</w:t>
      </w:r>
      <w:r w:rsidR="00B84D05">
        <w:rPr>
          <w:color w:val="000000"/>
          <w:szCs w:val="20"/>
        </w:rPr>
        <w:t>oučasn</w:t>
      </w:r>
      <w:r>
        <w:rPr>
          <w:color w:val="000000"/>
          <w:szCs w:val="20"/>
        </w:rPr>
        <w:t>ou</w:t>
      </w:r>
      <w:r w:rsidR="00B84D05">
        <w:rPr>
          <w:color w:val="000000"/>
          <w:szCs w:val="20"/>
        </w:rPr>
        <w:t xml:space="preserve"> celkov</w:t>
      </w:r>
      <w:r>
        <w:rPr>
          <w:color w:val="000000"/>
          <w:szCs w:val="20"/>
        </w:rPr>
        <w:t>ou</w:t>
      </w:r>
      <w:r w:rsidR="00B84D05">
        <w:rPr>
          <w:color w:val="000000"/>
          <w:szCs w:val="20"/>
        </w:rPr>
        <w:t xml:space="preserve"> ekonomick</w:t>
      </w:r>
      <w:r>
        <w:rPr>
          <w:color w:val="000000"/>
          <w:szCs w:val="20"/>
        </w:rPr>
        <w:t>ou</w:t>
      </w:r>
      <w:r w:rsidR="00B84D05">
        <w:rPr>
          <w:color w:val="000000"/>
          <w:szCs w:val="20"/>
        </w:rPr>
        <w:t xml:space="preserve"> situac</w:t>
      </w:r>
      <w:r>
        <w:rPr>
          <w:color w:val="000000"/>
          <w:szCs w:val="20"/>
        </w:rPr>
        <w:t>i</w:t>
      </w:r>
      <w:r w:rsidR="00B84D0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přibližně stejně</w:t>
      </w:r>
      <w:r w:rsidR="00985706">
        <w:rPr>
          <w:color w:val="000000"/>
          <w:szCs w:val="20"/>
        </w:rPr>
        <w:t>, avšak p</w:t>
      </w:r>
      <w:r w:rsidR="00745FCF" w:rsidRPr="00292856">
        <w:rPr>
          <w:color w:val="000000"/>
          <w:szCs w:val="20"/>
        </w:rPr>
        <w:t>optávka</w:t>
      </w:r>
      <w:r w:rsidR="00082B49" w:rsidRPr="00292856">
        <w:rPr>
          <w:color w:val="000000"/>
          <w:szCs w:val="20"/>
        </w:rPr>
        <w:t xml:space="preserve"> po stavebních pracích</w:t>
      </w:r>
      <w:r w:rsidR="003B2587" w:rsidRPr="00292856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mírně snížila</w:t>
      </w:r>
      <w:r w:rsidR="00082B49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Ve výhledu příštích tří měsíců podnikatelé ve stavebnictví</w:t>
      </w:r>
      <w:r w:rsidR="00082B49">
        <w:rPr>
          <w:szCs w:val="20"/>
        </w:rPr>
        <w:t xml:space="preserve"> </w:t>
      </w:r>
      <w:r>
        <w:rPr>
          <w:szCs w:val="20"/>
        </w:rPr>
        <w:t>o</w:t>
      </w:r>
      <w:r w:rsidR="00082B49">
        <w:rPr>
          <w:szCs w:val="20"/>
        </w:rPr>
        <w:t xml:space="preserve">čekávají </w:t>
      </w:r>
      <w:r>
        <w:rPr>
          <w:szCs w:val="20"/>
        </w:rPr>
        <w:t>neměnnost</w:t>
      </w:r>
      <w:r w:rsidR="00B84D05">
        <w:rPr>
          <w:szCs w:val="20"/>
        </w:rPr>
        <w:t xml:space="preserve"> </w:t>
      </w:r>
      <w:r w:rsidR="00AE25FB">
        <w:rPr>
          <w:szCs w:val="20"/>
        </w:rPr>
        <w:t>tempa stavební činnosti</w:t>
      </w:r>
      <w:r>
        <w:rPr>
          <w:szCs w:val="20"/>
        </w:rPr>
        <w:t xml:space="preserve"> a také úrovně</w:t>
      </w:r>
      <w:r w:rsidR="00712029">
        <w:rPr>
          <w:szCs w:val="20"/>
        </w:rPr>
        <w:t xml:space="preserve">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761977">
        <w:rPr>
          <w:szCs w:val="20"/>
        </w:rPr>
        <w:t>Po výrazněji optimistických odpovědích v minulém měsíci jsou stavební podniky</w:t>
      </w:r>
      <w:r w:rsidR="00712029">
        <w:rPr>
          <w:szCs w:val="20"/>
        </w:rPr>
        <w:t xml:space="preserve"> </w:t>
      </w:r>
      <w:r w:rsidR="00761977">
        <w:rPr>
          <w:szCs w:val="20"/>
        </w:rPr>
        <w:t>v otázce</w:t>
      </w:r>
      <w:r w:rsidR="00761977" w:rsidRPr="00761977">
        <w:rPr>
          <w:szCs w:val="20"/>
        </w:rPr>
        <w:t xml:space="preserve"> </w:t>
      </w:r>
      <w:r w:rsidR="00761977">
        <w:rPr>
          <w:szCs w:val="20"/>
        </w:rPr>
        <w:t xml:space="preserve">vývoje celkové ekonomické situace pro období příštích tří i šesti měsíců o něco </w:t>
      </w:r>
      <w:r w:rsidR="00A87745">
        <w:rPr>
          <w:szCs w:val="20"/>
        </w:rPr>
        <w:t>zdrženlivější</w:t>
      </w:r>
      <w:r w:rsidR="00761977">
        <w:rPr>
          <w:szCs w:val="20"/>
        </w:rPr>
        <w:t xml:space="preserve"> a jejich očekávání jsou tentokrát o něco nižší</w:t>
      </w:r>
      <w:r w:rsidR="00AA373A" w:rsidRPr="00AA373A">
        <w:rPr>
          <w:szCs w:val="20"/>
        </w:rPr>
        <w:t>.</w:t>
      </w:r>
      <w:r w:rsidR="003B2587">
        <w:rPr>
          <w:szCs w:val="20"/>
        </w:rPr>
        <w:t xml:space="preserve"> </w:t>
      </w:r>
      <w:proofErr w:type="gramStart"/>
      <w:r w:rsidR="00761977">
        <w:rPr>
          <w:szCs w:val="20"/>
        </w:rPr>
        <w:t xml:space="preserve">Meziročně </w:t>
      </w:r>
      <w:r w:rsidR="00A87745">
        <w:rPr>
          <w:szCs w:val="20"/>
        </w:rPr>
        <w:t xml:space="preserve">               </w:t>
      </w:r>
      <w:r w:rsidR="00761977">
        <w:rPr>
          <w:szCs w:val="20"/>
        </w:rPr>
        <w:t>je</w:t>
      </w:r>
      <w:proofErr w:type="gramEnd"/>
      <w:r w:rsidR="00761977">
        <w:rPr>
          <w:szCs w:val="20"/>
        </w:rPr>
        <w:t xml:space="preserve"> indikátor důvěry ve stavebnictví stále na nižší úrovni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  <w:bookmarkStart w:id="0" w:name="_GoBack"/>
      <w:bookmarkEnd w:id="0"/>
    </w:p>
    <w:p w:rsidR="00483E54" w:rsidRDefault="00483E54" w:rsidP="00A12F18">
      <w:pPr>
        <w:rPr>
          <w:szCs w:val="20"/>
        </w:rPr>
      </w:pPr>
    </w:p>
    <w:p w:rsidR="00A12F18" w:rsidRPr="00247FE8" w:rsidRDefault="00483E54" w:rsidP="00A12F18">
      <w:pPr>
        <w:rPr>
          <w:color w:val="000000"/>
          <w:szCs w:val="20"/>
        </w:rPr>
      </w:pPr>
      <w:r>
        <w:rPr>
          <w:szCs w:val="20"/>
        </w:rPr>
        <w:t>V březnu se důvěra v</w:t>
      </w:r>
      <w:r w:rsidR="00A12F18" w:rsidRPr="00247FE8">
        <w:rPr>
          <w:color w:val="000000"/>
          <w:szCs w:val="20"/>
        </w:rPr>
        <w:t xml:space="preserve">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</w:t>
      </w:r>
      <w:r w:rsidR="008524D6">
        <w:rPr>
          <w:color w:val="000000"/>
          <w:szCs w:val="20"/>
        </w:rPr>
        <w:t xml:space="preserve">meziměsíčně mírně </w:t>
      </w:r>
      <w:r>
        <w:rPr>
          <w:color w:val="000000"/>
          <w:szCs w:val="20"/>
        </w:rPr>
        <w:t>zvýšila</w:t>
      </w:r>
      <w:r w:rsidR="008524D6">
        <w:rPr>
          <w:color w:val="000000"/>
          <w:szCs w:val="20"/>
        </w:rPr>
        <w:t xml:space="preserve">. Indikátor důvěry </w:t>
      </w:r>
      <w:proofErr w:type="gramStart"/>
      <w:r w:rsidR="005A2579">
        <w:rPr>
          <w:color w:val="000000"/>
          <w:szCs w:val="20"/>
        </w:rPr>
        <w:t>vzrostl</w:t>
      </w:r>
      <w:r w:rsidR="008524D6">
        <w:rPr>
          <w:color w:val="000000"/>
          <w:szCs w:val="20"/>
        </w:rPr>
        <w:t xml:space="preserve"> </w:t>
      </w:r>
      <w:r w:rsidR="00132603">
        <w:rPr>
          <w:color w:val="000000"/>
          <w:szCs w:val="20"/>
        </w:rPr>
        <w:t xml:space="preserve">     </w:t>
      </w:r>
      <w:r w:rsidR="00E13740">
        <w:rPr>
          <w:color w:val="000000"/>
          <w:szCs w:val="20"/>
        </w:rPr>
        <w:t xml:space="preserve">o </w:t>
      </w:r>
      <w:r w:rsidR="008524D6">
        <w:rPr>
          <w:color w:val="000000"/>
          <w:szCs w:val="20"/>
        </w:rPr>
        <w:t>0,</w:t>
      </w:r>
      <w:r w:rsidR="005A2579">
        <w:rPr>
          <w:color w:val="000000"/>
          <w:szCs w:val="20"/>
        </w:rPr>
        <w:t>6</w:t>
      </w:r>
      <w:proofErr w:type="gramEnd"/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A5387C">
        <w:rPr>
          <w:color w:val="000000"/>
          <w:szCs w:val="20"/>
        </w:rPr>
        <w:t>104,</w:t>
      </w:r>
      <w:r w:rsidR="005A2579">
        <w:rPr>
          <w:color w:val="000000"/>
          <w:szCs w:val="20"/>
        </w:rPr>
        <w:t>6</w:t>
      </w:r>
      <w:r w:rsidR="00A12F18" w:rsidRPr="00247FE8">
        <w:rPr>
          <w:color w:val="000000"/>
          <w:szCs w:val="20"/>
        </w:rPr>
        <w:t xml:space="preserve">. </w:t>
      </w:r>
      <w:r w:rsidR="005A2579">
        <w:rPr>
          <w:color w:val="000000"/>
          <w:szCs w:val="20"/>
        </w:rPr>
        <w:t>Současná celková ekonomická situace se dle odpovědí podnikatelů v obchodě v porovnání s únorem nezměnila</w:t>
      </w:r>
      <w:r w:rsidR="008524D6">
        <w:rPr>
          <w:color w:val="000000"/>
          <w:szCs w:val="20"/>
        </w:rPr>
        <w:t>.</w:t>
      </w:r>
      <w:r w:rsidR="006C74C7">
        <w:rPr>
          <w:color w:val="000000"/>
          <w:szCs w:val="20"/>
        </w:rPr>
        <w:t xml:space="preserve"> </w:t>
      </w:r>
      <w:r w:rsidR="008524D6">
        <w:rPr>
          <w:color w:val="000000"/>
          <w:szCs w:val="20"/>
        </w:rPr>
        <w:t>Stav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 xml:space="preserve">b zboží </w:t>
      </w:r>
      <w:r w:rsidR="00BC1252">
        <w:rPr>
          <w:color w:val="000000"/>
          <w:szCs w:val="20"/>
        </w:rPr>
        <w:t xml:space="preserve">na </w:t>
      </w:r>
      <w:proofErr w:type="gramStart"/>
      <w:r w:rsidR="00BC1252">
        <w:rPr>
          <w:color w:val="000000"/>
          <w:szCs w:val="20"/>
        </w:rPr>
        <w:t xml:space="preserve">skladech </w:t>
      </w:r>
      <w:r w:rsidR="00D431FE">
        <w:rPr>
          <w:color w:val="000000"/>
          <w:szCs w:val="20"/>
        </w:rPr>
        <w:t xml:space="preserve">          </w:t>
      </w:r>
      <w:r w:rsidR="00F802C0">
        <w:rPr>
          <w:color w:val="000000"/>
          <w:szCs w:val="20"/>
        </w:rPr>
        <w:t>se</w:t>
      </w:r>
      <w:proofErr w:type="gramEnd"/>
      <w:r w:rsidR="00F802C0">
        <w:rPr>
          <w:color w:val="000000"/>
          <w:szCs w:val="20"/>
        </w:rPr>
        <w:t xml:space="preserve"> </w:t>
      </w:r>
      <w:r w:rsidR="005A2579">
        <w:rPr>
          <w:color w:val="000000"/>
          <w:szCs w:val="20"/>
        </w:rPr>
        <w:t>mírně snížil</w:t>
      </w:r>
      <w:r w:rsidR="00082B49" w:rsidRPr="00247FE8">
        <w:rPr>
          <w:color w:val="000000"/>
          <w:szCs w:val="20"/>
        </w:rPr>
        <w:t xml:space="preserve">. </w:t>
      </w:r>
      <w:r w:rsidR="005A2579">
        <w:rPr>
          <w:color w:val="000000"/>
          <w:szCs w:val="20"/>
        </w:rPr>
        <w:t>Obchodní podniky</w:t>
      </w:r>
      <w:r w:rsidR="006C74C7">
        <w:rPr>
          <w:color w:val="000000"/>
          <w:szCs w:val="20"/>
        </w:rPr>
        <w:t xml:space="preserve"> </w:t>
      </w:r>
      <w:r w:rsidR="004C6C26">
        <w:rPr>
          <w:color w:val="000000"/>
          <w:szCs w:val="20"/>
        </w:rPr>
        <w:t xml:space="preserve">ve </w:t>
      </w:r>
      <w:r w:rsidR="009F35B1">
        <w:rPr>
          <w:color w:val="000000"/>
          <w:szCs w:val="20"/>
        </w:rPr>
        <w:t xml:space="preserve">výhledu </w:t>
      </w:r>
      <w:r w:rsidR="00082B49" w:rsidRPr="00247FE8">
        <w:rPr>
          <w:color w:val="000000"/>
          <w:szCs w:val="20"/>
        </w:rPr>
        <w:t>vývoj</w:t>
      </w:r>
      <w:r w:rsidR="009F35B1">
        <w:rPr>
          <w:color w:val="000000"/>
          <w:szCs w:val="20"/>
        </w:rPr>
        <w:t>e</w:t>
      </w:r>
      <w:r w:rsidR="00A5387C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ekonomické situace </w:t>
      </w:r>
      <w:r w:rsidR="00022EE2">
        <w:rPr>
          <w:color w:val="000000"/>
          <w:szCs w:val="20"/>
        </w:rPr>
        <w:t>v příštích třech</w:t>
      </w:r>
      <w:r w:rsidR="00D4644F">
        <w:rPr>
          <w:color w:val="000000"/>
          <w:szCs w:val="20"/>
        </w:rPr>
        <w:t xml:space="preserve"> měsících neočekávají výrazné změny, ale pro období příštích</w:t>
      </w:r>
      <w:r w:rsidR="00A5387C">
        <w:rPr>
          <w:color w:val="000000"/>
          <w:szCs w:val="20"/>
        </w:rPr>
        <w:t xml:space="preserve"> šesti</w:t>
      </w:r>
      <w:r w:rsidR="00D4644F">
        <w:rPr>
          <w:color w:val="000000"/>
          <w:szCs w:val="20"/>
        </w:rPr>
        <w:t xml:space="preserve"> měsíců jsou jejich očekávaní </w:t>
      </w:r>
      <w:r w:rsidR="005A2579">
        <w:rPr>
          <w:color w:val="000000"/>
          <w:szCs w:val="20"/>
        </w:rPr>
        <w:t>nižší</w:t>
      </w:r>
      <w:r w:rsidR="006C74C7">
        <w:rPr>
          <w:color w:val="000000"/>
          <w:szCs w:val="20"/>
        </w:rPr>
        <w:t>.</w:t>
      </w:r>
      <w:r w:rsidR="00082B49" w:rsidRPr="00247FE8">
        <w:rPr>
          <w:color w:val="000000"/>
          <w:szCs w:val="20"/>
        </w:rPr>
        <w:t xml:space="preserve"> </w:t>
      </w:r>
      <w:r w:rsidR="005A2579">
        <w:rPr>
          <w:color w:val="000000"/>
          <w:szCs w:val="20"/>
        </w:rPr>
        <w:t>V porovnání s březnem 2016 je indikátor důvěry v odvětví obchodu na vyšší úrovni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1353E8" w:rsidP="00A12F18">
      <w:pPr>
        <w:rPr>
          <w:szCs w:val="20"/>
        </w:rPr>
      </w:pPr>
      <w:r>
        <w:rPr>
          <w:color w:val="000000"/>
          <w:szCs w:val="20"/>
        </w:rPr>
        <w:t xml:space="preserve">Důvěra </w:t>
      </w:r>
      <w:r w:rsidR="005A2579">
        <w:rPr>
          <w:color w:val="000000"/>
          <w:szCs w:val="20"/>
        </w:rPr>
        <w:t xml:space="preserve">podnikatelů </w:t>
      </w:r>
      <w:r>
        <w:rPr>
          <w:color w:val="000000"/>
          <w:szCs w:val="20"/>
        </w:rPr>
        <w:t>v ekonomiku se v</w:t>
      </w:r>
      <w:r w:rsidR="00A12F18" w:rsidRPr="00247FE8">
        <w:rPr>
          <w:color w:val="000000"/>
          <w:szCs w:val="20"/>
        </w:rPr>
        <w:t xml:space="preserve">e vybraných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5A2579">
        <w:rPr>
          <w:color w:val="000000"/>
          <w:szCs w:val="20"/>
        </w:rPr>
        <w:t xml:space="preserve">meziměsíčně snížila. Indikátor důvěry poklesl </w:t>
      </w:r>
      <w:r w:rsidR="005A0F11">
        <w:rPr>
          <w:color w:val="000000"/>
          <w:szCs w:val="20"/>
        </w:rPr>
        <w:t xml:space="preserve">o </w:t>
      </w:r>
      <w:r w:rsidR="005A2579">
        <w:rPr>
          <w:color w:val="000000"/>
          <w:szCs w:val="20"/>
        </w:rPr>
        <w:t xml:space="preserve">1,4 bodu na hodnotu 94,6. Zástupci </w:t>
      </w:r>
      <w:proofErr w:type="gramStart"/>
      <w:r w:rsidR="005A2579">
        <w:rPr>
          <w:color w:val="000000"/>
          <w:szCs w:val="20"/>
        </w:rPr>
        <w:t xml:space="preserve">podniků </w:t>
      </w:r>
      <w:r w:rsidR="00D431FE">
        <w:rPr>
          <w:color w:val="000000"/>
          <w:szCs w:val="20"/>
        </w:rPr>
        <w:t xml:space="preserve">   </w:t>
      </w:r>
      <w:r w:rsidR="005A2579">
        <w:rPr>
          <w:color w:val="000000"/>
          <w:szCs w:val="20"/>
        </w:rPr>
        <w:t>ve</w:t>
      </w:r>
      <w:proofErr w:type="gramEnd"/>
      <w:r w:rsidR="005A2579">
        <w:rPr>
          <w:color w:val="000000"/>
          <w:szCs w:val="20"/>
        </w:rPr>
        <w:t xml:space="preserve"> službách</w:t>
      </w:r>
      <w:r>
        <w:rPr>
          <w:color w:val="000000"/>
          <w:szCs w:val="20"/>
        </w:rPr>
        <w:t xml:space="preserve"> zhodnotili svou současnou celkovou ekonomickou situaci </w:t>
      </w:r>
      <w:r w:rsidR="005A2579">
        <w:rPr>
          <w:color w:val="000000"/>
          <w:szCs w:val="20"/>
        </w:rPr>
        <w:t>v porovnání s únorem přibližně stejně</w:t>
      </w:r>
      <w:r>
        <w:rPr>
          <w:color w:val="000000"/>
          <w:szCs w:val="20"/>
        </w:rPr>
        <w:t>.</w:t>
      </w:r>
      <w:r w:rsidR="003C07BD" w:rsidRPr="00292856">
        <w:rPr>
          <w:color w:val="000000"/>
          <w:szCs w:val="20"/>
        </w:rPr>
        <w:t xml:space="preserve"> </w:t>
      </w:r>
      <w:r w:rsidR="00082B49" w:rsidRPr="00292856">
        <w:rPr>
          <w:color w:val="000000"/>
          <w:szCs w:val="20"/>
        </w:rPr>
        <w:t>Hodnocení</w:t>
      </w:r>
      <w:r w:rsidR="00082B49">
        <w:rPr>
          <w:szCs w:val="20"/>
        </w:rPr>
        <w:t xml:space="preserve"> poptávky </w:t>
      </w:r>
      <w:r w:rsidR="005A2579">
        <w:rPr>
          <w:szCs w:val="20"/>
        </w:rPr>
        <w:t xml:space="preserve">v březnu </w:t>
      </w:r>
      <w:r w:rsidR="00082B49">
        <w:rPr>
          <w:szCs w:val="20"/>
        </w:rPr>
        <w:t>se</w:t>
      </w:r>
      <w:r w:rsidR="00BE248C">
        <w:rPr>
          <w:szCs w:val="20"/>
        </w:rPr>
        <w:t xml:space="preserve"> </w:t>
      </w:r>
      <w:r w:rsidR="005A2579">
        <w:rPr>
          <w:szCs w:val="20"/>
        </w:rPr>
        <w:t xml:space="preserve">podle podniků také téměř nezměnilo, avšak </w:t>
      </w:r>
      <w:r w:rsidR="005A2579">
        <w:rPr>
          <w:szCs w:val="20"/>
        </w:rPr>
        <w:lastRenderedPageBreak/>
        <w:t xml:space="preserve">její očekávání </w:t>
      </w:r>
      <w:r w:rsidR="00994449">
        <w:rPr>
          <w:szCs w:val="20"/>
        </w:rPr>
        <w:t>pro příští tři měsíce</w:t>
      </w:r>
      <w:r w:rsidR="003179CA">
        <w:rPr>
          <w:szCs w:val="20"/>
        </w:rPr>
        <w:t xml:space="preserve"> </w:t>
      </w:r>
      <w:r w:rsidR="004C6C26">
        <w:rPr>
          <w:szCs w:val="20"/>
        </w:rPr>
        <w:t xml:space="preserve">se </w:t>
      </w:r>
      <w:r w:rsidR="005A2579">
        <w:rPr>
          <w:szCs w:val="20"/>
        </w:rPr>
        <w:t>snížila</w:t>
      </w:r>
      <w:r w:rsidR="006C74C7">
        <w:rPr>
          <w:szCs w:val="20"/>
        </w:rPr>
        <w:t xml:space="preserve">. </w:t>
      </w:r>
      <w:r>
        <w:rPr>
          <w:szCs w:val="20"/>
        </w:rPr>
        <w:t xml:space="preserve">Očekávání vývoje </w:t>
      </w:r>
      <w:r w:rsidR="005A2579">
        <w:rPr>
          <w:szCs w:val="20"/>
        </w:rPr>
        <w:t xml:space="preserve">celkové </w:t>
      </w:r>
      <w:r>
        <w:rPr>
          <w:szCs w:val="20"/>
        </w:rPr>
        <w:t xml:space="preserve">ekonomické </w:t>
      </w:r>
      <w:proofErr w:type="gramStart"/>
      <w:r>
        <w:rPr>
          <w:szCs w:val="20"/>
        </w:rPr>
        <w:t xml:space="preserve">situace </w:t>
      </w:r>
      <w:r w:rsidR="00D431FE">
        <w:rPr>
          <w:szCs w:val="20"/>
        </w:rPr>
        <w:t xml:space="preserve">  </w:t>
      </w:r>
      <w:r>
        <w:rPr>
          <w:szCs w:val="20"/>
        </w:rPr>
        <w:t>pro</w:t>
      </w:r>
      <w:proofErr w:type="gramEnd"/>
      <w:r>
        <w:rPr>
          <w:szCs w:val="20"/>
        </w:rPr>
        <w:t xml:space="preserve"> období příštích tř</w:t>
      </w:r>
      <w:r w:rsidR="002746BD">
        <w:rPr>
          <w:szCs w:val="20"/>
        </w:rPr>
        <w:t>í</w:t>
      </w:r>
      <w:r>
        <w:rPr>
          <w:szCs w:val="20"/>
        </w:rPr>
        <w:t xml:space="preserve"> </w:t>
      </w:r>
      <w:r w:rsidR="005A2579">
        <w:rPr>
          <w:szCs w:val="20"/>
        </w:rPr>
        <w:t xml:space="preserve">i šesti </w:t>
      </w:r>
      <w:r>
        <w:rPr>
          <w:szCs w:val="20"/>
        </w:rPr>
        <w:t>měsíců</w:t>
      </w:r>
      <w:r w:rsidR="005A2579">
        <w:rPr>
          <w:szCs w:val="20"/>
        </w:rPr>
        <w:t xml:space="preserve"> se nezměnila</w:t>
      </w:r>
      <w:r w:rsidR="009D0559">
        <w:rPr>
          <w:szCs w:val="20"/>
        </w:rPr>
        <w:t xml:space="preserve">. </w:t>
      </w:r>
      <w:r w:rsidR="005A2579">
        <w:rPr>
          <w:szCs w:val="20"/>
        </w:rPr>
        <w:t>D</w:t>
      </w:r>
      <w:r w:rsidR="00082B49">
        <w:rPr>
          <w:szCs w:val="20"/>
        </w:rPr>
        <w:t xml:space="preserve">ůvěra podnikatelů ve vybraných odvětvích služeb </w:t>
      </w:r>
      <w:r w:rsidR="005A2579">
        <w:rPr>
          <w:szCs w:val="20"/>
        </w:rPr>
        <w:t xml:space="preserve">je meziročně </w:t>
      </w:r>
      <w:r w:rsidR="00413CF2">
        <w:rPr>
          <w:szCs w:val="20"/>
        </w:rPr>
        <w:t>o něco nižší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2C3BCA" w:rsidP="00405417">
      <w:pPr>
        <w:pStyle w:val="TabulkaGraf"/>
        <w:jc w:val="both"/>
        <w:rPr>
          <w:b w:val="0"/>
          <w:color w:val="000000"/>
        </w:rPr>
      </w:pPr>
      <w:r w:rsidRPr="002C3BCA">
        <w:rPr>
          <w:b w:val="0"/>
          <w:color w:val="000000"/>
          <w:szCs w:val="20"/>
        </w:rPr>
        <w:t xml:space="preserve">Důvěra </w:t>
      </w:r>
      <w:r>
        <w:rPr>
          <w:color w:val="000000"/>
          <w:szCs w:val="20"/>
        </w:rPr>
        <w:t xml:space="preserve">spotřebitelů </w:t>
      </w:r>
      <w:r w:rsidRPr="002C3BCA">
        <w:rPr>
          <w:b w:val="0"/>
          <w:color w:val="000000"/>
          <w:szCs w:val="20"/>
        </w:rPr>
        <w:t>v ekonomiku se v</w:t>
      </w:r>
      <w:r w:rsidR="001F5BA3">
        <w:rPr>
          <w:b w:val="0"/>
          <w:color w:val="000000"/>
          <w:szCs w:val="20"/>
        </w:rPr>
        <w:t> březnu mírně zvýšila</w:t>
      </w:r>
      <w:r w:rsidRPr="002C3BCA">
        <w:rPr>
          <w:b w:val="0"/>
          <w:color w:val="000000"/>
          <w:szCs w:val="20"/>
        </w:rPr>
        <w:t xml:space="preserve">.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1F5BA3">
        <w:rPr>
          <w:b w:val="0"/>
          <w:color w:val="000000"/>
          <w:szCs w:val="20"/>
        </w:rPr>
        <w:t>meziměsíčně vzrostl o</w:t>
      </w:r>
      <w:r w:rsidR="009447EC">
        <w:rPr>
          <w:b w:val="0"/>
          <w:color w:val="000000"/>
          <w:szCs w:val="20"/>
        </w:rPr>
        <w:t xml:space="preserve"> </w:t>
      </w:r>
      <w:r w:rsidR="001F5BA3">
        <w:rPr>
          <w:b w:val="0"/>
          <w:color w:val="000000"/>
          <w:szCs w:val="20"/>
        </w:rPr>
        <w:t>0,5</w:t>
      </w:r>
      <w:r>
        <w:rPr>
          <w:b w:val="0"/>
          <w:color w:val="000000"/>
          <w:szCs w:val="20"/>
        </w:rPr>
        <w:t xml:space="preserve"> </w:t>
      </w:r>
      <w:r w:rsidR="0043078D">
        <w:rPr>
          <w:b w:val="0"/>
          <w:color w:val="000000"/>
          <w:szCs w:val="20"/>
        </w:rPr>
        <w:t>bod</w:t>
      </w:r>
      <w:r w:rsidR="00E10DCB">
        <w:rPr>
          <w:b w:val="0"/>
          <w:color w:val="000000"/>
          <w:szCs w:val="20"/>
        </w:rPr>
        <w:t>u</w:t>
      </w:r>
      <w:r w:rsidR="0043078D">
        <w:rPr>
          <w:b w:val="0"/>
          <w:color w:val="000000"/>
          <w:szCs w:val="20"/>
        </w:rPr>
        <w:t xml:space="preserve"> na hodnotu </w:t>
      </w:r>
      <w:r>
        <w:rPr>
          <w:b w:val="0"/>
          <w:color w:val="000000"/>
          <w:szCs w:val="20"/>
        </w:rPr>
        <w:t>108</w:t>
      </w:r>
      <w:r w:rsidR="00E552D1">
        <w:rPr>
          <w:b w:val="0"/>
          <w:color w:val="000000"/>
          <w:szCs w:val="20"/>
        </w:rPr>
        <w:t>,</w:t>
      </w:r>
      <w:r w:rsidR="001F5BA3">
        <w:rPr>
          <w:b w:val="0"/>
          <w:color w:val="000000"/>
          <w:szCs w:val="20"/>
        </w:rPr>
        <w:t>7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 xml:space="preserve"> výsledků </w:t>
      </w:r>
      <w:r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že se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1F5BA3">
        <w:rPr>
          <w:b w:val="0"/>
          <w:color w:val="000000"/>
          <w:szCs w:val="20"/>
        </w:rPr>
        <w:t>téměř nezměnily</w:t>
      </w:r>
      <w:r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jejich obavy ze zhoršení celkové ekonomické situace</w:t>
      </w:r>
      <w:r w:rsidR="00FB7882" w:rsidRPr="00121167">
        <w:rPr>
          <w:b w:val="0"/>
          <w:color w:val="000000"/>
          <w:szCs w:val="20"/>
        </w:rPr>
        <w:t>. Obavy</w:t>
      </w:r>
      <w:r>
        <w:rPr>
          <w:b w:val="0"/>
          <w:color w:val="000000"/>
          <w:szCs w:val="20"/>
        </w:rPr>
        <w:t xml:space="preserve"> spotřebitelů</w:t>
      </w:r>
      <w:r w:rsidR="00FB7882" w:rsidRPr="00121167">
        <w:rPr>
          <w:b w:val="0"/>
          <w:color w:val="000000"/>
          <w:szCs w:val="20"/>
        </w:rPr>
        <w:t xml:space="preserve"> z </w:t>
      </w:r>
      <w:r w:rsidR="00082B49" w:rsidRPr="00121167">
        <w:rPr>
          <w:b w:val="0"/>
          <w:color w:val="000000"/>
          <w:szCs w:val="20"/>
        </w:rPr>
        <w:t>vlastní finanční situace</w:t>
      </w:r>
      <w:r w:rsidR="00FB7882" w:rsidRPr="00121167">
        <w:rPr>
          <w:b w:val="0"/>
          <w:color w:val="000000"/>
          <w:szCs w:val="20"/>
        </w:rPr>
        <w:t xml:space="preserve"> se</w:t>
      </w:r>
      <w:r w:rsidR="007D21DE">
        <w:rPr>
          <w:b w:val="0"/>
          <w:color w:val="000000"/>
          <w:szCs w:val="20"/>
        </w:rPr>
        <w:t xml:space="preserve"> </w:t>
      </w:r>
      <w:r w:rsidR="001F5BA3">
        <w:rPr>
          <w:b w:val="0"/>
          <w:color w:val="000000"/>
          <w:szCs w:val="20"/>
        </w:rPr>
        <w:t>mírně snížily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1F5BA3">
        <w:rPr>
          <w:b w:val="0"/>
          <w:color w:val="000000"/>
          <w:szCs w:val="20"/>
        </w:rPr>
        <w:t>Úmysl spořit se oproti minulému měsíci nezměnil</w:t>
      </w:r>
      <w:r w:rsidR="00477438">
        <w:rPr>
          <w:b w:val="0"/>
          <w:color w:val="000000"/>
          <w:szCs w:val="20"/>
        </w:rPr>
        <w:t>. O</w:t>
      </w:r>
      <w:r w:rsidR="007D21DE">
        <w:rPr>
          <w:b w:val="0"/>
          <w:color w:val="000000"/>
        </w:rPr>
        <w:t xml:space="preserve">bavy </w:t>
      </w:r>
      <w:r w:rsidR="001F5BA3">
        <w:rPr>
          <w:b w:val="0"/>
          <w:color w:val="000000"/>
        </w:rPr>
        <w:t xml:space="preserve">respondentů </w:t>
      </w:r>
      <w:r w:rsidR="00242175">
        <w:rPr>
          <w:b w:val="0"/>
          <w:color w:val="000000"/>
          <w:szCs w:val="20"/>
        </w:rPr>
        <w:t>ze zvýšení nezaměstnanosti</w:t>
      </w:r>
      <w:r w:rsidR="00477438">
        <w:rPr>
          <w:b w:val="0"/>
          <w:color w:val="000000"/>
          <w:szCs w:val="20"/>
        </w:rPr>
        <w:t xml:space="preserve"> </w:t>
      </w:r>
      <w:r w:rsidR="001F5BA3">
        <w:rPr>
          <w:b w:val="0"/>
          <w:color w:val="000000"/>
          <w:szCs w:val="20"/>
        </w:rPr>
        <w:t xml:space="preserve">byly dle </w:t>
      </w:r>
      <w:r w:rsidR="00985706">
        <w:rPr>
          <w:b w:val="0"/>
          <w:color w:val="000000"/>
          <w:szCs w:val="20"/>
        </w:rPr>
        <w:t>březnového</w:t>
      </w:r>
      <w:r w:rsidR="001F5BA3">
        <w:rPr>
          <w:b w:val="0"/>
          <w:color w:val="000000"/>
          <w:szCs w:val="20"/>
        </w:rPr>
        <w:t xml:space="preserve"> průzkum</w:t>
      </w:r>
      <w:r w:rsidR="00985706">
        <w:rPr>
          <w:b w:val="0"/>
          <w:color w:val="000000"/>
          <w:szCs w:val="20"/>
        </w:rPr>
        <w:t>u</w:t>
      </w:r>
      <w:r w:rsidR="001F5BA3">
        <w:rPr>
          <w:b w:val="0"/>
          <w:color w:val="000000"/>
          <w:szCs w:val="20"/>
        </w:rPr>
        <w:t xml:space="preserve"> o něco nižší</w:t>
      </w:r>
      <w:r w:rsidR="00647FFB">
        <w:rPr>
          <w:b w:val="0"/>
          <w:color w:val="000000"/>
          <w:szCs w:val="20"/>
        </w:rPr>
        <w:t xml:space="preserve">. </w:t>
      </w:r>
      <w:r w:rsidR="004C7546">
        <w:rPr>
          <w:b w:val="0"/>
          <w:color w:val="000000"/>
          <w:szCs w:val="20"/>
        </w:rPr>
        <w:t>Obavy</w:t>
      </w:r>
      <w:r w:rsidR="0042128E">
        <w:rPr>
          <w:b w:val="0"/>
          <w:color w:val="000000"/>
          <w:szCs w:val="20"/>
        </w:rPr>
        <w:t xml:space="preserve"> z</w:t>
      </w:r>
      <w:r w:rsidR="00323DDC">
        <w:rPr>
          <w:b w:val="0"/>
          <w:color w:val="000000"/>
          <w:szCs w:val="20"/>
        </w:rPr>
        <w:t>e zvyšování</w:t>
      </w:r>
      <w:r w:rsidR="0042128E">
        <w:rPr>
          <w:b w:val="0"/>
          <w:color w:val="000000"/>
          <w:szCs w:val="20"/>
        </w:rPr>
        <w:t xml:space="preserve"> cen</w:t>
      </w:r>
      <w:r w:rsidR="001F5BA3">
        <w:rPr>
          <w:b w:val="0"/>
          <w:color w:val="000000"/>
          <w:szCs w:val="20"/>
        </w:rPr>
        <w:t xml:space="preserve"> se</w:t>
      </w:r>
      <w:r w:rsidR="0042128E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po mírném růstu v minulém měsíci </w:t>
      </w:r>
      <w:r w:rsidR="001F5BA3">
        <w:rPr>
          <w:b w:val="0"/>
          <w:color w:val="000000"/>
          <w:szCs w:val="20"/>
        </w:rPr>
        <w:t>téměř nezměnily</w:t>
      </w:r>
      <w:r>
        <w:rPr>
          <w:b w:val="0"/>
          <w:color w:val="000000"/>
          <w:szCs w:val="20"/>
        </w:rPr>
        <w:t>.</w:t>
      </w:r>
      <w:r w:rsidR="002943DD">
        <w:rPr>
          <w:b w:val="0"/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 xml:space="preserve">V meziročním srovnání </w:t>
      </w:r>
      <w:r w:rsidR="001948AE">
        <w:rPr>
          <w:b w:val="0"/>
          <w:color w:val="000000"/>
        </w:rPr>
        <w:t xml:space="preserve">je důvěra spotřebitelů </w:t>
      </w:r>
      <w:r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60577C" w:rsidRPr="009C1E43">
        <w:t>1</w:t>
      </w:r>
      <w:r w:rsidR="00400B0F" w:rsidRPr="009C1E43">
        <w:t>7</w:t>
      </w:r>
      <w:r w:rsidRPr="009C1E43">
        <w:t xml:space="preserve">. </w:t>
      </w:r>
      <w:r w:rsidR="00180CC3">
        <w:t>3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60577C" w:rsidRPr="009C1E43">
        <w:t>4</w:t>
      </w:r>
      <w:r w:rsidR="00763A4E" w:rsidRPr="009C1E43">
        <w:t>.</w:t>
      </w:r>
      <w:r w:rsidR="0060577C" w:rsidRPr="009C1E43">
        <w:t xml:space="preserve"> </w:t>
      </w:r>
      <w:r w:rsidR="00180CC3">
        <w:t>4</w:t>
      </w:r>
      <w:r w:rsidR="004F4BCA" w:rsidRPr="009C1E43">
        <w:t>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934DBD" w:rsidRDefault="00934DBD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Pr="009C1E43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 w:rsidR="00AD7B6C" w:rsidRPr="009C1E43">
        <w:rPr>
          <w:szCs w:val="20"/>
        </w:rPr>
        <w:t>Salda s</w:t>
      </w:r>
      <w:r w:rsidRPr="009C1E43">
        <w:rPr>
          <w:szCs w:val="20"/>
        </w:rPr>
        <w:t>ezónně očištěn</w:t>
      </w:r>
      <w:r w:rsidR="00AD7B6C" w:rsidRPr="009C1E43">
        <w:rPr>
          <w:szCs w:val="20"/>
        </w:rPr>
        <w:t>ých</w:t>
      </w:r>
      <w:r w:rsidRPr="009C1E43">
        <w:rPr>
          <w:szCs w:val="20"/>
        </w:rPr>
        <w:t xml:space="preserve"> indikátor</w:t>
      </w:r>
      <w:r w:rsidR="00AD7B6C" w:rsidRPr="009C1E43">
        <w:rPr>
          <w:szCs w:val="20"/>
        </w:rPr>
        <w:t>ů</w:t>
      </w:r>
      <w:r w:rsidRPr="009C1E43">
        <w:rPr>
          <w:szCs w:val="20"/>
        </w:rPr>
        <w:t xml:space="preserve"> důvěry v průmyslu, stavebnictví, obchodě a ve vybraných službách</w:t>
      </w:r>
      <w:r w:rsidR="00AD7B6C"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AD7B6C" w:rsidRPr="009C1E43">
        <w:rPr>
          <w:szCs w:val="20"/>
        </w:rPr>
        <w:t xml:space="preserve">) 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 w:rsidR="001835EC">
        <w:rPr>
          <w:szCs w:val="20"/>
        </w:rPr>
        <w:t>, sezónně očištěno</w:t>
      </w:r>
    </w:p>
    <w:sectPr w:rsidR="00A12F18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7A" w:rsidRDefault="00493D7A" w:rsidP="00BA6370">
      <w:r>
        <w:separator/>
      </w:r>
    </w:p>
  </w:endnote>
  <w:endnote w:type="continuationSeparator" w:id="0">
    <w:p w:rsidR="00493D7A" w:rsidRDefault="00493D7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93D7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A87745">
                  <w:rPr>
                    <w:rFonts w:cs="Arial"/>
                    <w:noProof/>
                    <w:szCs w:val="15"/>
                  </w:rPr>
                  <w:t>2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7A" w:rsidRDefault="00493D7A" w:rsidP="00BA6370">
      <w:r>
        <w:separator/>
      </w:r>
    </w:p>
  </w:footnote>
  <w:footnote w:type="continuationSeparator" w:id="0">
    <w:p w:rsidR="00493D7A" w:rsidRDefault="00493D7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93D7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7B8C"/>
    <w:rsid w:val="00007C80"/>
    <w:rsid w:val="000111F3"/>
    <w:rsid w:val="00020B57"/>
    <w:rsid w:val="00022EE2"/>
    <w:rsid w:val="00032FAB"/>
    <w:rsid w:val="00033F17"/>
    <w:rsid w:val="00043165"/>
    <w:rsid w:val="00043BF4"/>
    <w:rsid w:val="00043DE4"/>
    <w:rsid w:val="00046E18"/>
    <w:rsid w:val="00054EA8"/>
    <w:rsid w:val="000616C8"/>
    <w:rsid w:val="000641D0"/>
    <w:rsid w:val="0007005F"/>
    <w:rsid w:val="0007620B"/>
    <w:rsid w:val="00080CE1"/>
    <w:rsid w:val="00080D04"/>
    <w:rsid w:val="000815D0"/>
    <w:rsid w:val="000821BD"/>
    <w:rsid w:val="00082B49"/>
    <w:rsid w:val="0008409B"/>
    <w:rsid w:val="000843A5"/>
    <w:rsid w:val="000862D2"/>
    <w:rsid w:val="000910DA"/>
    <w:rsid w:val="00095509"/>
    <w:rsid w:val="00096D6C"/>
    <w:rsid w:val="00096F93"/>
    <w:rsid w:val="000A0962"/>
    <w:rsid w:val="000B32DB"/>
    <w:rsid w:val="000B6F63"/>
    <w:rsid w:val="000B7B76"/>
    <w:rsid w:val="000C3C92"/>
    <w:rsid w:val="000C6776"/>
    <w:rsid w:val="000D093F"/>
    <w:rsid w:val="000D387A"/>
    <w:rsid w:val="000D7FC7"/>
    <w:rsid w:val="000E43CC"/>
    <w:rsid w:val="000E47D3"/>
    <w:rsid w:val="00117548"/>
    <w:rsid w:val="00121167"/>
    <w:rsid w:val="00123B22"/>
    <w:rsid w:val="00132603"/>
    <w:rsid w:val="00134320"/>
    <w:rsid w:val="001353E8"/>
    <w:rsid w:val="00136496"/>
    <w:rsid w:val="00136E84"/>
    <w:rsid w:val="00140118"/>
    <w:rsid w:val="001404AB"/>
    <w:rsid w:val="00145AB1"/>
    <w:rsid w:val="00154668"/>
    <w:rsid w:val="0017231D"/>
    <w:rsid w:val="00180CC3"/>
    <w:rsid w:val="001810DC"/>
    <w:rsid w:val="001819F9"/>
    <w:rsid w:val="00181EB5"/>
    <w:rsid w:val="001835EC"/>
    <w:rsid w:val="0019226B"/>
    <w:rsid w:val="001948AE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2FE0"/>
    <w:rsid w:val="001F43D6"/>
    <w:rsid w:val="001F5A04"/>
    <w:rsid w:val="001F5B86"/>
    <w:rsid w:val="001F5BA3"/>
    <w:rsid w:val="00200037"/>
    <w:rsid w:val="00200854"/>
    <w:rsid w:val="00202411"/>
    <w:rsid w:val="00205548"/>
    <w:rsid w:val="002070FB"/>
    <w:rsid w:val="00210C2F"/>
    <w:rsid w:val="002117B8"/>
    <w:rsid w:val="00211833"/>
    <w:rsid w:val="00213729"/>
    <w:rsid w:val="00216DD3"/>
    <w:rsid w:val="00227F3D"/>
    <w:rsid w:val="002406FA"/>
    <w:rsid w:val="00242175"/>
    <w:rsid w:val="002434AB"/>
    <w:rsid w:val="00245670"/>
    <w:rsid w:val="00247FE8"/>
    <w:rsid w:val="00250613"/>
    <w:rsid w:val="0025406B"/>
    <w:rsid w:val="0026107B"/>
    <w:rsid w:val="0026373B"/>
    <w:rsid w:val="00266BF9"/>
    <w:rsid w:val="002746BD"/>
    <w:rsid w:val="002749E7"/>
    <w:rsid w:val="00290F66"/>
    <w:rsid w:val="00292856"/>
    <w:rsid w:val="002943DD"/>
    <w:rsid w:val="002A4AC4"/>
    <w:rsid w:val="002A70D9"/>
    <w:rsid w:val="002B2E47"/>
    <w:rsid w:val="002B68E3"/>
    <w:rsid w:val="002C2A57"/>
    <w:rsid w:val="002C3BCA"/>
    <w:rsid w:val="002D0A39"/>
    <w:rsid w:val="002D5AA0"/>
    <w:rsid w:val="002D69A3"/>
    <w:rsid w:val="002E109A"/>
    <w:rsid w:val="002E3336"/>
    <w:rsid w:val="002E5828"/>
    <w:rsid w:val="002F5BE6"/>
    <w:rsid w:val="002F74A9"/>
    <w:rsid w:val="0030714B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62CB"/>
    <w:rsid w:val="00350559"/>
    <w:rsid w:val="003553F1"/>
    <w:rsid w:val="0036777B"/>
    <w:rsid w:val="00367CF9"/>
    <w:rsid w:val="003716C8"/>
    <w:rsid w:val="00375A09"/>
    <w:rsid w:val="0038282A"/>
    <w:rsid w:val="003862A6"/>
    <w:rsid w:val="0039278C"/>
    <w:rsid w:val="00396FA7"/>
    <w:rsid w:val="00397580"/>
    <w:rsid w:val="003A0C27"/>
    <w:rsid w:val="003A1568"/>
    <w:rsid w:val="003A45C8"/>
    <w:rsid w:val="003A6C32"/>
    <w:rsid w:val="003B2421"/>
    <w:rsid w:val="003B2587"/>
    <w:rsid w:val="003B32AB"/>
    <w:rsid w:val="003B3C6F"/>
    <w:rsid w:val="003B55A8"/>
    <w:rsid w:val="003C07BD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4DAD"/>
    <w:rsid w:val="003E5E64"/>
    <w:rsid w:val="003E7C67"/>
    <w:rsid w:val="003F0970"/>
    <w:rsid w:val="003F4DBB"/>
    <w:rsid w:val="003F526A"/>
    <w:rsid w:val="003F5501"/>
    <w:rsid w:val="003F5F47"/>
    <w:rsid w:val="003F708C"/>
    <w:rsid w:val="00400B0F"/>
    <w:rsid w:val="00405244"/>
    <w:rsid w:val="00405417"/>
    <w:rsid w:val="00413CF2"/>
    <w:rsid w:val="004154C7"/>
    <w:rsid w:val="0042128E"/>
    <w:rsid w:val="004218DF"/>
    <w:rsid w:val="00423DC8"/>
    <w:rsid w:val="0043078D"/>
    <w:rsid w:val="004365EE"/>
    <w:rsid w:val="0043709D"/>
    <w:rsid w:val="00437222"/>
    <w:rsid w:val="004436EE"/>
    <w:rsid w:val="0045547F"/>
    <w:rsid w:val="00455A5D"/>
    <w:rsid w:val="00456D31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F4292"/>
    <w:rsid w:val="004F468F"/>
    <w:rsid w:val="004F4BCA"/>
    <w:rsid w:val="004F567F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DBB"/>
    <w:rsid w:val="00532556"/>
    <w:rsid w:val="00556FF6"/>
    <w:rsid w:val="00573994"/>
    <w:rsid w:val="00582DAD"/>
    <w:rsid w:val="00585FEC"/>
    <w:rsid w:val="005A0F11"/>
    <w:rsid w:val="005A2579"/>
    <w:rsid w:val="005A5CDA"/>
    <w:rsid w:val="005B0C08"/>
    <w:rsid w:val="005B6002"/>
    <w:rsid w:val="005B73E3"/>
    <w:rsid w:val="005C0552"/>
    <w:rsid w:val="005C7E15"/>
    <w:rsid w:val="005D36B9"/>
    <w:rsid w:val="005E5D4F"/>
    <w:rsid w:val="005E6A7E"/>
    <w:rsid w:val="005E78B1"/>
    <w:rsid w:val="005F08DA"/>
    <w:rsid w:val="005F4F7A"/>
    <w:rsid w:val="005F79F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E7E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7441"/>
    <w:rsid w:val="006931CF"/>
    <w:rsid w:val="006B5D2D"/>
    <w:rsid w:val="006C007C"/>
    <w:rsid w:val="006C2194"/>
    <w:rsid w:val="006C74C7"/>
    <w:rsid w:val="006D5AFF"/>
    <w:rsid w:val="006E024F"/>
    <w:rsid w:val="006E42FC"/>
    <w:rsid w:val="006E4E81"/>
    <w:rsid w:val="006E54AE"/>
    <w:rsid w:val="006E7951"/>
    <w:rsid w:val="006F4A28"/>
    <w:rsid w:val="00704BE1"/>
    <w:rsid w:val="00707F7D"/>
    <w:rsid w:val="00712029"/>
    <w:rsid w:val="007164F8"/>
    <w:rsid w:val="00717197"/>
    <w:rsid w:val="00717D21"/>
    <w:rsid w:val="00717EC5"/>
    <w:rsid w:val="007304FC"/>
    <w:rsid w:val="00737EE7"/>
    <w:rsid w:val="007439A9"/>
    <w:rsid w:val="0074583D"/>
    <w:rsid w:val="00745FCF"/>
    <w:rsid w:val="007471FB"/>
    <w:rsid w:val="0075091D"/>
    <w:rsid w:val="00754C20"/>
    <w:rsid w:val="00755193"/>
    <w:rsid w:val="00761977"/>
    <w:rsid w:val="00763A4E"/>
    <w:rsid w:val="00764D85"/>
    <w:rsid w:val="00786DA9"/>
    <w:rsid w:val="00792176"/>
    <w:rsid w:val="007935D0"/>
    <w:rsid w:val="0079764E"/>
    <w:rsid w:val="007A2048"/>
    <w:rsid w:val="007A367E"/>
    <w:rsid w:val="007A379F"/>
    <w:rsid w:val="007A3A29"/>
    <w:rsid w:val="007A57F2"/>
    <w:rsid w:val="007A6248"/>
    <w:rsid w:val="007B1333"/>
    <w:rsid w:val="007B2685"/>
    <w:rsid w:val="007C67B6"/>
    <w:rsid w:val="007C6BA5"/>
    <w:rsid w:val="007C70CB"/>
    <w:rsid w:val="007D023C"/>
    <w:rsid w:val="007D21DE"/>
    <w:rsid w:val="007D281B"/>
    <w:rsid w:val="007E0741"/>
    <w:rsid w:val="007E0DEE"/>
    <w:rsid w:val="007E3CC7"/>
    <w:rsid w:val="007E5FC4"/>
    <w:rsid w:val="007E62DA"/>
    <w:rsid w:val="007F4AEB"/>
    <w:rsid w:val="007F75B2"/>
    <w:rsid w:val="008024F8"/>
    <w:rsid w:val="00803993"/>
    <w:rsid w:val="008043C4"/>
    <w:rsid w:val="0080788D"/>
    <w:rsid w:val="00810387"/>
    <w:rsid w:val="0081528F"/>
    <w:rsid w:val="00816A34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74BE"/>
    <w:rsid w:val="00861BF8"/>
    <w:rsid w:val="00861D0E"/>
    <w:rsid w:val="00865707"/>
    <w:rsid w:val="008662BB"/>
    <w:rsid w:val="00867569"/>
    <w:rsid w:val="00867F3D"/>
    <w:rsid w:val="00870D9D"/>
    <w:rsid w:val="00875280"/>
    <w:rsid w:val="008839BC"/>
    <w:rsid w:val="008843E9"/>
    <w:rsid w:val="008942DF"/>
    <w:rsid w:val="008A63CD"/>
    <w:rsid w:val="008A67EA"/>
    <w:rsid w:val="008A750A"/>
    <w:rsid w:val="008B37CC"/>
    <w:rsid w:val="008B3970"/>
    <w:rsid w:val="008C14E2"/>
    <w:rsid w:val="008C3617"/>
    <w:rsid w:val="008C384C"/>
    <w:rsid w:val="008C6CA3"/>
    <w:rsid w:val="008D0F11"/>
    <w:rsid w:val="008E5E54"/>
    <w:rsid w:val="008E6DEE"/>
    <w:rsid w:val="008F110B"/>
    <w:rsid w:val="008F31CA"/>
    <w:rsid w:val="008F73B4"/>
    <w:rsid w:val="00901397"/>
    <w:rsid w:val="009015FC"/>
    <w:rsid w:val="00906270"/>
    <w:rsid w:val="009070BF"/>
    <w:rsid w:val="00925B47"/>
    <w:rsid w:val="00927871"/>
    <w:rsid w:val="00934DBD"/>
    <w:rsid w:val="00937CDC"/>
    <w:rsid w:val="009447EC"/>
    <w:rsid w:val="00956CC5"/>
    <w:rsid w:val="00961977"/>
    <w:rsid w:val="00963180"/>
    <w:rsid w:val="009709D4"/>
    <w:rsid w:val="009749E3"/>
    <w:rsid w:val="00975057"/>
    <w:rsid w:val="00976CB2"/>
    <w:rsid w:val="00985706"/>
    <w:rsid w:val="009861CE"/>
    <w:rsid w:val="00986DD7"/>
    <w:rsid w:val="00993554"/>
    <w:rsid w:val="00994449"/>
    <w:rsid w:val="0099492E"/>
    <w:rsid w:val="009B55B1"/>
    <w:rsid w:val="009B7437"/>
    <w:rsid w:val="009C1E43"/>
    <w:rsid w:val="009C42A0"/>
    <w:rsid w:val="009D0559"/>
    <w:rsid w:val="009D127A"/>
    <w:rsid w:val="009E0B54"/>
    <w:rsid w:val="009E0C5C"/>
    <w:rsid w:val="009E1769"/>
    <w:rsid w:val="009E2165"/>
    <w:rsid w:val="009E76C9"/>
    <w:rsid w:val="009F35B1"/>
    <w:rsid w:val="00A0762A"/>
    <w:rsid w:val="00A11053"/>
    <w:rsid w:val="00A110EE"/>
    <w:rsid w:val="00A11565"/>
    <w:rsid w:val="00A12F18"/>
    <w:rsid w:val="00A13984"/>
    <w:rsid w:val="00A21F27"/>
    <w:rsid w:val="00A267ED"/>
    <w:rsid w:val="00A30C2E"/>
    <w:rsid w:val="00A4343D"/>
    <w:rsid w:val="00A47D3F"/>
    <w:rsid w:val="00A50188"/>
    <w:rsid w:val="00A502F1"/>
    <w:rsid w:val="00A5387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2CF5"/>
    <w:rsid w:val="00A95F9A"/>
    <w:rsid w:val="00A96826"/>
    <w:rsid w:val="00AA1696"/>
    <w:rsid w:val="00AA373A"/>
    <w:rsid w:val="00AA630B"/>
    <w:rsid w:val="00AB1F34"/>
    <w:rsid w:val="00AB3410"/>
    <w:rsid w:val="00AC7438"/>
    <w:rsid w:val="00AD4BA2"/>
    <w:rsid w:val="00AD6230"/>
    <w:rsid w:val="00AD7B6C"/>
    <w:rsid w:val="00AE016C"/>
    <w:rsid w:val="00AE25FB"/>
    <w:rsid w:val="00AE6F8F"/>
    <w:rsid w:val="00AF65F9"/>
    <w:rsid w:val="00B00C1D"/>
    <w:rsid w:val="00B01ABC"/>
    <w:rsid w:val="00B025FB"/>
    <w:rsid w:val="00B041CA"/>
    <w:rsid w:val="00B0555F"/>
    <w:rsid w:val="00B30201"/>
    <w:rsid w:val="00B358A0"/>
    <w:rsid w:val="00B42324"/>
    <w:rsid w:val="00B45EA6"/>
    <w:rsid w:val="00B45F7A"/>
    <w:rsid w:val="00B55375"/>
    <w:rsid w:val="00B564A6"/>
    <w:rsid w:val="00B619F7"/>
    <w:rsid w:val="00B632CC"/>
    <w:rsid w:val="00B70DC6"/>
    <w:rsid w:val="00B7600E"/>
    <w:rsid w:val="00B84D05"/>
    <w:rsid w:val="00B84F6C"/>
    <w:rsid w:val="00B8577D"/>
    <w:rsid w:val="00B91383"/>
    <w:rsid w:val="00B97BA5"/>
    <w:rsid w:val="00BA12F1"/>
    <w:rsid w:val="00BA439F"/>
    <w:rsid w:val="00BA6370"/>
    <w:rsid w:val="00BB2AD0"/>
    <w:rsid w:val="00BB5BF4"/>
    <w:rsid w:val="00BB6928"/>
    <w:rsid w:val="00BC1252"/>
    <w:rsid w:val="00BC456D"/>
    <w:rsid w:val="00BD4802"/>
    <w:rsid w:val="00BD6B4F"/>
    <w:rsid w:val="00BE00CC"/>
    <w:rsid w:val="00BE143D"/>
    <w:rsid w:val="00BE248C"/>
    <w:rsid w:val="00BE3ADA"/>
    <w:rsid w:val="00BE3BE0"/>
    <w:rsid w:val="00BE66A1"/>
    <w:rsid w:val="00BF0D72"/>
    <w:rsid w:val="00BF6D66"/>
    <w:rsid w:val="00C00EDB"/>
    <w:rsid w:val="00C00F87"/>
    <w:rsid w:val="00C04A7C"/>
    <w:rsid w:val="00C06BFF"/>
    <w:rsid w:val="00C1024A"/>
    <w:rsid w:val="00C118D9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5629B"/>
    <w:rsid w:val="00C60F61"/>
    <w:rsid w:val="00C61716"/>
    <w:rsid w:val="00C62195"/>
    <w:rsid w:val="00C708A4"/>
    <w:rsid w:val="00C717FA"/>
    <w:rsid w:val="00C75A96"/>
    <w:rsid w:val="00C822ED"/>
    <w:rsid w:val="00C83ABB"/>
    <w:rsid w:val="00C8406E"/>
    <w:rsid w:val="00C84136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52C7"/>
    <w:rsid w:val="00CE228C"/>
    <w:rsid w:val="00CE71D9"/>
    <w:rsid w:val="00CF05C1"/>
    <w:rsid w:val="00CF13DD"/>
    <w:rsid w:val="00CF3797"/>
    <w:rsid w:val="00CF545B"/>
    <w:rsid w:val="00D05351"/>
    <w:rsid w:val="00D0645F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431FE"/>
    <w:rsid w:val="00D448C2"/>
    <w:rsid w:val="00D44AD5"/>
    <w:rsid w:val="00D4644F"/>
    <w:rsid w:val="00D51596"/>
    <w:rsid w:val="00D623CA"/>
    <w:rsid w:val="00D666C3"/>
    <w:rsid w:val="00D77211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D6AA1"/>
    <w:rsid w:val="00DE0AE6"/>
    <w:rsid w:val="00DF1BBE"/>
    <w:rsid w:val="00DF47FE"/>
    <w:rsid w:val="00E00FD8"/>
    <w:rsid w:val="00E0156A"/>
    <w:rsid w:val="00E10DCB"/>
    <w:rsid w:val="00E11334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594B"/>
    <w:rsid w:val="00E552D1"/>
    <w:rsid w:val="00E6423C"/>
    <w:rsid w:val="00E6614D"/>
    <w:rsid w:val="00E70A13"/>
    <w:rsid w:val="00E77039"/>
    <w:rsid w:val="00E81BC6"/>
    <w:rsid w:val="00E834DA"/>
    <w:rsid w:val="00E8701B"/>
    <w:rsid w:val="00E93830"/>
    <w:rsid w:val="00E93E0E"/>
    <w:rsid w:val="00EA27C2"/>
    <w:rsid w:val="00EA30D7"/>
    <w:rsid w:val="00EB1ED3"/>
    <w:rsid w:val="00EB2EAA"/>
    <w:rsid w:val="00EB5487"/>
    <w:rsid w:val="00ED1D2C"/>
    <w:rsid w:val="00ED7FE0"/>
    <w:rsid w:val="00EE0476"/>
    <w:rsid w:val="00EE05A3"/>
    <w:rsid w:val="00EE2E1C"/>
    <w:rsid w:val="00EE5219"/>
    <w:rsid w:val="00EF0998"/>
    <w:rsid w:val="00EF11FF"/>
    <w:rsid w:val="00F02991"/>
    <w:rsid w:val="00F036F5"/>
    <w:rsid w:val="00F1094D"/>
    <w:rsid w:val="00F11626"/>
    <w:rsid w:val="00F137D1"/>
    <w:rsid w:val="00F21844"/>
    <w:rsid w:val="00F30605"/>
    <w:rsid w:val="00F31067"/>
    <w:rsid w:val="00F35DB8"/>
    <w:rsid w:val="00F50B75"/>
    <w:rsid w:val="00F516FD"/>
    <w:rsid w:val="00F550D6"/>
    <w:rsid w:val="00F70345"/>
    <w:rsid w:val="00F729DB"/>
    <w:rsid w:val="00F757F3"/>
    <w:rsid w:val="00F75F2A"/>
    <w:rsid w:val="00F763E2"/>
    <w:rsid w:val="00F76573"/>
    <w:rsid w:val="00F802C0"/>
    <w:rsid w:val="00F8508A"/>
    <w:rsid w:val="00F87EBB"/>
    <w:rsid w:val="00F916BC"/>
    <w:rsid w:val="00F94138"/>
    <w:rsid w:val="00FA05D2"/>
    <w:rsid w:val="00FB687C"/>
    <w:rsid w:val="00FB7882"/>
    <w:rsid w:val="00FC1888"/>
    <w:rsid w:val="00FD05BB"/>
    <w:rsid w:val="00FD50C7"/>
    <w:rsid w:val="00FD5111"/>
    <w:rsid w:val="00FD7133"/>
    <w:rsid w:val="00FF13CC"/>
    <w:rsid w:val="00FF278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8059-D85C-4A9F-8902-73F61582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869</TotalTime>
  <Pages>2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5180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obst5700</dc:creator>
  <cp:lastModifiedBy>Jiří Obst</cp:lastModifiedBy>
  <cp:revision>68</cp:revision>
  <cp:lastPrinted>2017-03-23T08:05:00Z</cp:lastPrinted>
  <dcterms:created xsi:type="dcterms:W3CDTF">2016-10-18T13:16:00Z</dcterms:created>
  <dcterms:modified xsi:type="dcterms:W3CDTF">2017-03-23T08:20:00Z</dcterms:modified>
</cp:coreProperties>
</file>