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520493" w:rsidP="00AE6D5B">
      <w:pPr>
        <w:pStyle w:val="Datum"/>
      </w:pPr>
      <w:r>
        <w:t>9. května</w:t>
      </w:r>
      <w:r w:rsidR="00AF776C">
        <w:t xml:space="preserve"> 2019</w:t>
      </w:r>
    </w:p>
    <w:p w:rsidR="00867569" w:rsidRPr="00AE6D5B" w:rsidRDefault="00520493" w:rsidP="00AE6D5B">
      <w:pPr>
        <w:pStyle w:val="Nzev"/>
      </w:pPr>
      <w:r>
        <w:t>Hodnota nových zakázek</w:t>
      </w:r>
      <w:r w:rsidR="00576BCA" w:rsidRPr="00576BCA">
        <w:t xml:space="preserve"> vzrostla</w:t>
      </w:r>
    </w:p>
    <w:p w:rsidR="008202DD" w:rsidRPr="0080119F" w:rsidRDefault="00576BCA" w:rsidP="00520493">
      <w:pPr>
        <w:pStyle w:val="Perex"/>
        <w:spacing w:after="0"/>
      </w:pPr>
      <w:r w:rsidRPr="00576BCA">
        <w:t xml:space="preserve">Průmyslová produkce </w:t>
      </w:r>
      <w:r w:rsidR="00520493">
        <w:t xml:space="preserve">vzrostla </w:t>
      </w:r>
      <w:r w:rsidRPr="00576BCA">
        <w:t xml:space="preserve">v </w:t>
      </w:r>
      <w:r w:rsidR="00FD63D0">
        <w:t>březnu</w:t>
      </w:r>
      <w:bookmarkStart w:id="0" w:name="_GoBack"/>
      <w:bookmarkEnd w:id="0"/>
      <w:r w:rsidRPr="00576BCA">
        <w:t xml:space="preserve"> </w:t>
      </w:r>
      <w:r w:rsidR="00520493">
        <w:t>meziročně o 0,1 %, meziměsíčně byla o 0,1 %</w:t>
      </w:r>
      <w:r w:rsidR="00520493" w:rsidRPr="00520493">
        <w:t xml:space="preserve"> </w:t>
      </w:r>
      <w:r w:rsidR="00520493">
        <w:t xml:space="preserve">nižší. </w:t>
      </w:r>
      <w:r w:rsidRPr="00576BCA">
        <w:t xml:space="preserve">Hodnota nových zakázek se meziročně zvýšila o </w:t>
      </w:r>
      <w:r w:rsidR="00520493">
        <w:t>6,0</w:t>
      </w:r>
      <w:r w:rsidRPr="00576BCA">
        <w:t xml:space="preserve"> %.</w:t>
      </w:r>
    </w:p>
    <w:p w:rsidR="00867569" w:rsidRPr="00AE6D5B" w:rsidRDefault="00AF776C" w:rsidP="008202DD">
      <w:pPr>
        <w:pStyle w:val="Perex"/>
        <w:spacing w:after="0"/>
      </w:pPr>
      <w:r>
        <w:t xml:space="preserve"> </w:t>
      </w:r>
    </w:p>
    <w:p w:rsidR="00662DE6" w:rsidRPr="00662DE6" w:rsidRDefault="00AF776C" w:rsidP="00662DE6">
      <w:r w:rsidRPr="00AF776C">
        <w:rPr>
          <w:i/>
        </w:rPr>
        <w:t>„</w:t>
      </w:r>
      <w:r w:rsidR="00520493" w:rsidRPr="00520493">
        <w:rPr>
          <w:i/>
        </w:rPr>
        <w:t>Průmyslovou produkci v březnu brzdilo odvětví energetiky, do záporných hodnot neklesl průmysl především díky výrobě aut a počítačů. Optimistický je březnový růst nových zakázek o</w:t>
      </w:r>
      <w:r w:rsidR="00520493">
        <w:rPr>
          <w:i/>
        </w:rPr>
        <w:t> </w:t>
      </w:r>
      <w:r w:rsidR="00520493" w:rsidRPr="00520493">
        <w:rPr>
          <w:i/>
        </w:rPr>
        <w:t>šest procent.</w:t>
      </w:r>
      <w:r w:rsidR="00662DE6" w:rsidRPr="00520493">
        <w:rPr>
          <w:i/>
        </w:rPr>
        <w:t>,</w:t>
      </w:r>
      <w:r w:rsidR="00662DE6" w:rsidRPr="00B0791D">
        <w:rPr>
          <w:i/>
        </w:rPr>
        <w:t>“</w:t>
      </w:r>
      <w:r w:rsidR="0012190D">
        <w:t xml:space="preserve"> říká </w:t>
      </w:r>
      <w:r w:rsidR="00520493">
        <w:t xml:space="preserve">Doris </w:t>
      </w:r>
      <w:proofErr w:type="spellStart"/>
      <w:r w:rsidR="00520493">
        <w:t>Fajfrová</w:t>
      </w:r>
      <w:proofErr w:type="spellEnd"/>
      <w:r w:rsidR="00520493">
        <w:t xml:space="preserve"> z </w:t>
      </w:r>
      <w:r w:rsidR="00662DE6" w:rsidRPr="00B0791D">
        <w:t>oddělení statistiky</w:t>
      </w:r>
      <w:r w:rsidR="0012190D">
        <w:t xml:space="preserve"> průmyslu </w:t>
      </w:r>
      <w:r w:rsidR="00662DE6" w:rsidRPr="00B0791D">
        <w:t>ČSÚ.</w:t>
      </w:r>
    </w:p>
    <w:p w:rsidR="00AE6D5B" w:rsidRDefault="00AE6D5B" w:rsidP="00AE6D5B"/>
    <w:p w:rsidR="00AF776C" w:rsidRDefault="00AF776C" w:rsidP="00AF776C">
      <w:r>
        <w:t xml:space="preserve">Podrobnosti naleznete </w:t>
      </w:r>
      <w:r w:rsidR="00A44BB3">
        <w:t>v dnes vydané Rychlé informaci:</w:t>
      </w:r>
      <w:r w:rsidR="00BC2F49">
        <w:t xml:space="preserve"> </w:t>
      </w:r>
      <w:hyperlink r:id="rId7" w:history="1">
        <w:r w:rsidR="00077497" w:rsidRPr="00130EDF">
          <w:rPr>
            <w:rStyle w:val="Hypertextovodkaz"/>
          </w:rPr>
          <w:t>https://www.czso.cz/csu/czso/cri/prumysl-brezen-2019</w:t>
        </w:r>
      </w:hyperlink>
      <w:r w:rsidR="00077497">
        <w:t xml:space="preserve">. </w:t>
      </w:r>
    </w:p>
    <w:p w:rsidR="00996929" w:rsidRDefault="00996929" w:rsidP="00AF776C"/>
    <w:p w:rsidR="004421DF" w:rsidRDefault="00BC2F49" w:rsidP="004421DF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520493" w:rsidRPr="001B6F48" w:rsidRDefault="00520493" w:rsidP="00520493">
      <w:pPr>
        <w:spacing w:line="240" w:lineRule="auto"/>
        <w:rPr>
          <w:rFonts w:cs="Arial"/>
        </w:rPr>
      </w:pPr>
      <w:r>
        <w:rPr>
          <w:rFonts w:cs="Arial"/>
        </w:rPr>
        <w:t>Tomáš Chrámecký</w:t>
      </w:r>
    </w:p>
    <w:p w:rsidR="00520493" w:rsidRPr="00C62D32" w:rsidRDefault="00520493" w:rsidP="00520493">
      <w:pPr>
        <w:spacing w:line="240" w:lineRule="auto"/>
        <w:rPr>
          <w:rFonts w:cs="Arial"/>
        </w:rPr>
      </w:pPr>
      <w:r>
        <w:rPr>
          <w:rFonts w:cs="Arial"/>
        </w:rPr>
        <w:t>odbor vnější komunikace ČSÚ</w:t>
      </w:r>
    </w:p>
    <w:p w:rsidR="00520493" w:rsidRPr="00C62D32" w:rsidRDefault="00520493" w:rsidP="00520493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8E104E">
        <w:rPr>
          <w:rFonts w:cs="Arial"/>
        </w:rPr>
        <w:t>274 052</w:t>
      </w:r>
      <w:r>
        <w:rPr>
          <w:rFonts w:cs="Arial"/>
        </w:rPr>
        <w:t> </w:t>
      </w:r>
      <w:r w:rsidRPr="008E104E">
        <w:rPr>
          <w:rFonts w:cs="Arial"/>
        </w:rPr>
        <w:t>765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8E104E">
        <w:rPr>
          <w:szCs w:val="20"/>
        </w:rPr>
        <w:t>737 280 892</w:t>
      </w:r>
    </w:p>
    <w:p w:rsidR="00520493" w:rsidRPr="004920AD" w:rsidRDefault="00520493" w:rsidP="00520493">
      <w:pPr>
        <w:spacing w:line="240" w:lineRule="auto"/>
      </w:pPr>
      <w:r w:rsidRPr="00AC7E7B">
        <w:rPr>
          <w:rFonts w:cs="Arial"/>
          <w:color w:val="0070C0"/>
        </w:rPr>
        <w:t xml:space="preserve">E </w:t>
      </w:r>
      <w:r w:rsidRPr="008E104E">
        <w:rPr>
          <w:rFonts w:cs="Arial"/>
        </w:rPr>
        <w:t>press@czso.cz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AF776C" w:rsidRPr="004920AD" w:rsidRDefault="00AF776C" w:rsidP="004421DF"/>
    <w:sectPr w:rsidR="00AF776C" w:rsidRPr="004920AD" w:rsidSect="003D0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F17" w:rsidRDefault="00F74F17" w:rsidP="00BA6370">
      <w:r>
        <w:separator/>
      </w:r>
    </w:p>
  </w:endnote>
  <w:endnote w:type="continuationSeparator" w:id="0">
    <w:p w:rsidR="00F74F17" w:rsidRDefault="00F74F1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D63D0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D63D0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F17" w:rsidRDefault="00F74F17" w:rsidP="00BA6370">
      <w:r>
        <w:separator/>
      </w:r>
    </w:p>
  </w:footnote>
  <w:footnote w:type="continuationSeparator" w:id="0">
    <w:p w:rsidR="00F74F17" w:rsidRDefault="00F74F1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767080</wp:posOffset>
          </wp:positionV>
          <wp:extent cx="5404485" cy="354965"/>
          <wp:effectExtent l="0" t="0" r="0" b="0"/>
          <wp:wrapNone/>
          <wp:docPr id="33" name="obrázek 3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5080" t="2540" r="635" b="7620"/>
              <wp:wrapNone/>
              <wp:docPr id="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E5229A" id="Freeform 31" o:spid="_x0000_s1026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69A3F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43BF4"/>
    <w:rsid w:val="00065D3B"/>
    <w:rsid w:val="00077497"/>
    <w:rsid w:val="000842D2"/>
    <w:rsid w:val="000843A5"/>
    <w:rsid w:val="00095213"/>
    <w:rsid w:val="000B6F63"/>
    <w:rsid w:val="000C435D"/>
    <w:rsid w:val="000E4C61"/>
    <w:rsid w:val="000F4B55"/>
    <w:rsid w:val="00110F99"/>
    <w:rsid w:val="0012190D"/>
    <w:rsid w:val="00135C2B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607F"/>
    <w:rsid w:val="001D369A"/>
    <w:rsid w:val="002070FB"/>
    <w:rsid w:val="00213729"/>
    <w:rsid w:val="002272A6"/>
    <w:rsid w:val="002406FA"/>
    <w:rsid w:val="002460EA"/>
    <w:rsid w:val="002848DA"/>
    <w:rsid w:val="002B2E47"/>
    <w:rsid w:val="002B4109"/>
    <w:rsid w:val="002D6A6C"/>
    <w:rsid w:val="00322412"/>
    <w:rsid w:val="003301A3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07938"/>
    <w:rsid w:val="00413A9D"/>
    <w:rsid w:val="004421DF"/>
    <w:rsid w:val="004436EE"/>
    <w:rsid w:val="0045547F"/>
    <w:rsid w:val="00474D1E"/>
    <w:rsid w:val="00485C4B"/>
    <w:rsid w:val="004920AD"/>
    <w:rsid w:val="004D05B3"/>
    <w:rsid w:val="004E479E"/>
    <w:rsid w:val="004E583B"/>
    <w:rsid w:val="004F78E6"/>
    <w:rsid w:val="00512D99"/>
    <w:rsid w:val="00520493"/>
    <w:rsid w:val="00531DBB"/>
    <w:rsid w:val="00550C11"/>
    <w:rsid w:val="00560877"/>
    <w:rsid w:val="00576BCA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4139A"/>
    <w:rsid w:val="00662DE6"/>
    <w:rsid w:val="00675D16"/>
    <w:rsid w:val="006D5A88"/>
    <w:rsid w:val="006E024F"/>
    <w:rsid w:val="006E4E81"/>
    <w:rsid w:val="006F170A"/>
    <w:rsid w:val="00704E5B"/>
    <w:rsid w:val="00707F7D"/>
    <w:rsid w:val="00717EC5"/>
    <w:rsid w:val="00727525"/>
    <w:rsid w:val="00737B80"/>
    <w:rsid w:val="00776B16"/>
    <w:rsid w:val="007A57F2"/>
    <w:rsid w:val="007B1333"/>
    <w:rsid w:val="007F4AEB"/>
    <w:rsid w:val="007F75B2"/>
    <w:rsid w:val="0080119F"/>
    <w:rsid w:val="008043C4"/>
    <w:rsid w:val="008202DD"/>
    <w:rsid w:val="00831B1B"/>
    <w:rsid w:val="00861D0E"/>
    <w:rsid w:val="00867569"/>
    <w:rsid w:val="008A750A"/>
    <w:rsid w:val="008C384C"/>
    <w:rsid w:val="008D0F11"/>
    <w:rsid w:val="008E58D5"/>
    <w:rsid w:val="008F35B4"/>
    <w:rsid w:val="008F73B4"/>
    <w:rsid w:val="00910B1F"/>
    <w:rsid w:val="0094402F"/>
    <w:rsid w:val="009668FF"/>
    <w:rsid w:val="00975DB2"/>
    <w:rsid w:val="00996929"/>
    <w:rsid w:val="009B166D"/>
    <w:rsid w:val="009B55B1"/>
    <w:rsid w:val="009F3AFB"/>
    <w:rsid w:val="00A00672"/>
    <w:rsid w:val="00A01BAF"/>
    <w:rsid w:val="00A4343D"/>
    <w:rsid w:val="00A44BB3"/>
    <w:rsid w:val="00A46494"/>
    <w:rsid w:val="00A502F1"/>
    <w:rsid w:val="00A51CB7"/>
    <w:rsid w:val="00A55861"/>
    <w:rsid w:val="00A70A83"/>
    <w:rsid w:val="00A81EB3"/>
    <w:rsid w:val="00A842CF"/>
    <w:rsid w:val="00AE3E86"/>
    <w:rsid w:val="00AE6D5B"/>
    <w:rsid w:val="00AF776C"/>
    <w:rsid w:val="00B00C1D"/>
    <w:rsid w:val="00B03E21"/>
    <w:rsid w:val="00B10107"/>
    <w:rsid w:val="00B54290"/>
    <w:rsid w:val="00B655C1"/>
    <w:rsid w:val="00B8381D"/>
    <w:rsid w:val="00BA439F"/>
    <w:rsid w:val="00BA6370"/>
    <w:rsid w:val="00BC2F49"/>
    <w:rsid w:val="00C269D4"/>
    <w:rsid w:val="00C4160D"/>
    <w:rsid w:val="00C52466"/>
    <w:rsid w:val="00C62F48"/>
    <w:rsid w:val="00C8406E"/>
    <w:rsid w:val="00CB2709"/>
    <w:rsid w:val="00CB6F89"/>
    <w:rsid w:val="00CE228C"/>
    <w:rsid w:val="00CF545B"/>
    <w:rsid w:val="00D018F0"/>
    <w:rsid w:val="00D27074"/>
    <w:rsid w:val="00D27D69"/>
    <w:rsid w:val="00D43592"/>
    <w:rsid w:val="00D43C36"/>
    <w:rsid w:val="00D448C2"/>
    <w:rsid w:val="00D605F9"/>
    <w:rsid w:val="00D666C3"/>
    <w:rsid w:val="00DB3587"/>
    <w:rsid w:val="00DF47FE"/>
    <w:rsid w:val="00E20938"/>
    <w:rsid w:val="00E2374E"/>
    <w:rsid w:val="00E26704"/>
    <w:rsid w:val="00E26B30"/>
    <w:rsid w:val="00E27C40"/>
    <w:rsid w:val="00E31980"/>
    <w:rsid w:val="00E6423C"/>
    <w:rsid w:val="00E74C31"/>
    <w:rsid w:val="00E93830"/>
    <w:rsid w:val="00E93E0E"/>
    <w:rsid w:val="00EB1ED3"/>
    <w:rsid w:val="00EC2D51"/>
    <w:rsid w:val="00F26395"/>
    <w:rsid w:val="00F46F18"/>
    <w:rsid w:val="00F74F17"/>
    <w:rsid w:val="00F83E2E"/>
    <w:rsid w:val="00FB005B"/>
    <w:rsid w:val="00FB5D78"/>
    <w:rsid w:val="00FB687C"/>
    <w:rsid w:val="00FD63D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585CC38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prumysl-brezen-20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89435-5C0D-4EE1-9128-B1A47630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15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756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Tomáš Chrámecký</cp:lastModifiedBy>
  <cp:revision>6</cp:revision>
  <dcterms:created xsi:type="dcterms:W3CDTF">2019-04-05T10:16:00Z</dcterms:created>
  <dcterms:modified xsi:type="dcterms:W3CDTF">2019-05-07T11:36:00Z</dcterms:modified>
</cp:coreProperties>
</file>