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A8DA" w14:textId="1CF72094" w:rsidR="00183892" w:rsidRPr="00910F37" w:rsidRDefault="00446B79" w:rsidP="005C0841">
      <w:pPr>
        <w:pStyle w:val="Datum"/>
      </w:pPr>
      <w:r w:rsidRPr="00910F37">
        <w:t>April</w:t>
      </w:r>
      <w:r w:rsidR="002641A8" w:rsidRPr="00910F37">
        <w:t xml:space="preserve"> </w:t>
      </w:r>
      <w:r w:rsidRPr="00910F37">
        <w:t>7</w:t>
      </w:r>
      <w:r w:rsidR="00F32815" w:rsidRPr="00910F37">
        <w:t>, 202</w:t>
      </w:r>
      <w:r w:rsidR="00482C37" w:rsidRPr="00910F37">
        <w:t>6</w:t>
      </w:r>
    </w:p>
    <w:p w14:paraId="7B4F08E4" w14:textId="77777777" w:rsidR="00826D7D" w:rsidRPr="00910F37" w:rsidRDefault="00826D7D" w:rsidP="00707406">
      <w:pPr>
        <w:spacing w:after="280" w:line="320" w:lineRule="exact"/>
        <w:contextualSpacing/>
        <w:outlineLvl w:val="0"/>
        <w:rPr>
          <w:rFonts w:eastAsia="Times New Roman"/>
          <w:b/>
          <w:bCs/>
          <w:color w:val="BD1B21"/>
          <w:sz w:val="32"/>
          <w:szCs w:val="32"/>
          <w:lang w:val="en-GB"/>
        </w:rPr>
      </w:pPr>
    </w:p>
    <w:p w14:paraId="4C54C40F" w14:textId="46AC5A54" w:rsidR="00A86289" w:rsidRPr="00910F37" w:rsidRDefault="00877941" w:rsidP="005C0841">
      <w:pPr>
        <w:spacing w:before="80" w:after="280" w:line="320" w:lineRule="exact"/>
        <w:contextualSpacing/>
        <w:outlineLvl w:val="0"/>
        <w:rPr>
          <w:rFonts w:eastAsia="Times New Roman"/>
          <w:b/>
          <w:bCs/>
          <w:color w:val="BD1B21"/>
          <w:sz w:val="32"/>
          <w:szCs w:val="32"/>
          <w:lang w:val="en-GB"/>
        </w:rPr>
      </w:pPr>
      <w:r w:rsidRPr="00910F37">
        <w:rPr>
          <w:rFonts w:eastAsia="Times New Roman"/>
          <w:b/>
          <w:bCs/>
          <w:color w:val="BD1B21"/>
          <w:sz w:val="32"/>
          <w:szCs w:val="32"/>
          <w:lang w:val="en-GB"/>
        </w:rPr>
        <w:t>Trade b</w:t>
      </w:r>
      <w:r w:rsidR="00A40C11" w:rsidRPr="00910F37">
        <w:rPr>
          <w:rFonts w:eastAsia="Times New Roman"/>
          <w:b/>
          <w:bCs/>
          <w:color w:val="BD1B21"/>
          <w:sz w:val="32"/>
          <w:szCs w:val="32"/>
          <w:lang w:val="en-GB"/>
        </w:rPr>
        <w:t xml:space="preserve">alance </w:t>
      </w:r>
      <w:r w:rsidR="009836D1" w:rsidRPr="00910F37">
        <w:rPr>
          <w:rFonts w:eastAsia="Times New Roman"/>
          <w:b/>
          <w:bCs/>
          <w:color w:val="BD1B21"/>
          <w:sz w:val="32"/>
          <w:szCs w:val="32"/>
          <w:lang w:val="en-GB"/>
        </w:rPr>
        <w:t xml:space="preserve">in </w:t>
      </w:r>
      <w:r w:rsidR="00446B79" w:rsidRPr="00910F37">
        <w:rPr>
          <w:rFonts w:eastAsia="Times New Roman"/>
          <w:b/>
          <w:bCs/>
          <w:color w:val="BD1B21"/>
          <w:sz w:val="32"/>
          <w:szCs w:val="32"/>
          <w:lang w:val="en-GB"/>
        </w:rPr>
        <w:t>February</w:t>
      </w:r>
      <w:r w:rsidR="009836D1" w:rsidRPr="00910F37">
        <w:rPr>
          <w:rFonts w:eastAsia="Times New Roman"/>
          <w:b/>
          <w:bCs/>
          <w:color w:val="BD1B21"/>
          <w:sz w:val="32"/>
          <w:szCs w:val="32"/>
          <w:lang w:val="en-GB"/>
        </w:rPr>
        <w:t xml:space="preserve"> </w:t>
      </w:r>
      <w:r w:rsidR="00446B79" w:rsidRPr="00910F37">
        <w:rPr>
          <w:rFonts w:eastAsia="Times New Roman"/>
          <w:b/>
          <w:bCs/>
          <w:color w:val="BD1B21"/>
          <w:sz w:val="32"/>
          <w:szCs w:val="32"/>
          <w:lang w:val="en-GB"/>
        </w:rPr>
        <w:t>decreased</w:t>
      </w:r>
      <w:r w:rsidR="009836D1" w:rsidRPr="00910F37">
        <w:rPr>
          <w:rFonts w:eastAsia="Times New Roman"/>
          <w:b/>
          <w:bCs/>
          <w:color w:val="BD1B21"/>
          <w:sz w:val="32"/>
          <w:szCs w:val="32"/>
          <w:lang w:val="en-GB"/>
        </w:rPr>
        <w:t xml:space="preserve"> year-on-year</w:t>
      </w:r>
    </w:p>
    <w:p w14:paraId="3ED975A5" w14:textId="190A9A2D" w:rsidR="00183892" w:rsidRPr="00910F37" w:rsidRDefault="00183892" w:rsidP="005C0841">
      <w:pPr>
        <w:spacing w:before="80" w:after="280" w:line="320" w:lineRule="exact"/>
        <w:contextualSpacing/>
        <w:outlineLvl w:val="0"/>
        <w:rPr>
          <w:rFonts w:cs="Arial"/>
          <w:b/>
          <w:sz w:val="28"/>
          <w:lang w:val="en-GB"/>
        </w:rPr>
      </w:pPr>
      <w:r w:rsidRPr="00910F37">
        <w:rPr>
          <w:rFonts w:cs="Arial"/>
          <w:b/>
          <w:sz w:val="28"/>
          <w:lang w:val="en-GB"/>
        </w:rPr>
        <w:t xml:space="preserve">International </w:t>
      </w:r>
      <w:r w:rsidR="00354231" w:rsidRPr="00910F37">
        <w:rPr>
          <w:rFonts w:cs="Arial"/>
          <w:b/>
          <w:sz w:val="28"/>
          <w:lang w:val="en-GB"/>
        </w:rPr>
        <w:t>t</w:t>
      </w:r>
      <w:r w:rsidRPr="00910F37">
        <w:rPr>
          <w:rFonts w:cs="Arial"/>
          <w:b/>
          <w:sz w:val="28"/>
          <w:lang w:val="en-GB"/>
        </w:rPr>
        <w:t>rade</w:t>
      </w:r>
      <w:r w:rsidR="0069469D" w:rsidRPr="00910F37">
        <w:rPr>
          <w:rFonts w:cs="Arial"/>
          <w:b/>
          <w:sz w:val="28"/>
          <w:lang w:val="en-GB"/>
        </w:rPr>
        <w:t xml:space="preserve"> in </w:t>
      </w:r>
      <w:r w:rsidR="00354231" w:rsidRPr="00910F37">
        <w:rPr>
          <w:rFonts w:cs="Arial"/>
          <w:b/>
          <w:sz w:val="28"/>
          <w:lang w:val="en-GB"/>
        </w:rPr>
        <w:t>g</w:t>
      </w:r>
      <w:r w:rsidR="0069469D" w:rsidRPr="00910F37">
        <w:rPr>
          <w:rFonts w:cs="Arial"/>
          <w:b/>
          <w:sz w:val="28"/>
          <w:lang w:val="en-GB"/>
        </w:rPr>
        <w:t>oods (</w:t>
      </w:r>
      <w:r w:rsidR="00354231" w:rsidRPr="00910F37">
        <w:rPr>
          <w:rFonts w:cs="Arial"/>
          <w:b/>
          <w:sz w:val="28"/>
          <w:lang w:val="en-GB"/>
        </w:rPr>
        <w:t>c</w:t>
      </w:r>
      <w:r w:rsidR="0069469D" w:rsidRPr="00910F37">
        <w:rPr>
          <w:rFonts w:cs="Arial"/>
          <w:b/>
          <w:sz w:val="28"/>
          <w:lang w:val="en-GB"/>
        </w:rPr>
        <w:t xml:space="preserve">hange of </w:t>
      </w:r>
      <w:r w:rsidR="00354231" w:rsidRPr="00910F37">
        <w:rPr>
          <w:rFonts w:cs="Arial"/>
          <w:b/>
          <w:sz w:val="28"/>
          <w:lang w:val="en-GB"/>
        </w:rPr>
        <w:t>o</w:t>
      </w:r>
      <w:r w:rsidR="0069469D" w:rsidRPr="00910F37">
        <w:rPr>
          <w:rFonts w:cs="Arial"/>
          <w:b/>
          <w:sz w:val="28"/>
          <w:lang w:val="en-GB"/>
        </w:rPr>
        <w:t xml:space="preserve">wnership) </w:t>
      </w:r>
      <w:r w:rsidRPr="00910F37">
        <w:rPr>
          <w:rFonts w:cs="Arial"/>
          <w:b/>
          <w:sz w:val="28"/>
          <w:lang w:val="en-GB"/>
        </w:rPr>
        <w:t>–</w:t>
      </w:r>
      <w:r w:rsidR="00271A74" w:rsidRPr="00910F37">
        <w:rPr>
          <w:rFonts w:cs="Arial"/>
          <w:b/>
          <w:sz w:val="28"/>
          <w:lang w:val="en-GB"/>
        </w:rPr>
        <w:t xml:space="preserve"> </w:t>
      </w:r>
      <w:r w:rsidR="00446B79" w:rsidRPr="00910F37">
        <w:rPr>
          <w:rFonts w:cs="Arial"/>
          <w:b/>
          <w:sz w:val="28"/>
          <w:lang w:val="en-GB"/>
        </w:rPr>
        <w:t xml:space="preserve">February </w:t>
      </w:r>
      <w:r w:rsidR="00707406" w:rsidRPr="00910F37">
        <w:rPr>
          <w:rFonts w:cs="Arial"/>
          <w:b/>
          <w:sz w:val="28"/>
          <w:lang w:val="en-GB"/>
        </w:rPr>
        <w:t>202</w:t>
      </w:r>
      <w:r w:rsidR="008F32D3" w:rsidRPr="00910F37">
        <w:rPr>
          <w:rFonts w:cs="Arial"/>
          <w:b/>
          <w:sz w:val="28"/>
          <w:lang w:val="en-GB"/>
        </w:rPr>
        <w:t>6</w:t>
      </w:r>
    </w:p>
    <w:p w14:paraId="380F2D5E" w14:textId="7C306BFD" w:rsidR="00183892" w:rsidRPr="00910F37" w:rsidRDefault="00DC725E" w:rsidP="005C0841">
      <w:pPr>
        <w:pStyle w:val="Perex0"/>
        <w:rPr>
          <w:lang w:val="en-GB"/>
        </w:rPr>
      </w:pPr>
      <w:r w:rsidRPr="00910F37">
        <w:rPr>
          <w:lang w:val="en-GB"/>
        </w:rPr>
        <w:t xml:space="preserve">According to preliminary data in current prices, the trade balance of goods in </w:t>
      </w:r>
      <w:r w:rsidR="00446B79" w:rsidRPr="00910F37">
        <w:rPr>
          <w:lang w:val="en-GB"/>
        </w:rPr>
        <w:t>February</w:t>
      </w:r>
      <w:r w:rsidR="001F18F7" w:rsidRPr="00910F37">
        <w:rPr>
          <w:lang w:val="en-GB"/>
        </w:rPr>
        <w:t xml:space="preserve"> </w:t>
      </w:r>
      <w:r w:rsidRPr="00910F37">
        <w:rPr>
          <w:lang w:val="en-GB"/>
        </w:rPr>
        <w:t>202</w:t>
      </w:r>
      <w:r w:rsidR="008F32D3" w:rsidRPr="00910F37">
        <w:rPr>
          <w:lang w:val="en-GB"/>
        </w:rPr>
        <w:t>6</w:t>
      </w:r>
      <w:r w:rsidRPr="00910F37">
        <w:rPr>
          <w:lang w:val="en-GB"/>
        </w:rPr>
        <w:t xml:space="preserve"> ended in a </w:t>
      </w:r>
      <w:r w:rsidR="005330D0" w:rsidRPr="00910F37">
        <w:rPr>
          <w:lang w:val="en-GB"/>
        </w:rPr>
        <w:t>surplus</w:t>
      </w:r>
      <w:r w:rsidRPr="00910F37">
        <w:rPr>
          <w:lang w:val="en-GB"/>
        </w:rPr>
        <w:t xml:space="preserve"> of CZK </w:t>
      </w:r>
      <w:r w:rsidR="008F32D3" w:rsidRPr="00910F37">
        <w:rPr>
          <w:lang w:val="en-GB"/>
        </w:rPr>
        <w:t>19</w:t>
      </w:r>
      <w:r w:rsidR="00A40C11" w:rsidRPr="00910F37">
        <w:rPr>
          <w:lang w:val="en-GB"/>
        </w:rPr>
        <w:t>.</w:t>
      </w:r>
      <w:r w:rsidR="008F32D3" w:rsidRPr="00910F37">
        <w:rPr>
          <w:lang w:val="en-GB"/>
        </w:rPr>
        <w:t>3</w:t>
      </w:r>
      <w:r w:rsidRPr="00910F37">
        <w:rPr>
          <w:lang w:val="en-GB"/>
        </w:rPr>
        <w:t xml:space="preserve"> bn, </w:t>
      </w:r>
      <w:r w:rsidR="00FD1826" w:rsidRPr="00910F37">
        <w:rPr>
          <w:lang w:val="en-GB"/>
        </w:rPr>
        <w:t>which was</w:t>
      </w:r>
      <w:r w:rsidR="00E61FEC" w:rsidRPr="00910F37">
        <w:rPr>
          <w:lang w:val="en-GB"/>
        </w:rPr>
        <w:t xml:space="preserve"> by</w:t>
      </w:r>
      <w:r w:rsidR="00FD1826" w:rsidRPr="00910F37">
        <w:rPr>
          <w:lang w:val="en-GB"/>
        </w:rPr>
        <w:t xml:space="preserve"> CZK</w:t>
      </w:r>
      <w:r w:rsidR="008B4E64" w:rsidRPr="00910F37">
        <w:rPr>
          <w:lang w:val="en-GB"/>
        </w:rPr>
        <w:t> </w:t>
      </w:r>
      <w:r w:rsidR="00A40C11" w:rsidRPr="00910F37">
        <w:rPr>
          <w:lang w:val="en-GB"/>
        </w:rPr>
        <w:t>1</w:t>
      </w:r>
      <w:r w:rsidR="00446B79" w:rsidRPr="00910F37">
        <w:rPr>
          <w:lang w:val="en-GB"/>
        </w:rPr>
        <w:t>1</w:t>
      </w:r>
      <w:r w:rsidR="007870F8" w:rsidRPr="00910F37">
        <w:rPr>
          <w:lang w:val="en-GB"/>
        </w:rPr>
        <w:t>.</w:t>
      </w:r>
      <w:r w:rsidR="00446B79" w:rsidRPr="00910F37">
        <w:rPr>
          <w:lang w:val="en-GB"/>
        </w:rPr>
        <w:t>0</w:t>
      </w:r>
      <w:r w:rsidR="008B4E64" w:rsidRPr="00910F37">
        <w:rPr>
          <w:lang w:val="en-GB"/>
        </w:rPr>
        <w:t> </w:t>
      </w:r>
      <w:r w:rsidR="00FD1826" w:rsidRPr="00910F37">
        <w:rPr>
          <w:lang w:val="en-GB"/>
        </w:rPr>
        <w:t>bn</w:t>
      </w:r>
      <w:r w:rsidR="008B4E64" w:rsidRPr="00910F37">
        <w:rPr>
          <w:lang w:val="en-GB"/>
        </w:rPr>
        <w:t> </w:t>
      </w:r>
      <w:r w:rsidR="00446B79" w:rsidRPr="00910F37">
        <w:rPr>
          <w:lang w:val="en-GB"/>
        </w:rPr>
        <w:t>lower</w:t>
      </w:r>
      <w:r w:rsidR="00FD1826" w:rsidRPr="00910F37">
        <w:rPr>
          <w:lang w:val="en-GB"/>
        </w:rPr>
        <w:t xml:space="preserve">, </w:t>
      </w:r>
      <w:r w:rsidRPr="00910F37">
        <w:rPr>
          <w:lang w:val="en-GB"/>
        </w:rPr>
        <w:t>year−on−year (y−o−y)</w:t>
      </w:r>
      <w:r w:rsidR="00942A92" w:rsidRPr="00910F37">
        <w:rPr>
          <w:lang w:val="en-GB"/>
        </w:rPr>
        <w:t>.</w:t>
      </w:r>
    </w:p>
    <w:p w14:paraId="5BFC3E76" w14:textId="00333611" w:rsidR="00A40C11" w:rsidRPr="00910F37" w:rsidRDefault="00832642" w:rsidP="00354231">
      <w:pPr>
        <w:rPr>
          <w:lang w:val="en-GB"/>
        </w:rPr>
      </w:pPr>
      <w:r w:rsidRPr="00910F37">
        <w:rPr>
          <w:rFonts w:cs="Arial"/>
          <w:lang w:val="en-GB"/>
        </w:rPr>
        <w:t>T</w:t>
      </w:r>
      <w:r w:rsidR="00183892" w:rsidRPr="00910F37">
        <w:rPr>
          <w:rFonts w:cs="Arial"/>
          <w:lang w:val="en-GB"/>
        </w:rPr>
        <w:t>he total balance of international trade</w:t>
      </w:r>
      <w:r w:rsidR="00183892" w:rsidRPr="00910F37">
        <w:rPr>
          <w:rFonts w:cs="Arial"/>
          <w:vertAlign w:val="superscript"/>
          <w:lang w:val="en-GB"/>
        </w:rPr>
        <w:t>1)</w:t>
      </w:r>
      <w:r w:rsidR="00183892" w:rsidRPr="00910F37">
        <w:rPr>
          <w:rFonts w:cs="Arial"/>
          <w:lang w:val="en-GB"/>
        </w:rPr>
        <w:t xml:space="preserve"> in</w:t>
      </w:r>
      <w:r w:rsidR="00CB348A" w:rsidRPr="00910F37">
        <w:rPr>
          <w:rFonts w:cs="Arial"/>
          <w:lang w:val="en-GB"/>
        </w:rPr>
        <w:t xml:space="preserve"> </w:t>
      </w:r>
      <w:r w:rsidR="00183892" w:rsidRPr="00910F37">
        <w:rPr>
          <w:rFonts w:cs="Arial"/>
          <w:lang w:val="en-GB"/>
        </w:rPr>
        <w:t>goods</w:t>
      </w:r>
      <w:r w:rsidR="00183892" w:rsidRPr="00910F37">
        <w:rPr>
          <w:rFonts w:cs="Arial"/>
          <w:vertAlign w:val="superscript"/>
          <w:lang w:val="en-GB"/>
        </w:rPr>
        <w:t>2)</w:t>
      </w:r>
      <w:r w:rsidR="00162CCD" w:rsidRPr="00910F37">
        <w:rPr>
          <w:rFonts w:cs="Arial"/>
          <w:lang w:val="en-GB"/>
        </w:rPr>
        <w:t xml:space="preserve"> was</w:t>
      </w:r>
      <w:r w:rsidR="00560797" w:rsidRPr="00910F37">
        <w:rPr>
          <w:rFonts w:cs="Arial"/>
          <w:b/>
          <w:lang w:val="en-GB"/>
        </w:rPr>
        <w:t xml:space="preserve"> </w:t>
      </w:r>
      <w:r w:rsidR="009B4189" w:rsidRPr="00910F37">
        <w:rPr>
          <w:rFonts w:cs="Arial"/>
          <w:b/>
          <w:lang w:val="en-GB"/>
        </w:rPr>
        <w:t>favourably</w:t>
      </w:r>
      <w:r w:rsidRPr="00910F37">
        <w:rPr>
          <w:rFonts w:cs="Arial"/>
          <w:b/>
          <w:lang w:val="en-GB"/>
        </w:rPr>
        <w:t xml:space="preserve"> </w:t>
      </w:r>
      <w:r w:rsidR="00560797" w:rsidRPr="00910F37">
        <w:rPr>
          <w:rFonts w:cs="Arial"/>
          <w:b/>
          <w:lang w:val="en-GB"/>
        </w:rPr>
        <w:t>influenced</w:t>
      </w:r>
      <w:r w:rsidR="007B1621" w:rsidRPr="00910F37">
        <w:rPr>
          <w:rFonts w:cs="Arial"/>
          <w:lang w:val="en-GB"/>
        </w:rPr>
        <w:t xml:space="preserve"> </w:t>
      </w:r>
      <w:r w:rsidR="009836D1" w:rsidRPr="00910F37">
        <w:rPr>
          <w:rFonts w:cs="Arial"/>
          <w:lang w:val="en-GB"/>
        </w:rPr>
        <w:t>mainly</w:t>
      </w:r>
      <w:r w:rsidR="00CE0959" w:rsidRPr="00910F37">
        <w:rPr>
          <w:rFonts w:cs="Arial"/>
          <w:lang w:val="en-GB"/>
        </w:rPr>
        <w:t xml:space="preserve"> by </w:t>
      </w:r>
      <w:r w:rsidR="00CE0959" w:rsidRPr="00910F37">
        <w:rPr>
          <w:lang w:val="en-GB"/>
        </w:rPr>
        <w:t xml:space="preserve">y−o−y </w:t>
      </w:r>
      <w:r w:rsidR="009836D1" w:rsidRPr="00910F37">
        <w:rPr>
          <w:lang w:val="en-GB"/>
        </w:rPr>
        <w:t>smaller</w:t>
      </w:r>
      <w:r w:rsidR="009836D1" w:rsidRPr="00910F37">
        <w:rPr>
          <w:rFonts w:cs="Arial"/>
          <w:lang w:val="en-GB"/>
        </w:rPr>
        <w:t> trade deficit in '</w:t>
      </w:r>
      <w:r w:rsidR="009836D1" w:rsidRPr="00910F37">
        <w:rPr>
          <w:lang w:val="en-GB"/>
        </w:rPr>
        <w:t xml:space="preserve">crude petroleum and natural </w:t>
      </w:r>
      <w:r w:rsidR="00910F37" w:rsidRPr="00910F37">
        <w:rPr>
          <w:lang w:val="en-GB"/>
        </w:rPr>
        <w:t>gas</w:t>
      </w:r>
      <w:r w:rsidR="009836D1" w:rsidRPr="00910F37">
        <w:rPr>
          <w:rFonts w:cs="Arial"/>
          <w:lang w:val="en-GB"/>
        </w:rPr>
        <w:t>' by CZK </w:t>
      </w:r>
      <w:r w:rsidR="00446B79" w:rsidRPr="00910F37">
        <w:rPr>
          <w:rFonts w:cs="Arial"/>
          <w:lang w:val="en-GB"/>
        </w:rPr>
        <w:t>3</w:t>
      </w:r>
      <w:r w:rsidR="009836D1" w:rsidRPr="00910F37">
        <w:rPr>
          <w:rFonts w:cs="Arial"/>
          <w:lang w:val="en-GB"/>
        </w:rPr>
        <w:t>.</w:t>
      </w:r>
      <w:r w:rsidR="00446B79" w:rsidRPr="00910F37">
        <w:rPr>
          <w:rFonts w:cs="Arial"/>
          <w:lang w:val="en-GB"/>
        </w:rPr>
        <w:t>3</w:t>
      </w:r>
      <w:r w:rsidR="009836D1" w:rsidRPr="00910F37">
        <w:rPr>
          <w:rFonts w:cs="Arial"/>
          <w:lang w:val="en-GB"/>
        </w:rPr>
        <w:t xml:space="preserve"> bn and </w:t>
      </w:r>
      <w:r w:rsidR="00A40C11" w:rsidRPr="00910F37">
        <w:rPr>
          <w:lang w:val="en-GB"/>
        </w:rPr>
        <w:t>higher</w:t>
      </w:r>
      <w:r w:rsidR="00CE0959" w:rsidRPr="00910F37">
        <w:rPr>
          <w:lang w:val="en-GB"/>
        </w:rPr>
        <w:t xml:space="preserve"> trade </w:t>
      </w:r>
      <w:r w:rsidR="00A40C11" w:rsidRPr="00910F37">
        <w:rPr>
          <w:lang w:val="en-GB"/>
        </w:rPr>
        <w:t>surplus</w:t>
      </w:r>
      <w:r w:rsidR="00CE0959" w:rsidRPr="00910F37">
        <w:rPr>
          <w:lang w:val="en-GB"/>
        </w:rPr>
        <w:t xml:space="preserve"> in</w:t>
      </w:r>
      <w:r w:rsidR="00367939" w:rsidRPr="00910F37">
        <w:rPr>
          <w:lang w:val="en-GB"/>
        </w:rPr>
        <w:t> </w:t>
      </w:r>
      <w:r w:rsidR="00A40C11" w:rsidRPr="00910F37">
        <w:rPr>
          <w:rFonts w:cs="Arial"/>
          <w:lang w:val="en-GB"/>
        </w:rPr>
        <w:t>'</w:t>
      </w:r>
      <w:r w:rsidR="00446B79" w:rsidRPr="00910F37">
        <w:rPr>
          <w:rFonts w:cs="Arial"/>
          <w:lang w:val="en-GB"/>
        </w:rPr>
        <w:t>fabricated metal products</w:t>
      </w:r>
      <w:r w:rsidR="00A40C11" w:rsidRPr="00910F37">
        <w:rPr>
          <w:rFonts w:cs="Arial"/>
          <w:lang w:val="en-GB"/>
        </w:rPr>
        <w:t>'</w:t>
      </w:r>
      <w:r w:rsidR="009836D1" w:rsidRPr="00910F37">
        <w:rPr>
          <w:rFonts w:cs="Arial"/>
          <w:lang w:val="en-GB"/>
        </w:rPr>
        <w:t>, which was</w:t>
      </w:r>
      <w:r w:rsidR="00A40C11" w:rsidRPr="00910F37">
        <w:rPr>
          <w:rFonts w:cs="Arial"/>
          <w:lang w:val="en-GB"/>
        </w:rPr>
        <w:t xml:space="preserve"> </w:t>
      </w:r>
      <w:r w:rsidR="009836D1" w:rsidRPr="00910F37">
        <w:rPr>
          <w:rFonts w:cs="Arial"/>
          <w:lang w:val="en-GB"/>
        </w:rPr>
        <w:t xml:space="preserve">higher </w:t>
      </w:r>
      <w:r w:rsidR="00A40C11" w:rsidRPr="00910F37">
        <w:rPr>
          <w:rFonts w:cs="Arial"/>
          <w:lang w:val="en-GB"/>
        </w:rPr>
        <w:t>by</w:t>
      </w:r>
      <w:r w:rsidR="00367939" w:rsidRPr="00910F37">
        <w:rPr>
          <w:rFonts w:cs="Arial"/>
          <w:lang w:val="en-GB"/>
        </w:rPr>
        <w:t> </w:t>
      </w:r>
      <w:r w:rsidR="00A40C11" w:rsidRPr="00910F37">
        <w:rPr>
          <w:rFonts w:cs="Arial"/>
          <w:lang w:val="en-GB"/>
        </w:rPr>
        <w:t>CZK</w:t>
      </w:r>
      <w:r w:rsidR="00367939" w:rsidRPr="00910F37">
        <w:rPr>
          <w:rFonts w:cs="Arial"/>
          <w:lang w:val="en-GB"/>
        </w:rPr>
        <w:t> </w:t>
      </w:r>
      <w:r w:rsidR="008F32D3" w:rsidRPr="00910F37">
        <w:rPr>
          <w:rFonts w:cs="Arial"/>
          <w:lang w:val="en-GB"/>
        </w:rPr>
        <w:t>3</w:t>
      </w:r>
      <w:r w:rsidR="00A40C11" w:rsidRPr="00910F37">
        <w:rPr>
          <w:rFonts w:cs="Arial"/>
          <w:lang w:val="en-GB"/>
        </w:rPr>
        <w:t>.</w:t>
      </w:r>
      <w:r w:rsidR="008F32D3" w:rsidRPr="00910F37">
        <w:rPr>
          <w:rFonts w:cs="Arial"/>
          <w:lang w:val="en-GB"/>
        </w:rPr>
        <w:t>5</w:t>
      </w:r>
      <w:r w:rsidR="00367939" w:rsidRPr="00910F37">
        <w:rPr>
          <w:rFonts w:cs="Arial"/>
          <w:lang w:val="en-GB"/>
        </w:rPr>
        <w:t> </w:t>
      </w:r>
      <w:r w:rsidR="00A40C11" w:rsidRPr="00910F37">
        <w:rPr>
          <w:rFonts w:cs="Arial"/>
          <w:lang w:val="en-GB"/>
        </w:rPr>
        <w:t>bn</w:t>
      </w:r>
      <w:r w:rsidR="009836D1" w:rsidRPr="00910F37">
        <w:rPr>
          <w:rFonts w:cs="Arial"/>
          <w:lang w:val="en-GB"/>
        </w:rPr>
        <w:t xml:space="preserve"> y-o-y</w:t>
      </w:r>
      <w:r w:rsidR="00910F37" w:rsidRPr="00910F37">
        <w:rPr>
          <w:rFonts w:cs="Arial"/>
          <w:lang w:val="en-GB"/>
        </w:rPr>
        <w:t>.</w:t>
      </w:r>
      <w:r w:rsidR="00446B79" w:rsidRPr="00910F37">
        <w:rPr>
          <w:rFonts w:cs="Arial"/>
          <w:lang w:val="en-GB"/>
        </w:rPr>
        <w:t xml:space="preserve"> </w:t>
      </w:r>
      <w:r w:rsidR="00F11D4A">
        <w:rPr>
          <w:rFonts w:cs="Arial"/>
          <w:lang w:val="en-GB"/>
        </w:rPr>
        <w:t>The</w:t>
      </w:r>
      <w:r w:rsidR="00910F37" w:rsidRPr="00910F37">
        <w:rPr>
          <w:rFonts w:cs="Arial"/>
          <w:lang w:val="en-GB"/>
        </w:rPr>
        <w:t xml:space="preserve"> surplus</w:t>
      </w:r>
      <w:r w:rsidR="00446B79" w:rsidRPr="00910F37">
        <w:rPr>
          <w:rFonts w:cs="Arial"/>
          <w:lang w:val="en-GB"/>
        </w:rPr>
        <w:t xml:space="preserve"> with ‘other transport equipment’</w:t>
      </w:r>
      <w:r w:rsidR="00F11D4A">
        <w:rPr>
          <w:rFonts w:cs="Arial"/>
          <w:lang w:val="en-GB"/>
        </w:rPr>
        <w:t xml:space="preserve"> was also higher</w:t>
      </w:r>
      <w:r w:rsidR="00910F37" w:rsidRPr="00910F37">
        <w:rPr>
          <w:rFonts w:cs="Arial"/>
          <w:lang w:val="en-GB"/>
        </w:rPr>
        <w:t xml:space="preserve">, </w:t>
      </w:r>
      <w:r w:rsidR="00446B79" w:rsidRPr="00910F37">
        <w:rPr>
          <w:rFonts w:cs="Arial"/>
          <w:lang w:val="en-GB"/>
        </w:rPr>
        <w:t>by CZK 0.9 bn.</w:t>
      </w:r>
      <w:r w:rsidR="00A40C11" w:rsidRPr="00910F37">
        <w:rPr>
          <w:rFonts w:cs="Arial"/>
          <w:lang w:val="en-GB"/>
        </w:rPr>
        <w:t xml:space="preserve"> </w:t>
      </w:r>
    </w:p>
    <w:p w14:paraId="2F946FA2" w14:textId="77777777" w:rsidR="00CE0959" w:rsidRPr="00910F37" w:rsidRDefault="00CE0959" w:rsidP="00354231">
      <w:pPr>
        <w:rPr>
          <w:rFonts w:cs="Arial"/>
          <w:lang w:val="en-GB"/>
        </w:rPr>
      </w:pPr>
    </w:p>
    <w:p w14:paraId="34D51C66" w14:textId="06EE730A" w:rsidR="00F74D54" w:rsidRPr="00910F37" w:rsidRDefault="00E61FEC" w:rsidP="005C0841">
      <w:pPr>
        <w:rPr>
          <w:rFonts w:cs="Arial"/>
          <w:lang w:val="en-GB"/>
        </w:rPr>
      </w:pPr>
      <w:r w:rsidRPr="00910F37">
        <w:rPr>
          <w:rFonts w:cs="Arial"/>
          <w:szCs w:val="20"/>
          <w:lang w:val="en-GB"/>
        </w:rPr>
        <w:t>The t</w:t>
      </w:r>
      <w:r w:rsidR="00F74D54" w:rsidRPr="00910F37">
        <w:rPr>
          <w:rFonts w:cs="Arial"/>
          <w:szCs w:val="20"/>
          <w:lang w:val="en-GB"/>
        </w:rPr>
        <w:t>otal balance</w:t>
      </w:r>
      <w:r w:rsidRPr="00910F37">
        <w:rPr>
          <w:rFonts w:cs="Arial"/>
          <w:szCs w:val="20"/>
          <w:lang w:val="en-GB"/>
        </w:rPr>
        <w:t xml:space="preserve"> was </w:t>
      </w:r>
      <w:r w:rsidRPr="00910F37">
        <w:rPr>
          <w:rFonts w:cs="Arial"/>
          <w:b/>
          <w:szCs w:val="20"/>
          <w:lang w:val="en-GB"/>
        </w:rPr>
        <w:t>affected negatively</w:t>
      </w:r>
      <w:r w:rsidR="00EF70FE" w:rsidRPr="00910F37">
        <w:rPr>
          <w:rFonts w:cs="Arial"/>
          <w:szCs w:val="20"/>
          <w:lang w:val="en-GB"/>
        </w:rPr>
        <w:t xml:space="preserve"> mainly</w:t>
      </w:r>
      <w:r w:rsidRPr="00910F37">
        <w:rPr>
          <w:rFonts w:cs="Arial"/>
          <w:szCs w:val="20"/>
          <w:lang w:val="en-GB"/>
        </w:rPr>
        <w:t xml:space="preserve"> by</w:t>
      </w:r>
      <w:r w:rsidR="00EF70FE" w:rsidRPr="00910F37">
        <w:rPr>
          <w:rFonts w:cs="Arial"/>
          <w:szCs w:val="20"/>
          <w:lang w:val="en-GB"/>
        </w:rPr>
        <w:t xml:space="preserve"> deepening of </w:t>
      </w:r>
      <w:r w:rsidR="00632AA2" w:rsidRPr="00910F37">
        <w:rPr>
          <w:rFonts w:cs="Arial"/>
          <w:szCs w:val="20"/>
          <w:lang w:val="en-GB"/>
        </w:rPr>
        <w:t xml:space="preserve">the trade </w:t>
      </w:r>
      <w:r w:rsidR="00DF2467" w:rsidRPr="00910F37">
        <w:rPr>
          <w:rFonts w:cs="Arial"/>
          <w:szCs w:val="20"/>
          <w:lang w:val="en-GB"/>
        </w:rPr>
        <w:t>deficit</w:t>
      </w:r>
      <w:r w:rsidR="00632AA2" w:rsidRPr="00910F37">
        <w:rPr>
          <w:rFonts w:cs="Arial"/>
          <w:szCs w:val="20"/>
          <w:lang w:val="en-GB"/>
        </w:rPr>
        <w:t xml:space="preserve"> in </w:t>
      </w:r>
      <w:r w:rsidR="00632AA2" w:rsidRPr="00910F37">
        <w:rPr>
          <w:rFonts w:cs="Arial"/>
          <w:lang w:val="en-GB"/>
        </w:rPr>
        <w:t>'</w:t>
      </w:r>
      <w:r w:rsidR="00DF2467" w:rsidRPr="00910F37">
        <w:rPr>
          <w:rFonts w:cs="Arial"/>
          <w:lang w:val="en-GB"/>
        </w:rPr>
        <w:t>computer, electronic and optical products</w:t>
      </w:r>
      <w:r w:rsidR="00632AA2" w:rsidRPr="00910F37">
        <w:rPr>
          <w:rFonts w:cs="Arial"/>
          <w:lang w:val="en-GB"/>
        </w:rPr>
        <w:t>' by</w:t>
      </w:r>
      <w:r w:rsidR="00367939" w:rsidRPr="00910F37">
        <w:rPr>
          <w:rFonts w:cs="Arial"/>
          <w:lang w:val="en-GB"/>
        </w:rPr>
        <w:t> </w:t>
      </w:r>
      <w:r w:rsidR="00632AA2" w:rsidRPr="00910F37">
        <w:rPr>
          <w:rFonts w:cs="Arial"/>
          <w:lang w:val="en-GB"/>
        </w:rPr>
        <w:t>CZK</w:t>
      </w:r>
      <w:r w:rsidR="00367939" w:rsidRPr="00910F37">
        <w:rPr>
          <w:rFonts w:cs="Arial"/>
          <w:lang w:val="en-GB"/>
        </w:rPr>
        <w:t> </w:t>
      </w:r>
      <w:r w:rsidR="00063627" w:rsidRPr="00910F37">
        <w:rPr>
          <w:rFonts w:cs="Arial"/>
          <w:lang w:val="en-GB"/>
        </w:rPr>
        <w:t>6</w:t>
      </w:r>
      <w:r w:rsidR="00632AA2" w:rsidRPr="00910F37">
        <w:rPr>
          <w:rFonts w:cs="Arial"/>
          <w:lang w:val="en-GB"/>
        </w:rPr>
        <w:t>.</w:t>
      </w:r>
      <w:r w:rsidR="00063627" w:rsidRPr="00910F37">
        <w:rPr>
          <w:rFonts w:cs="Arial"/>
          <w:lang w:val="en-GB"/>
        </w:rPr>
        <w:t>2</w:t>
      </w:r>
      <w:r w:rsidR="00367939" w:rsidRPr="00910F37">
        <w:rPr>
          <w:rFonts w:cs="Arial"/>
          <w:lang w:val="en-GB"/>
        </w:rPr>
        <w:t> </w:t>
      </w:r>
      <w:r w:rsidR="00632AA2" w:rsidRPr="00910F37">
        <w:rPr>
          <w:rFonts w:cs="Arial"/>
          <w:lang w:val="en-GB"/>
        </w:rPr>
        <w:t>bn</w:t>
      </w:r>
      <w:r w:rsidR="00063627" w:rsidRPr="00910F37">
        <w:rPr>
          <w:rFonts w:cs="Arial"/>
          <w:lang w:val="en-GB"/>
        </w:rPr>
        <w:t>.</w:t>
      </w:r>
      <w:r w:rsidR="00F11D4A">
        <w:rPr>
          <w:rFonts w:cs="Arial"/>
          <w:lang w:val="en-GB"/>
        </w:rPr>
        <w:t xml:space="preserve"> T</w:t>
      </w:r>
      <w:r w:rsidR="00632AA2" w:rsidRPr="00910F37">
        <w:rPr>
          <w:rFonts w:cs="Arial"/>
          <w:lang w:val="en-GB"/>
        </w:rPr>
        <w:t>he</w:t>
      </w:r>
      <w:r w:rsidR="00367939" w:rsidRPr="00910F37">
        <w:rPr>
          <w:rFonts w:cs="Arial"/>
          <w:lang w:val="en-GB"/>
        </w:rPr>
        <w:t> </w:t>
      </w:r>
      <w:r w:rsidR="00632AA2" w:rsidRPr="00910F37">
        <w:rPr>
          <w:rFonts w:cs="Arial"/>
          <w:lang w:val="en-GB"/>
        </w:rPr>
        <w:t xml:space="preserve">trade </w:t>
      </w:r>
      <w:r w:rsidR="002136BD" w:rsidRPr="00910F37">
        <w:rPr>
          <w:rFonts w:cs="Arial"/>
          <w:lang w:val="en-GB"/>
        </w:rPr>
        <w:t>balance</w:t>
      </w:r>
      <w:r w:rsidR="00632AA2" w:rsidRPr="00910F37">
        <w:rPr>
          <w:rFonts w:cs="Arial"/>
          <w:lang w:val="en-GB"/>
        </w:rPr>
        <w:t xml:space="preserve"> in</w:t>
      </w:r>
      <w:r w:rsidR="00367939" w:rsidRPr="00910F37">
        <w:rPr>
          <w:rFonts w:cs="Arial"/>
          <w:lang w:val="en-GB"/>
        </w:rPr>
        <w:t> </w:t>
      </w:r>
      <w:r w:rsidR="00632AA2" w:rsidRPr="00910F37">
        <w:rPr>
          <w:rFonts w:cs="Arial"/>
          <w:lang w:val="en-GB"/>
        </w:rPr>
        <w:t>'</w:t>
      </w:r>
      <w:r w:rsidR="00063627" w:rsidRPr="00910F37">
        <w:rPr>
          <w:rFonts w:cs="Arial"/>
          <w:szCs w:val="20"/>
          <w:lang w:val="en-GB"/>
        </w:rPr>
        <w:t>motor vehicles</w:t>
      </w:r>
      <w:r w:rsidR="00632AA2" w:rsidRPr="00910F37">
        <w:rPr>
          <w:rFonts w:cs="Arial"/>
          <w:lang w:val="en-GB"/>
        </w:rPr>
        <w:t>'</w:t>
      </w:r>
      <w:r w:rsidR="00C673E9" w:rsidRPr="00910F37">
        <w:rPr>
          <w:rFonts w:cs="Arial"/>
          <w:lang w:val="en-GB"/>
        </w:rPr>
        <w:t xml:space="preserve"> </w:t>
      </w:r>
      <w:r w:rsidR="00F11D4A">
        <w:rPr>
          <w:rFonts w:cs="Arial"/>
          <w:lang w:val="en-GB"/>
        </w:rPr>
        <w:t>also deteriorated</w:t>
      </w:r>
      <w:r w:rsidR="002136BD" w:rsidRPr="00910F37">
        <w:rPr>
          <w:rFonts w:cs="Arial"/>
          <w:lang w:val="en-GB"/>
        </w:rPr>
        <w:t xml:space="preserve"> </w:t>
      </w:r>
      <w:r w:rsidR="00C673E9" w:rsidRPr="00910F37">
        <w:rPr>
          <w:rFonts w:cs="Arial"/>
          <w:lang w:val="en-GB"/>
        </w:rPr>
        <w:t>by </w:t>
      </w:r>
      <w:r w:rsidR="00632AA2" w:rsidRPr="00910F37">
        <w:rPr>
          <w:rFonts w:cs="Arial"/>
          <w:lang w:val="en-GB"/>
        </w:rPr>
        <w:t>CZK</w:t>
      </w:r>
      <w:r w:rsidR="00C673E9" w:rsidRPr="00910F37">
        <w:rPr>
          <w:rFonts w:cs="Arial"/>
          <w:lang w:val="en-GB"/>
        </w:rPr>
        <w:t> </w:t>
      </w:r>
      <w:r w:rsidR="00063627" w:rsidRPr="00910F37">
        <w:rPr>
          <w:rFonts w:cs="Arial"/>
          <w:lang w:val="en-GB"/>
        </w:rPr>
        <w:t>2</w:t>
      </w:r>
      <w:r w:rsidR="00632AA2" w:rsidRPr="00910F37">
        <w:rPr>
          <w:rFonts w:cs="Arial"/>
          <w:lang w:val="en-GB"/>
        </w:rPr>
        <w:t>.</w:t>
      </w:r>
      <w:r w:rsidR="00063627" w:rsidRPr="00910F37">
        <w:rPr>
          <w:rFonts w:cs="Arial"/>
          <w:lang w:val="en-GB"/>
        </w:rPr>
        <w:t>1</w:t>
      </w:r>
      <w:r w:rsidR="00367939" w:rsidRPr="00910F37">
        <w:rPr>
          <w:rFonts w:cs="Arial"/>
          <w:lang w:val="en-GB"/>
        </w:rPr>
        <w:t> </w:t>
      </w:r>
      <w:r w:rsidR="00632AA2" w:rsidRPr="00910F37">
        <w:rPr>
          <w:rFonts w:cs="Arial"/>
          <w:lang w:val="en-GB"/>
        </w:rPr>
        <w:t>bn and</w:t>
      </w:r>
      <w:r w:rsidR="00F17300" w:rsidRPr="00910F37">
        <w:rPr>
          <w:rFonts w:cs="Arial"/>
          <w:lang w:val="en-GB"/>
        </w:rPr>
        <w:t xml:space="preserve"> </w:t>
      </w:r>
      <w:r w:rsidR="00DF2467" w:rsidRPr="00910F37">
        <w:rPr>
          <w:rFonts w:cs="Arial"/>
          <w:lang w:val="en-GB"/>
        </w:rPr>
        <w:t>in</w:t>
      </w:r>
      <w:r w:rsidR="00367939" w:rsidRPr="00910F37">
        <w:rPr>
          <w:rFonts w:cs="Arial"/>
          <w:lang w:val="en-GB"/>
        </w:rPr>
        <w:t> </w:t>
      </w:r>
      <w:r w:rsidR="00063627" w:rsidRPr="00910F37">
        <w:rPr>
          <w:rFonts w:cs="Arial"/>
          <w:lang w:val="en-GB"/>
        </w:rPr>
        <w:t>‘electricity</w:t>
      </w:r>
      <w:r w:rsidR="00910F37" w:rsidRPr="00910F37">
        <w:rPr>
          <w:rFonts w:cs="Arial"/>
          <w:lang w:val="en-GB"/>
        </w:rPr>
        <w:t>’</w:t>
      </w:r>
      <w:r w:rsidR="00632AA2" w:rsidRPr="00910F37">
        <w:rPr>
          <w:rFonts w:cs="Arial"/>
          <w:lang w:val="en-GB"/>
        </w:rPr>
        <w:t xml:space="preserve"> by</w:t>
      </w:r>
      <w:r w:rsidR="00367939" w:rsidRPr="00910F37">
        <w:rPr>
          <w:rFonts w:cs="Arial"/>
          <w:lang w:val="en-GB"/>
        </w:rPr>
        <w:t> </w:t>
      </w:r>
      <w:r w:rsidR="00632AA2" w:rsidRPr="00910F37">
        <w:rPr>
          <w:rFonts w:cs="Arial"/>
          <w:lang w:val="en-GB"/>
        </w:rPr>
        <w:t>CZK</w:t>
      </w:r>
      <w:r w:rsidR="00367939" w:rsidRPr="00910F37">
        <w:rPr>
          <w:rFonts w:cs="Arial"/>
          <w:lang w:val="en-GB"/>
        </w:rPr>
        <w:t> </w:t>
      </w:r>
      <w:r w:rsidR="00063627" w:rsidRPr="00910F37">
        <w:rPr>
          <w:rFonts w:cs="Arial"/>
          <w:lang w:val="en-GB"/>
        </w:rPr>
        <w:t>2</w:t>
      </w:r>
      <w:r w:rsidR="00632AA2" w:rsidRPr="00910F37">
        <w:rPr>
          <w:rFonts w:cs="Arial"/>
          <w:lang w:val="en-GB"/>
        </w:rPr>
        <w:t>.</w:t>
      </w:r>
      <w:r w:rsidR="00063627" w:rsidRPr="00910F37">
        <w:rPr>
          <w:rFonts w:cs="Arial"/>
          <w:lang w:val="en-GB"/>
        </w:rPr>
        <w:t>0</w:t>
      </w:r>
      <w:r w:rsidR="00367939" w:rsidRPr="00910F37">
        <w:rPr>
          <w:rFonts w:cs="Arial"/>
          <w:lang w:val="en-GB"/>
        </w:rPr>
        <w:t> </w:t>
      </w:r>
      <w:r w:rsidR="00632AA2" w:rsidRPr="00910F37">
        <w:rPr>
          <w:rFonts w:cs="Arial"/>
          <w:lang w:val="en-GB"/>
        </w:rPr>
        <w:t>bn.</w:t>
      </w:r>
    </w:p>
    <w:p w14:paraId="53D796DE" w14:textId="77777777" w:rsidR="00F74D54" w:rsidRPr="00910F37" w:rsidRDefault="00F74D54" w:rsidP="005C0841">
      <w:pPr>
        <w:rPr>
          <w:rFonts w:cs="Arial"/>
          <w:szCs w:val="20"/>
          <w:lang w:val="en-GB"/>
        </w:rPr>
      </w:pPr>
    </w:p>
    <w:p w14:paraId="35EAD56C" w14:textId="41178C4A" w:rsidR="00183892" w:rsidRPr="00910F37" w:rsidRDefault="00E61FEC" w:rsidP="005C0841">
      <w:pPr>
        <w:rPr>
          <w:lang w:val="en-GB"/>
        </w:rPr>
      </w:pPr>
      <w:r w:rsidRPr="00910F37">
        <w:rPr>
          <w:rFonts w:cs="Arial"/>
          <w:szCs w:val="20"/>
          <w:lang w:val="en-GB"/>
        </w:rPr>
        <w:t xml:space="preserve">In </w:t>
      </w:r>
      <w:r w:rsidR="00063627" w:rsidRPr="00910F37">
        <w:rPr>
          <w:rFonts w:cs="Arial"/>
          <w:szCs w:val="20"/>
          <w:lang w:val="en-GB"/>
        </w:rPr>
        <w:t>February</w:t>
      </w:r>
      <w:r w:rsidRPr="00910F37">
        <w:rPr>
          <w:rFonts w:cs="Arial"/>
          <w:szCs w:val="20"/>
          <w:lang w:val="en-GB"/>
        </w:rPr>
        <w:t xml:space="preserve"> 2026, t</w:t>
      </w:r>
      <w:r w:rsidR="00183892" w:rsidRPr="00910F37">
        <w:rPr>
          <w:rFonts w:cs="Arial"/>
          <w:szCs w:val="20"/>
          <w:lang w:val="en-GB"/>
        </w:rPr>
        <w:t xml:space="preserve">he </w:t>
      </w:r>
      <w:r w:rsidR="00C50F77" w:rsidRPr="00910F37">
        <w:rPr>
          <w:rFonts w:cs="Arial"/>
          <w:szCs w:val="20"/>
          <w:lang w:val="en-GB"/>
        </w:rPr>
        <w:t xml:space="preserve">positive </w:t>
      </w:r>
      <w:r w:rsidR="00183892" w:rsidRPr="00910F37">
        <w:rPr>
          <w:rFonts w:cs="Arial"/>
          <w:szCs w:val="20"/>
          <w:lang w:val="en-GB"/>
        </w:rPr>
        <w:t>trade balance with</w:t>
      </w:r>
      <w:r w:rsidR="008F14C5" w:rsidRPr="00910F37">
        <w:rPr>
          <w:rFonts w:cs="Arial"/>
          <w:b/>
          <w:szCs w:val="20"/>
          <w:lang w:val="en-GB"/>
        </w:rPr>
        <w:t xml:space="preserve"> </w:t>
      </w:r>
      <w:r w:rsidR="00183892" w:rsidRPr="00910F37">
        <w:rPr>
          <w:rFonts w:cs="Arial"/>
          <w:b/>
          <w:szCs w:val="20"/>
          <w:lang w:val="en-GB"/>
        </w:rPr>
        <w:t>EU</w:t>
      </w:r>
      <w:r w:rsidR="001B67EA" w:rsidRPr="00910F37">
        <w:rPr>
          <w:rFonts w:cs="Arial"/>
          <w:b/>
          <w:szCs w:val="20"/>
          <w:lang w:val="en-GB"/>
        </w:rPr>
        <w:t xml:space="preserve"> </w:t>
      </w:r>
      <w:r w:rsidR="00183892" w:rsidRPr="00910F37">
        <w:rPr>
          <w:rFonts w:cs="Arial"/>
          <w:b/>
          <w:szCs w:val="20"/>
          <w:lang w:val="en-GB"/>
        </w:rPr>
        <w:t>Member States</w:t>
      </w:r>
      <w:r w:rsidR="00183892" w:rsidRPr="00910F37">
        <w:rPr>
          <w:rFonts w:cs="Arial"/>
          <w:szCs w:val="20"/>
          <w:lang w:val="en-GB"/>
        </w:rPr>
        <w:t xml:space="preserve"> </w:t>
      </w:r>
      <w:r w:rsidR="00063627" w:rsidRPr="00910F37">
        <w:rPr>
          <w:rFonts w:cs="Arial"/>
          <w:szCs w:val="20"/>
          <w:lang w:val="en-GB"/>
        </w:rPr>
        <w:t>increased</w:t>
      </w:r>
      <w:r w:rsidR="001B67EA" w:rsidRPr="00910F37">
        <w:rPr>
          <w:rFonts w:cs="Arial"/>
          <w:szCs w:val="20"/>
          <w:lang w:val="en-GB"/>
        </w:rPr>
        <w:t xml:space="preserve"> by</w:t>
      </w:r>
      <w:r w:rsidR="009549B3" w:rsidRPr="00910F37">
        <w:rPr>
          <w:rFonts w:cs="Arial"/>
          <w:szCs w:val="20"/>
          <w:lang w:val="en-GB"/>
        </w:rPr>
        <w:t xml:space="preserve"> </w:t>
      </w:r>
      <w:r w:rsidR="001B67EA" w:rsidRPr="00910F37">
        <w:rPr>
          <w:rFonts w:cs="Arial"/>
          <w:szCs w:val="20"/>
          <w:lang w:val="en-GB"/>
        </w:rPr>
        <w:t>CZK</w:t>
      </w:r>
      <w:r w:rsidR="004249BB" w:rsidRPr="00910F37">
        <w:rPr>
          <w:rFonts w:cs="Arial"/>
          <w:szCs w:val="20"/>
          <w:lang w:val="en-GB"/>
        </w:rPr>
        <w:t xml:space="preserve"> </w:t>
      </w:r>
      <w:r w:rsidR="00063627" w:rsidRPr="00910F37">
        <w:rPr>
          <w:rFonts w:cs="Arial"/>
          <w:szCs w:val="20"/>
          <w:lang w:val="en-GB"/>
        </w:rPr>
        <w:t>7</w:t>
      </w:r>
      <w:r w:rsidR="00632AA2" w:rsidRPr="00910F37">
        <w:rPr>
          <w:rFonts w:cs="Arial"/>
          <w:szCs w:val="20"/>
          <w:lang w:val="en-GB"/>
        </w:rPr>
        <w:t>.</w:t>
      </w:r>
      <w:r w:rsidR="00063627" w:rsidRPr="00910F37">
        <w:rPr>
          <w:rFonts w:cs="Arial"/>
          <w:szCs w:val="20"/>
          <w:lang w:val="en-GB"/>
        </w:rPr>
        <w:t>2</w:t>
      </w:r>
      <w:r w:rsidR="004249BB" w:rsidRPr="00910F37">
        <w:rPr>
          <w:rFonts w:cs="Arial"/>
          <w:szCs w:val="20"/>
          <w:lang w:val="en-GB"/>
        </w:rPr>
        <w:t xml:space="preserve"> </w:t>
      </w:r>
      <w:r w:rsidR="001B67EA" w:rsidRPr="00910F37">
        <w:rPr>
          <w:rFonts w:cs="Arial"/>
          <w:szCs w:val="20"/>
          <w:lang w:val="en-GB"/>
        </w:rPr>
        <w:t>bn</w:t>
      </w:r>
      <w:r w:rsidR="00B75E63" w:rsidRPr="00910F37">
        <w:rPr>
          <w:rFonts w:cs="Arial"/>
          <w:szCs w:val="20"/>
          <w:lang w:val="en-GB"/>
        </w:rPr>
        <w:t>, y</w:t>
      </w:r>
      <w:r w:rsidR="00B75E63" w:rsidRPr="00910F37">
        <w:rPr>
          <w:lang w:val="en-GB"/>
        </w:rPr>
        <w:t>−</w:t>
      </w:r>
      <w:r w:rsidR="00B75E63" w:rsidRPr="00910F37">
        <w:rPr>
          <w:rFonts w:cs="Arial"/>
          <w:szCs w:val="20"/>
          <w:lang w:val="en-GB"/>
        </w:rPr>
        <w:t>o</w:t>
      </w:r>
      <w:r w:rsidR="00B75E63" w:rsidRPr="00910F37">
        <w:rPr>
          <w:lang w:val="en-GB"/>
        </w:rPr>
        <w:t>−</w:t>
      </w:r>
      <w:r w:rsidR="00B75E63" w:rsidRPr="00910F37">
        <w:rPr>
          <w:rFonts w:cs="Arial"/>
          <w:szCs w:val="20"/>
          <w:lang w:val="en-GB"/>
        </w:rPr>
        <w:t>y.</w:t>
      </w:r>
      <w:r w:rsidR="00183892" w:rsidRPr="00910F37">
        <w:rPr>
          <w:rFonts w:cs="Arial"/>
          <w:szCs w:val="20"/>
          <w:lang w:val="en-GB"/>
        </w:rPr>
        <w:t xml:space="preserve"> The trade deficit with</w:t>
      </w:r>
      <w:r w:rsidR="00E46B63" w:rsidRPr="00910F37">
        <w:rPr>
          <w:rFonts w:cs="Arial"/>
          <w:szCs w:val="20"/>
          <w:lang w:val="en-GB"/>
        </w:rPr>
        <w:t> </w:t>
      </w:r>
      <w:r w:rsidR="00183892" w:rsidRPr="00910F37">
        <w:rPr>
          <w:rFonts w:cs="Arial"/>
          <w:b/>
          <w:szCs w:val="20"/>
          <w:lang w:val="en-GB"/>
        </w:rPr>
        <w:t>non-EU</w:t>
      </w:r>
      <w:r w:rsidR="00183892" w:rsidRPr="00910F37">
        <w:rPr>
          <w:rFonts w:cs="Arial"/>
          <w:szCs w:val="20"/>
          <w:lang w:val="en-GB"/>
        </w:rPr>
        <w:t xml:space="preserve"> countries </w:t>
      </w:r>
      <w:r w:rsidR="00063627" w:rsidRPr="00910F37">
        <w:rPr>
          <w:rFonts w:cs="Arial"/>
          <w:szCs w:val="20"/>
          <w:lang w:val="en-GB"/>
        </w:rPr>
        <w:t>increased</w:t>
      </w:r>
      <w:r w:rsidR="00183892" w:rsidRPr="00910F37">
        <w:rPr>
          <w:rFonts w:cs="Arial"/>
          <w:szCs w:val="20"/>
          <w:lang w:val="en-GB"/>
        </w:rPr>
        <w:t xml:space="preserve"> by</w:t>
      </w:r>
      <w:r w:rsidR="00F808C9" w:rsidRPr="00910F37">
        <w:rPr>
          <w:rFonts w:cs="Arial"/>
          <w:szCs w:val="20"/>
          <w:lang w:val="en-GB"/>
        </w:rPr>
        <w:t> </w:t>
      </w:r>
      <w:r w:rsidR="00183892" w:rsidRPr="00910F37">
        <w:rPr>
          <w:rFonts w:cs="Arial"/>
          <w:szCs w:val="20"/>
          <w:lang w:val="en-GB"/>
        </w:rPr>
        <w:t>CZK</w:t>
      </w:r>
      <w:r w:rsidR="00F808C9" w:rsidRPr="00910F37">
        <w:rPr>
          <w:rFonts w:cs="Arial"/>
          <w:szCs w:val="20"/>
          <w:lang w:val="en-GB"/>
        </w:rPr>
        <w:t> </w:t>
      </w:r>
      <w:r w:rsidR="00632AA2" w:rsidRPr="00910F37">
        <w:rPr>
          <w:rFonts w:cs="Arial"/>
          <w:szCs w:val="20"/>
          <w:lang w:val="en-GB"/>
        </w:rPr>
        <w:t>1</w:t>
      </w:r>
      <w:r w:rsidR="00063627" w:rsidRPr="00910F37">
        <w:rPr>
          <w:rFonts w:cs="Arial"/>
          <w:szCs w:val="20"/>
          <w:lang w:val="en-GB"/>
        </w:rPr>
        <w:t>8</w:t>
      </w:r>
      <w:r w:rsidR="00632AA2" w:rsidRPr="00910F37">
        <w:rPr>
          <w:rFonts w:cs="Arial"/>
          <w:szCs w:val="20"/>
          <w:lang w:val="en-GB"/>
        </w:rPr>
        <w:t>.</w:t>
      </w:r>
      <w:r w:rsidR="00063627" w:rsidRPr="00910F37">
        <w:rPr>
          <w:rFonts w:cs="Arial"/>
          <w:szCs w:val="20"/>
          <w:lang w:val="en-GB"/>
        </w:rPr>
        <w:t>2</w:t>
      </w:r>
      <w:r w:rsidR="00F808C9" w:rsidRPr="00910F37">
        <w:rPr>
          <w:rFonts w:cs="Arial"/>
          <w:szCs w:val="20"/>
          <w:lang w:val="en-GB"/>
        </w:rPr>
        <w:t> </w:t>
      </w:r>
      <w:r w:rsidR="00183892" w:rsidRPr="00910F37">
        <w:rPr>
          <w:rFonts w:cs="Arial"/>
          <w:szCs w:val="20"/>
          <w:lang w:val="en-GB"/>
        </w:rPr>
        <w:t>bn.</w:t>
      </w:r>
    </w:p>
    <w:p w14:paraId="0D0A589E" w14:textId="77777777" w:rsidR="00183892" w:rsidRPr="00910F37" w:rsidRDefault="00183892" w:rsidP="00A57ACD">
      <w:pPr>
        <w:jc w:val="center"/>
        <w:rPr>
          <w:lang w:val="en-GB"/>
        </w:rPr>
      </w:pPr>
    </w:p>
    <w:p w14:paraId="17BA4B45" w14:textId="4519B3AD" w:rsidR="005F34AC" w:rsidRPr="00910F37"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910F37">
        <w:rPr>
          <w:rFonts w:cs="Arial"/>
          <w:b/>
          <w:szCs w:val="20"/>
          <w:lang w:val="en-GB"/>
        </w:rPr>
        <w:t>Y-o-y</w:t>
      </w:r>
      <w:r w:rsidRPr="00910F37">
        <w:rPr>
          <w:rFonts w:cs="Arial"/>
          <w:spacing w:val="-4"/>
          <w:szCs w:val="20"/>
          <w:lang w:val="en-GB"/>
        </w:rPr>
        <w:t xml:space="preserve"> </w:t>
      </w:r>
      <w:r w:rsidRPr="00910F37">
        <w:rPr>
          <w:rFonts w:cs="Arial"/>
          <w:b/>
          <w:spacing w:val="-4"/>
          <w:szCs w:val="20"/>
          <w:lang w:val="en-GB"/>
        </w:rPr>
        <w:t>exports</w:t>
      </w:r>
      <w:r w:rsidRPr="00910F37">
        <w:rPr>
          <w:rFonts w:cs="Arial"/>
          <w:spacing w:val="-4"/>
          <w:szCs w:val="20"/>
          <w:lang w:val="en-GB"/>
        </w:rPr>
        <w:t xml:space="preserve"> </w:t>
      </w:r>
      <w:r w:rsidR="00063627" w:rsidRPr="00910F37">
        <w:rPr>
          <w:rFonts w:cs="Arial"/>
          <w:spacing w:val="-4"/>
          <w:szCs w:val="20"/>
          <w:lang w:val="en-GB"/>
        </w:rPr>
        <w:t>increased</w:t>
      </w:r>
      <w:r w:rsidRPr="00910F37">
        <w:rPr>
          <w:rFonts w:cs="Arial"/>
          <w:spacing w:val="-4"/>
          <w:szCs w:val="20"/>
          <w:lang w:val="en-GB"/>
        </w:rPr>
        <w:t xml:space="preserve"> by </w:t>
      </w:r>
      <w:r w:rsidR="00063627" w:rsidRPr="00910F37">
        <w:rPr>
          <w:rFonts w:cs="Arial"/>
          <w:spacing w:val="-4"/>
          <w:szCs w:val="20"/>
          <w:lang w:val="en-GB"/>
        </w:rPr>
        <w:t>2</w:t>
      </w:r>
      <w:r w:rsidR="004A77AF" w:rsidRPr="00910F37">
        <w:rPr>
          <w:rFonts w:cs="Arial"/>
          <w:spacing w:val="-4"/>
          <w:szCs w:val="20"/>
          <w:lang w:val="en-GB"/>
        </w:rPr>
        <w:t>.</w:t>
      </w:r>
      <w:r w:rsidR="00063627" w:rsidRPr="00910F37">
        <w:rPr>
          <w:rFonts w:cs="Arial"/>
          <w:spacing w:val="-4"/>
          <w:szCs w:val="20"/>
          <w:lang w:val="en-GB"/>
        </w:rPr>
        <w:t>0</w:t>
      </w:r>
      <w:r w:rsidRPr="00910F37">
        <w:rPr>
          <w:rFonts w:cs="Arial"/>
          <w:spacing w:val="-4"/>
          <w:szCs w:val="20"/>
          <w:lang w:val="en-GB"/>
        </w:rPr>
        <w:t>% to</w:t>
      </w:r>
      <w:r w:rsidR="00311A3F" w:rsidRPr="00910F37">
        <w:rPr>
          <w:rFonts w:cs="Arial"/>
          <w:spacing w:val="-4"/>
          <w:szCs w:val="20"/>
          <w:lang w:val="en-GB"/>
        </w:rPr>
        <w:t xml:space="preserve"> </w:t>
      </w:r>
      <w:r w:rsidR="00ED3462" w:rsidRPr="00910F37">
        <w:rPr>
          <w:rFonts w:cs="Arial"/>
          <w:szCs w:val="20"/>
          <w:lang w:val="en-GB"/>
        </w:rPr>
        <w:t xml:space="preserve">CZK </w:t>
      </w:r>
      <w:r w:rsidR="00063627" w:rsidRPr="00910F37">
        <w:rPr>
          <w:rFonts w:cs="Arial"/>
          <w:szCs w:val="20"/>
          <w:lang w:val="en-GB"/>
        </w:rPr>
        <w:t>407</w:t>
      </w:r>
      <w:r w:rsidR="00EB4093" w:rsidRPr="00910F37">
        <w:rPr>
          <w:rFonts w:cs="Arial"/>
          <w:szCs w:val="20"/>
          <w:lang w:val="en-GB"/>
        </w:rPr>
        <w:t>.</w:t>
      </w:r>
      <w:r w:rsidR="00063627" w:rsidRPr="00910F37">
        <w:rPr>
          <w:rFonts w:cs="Arial"/>
          <w:szCs w:val="20"/>
          <w:lang w:val="en-GB"/>
        </w:rPr>
        <w:t>3</w:t>
      </w:r>
      <w:r w:rsidR="00ED3462" w:rsidRPr="00910F37">
        <w:rPr>
          <w:rFonts w:cs="Arial"/>
          <w:szCs w:val="20"/>
          <w:lang w:val="en-GB"/>
        </w:rPr>
        <w:t xml:space="preserve"> </w:t>
      </w:r>
      <w:r w:rsidRPr="00910F37">
        <w:rPr>
          <w:rFonts w:cs="Arial"/>
          <w:szCs w:val="20"/>
          <w:lang w:val="en-GB"/>
        </w:rPr>
        <w:t>bn</w:t>
      </w:r>
      <w:r w:rsidR="00941978" w:rsidRPr="00910F37">
        <w:rPr>
          <w:rFonts w:cs="Arial"/>
          <w:szCs w:val="20"/>
          <w:lang w:val="en-GB"/>
        </w:rPr>
        <w:t xml:space="preserve"> </w:t>
      </w:r>
      <w:r w:rsidR="00E61FEC" w:rsidRPr="00910F37">
        <w:rPr>
          <w:rFonts w:cs="Arial"/>
          <w:szCs w:val="20"/>
          <w:lang w:val="en-GB"/>
        </w:rPr>
        <w:t>while</w:t>
      </w:r>
      <w:r w:rsidR="006A33AB" w:rsidRPr="00910F37">
        <w:rPr>
          <w:rFonts w:cs="Arial"/>
          <w:szCs w:val="20"/>
          <w:lang w:val="en-GB"/>
        </w:rPr>
        <w:t xml:space="preserve"> </w:t>
      </w:r>
      <w:r w:rsidRPr="00910F37">
        <w:rPr>
          <w:rFonts w:cs="Arial"/>
          <w:b/>
          <w:szCs w:val="20"/>
          <w:lang w:val="en-GB"/>
        </w:rPr>
        <w:t>y-o-y</w:t>
      </w:r>
      <w:r w:rsidRPr="00910F37">
        <w:rPr>
          <w:rFonts w:cs="Arial"/>
          <w:spacing w:val="-4"/>
          <w:szCs w:val="20"/>
          <w:lang w:val="en-GB"/>
        </w:rPr>
        <w:t xml:space="preserve"> </w:t>
      </w:r>
      <w:r w:rsidR="00F11D4A" w:rsidRPr="00910F37">
        <w:rPr>
          <w:rFonts w:cs="Arial"/>
          <w:b/>
          <w:szCs w:val="20"/>
          <w:lang w:val="en-GB"/>
        </w:rPr>
        <w:t>imports</w:t>
      </w:r>
      <w:r w:rsidR="00F11D4A" w:rsidRPr="00910F37">
        <w:rPr>
          <w:rFonts w:cs="Arial"/>
          <w:szCs w:val="20"/>
          <w:lang w:val="en-GB"/>
        </w:rPr>
        <w:t xml:space="preserve"> by</w:t>
      </w:r>
      <w:r w:rsidR="00BE12DA" w:rsidRPr="00910F37">
        <w:rPr>
          <w:rFonts w:cs="Arial"/>
          <w:szCs w:val="20"/>
          <w:lang w:val="en-GB"/>
        </w:rPr>
        <w:t xml:space="preserve"> </w:t>
      </w:r>
      <w:r w:rsidR="00063627" w:rsidRPr="00910F37">
        <w:rPr>
          <w:rFonts w:cs="Arial"/>
          <w:szCs w:val="20"/>
          <w:lang w:val="en-GB"/>
        </w:rPr>
        <w:t>5</w:t>
      </w:r>
      <w:r w:rsidR="00EB4093" w:rsidRPr="00910F37">
        <w:rPr>
          <w:rFonts w:cs="Arial"/>
          <w:szCs w:val="20"/>
          <w:lang w:val="en-GB"/>
        </w:rPr>
        <w:t>.</w:t>
      </w:r>
      <w:r w:rsidR="00063627" w:rsidRPr="00910F37">
        <w:rPr>
          <w:rFonts w:cs="Arial"/>
          <w:szCs w:val="20"/>
          <w:lang w:val="en-GB"/>
        </w:rPr>
        <w:t>2</w:t>
      </w:r>
      <w:r w:rsidR="00152EA5" w:rsidRPr="00910F37">
        <w:rPr>
          <w:rFonts w:cs="Arial"/>
          <w:szCs w:val="20"/>
          <w:lang w:val="en-GB"/>
        </w:rPr>
        <w:t xml:space="preserve">% </w:t>
      </w:r>
      <w:r w:rsidR="00BE12DA" w:rsidRPr="00910F37">
        <w:rPr>
          <w:rFonts w:cs="Arial"/>
          <w:szCs w:val="20"/>
          <w:lang w:val="en-GB"/>
        </w:rPr>
        <w:t>to</w:t>
      </w:r>
      <w:r w:rsidR="005C3B36" w:rsidRPr="00910F37">
        <w:rPr>
          <w:rFonts w:cs="Arial"/>
          <w:szCs w:val="20"/>
          <w:lang w:val="en-GB"/>
        </w:rPr>
        <w:t> </w:t>
      </w:r>
      <w:r w:rsidR="00BE12DA" w:rsidRPr="00910F37">
        <w:rPr>
          <w:rFonts w:cs="Arial"/>
          <w:szCs w:val="20"/>
          <w:lang w:val="en-GB"/>
        </w:rPr>
        <w:t>CZK</w:t>
      </w:r>
      <w:r w:rsidR="005C3B36" w:rsidRPr="00910F37">
        <w:rPr>
          <w:rFonts w:cs="Arial"/>
          <w:szCs w:val="20"/>
          <w:lang w:val="en-GB"/>
        </w:rPr>
        <w:t> </w:t>
      </w:r>
      <w:r w:rsidR="00EB4093" w:rsidRPr="00910F37">
        <w:rPr>
          <w:rFonts w:cs="Arial"/>
          <w:szCs w:val="20"/>
          <w:lang w:val="en-GB"/>
        </w:rPr>
        <w:t>3</w:t>
      </w:r>
      <w:r w:rsidR="00063627" w:rsidRPr="00910F37">
        <w:rPr>
          <w:rFonts w:cs="Arial"/>
          <w:szCs w:val="20"/>
          <w:lang w:val="en-GB"/>
        </w:rPr>
        <w:t>88</w:t>
      </w:r>
      <w:r w:rsidR="00EB4093" w:rsidRPr="00910F37">
        <w:rPr>
          <w:rFonts w:cs="Arial"/>
          <w:szCs w:val="20"/>
          <w:lang w:val="en-GB"/>
        </w:rPr>
        <w:t>.</w:t>
      </w:r>
      <w:r w:rsidR="00063627" w:rsidRPr="00910F37">
        <w:rPr>
          <w:rFonts w:cs="Arial"/>
          <w:szCs w:val="20"/>
          <w:lang w:val="en-GB"/>
        </w:rPr>
        <w:t>0</w:t>
      </w:r>
      <w:r w:rsidR="00E03533" w:rsidRPr="00910F37">
        <w:rPr>
          <w:rFonts w:cs="Arial"/>
          <w:szCs w:val="20"/>
          <w:lang w:val="en-GB"/>
        </w:rPr>
        <w:t> </w:t>
      </w:r>
      <w:r w:rsidR="00BE12DA" w:rsidRPr="00910F37">
        <w:rPr>
          <w:rFonts w:cs="Arial"/>
          <w:szCs w:val="20"/>
          <w:lang w:val="en-GB"/>
        </w:rPr>
        <w:t>bn.</w:t>
      </w:r>
      <w:r w:rsidR="004658CA" w:rsidRPr="00910F37">
        <w:rPr>
          <w:rFonts w:cs="Arial"/>
          <w:szCs w:val="20"/>
          <w:lang w:val="en-GB"/>
        </w:rPr>
        <w:t xml:space="preserve"> </w:t>
      </w:r>
      <w:r w:rsidR="00063627" w:rsidRPr="00910F37">
        <w:rPr>
          <w:rFonts w:cs="Arial"/>
          <w:szCs w:val="20"/>
          <w:lang w:val="en-GB"/>
        </w:rPr>
        <w:t>February</w:t>
      </w:r>
      <w:r w:rsidR="009413FA" w:rsidRPr="00910F37">
        <w:rPr>
          <w:rFonts w:cs="Arial"/>
          <w:szCs w:val="20"/>
          <w:lang w:val="en-GB"/>
        </w:rPr>
        <w:t xml:space="preserve"> 202</w:t>
      </w:r>
      <w:r w:rsidR="004A77AF" w:rsidRPr="00910F37">
        <w:rPr>
          <w:rFonts w:cs="Arial"/>
          <w:szCs w:val="20"/>
          <w:lang w:val="en-GB"/>
        </w:rPr>
        <w:t>6</w:t>
      </w:r>
      <w:r w:rsidR="0099606E" w:rsidRPr="00910F37">
        <w:rPr>
          <w:rFonts w:cs="Arial"/>
          <w:szCs w:val="20"/>
          <w:lang w:val="en-GB"/>
        </w:rPr>
        <w:t xml:space="preserve"> had</w:t>
      </w:r>
      <w:r w:rsidR="00063627" w:rsidRPr="00910F37">
        <w:rPr>
          <w:rFonts w:cs="Arial"/>
          <w:szCs w:val="20"/>
          <w:lang w:val="en-GB"/>
        </w:rPr>
        <w:t xml:space="preserve"> the same number</w:t>
      </w:r>
      <w:r w:rsidR="00A45266" w:rsidRPr="00910F37">
        <w:rPr>
          <w:rFonts w:cs="Arial"/>
          <w:szCs w:val="20"/>
          <w:lang w:val="en-GB"/>
        </w:rPr>
        <w:t> </w:t>
      </w:r>
      <w:r w:rsidR="0099606E" w:rsidRPr="00910F37">
        <w:rPr>
          <w:rFonts w:cs="Arial"/>
          <w:szCs w:val="20"/>
          <w:lang w:val="en-GB"/>
        </w:rPr>
        <w:t xml:space="preserve">working days </w:t>
      </w:r>
      <w:r w:rsidR="00063627" w:rsidRPr="00910F37">
        <w:rPr>
          <w:rFonts w:cs="Arial"/>
          <w:szCs w:val="20"/>
          <w:lang w:val="en-GB"/>
        </w:rPr>
        <w:t>as</w:t>
      </w:r>
      <w:r w:rsidR="00A45266" w:rsidRPr="00910F37">
        <w:rPr>
          <w:rFonts w:cs="Arial"/>
          <w:szCs w:val="20"/>
          <w:lang w:val="en-GB"/>
        </w:rPr>
        <w:t> </w:t>
      </w:r>
      <w:r w:rsidR="00063627" w:rsidRPr="00910F37">
        <w:rPr>
          <w:rFonts w:cs="Arial"/>
          <w:szCs w:val="20"/>
          <w:lang w:val="en-GB"/>
        </w:rPr>
        <w:t>February</w:t>
      </w:r>
      <w:r w:rsidR="009413FA" w:rsidRPr="00910F37">
        <w:rPr>
          <w:rFonts w:cs="Arial"/>
          <w:szCs w:val="20"/>
          <w:lang w:val="en-GB"/>
        </w:rPr>
        <w:t xml:space="preserve"> 202</w:t>
      </w:r>
      <w:r w:rsidR="00063627" w:rsidRPr="00910F37">
        <w:rPr>
          <w:rFonts w:cs="Arial"/>
          <w:szCs w:val="20"/>
          <w:lang w:val="en-GB"/>
        </w:rPr>
        <w:t>6</w:t>
      </w:r>
      <w:r w:rsidR="0099606E" w:rsidRPr="00910F37">
        <w:rPr>
          <w:rFonts w:cs="Arial"/>
          <w:szCs w:val="20"/>
          <w:lang w:val="en-GB"/>
        </w:rPr>
        <w:t>.</w:t>
      </w:r>
    </w:p>
    <w:p w14:paraId="0831DC97" w14:textId="77777777" w:rsidR="00C210B1" w:rsidRPr="00910F37" w:rsidRDefault="00C210B1"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4B57A7D5" w14:textId="640D9012" w:rsidR="00C210B1" w:rsidRPr="00910F37" w:rsidRDefault="00C210B1" w:rsidP="00C210B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910F37">
        <w:rPr>
          <w:rFonts w:cs="Arial"/>
          <w:szCs w:val="20"/>
          <w:lang w:val="en-GB"/>
        </w:rPr>
        <w:t>From</w:t>
      </w:r>
      <w:r w:rsidRPr="00910F37">
        <w:rPr>
          <w:rFonts w:cs="Arial"/>
          <w:b/>
          <w:bCs/>
          <w:szCs w:val="20"/>
          <w:lang w:val="en-GB"/>
        </w:rPr>
        <w:t xml:space="preserve"> January to February 2026,</w:t>
      </w:r>
      <w:r w:rsidRPr="00910F37">
        <w:rPr>
          <w:rFonts w:cs="Arial"/>
          <w:szCs w:val="20"/>
          <w:lang w:val="en-GB"/>
        </w:rPr>
        <w:t xml:space="preserve"> the trade balance reached a surplus of CZK 39.6 bn representing a y−o−y decrease of CZK 8.6 bn. Since the beginning of the year, exports have risen by 0.2% and imports by 1.4%.</w:t>
      </w:r>
    </w:p>
    <w:p w14:paraId="4D7FB141" w14:textId="77777777" w:rsidR="0049349E" w:rsidRPr="00910F37"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984B79A" w14:textId="572BEBA8" w:rsidR="00FE5F04" w:rsidRPr="001E183F" w:rsidRDefault="009E75A7" w:rsidP="00FE5F04">
      <w:pPr>
        <w:rPr>
          <w:lang w:val="en-GB"/>
        </w:rPr>
      </w:pPr>
      <w:r w:rsidRPr="001E183F">
        <w:rPr>
          <w:i/>
          <w:lang w:val="en-GB"/>
        </w:rPr>
        <w:t>“</w:t>
      </w:r>
      <w:r w:rsidR="00910F37" w:rsidRPr="001E183F">
        <w:rPr>
          <w:i/>
          <w:lang w:val="en-GB"/>
        </w:rPr>
        <w:t>Although</w:t>
      </w:r>
      <w:r w:rsidR="00F11D4A" w:rsidRPr="001E183F">
        <w:rPr>
          <w:i/>
          <w:lang w:val="en-GB"/>
        </w:rPr>
        <w:t xml:space="preserve"> </w:t>
      </w:r>
      <w:r w:rsidR="00910F37" w:rsidRPr="001E183F">
        <w:rPr>
          <w:i/>
          <w:lang w:val="en-GB"/>
        </w:rPr>
        <w:t>import</w:t>
      </w:r>
      <w:r w:rsidR="007C2D59" w:rsidRPr="001E183F">
        <w:rPr>
          <w:i/>
          <w:lang w:val="en-GB"/>
        </w:rPr>
        <w:t>s</w:t>
      </w:r>
      <w:r w:rsidR="00910F37" w:rsidRPr="001E183F">
        <w:rPr>
          <w:i/>
          <w:lang w:val="en-GB"/>
        </w:rPr>
        <w:t xml:space="preserve"> rose </w:t>
      </w:r>
      <w:r w:rsidR="00F11D4A" w:rsidRPr="001E183F">
        <w:rPr>
          <w:i/>
          <w:lang w:val="en-GB"/>
        </w:rPr>
        <w:t>faster</w:t>
      </w:r>
      <w:r w:rsidR="00910F37" w:rsidRPr="001E183F">
        <w:rPr>
          <w:i/>
          <w:lang w:val="en-GB"/>
        </w:rPr>
        <w:t xml:space="preserve"> than export</w:t>
      </w:r>
      <w:r w:rsidR="007C2D59" w:rsidRPr="001E183F">
        <w:rPr>
          <w:i/>
          <w:lang w:val="en-GB"/>
        </w:rPr>
        <w:t>s</w:t>
      </w:r>
      <w:r w:rsidR="00F11D4A" w:rsidRPr="001E183F">
        <w:rPr>
          <w:i/>
          <w:lang w:val="en-GB"/>
        </w:rPr>
        <w:t xml:space="preserve"> in February</w:t>
      </w:r>
      <w:r w:rsidR="00EF70FE" w:rsidRPr="001E183F">
        <w:rPr>
          <w:i/>
          <w:lang w:val="en-GB"/>
        </w:rPr>
        <w:t xml:space="preserve">, </w:t>
      </w:r>
      <w:r w:rsidR="00F11D4A" w:rsidRPr="001E183F">
        <w:rPr>
          <w:i/>
          <w:lang w:val="en-GB"/>
        </w:rPr>
        <w:t xml:space="preserve">the </w:t>
      </w:r>
      <w:r w:rsidR="00910F37" w:rsidRPr="001E183F">
        <w:rPr>
          <w:i/>
          <w:lang w:val="en-GB"/>
        </w:rPr>
        <w:t xml:space="preserve">trade balance stayed positive. </w:t>
      </w:r>
      <w:r w:rsidR="00910F37" w:rsidRPr="001E183F">
        <w:rPr>
          <w:i/>
          <w:lang w:val="en-GB"/>
        </w:rPr>
        <w:br/>
        <w:t>The highest y-</w:t>
      </w:r>
      <w:r w:rsidR="007C2D59" w:rsidRPr="001E183F">
        <w:rPr>
          <w:i/>
          <w:lang w:val="en-GB"/>
        </w:rPr>
        <w:t>o-</w:t>
      </w:r>
      <w:r w:rsidR="00910F37" w:rsidRPr="001E183F">
        <w:rPr>
          <w:i/>
          <w:lang w:val="en-GB"/>
        </w:rPr>
        <w:t xml:space="preserve">y increase was recorded in </w:t>
      </w:r>
      <w:r w:rsidR="001E183F" w:rsidRPr="001E183F">
        <w:rPr>
          <w:i/>
          <w:lang w:val="en-GB"/>
        </w:rPr>
        <w:t>import</w:t>
      </w:r>
      <w:r w:rsidR="001E183F">
        <w:rPr>
          <w:i/>
          <w:lang w:val="en-GB"/>
        </w:rPr>
        <w:t>s</w:t>
      </w:r>
      <w:r w:rsidR="00910F37" w:rsidRPr="001E183F">
        <w:rPr>
          <w:i/>
          <w:lang w:val="en-GB"/>
        </w:rPr>
        <w:t xml:space="preserve"> of computers</w:t>
      </w:r>
      <w:r w:rsidR="007C2D59" w:rsidRPr="001E183F">
        <w:rPr>
          <w:i/>
          <w:lang w:val="en-GB"/>
        </w:rPr>
        <w:t>,</w:t>
      </w:r>
      <w:r w:rsidR="00910F37" w:rsidRPr="001E183F">
        <w:rPr>
          <w:i/>
          <w:lang w:val="en-GB"/>
        </w:rPr>
        <w:t xml:space="preserve"> electronic and optical </w:t>
      </w:r>
      <w:r w:rsidR="007C2D59" w:rsidRPr="001E183F">
        <w:rPr>
          <w:i/>
          <w:lang w:val="en-GB"/>
        </w:rPr>
        <w:t>products</w:t>
      </w:r>
      <w:r w:rsidR="00910F37" w:rsidRPr="001E183F">
        <w:rPr>
          <w:i/>
          <w:lang w:val="en-GB"/>
        </w:rPr>
        <w:t xml:space="preserve"> which originated mainly from</w:t>
      </w:r>
      <w:r w:rsidR="007C2D59" w:rsidRPr="001E183F">
        <w:rPr>
          <w:i/>
          <w:lang w:val="en-GB"/>
        </w:rPr>
        <w:t xml:space="preserve"> China, Germany</w:t>
      </w:r>
      <w:r w:rsidR="00F11D4A" w:rsidRPr="001E183F">
        <w:rPr>
          <w:i/>
          <w:lang w:val="en-GB"/>
        </w:rPr>
        <w:t>, Vietnam</w:t>
      </w:r>
      <w:r w:rsidR="007C2D59" w:rsidRPr="001E183F">
        <w:rPr>
          <w:i/>
          <w:lang w:val="en-GB"/>
        </w:rPr>
        <w:t xml:space="preserve"> and Malaysia</w:t>
      </w:r>
      <w:r w:rsidR="00F11D4A" w:rsidRPr="001E183F">
        <w:rPr>
          <w:i/>
          <w:lang w:val="en-GB"/>
        </w:rPr>
        <w:t>“</w:t>
      </w:r>
      <w:r w:rsidR="007C2D59" w:rsidRPr="001E183F">
        <w:rPr>
          <w:i/>
          <w:lang w:val="en-GB"/>
        </w:rPr>
        <w:t>.</w:t>
      </w:r>
      <w:r w:rsidR="00BB5E62" w:rsidRPr="001E183F">
        <w:rPr>
          <w:i/>
          <w:lang w:val="en-GB"/>
        </w:rPr>
        <w:t xml:space="preserve"> </w:t>
      </w:r>
      <w:r w:rsidR="003E281A" w:rsidRPr="001E183F">
        <w:rPr>
          <w:lang w:val="en-GB"/>
        </w:rPr>
        <w:t>says</w:t>
      </w:r>
      <w:r w:rsidR="003E281A" w:rsidRPr="001E183F">
        <w:rPr>
          <w:i/>
          <w:lang w:val="en-GB"/>
        </w:rPr>
        <w:t xml:space="preserve"> </w:t>
      </w:r>
      <w:r w:rsidR="007C2D59" w:rsidRPr="001E183F">
        <w:rPr>
          <w:rFonts w:cs="Arial"/>
          <w:szCs w:val="20"/>
          <w:lang w:val="en-GB" w:eastAsia="cs-CZ"/>
        </w:rPr>
        <w:t>Jana Mazánková</w:t>
      </w:r>
      <w:r w:rsidR="005063EA" w:rsidRPr="001E183F">
        <w:rPr>
          <w:rFonts w:cs="Arial"/>
          <w:szCs w:val="20"/>
          <w:lang w:val="en-GB" w:eastAsia="cs-CZ"/>
        </w:rPr>
        <w:t xml:space="preserve">, </w:t>
      </w:r>
      <w:r w:rsidR="007C2D59" w:rsidRPr="001E183F">
        <w:rPr>
          <w:i/>
          <w:lang w:val="en-GB"/>
        </w:rPr>
        <w:t>Head of Trade Balance Unit</w:t>
      </w:r>
      <w:r w:rsidR="00FE5F04" w:rsidRPr="001E183F">
        <w:rPr>
          <w:lang w:val="en-GB"/>
        </w:rPr>
        <w:t>.</w:t>
      </w:r>
    </w:p>
    <w:p w14:paraId="015C8BA9" w14:textId="77777777" w:rsidR="00EF70FE" w:rsidRPr="00910F37" w:rsidRDefault="00EF70FE" w:rsidP="00FE5F04">
      <w:pPr>
        <w:rPr>
          <w:lang w:val="en-US"/>
        </w:rPr>
      </w:pPr>
    </w:p>
    <w:p w14:paraId="22147795" w14:textId="7678CAD2" w:rsidR="00170F2D" w:rsidRPr="00642B8F" w:rsidRDefault="00170F2D" w:rsidP="00170F2D">
      <w:pPr>
        <w:rPr>
          <w:lang w:val="en-GB"/>
        </w:rPr>
      </w:pPr>
      <w:r w:rsidRPr="00910F37">
        <w:rPr>
          <w:rFonts w:cs="Arial"/>
          <w:b/>
          <w:szCs w:val="20"/>
          <w:lang w:val="en-GB"/>
        </w:rPr>
        <w:t>Month-on-month,</w:t>
      </w:r>
      <w:r w:rsidRPr="00910F37">
        <w:rPr>
          <w:rFonts w:cs="Arial"/>
          <w:szCs w:val="20"/>
          <w:lang w:val="en-GB"/>
        </w:rPr>
        <w:t xml:space="preserve"> the seasonally adjusted </w:t>
      </w:r>
      <w:r w:rsidRPr="00910F37">
        <w:rPr>
          <w:rFonts w:cs="Arial"/>
          <w:b/>
          <w:szCs w:val="20"/>
          <w:lang w:val="en-GB"/>
        </w:rPr>
        <w:t>exports</w:t>
      </w:r>
      <w:r w:rsidR="002E1265" w:rsidRPr="00910F37">
        <w:rPr>
          <w:rFonts w:cs="Arial"/>
          <w:b/>
          <w:szCs w:val="20"/>
          <w:lang w:val="en-GB"/>
        </w:rPr>
        <w:t xml:space="preserve"> </w:t>
      </w:r>
      <w:r w:rsidR="00E64B3C" w:rsidRPr="00910F37">
        <w:rPr>
          <w:rFonts w:cs="Arial"/>
          <w:szCs w:val="20"/>
          <w:lang w:val="en-GB"/>
        </w:rPr>
        <w:t xml:space="preserve">and </w:t>
      </w:r>
      <w:r w:rsidR="00E64B3C" w:rsidRPr="00910F37">
        <w:rPr>
          <w:rFonts w:cs="Arial"/>
          <w:b/>
          <w:szCs w:val="20"/>
          <w:lang w:val="en-GB"/>
        </w:rPr>
        <w:t>imports</w:t>
      </w:r>
      <w:r w:rsidR="001A452C" w:rsidRPr="00910F37">
        <w:rPr>
          <w:rFonts w:cs="Arial"/>
          <w:b/>
          <w:szCs w:val="20"/>
          <w:lang w:val="en-GB"/>
        </w:rPr>
        <w:t xml:space="preserve"> </w:t>
      </w:r>
      <w:r w:rsidR="00A353E4" w:rsidRPr="00910F37">
        <w:rPr>
          <w:rFonts w:cs="Arial"/>
          <w:szCs w:val="20"/>
          <w:lang w:val="en-GB"/>
        </w:rPr>
        <w:t>in</w:t>
      </w:r>
      <w:r w:rsidR="001A452C" w:rsidRPr="00910F37">
        <w:rPr>
          <w:rFonts w:cs="Arial"/>
          <w:szCs w:val="20"/>
          <w:lang w:val="en-GB"/>
        </w:rPr>
        <w:t xml:space="preserve">creased </w:t>
      </w:r>
      <w:r w:rsidR="00C673E9" w:rsidRPr="00910F37">
        <w:rPr>
          <w:rFonts w:cs="Arial"/>
          <w:szCs w:val="20"/>
          <w:lang w:val="en-GB"/>
        </w:rPr>
        <w:t xml:space="preserve">by </w:t>
      </w:r>
      <w:r w:rsidR="00063627" w:rsidRPr="00910F37">
        <w:rPr>
          <w:rFonts w:cs="Arial"/>
          <w:szCs w:val="20"/>
          <w:lang w:val="en-GB"/>
        </w:rPr>
        <w:t>1</w:t>
      </w:r>
      <w:r w:rsidR="00C673E9" w:rsidRPr="00910F37">
        <w:rPr>
          <w:rFonts w:cs="Arial"/>
          <w:szCs w:val="20"/>
          <w:lang w:val="en-GB"/>
        </w:rPr>
        <w:t>.</w:t>
      </w:r>
      <w:r w:rsidR="00063627" w:rsidRPr="00910F37">
        <w:rPr>
          <w:rFonts w:cs="Arial"/>
          <w:szCs w:val="20"/>
          <w:lang w:val="en-GB"/>
        </w:rPr>
        <w:t>0</w:t>
      </w:r>
      <w:r w:rsidR="00C673E9" w:rsidRPr="00910F37">
        <w:rPr>
          <w:rFonts w:cs="Arial"/>
          <w:szCs w:val="20"/>
          <w:lang w:val="en-GB"/>
        </w:rPr>
        <w:t xml:space="preserve">% and </w:t>
      </w:r>
      <w:r w:rsidR="00A353E4" w:rsidRPr="00910F37">
        <w:rPr>
          <w:rFonts w:cs="Arial"/>
          <w:szCs w:val="20"/>
          <w:lang w:val="en-GB"/>
        </w:rPr>
        <w:t>3.</w:t>
      </w:r>
      <w:r w:rsidR="00482C37" w:rsidRPr="00910F37">
        <w:rPr>
          <w:rFonts w:cs="Arial"/>
          <w:szCs w:val="20"/>
          <w:lang w:val="en-GB"/>
        </w:rPr>
        <w:t>1</w:t>
      </w:r>
      <w:r w:rsidR="00E64B3C" w:rsidRPr="00910F37">
        <w:rPr>
          <w:rFonts w:cs="Arial"/>
          <w:szCs w:val="20"/>
          <w:lang w:val="en-GB"/>
        </w:rPr>
        <w:t>%</w:t>
      </w:r>
      <w:r w:rsidR="00C673E9" w:rsidRPr="00910F37">
        <w:rPr>
          <w:rFonts w:cs="Arial"/>
          <w:szCs w:val="20"/>
          <w:lang w:val="en-GB"/>
        </w:rPr>
        <w:t>, respectively.</w:t>
      </w: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previous period. Data for companies exempted from the reporting duty were estimated on the basis of the data given in the VAT return forms. The data, which were not available from the VAT return forms</w:t>
      </w:r>
      <w:r w:rsidR="00984BDC" w:rsidRPr="00642B8F">
        <w:rPr>
          <w:rFonts w:eastAsia="Arial" w:cs="Arial"/>
          <w:i/>
          <w:iCs/>
          <w:lang w:val="en-GB"/>
        </w:rPr>
        <w:t>, are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593BC75A"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w:t>
      </w:r>
      <w:r w:rsidR="004A77AF">
        <w:rPr>
          <w:rFonts w:eastAsia="Arial" w:cs="Arial"/>
          <w:b/>
          <w:bCs/>
          <w:i/>
          <w:iCs/>
          <w:lang w:val="en-GB"/>
        </w:rPr>
        <w:t>5</w:t>
      </w:r>
      <w:r w:rsidR="009413FA">
        <w:rPr>
          <w:rFonts w:eastAsia="Arial" w:cs="Arial"/>
          <w:b/>
          <w:bCs/>
          <w:i/>
          <w:iCs/>
          <w:lang w:val="en-GB"/>
        </w:rPr>
        <w:t xml:space="preserve"> and 202</w:t>
      </w:r>
      <w:r w:rsidR="004A77AF">
        <w:rPr>
          <w:rFonts w:eastAsia="Arial" w:cs="Arial"/>
          <w:b/>
          <w:bCs/>
          <w:i/>
          <w:iCs/>
          <w:lang w:val="en-GB"/>
        </w:rPr>
        <w:t>6</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4A77AF">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preliminary data are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6E33A2AA" w14:textId="47900E80" w:rsidR="00F96FA0"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57C07BC3" w14:textId="7BAD0BC4" w:rsidR="002641A8" w:rsidRDefault="00E712C1" w:rsidP="002641A8">
      <w:pPr>
        <w:ind w:left="3600"/>
        <w:jc w:val="left"/>
        <w:rPr>
          <w:rFonts w:eastAsia="Times New Roman" w:cs="Arial"/>
          <w:i/>
          <w:sz w:val="18"/>
          <w:szCs w:val="18"/>
          <w:lang w:val="en-US" w:eastAsia="cs-CZ"/>
        </w:rPr>
      </w:pPr>
      <w:r w:rsidRPr="007F0018">
        <w:rPr>
          <w:rFonts w:cs="Arial"/>
          <w:i/>
          <w:iCs/>
          <w:sz w:val="18"/>
          <w:szCs w:val="18"/>
        </w:rPr>
        <w:t>242002-26</w:t>
      </w:r>
      <w:r>
        <w:rPr>
          <w:rFonts w:cs="Arial"/>
          <w:i/>
          <w:iCs/>
          <w:sz w:val="18"/>
          <w:szCs w:val="18"/>
        </w:rPr>
        <w:t xml:space="preserve"> </w:t>
      </w:r>
      <w:r w:rsidR="002641A8" w:rsidRPr="00756C8D">
        <w:rPr>
          <w:rFonts w:eastAsia="Times New Roman" w:cs="Arial"/>
          <w:i/>
          <w:sz w:val="18"/>
          <w:szCs w:val="24"/>
          <w:lang w:val="en-US" w:eastAsia="cs-CZ"/>
        </w:rPr>
        <w:t xml:space="preserve">External Trade of the Czech Republic </w:t>
      </w:r>
    </w:p>
    <w:p w14:paraId="7D2A17BE" w14:textId="77777777" w:rsidR="002641A8" w:rsidRDefault="002641A8" w:rsidP="00D374EB">
      <w:pPr>
        <w:pStyle w:val="Datum"/>
        <w:rPr>
          <w:rFonts w:eastAsia="Arial"/>
          <w:b w:val="0"/>
          <w:i/>
          <w:iCs/>
          <w:szCs w:val="18"/>
        </w:rPr>
      </w:pPr>
    </w:p>
    <w:p w14:paraId="69CB1C37" w14:textId="6A606437"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063627">
        <w:rPr>
          <w:rFonts w:eastAsia="Arial"/>
          <w:b w:val="0"/>
          <w:i/>
          <w:iCs/>
          <w:szCs w:val="18"/>
        </w:rPr>
        <w:t>May</w:t>
      </w:r>
      <w:r w:rsidR="002641A8">
        <w:rPr>
          <w:rFonts w:eastAsia="Arial"/>
          <w:b w:val="0"/>
          <w:i/>
          <w:iCs/>
          <w:szCs w:val="18"/>
        </w:rPr>
        <w:t xml:space="preserve"> </w:t>
      </w:r>
      <w:r w:rsidR="009413FA">
        <w:rPr>
          <w:rFonts w:eastAsia="Arial"/>
          <w:b w:val="0"/>
          <w:i/>
          <w:iCs/>
          <w:szCs w:val="18"/>
        </w:rPr>
        <w:t>7</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w:t>
      </w:r>
      <w:r w:rsidR="004A77AF">
        <w:rPr>
          <w:rFonts w:eastAsia="Arial"/>
          <w:b w:val="0"/>
          <w:i/>
          <w:iCs/>
          <w:szCs w:val="18"/>
        </w:rPr>
        <w:t>6</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lastRenderedPageBreak/>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8124" w14:textId="77777777" w:rsidR="007F5DE5" w:rsidRDefault="007F5DE5" w:rsidP="00BA6370">
      <w:r>
        <w:separator/>
      </w:r>
    </w:p>
  </w:endnote>
  <w:endnote w:type="continuationSeparator" w:id="0">
    <w:p w14:paraId="6E3C704C" w14:textId="77777777" w:rsidR="007F5DE5" w:rsidRDefault="007F5DE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165042E5" w:rsidR="00380178" w:rsidRPr="00277D51" w:rsidRDefault="00380178" w:rsidP="00380178">
                          <w:pPr>
                            <w:tabs>
                              <w:tab w:val="right" w:pos="8505"/>
                            </w:tabs>
                            <w:spacing w:line="220" w:lineRule="atLeast"/>
                            <w:rPr>
                              <w:rFonts w:cs="Arial"/>
                              <w:lang w:val="en-US"/>
                            </w:rPr>
                          </w:pPr>
                          <w:r w:rsidRPr="00277D51">
                            <w:rPr>
                              <w:rFonts w:cs="Arial"/>
                              <w:sz w:val="15"/>
                              <w:szCs w:val="15"/>
                              <w:lang w:val="en-US"/>
                            </w:rPr>
                            <w:t xml:space="preserve">tel: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942A92">
                            <w:rPr>
                              <w:rFonts w:cs="Arial"/>
                              <w:noProof/>
                              <w:szCs w:val="15"/>
                              <w:lang w:val="en-US"/>
                            </w:rPr>
                            <w:t>2</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165042E5" w:rsidR="00380178" w:rsidRPr="00277D51" w:rsidRDefault="00380178" w:rsidP="00380178">
                    <w:pPr>
                      <w:tabs>
                        <w:tab w:val="right" w:pos="8505"/>
                      </w:tabs>
                      <w:spacing w:line="220" w:lineRule="atLeast"/>
                      <w:rPr>
                        <w:rFonts w:cs="Arial"/>
                        <w:lang w:val="en-US"/>
                      </w:rPr>
                    </w:pPr>
                    <w:r w:rsidRPr="00277D51">
                      <w:rPr>
                        <w:rFonts w:cs="Arial"/>
                        <w:sz w:val="15"/>
                        <w:szCs w:val="15"/>
                        <w:lang w:val="en-US"/>
                      </w:rPr>
                      <w:t xml:space="preserve">tel: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942A92">
                      <w:rPr>
                        <w:rFonts w:cs="Arial"/>
                        <w:noProof/>
                        <w:szCs w:val="15"/>
                        <w:lang w:val="en-US"/>
                      </w:rPr>
                      <w:t>2</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C9FB" w14:textId="77777777" w:rsidR="007F5DE5" w:rsidRDefault="007F5DE5" w:rsidP="00BA6370">
      <w:r>
        <w:separator/>
      </w:r>
    </w:p>
  </w:footnote>
  <w:footnote w:type="continuationSeparator" w:id="0">
    <w:p w14:paraId="4EF26AD1" w14:textId="77777777" w:rsidR="007F5DE5" w:rsidRDefault="007F5DE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38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E1"/>
    <w:rsid w:val="000024E4"/>
    <w:rsid w:val="00007846"/>
    <w:rsid w:val="0001684E"/>
    <w:rsid w:val="00017087"/>
    <w:rsid w:val="00017E94"/>
    <w:rsid w:val="000200E7"/>
    <w:rsid w:val="00020731"/>
    <w:rsid w:val="00024B75"/>
    <w:rsid w:val="00026773"/>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63627"/>
    <w:rsid w:val="000752BD"/>
    <w:rsid w:val="00076911"/>
    <w:rsid w:val="00081274"/>
    <w:rsid w:val="000843A5"/>
    <w:rsid w:val="00090C13"/>
    <w:rsid w:val="00091722"/>
    <w:rsid w:val="000932DC"/>
    <w:rsid w:val="000945AC"/>
    <w:rsid w:val="000975BE"/>
    <w:rsid w:val="000A0B5E"/>
    <w:rsid w:val="000A1EFD"/>
    <w:rsid w:val="000B2E1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11138"/>
    <w:rsid w:val="00116ED1"/>
    <w:rsid w:val="00123849"/>
    <w:rsid w:val="0013060F"/>
    <w:rsid w:val="00130BCB"/>
    <w:rsid w:val="00130DFF"/>
    <w:rsid w:val="0013203F"/>
    <w:rsid w:val="0013242C"/>
    <w:rsid w:val="0013389D"/>
    <w:rsid w:val="00136139"/>
    <w:rsid w:val="001404AB"/>
    <w:rsid w:val="001420CA"/>
    <w:rsid w:val="0014397B"/>
    <w:rsid w:val="0014470F"/>
    <w:rsid w:val="00152EA5"/>
    <w:rsid w:val="00160F34"/>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066"/>
    <w:rsid w:val="001A452C"/>
    <w:rsid w:val="001A476D"/>
    <w:rsid w:val="001A4CB9"/>
    <w:rsid w:val="001A5306"/>
    <w:rsid w:val="001A5C2F"/>
    <w:rsid w:val="001B1E2D"/>
    <w:rsid w:val="001B3518"/>
    <w:rsid w:val="001B393D"/>
    <w:rsid w:val="001B3F2D"/>
    <w:rsid w:val="001B56A2"/>
    <w:rsid w:val="001B607F"/>
    <w:rsid w:val="001B67EA"/>
    <w:rsid w:val="001C71FD"/>
    <w:rsid w:val="001D369A"/>
    <w:rsid w:val="001E080E"/>
    <w:rsid w:val="001E0D3F"/>
    <w:rsid w:val="001E183F"/>
    <w:rsid w:val="001E2A29"/>
    <w:rsid w:val="001E774D"/>
    <w:rsid w:val="001F0405"/>
    <w:rsid w:val="001F08B3"/>
    <w:rsid w:val="001F0AD6"/>
    <w:rsid w:val="001F1215"/>
    <w:rsid w:val="001F18F7"/>
    <w:rsid w:val="001F23E1"/>
    <w:rsid w:val="001F4EDF"/>
    <w:rsid w:val="001F58F7"/>
    <w:rsid w:val="001F5B47"/>
    <w:rsid w:val="001F6DB0"/>
    <w:rsid w:val="001F7507"/>
    <w:rsid w:val="00202968"/>
    <w:rsid w:val="00203653"/>
    <w:rsid w:val="00204E98"/>
    <w:rsid w:val="002070FB"/>
    <w:rsid w:val="00210C3E"/>
    <w:rsid w:val="002136BD"/>
    <w:rsid w:val="00213729"/>
    <w:rsid w:val="002227A6"/>
    <w:rsid w:val="0023070F"/>
    <w:rsid w:val="0023715B"/>
    <w:rsid w:val="002406FA"/>
    <w:rsid w:val="00240F25"/>
    <w:rsid w:val="002441CB"/>
    <w:rsid w:val="00247A13"/>
    <w:rsid w:val="00254327"/>
    <w:rsid w:val="0025571A"/>
    <w:rsid w:val="00260A2E"/>
    <w:rsid w:val="002641A8"/>
    <w:rsid w:val="00264FC3"/>
    <w:rsid w:val="00267722"/>
    <w:rsid w:val="00270E24"/>
    <w:rsid w:val="00271A74"/>
    <w:rsid w:val="002727E3"/>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E70FA"/>
    <w:rsid w:val="002F3C8E"/>
    <w:rsid w:val="002F6670"/>
    <w:rsid w:val="00300A01"/>
    <w:rsid w:val="00301715"/>
    <w:rsid w:val="00302CB3"/>
    <w:rsid w:val="0030589D"/>
    <w:rsid w:val="00305EEE"/>
    <w:rsid w:val="003060E2"/>
    <w:rsid w:val="0031076A"/>
    <w:rsid w:val="00311A3F"/>
    <w:rsid w:val="003203ED"/>
    <w:rsid w:val="0032398D"/>
    <w:rsid w:val="00325AFA"/>
    <w:rsid w:val="003301A3"/>
    <w:rsid w:val="0033234E"/>
    <w:rsid w:val="0033275F"/>
    <w:rsid w:val="00335665"/>
    <w:rsid w:val="00340E75"/>
    <w:rsid w:val="003460EF"/>
    <w:rsid w:val="00351CD9"/>
    <w:rsid w:val="00354231"/>
    <w:rsid w:val="00361FD7"/>
    <w:rsid w:val="0036777B"/>
    <w:rsid w:val="00367939"/>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5ECD"/>
    <w:rsid w:val="003C6011"/>
    <w:rsid w:val="003C7FE7"/>
    <w:rsid w:val="003D0333"/>
    <w:rsid w:val="003D0499"/>
    <w:rsid w:val="003D2A05"/>
    <w:rsid w:val="003D3576"/>
    <w:rsid w:val="003D534A"/>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40D4C"/>
    <w:rsid w:val="004414FF"/>
    <w:rsid w:val="00442B69"/>
    <w:rsid w:val="004436EE"/>
    <w:rsid w:val="00446B79"/>
    <w:rsid w:val="004474DA"/>
    <w:rsid w:val="004502E7"/>
    <w:rsid w:val="004537B2"/>
    <w:rsid w:val="0045547F"/>
    <w:rsid w:val="0046147E"/>
    <w:rsid w:val="004619D6"/>
    <w:rsid w:val="004627F4"/>
    <w:rsid w:val="004658CA"/>
    <w:rsid w:val="00470B9A"/>
    <w:rsid w:val="00475786"/>
    <w:rsid w:val="00475818"/>
    <w:rsid w:val="00476F3C"/>
    <w:rsid w:val="00482C37"/>
    <w:rsid w:val="00484319"/>
    <w:rsid w:val="004844D3"/>
    <w:rsid w:val="004879A4"/>
    <w:rsid w:val="004903F3"/>
    <w:rsid w:val="00490F8C"/>
    <w:rsid w:val="004920AD"/>
    <w:rsid w:val="00493163"/>
    <w:rsid w:val="00493178"/>
    <w:rsid w:val="0049349E"/>
    <w:rsid w:val="00493DBC"/>
    <w:rsid w:val="00494D81"/>
    <w:rsid w:val="00496D0F"/>
    <w:rsid w:val="004A1AA5"/>
    <w:rsid w:val="004A341C"/>
    <w:rsid w:val="004A35BC"/>
    <w:rsid w:val="004A469F"/>
    <w:rsid w:val="004A6A04"/>
    <w:rsid w:val="004A77AF"/>
    <w:rsid w:val="004B110F"/>
    <w:rsid w:val="004B2476"/>
    <w:rsid w:val="004B41F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46653"/>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905BD"/>
    <w:rsid w:val="0059127C"/>
    <w:rsid w:val="00592326"/>
    <w:rsid w:val="005961A7"/>
    <w:rsid w:val="00596454"/>
    <w:rsid w:val="005973CC"/>
    <w:rsid w:val="005A748D"/>
    <w:rsid w:val="005B3248"/>
    <w:rsid w:val="005B5C6C"/>
    <w:rsid w:val="005B6421"/>
    <w:rsid w:val="005C00F0"/>
    <w:rsid w:val="005C3B36"/>
    <w:rsid w:val="005C560B"/>
    <w:rsid w:val="005D5C9D"/>
    <w:rsid w:val="005D5CCA"/>
    <w:rsid w:val="005E1FB5"/>
    <w:rsid w:val="005E6948"/>
    <w:rsid w:val="005F11B4"/>
    <w:rsid w:val="005F34AC"/>
    <w:rsid w:val="005F535F"/>
    <w:rsid w:val="005F76CC"/>
    <w:rsid w:val="005F795B"/>
    <w:rsid w:val="005F79FB"/>
    <w:rsid w:val="005F7F68"/>
    <w:rsid w:val="00603171"/>
    <w:rsid w:val="00604406"/>
    <w:rsid w:val="00605F4A"/>
    <w:rsid w:val="00607822"/>
    <w:rsid w:val="0061019C"/>
    <w:rsid w:val="006103AA"/>
    <w:rsid w:val="00610F37"/>
    <w:rsid w:val="00611142"/>
    <w:rsid w:val="00613BBF"/>
    <w:rsid w:val="00614B69"/>
    <w:rsid w:val="00620D38"/>
    <w:rsid w:val="00622B80"/>
    <w:rsid w:val="00627B5B"/>
    <w:rsid w:val="00632AA2"/>
    <w:rsid w:val="0063406F"/>
    <w:rsid w:val="0064139A"/>
    <w:rsid w:val="00642B8F"/>
    <w:rsid w:val="00646B28"/>
    <w:rsid w:val="0065061B"/>
    <w:rsid w:val="006515C9"/>
    <w:rsid w:val="0065348D"/>
    <w:rsid w:val="00655CE1"/>
    <w:rsid w:val="00661356"/>
    <w:rsid w:val="00661386"/>
    <w:rsid w:val="00662C25"/>
    <w:rsid w:val="00670D9E"/>
    <w:rsid w:val="00672CEA"/>
    <w:rsid w:val="00673A9F"/>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4A75"/>
    <w:rsid w:val="007257E3"/>
    <w:rsid w:val="00726F9A"/>
    <w:rsid w:val="0073473C"/>
    <w:rsid w:val="0073532C"/>
    <w:rsid w:val="007427AD"/>
    <w:rsid w:val="00742B86"/>
    <w:rsid w:val="00745C5B"/>
    <w:rsid w:val="00755D8B"/>
    <w:rsid w:val="0076235D"/>
    <w:rsid w:val="00763787"/>
    <w:rsid w:val="00765232"/>
    <w:rsid w:val="00766623"/>
    <w:rsid w:val="00771126"/>
    <w:rsid w:val="007731D4"/>
    <w:rsid w:val="00780622"/>
    <w:rsid w:val="007836F6"/>
    <w:rsid w:val="00784615"/>
    <w:rsid w:val="00784C36"/>
    <w:rsid w:val="007870F8"/>
    <w:rsid w:val="00793D5F"/>
    <w:rsid w:val="00795212"/>
    <w:rsid w:val="00795AC3"/>
    <w:rsid w:val="007A0CA5"/>
    <w:rsid w:val="007A2116"/>
    <w:rsid w:val="007A2337"/>
    <w:rsid w:val="007A455D"/>
    <w:rsid w:val="007A57F2"/>
    <w:rsid w:val="007A6DEE"/>
    <w:rsid w:val="007B0884"/>
    <w:rsid w:val="007B0E43"/>
    <w:rsid w:val="007B1333"/>
    <w:rsid w:val="007B1621"/>
    <w:rsid w:val="007B3B74"/>
    <w:rsid w:val="007C090B"/>
    <w:rsid w:val="007C23EA"/>
    <w:rsid w:val="007C2D59"/>
    <w:rsid w:val="007C33E2"/>
    <w:rsid w:val="007C5904"/>
    <w:rsid w:val="007C6FEE"/>
    <w:rsid w:val="007D0AC0"/>
    <w:rsid w:val="007D1281"/>
    <w:rsid w:val="007E2E0A"/>
    <w:rsid w:val="007E3CDD"/>
    <w:rsid w:val="007E625B"/>
    <w:rsid w:val="007E627F"/>
    <w:rsid w:val="007F2C85"/>
    <w:rsid w:val="007F368A"/>
    <w:rsid w:val="007F4AEB"/>
    <w:rsid w:val="007F5DE5"/>
    <w:rsid w:val="007F75B2"/>
    <w:rsid w:val="00804064"/>
    <w:rsid w:val="008043C4"/>
    <w:rsid w:val="00805A21"/>
    <w:rsid w:val="00806CE0"/>
    <w:rsid w:val="00807514"/>
    <w:rsid w:val="008162BB"/>
    <w:rsid w:val="0082189A"/>
    <w:rsid w:val="008251FF"/>
    <w:rsid w:val="00826D7D"/>
    <w:rsid w:val="008318D0"/>
    <w:rsid w:val="00831B1B"/>
    <w:rsid w:val="00832642"/>
    <w:rsid w:val="00833931"/>
    <w:rsid w:val="00855FB3"/>
    <w:rsid w:val="00856C11"/>
    <w:rsid w:val="0086044F"/>
    <w:rsid w:val="0086102A"/>
    <w:rsid w:val="00861D0E"/>
    <w:rsid w:val="00863BDA"/>
    <w:rsid w:val="008655AD"/>
    <w:rsid w:val="00867569"/>
    <w:rsid w:val="00870976"/>
    <w:rsid w:val="008716E6"/>
    <w:rsid w:val="00873DCC"/>
    <w:rsid w:val="00877941"/>
    <w:rsid w:val="0088077F"/>
    <w:rsid w:val="0088078B"/>
    <w:rsid w:val="00885C0D"/>
    <w:rsid w:val="00895B25"/>
    <w:rsid w:val="00896761"/>
    <w:rsid w:val="008A149D"/>
    <w:rsid w:val="008A2D96"/>
    <w:rsid w:val="008A611F"/>
    <w:rsid w:val="008A71B1"/>
    <w:rsid w:val="008A750A"/>
    <w:rsid w:val="008B0017"/>
    <w:rsid w:val="008B0D2B"/>
    <w:rsid w:val="008B23F7"/>
    <w:rsid w:val="008B3970"/>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E43E9"/>
    <w:rsid w:val="008F0D82"/>
    <w:rsid w:val="008F14C5"/>
    <w:rsid w:val="008F1ECB"/>
    <w:rsid w:val="008F2A39"/>
    <w:rsid w:val="008F32D3"/>
    <w:rsid w:val="008F53D2"/>
    <w:rsid w:val="008F73B4"/>
    <w:rsid w:val="008F7886"/>
    <w:rsid w:val="009001A2"/>
    <w:rsid w:val="00900645"/>
    <w:rsid w:val="009035E8"/>
    <w:rsid w:val="00904A09"/>
    <w:rsid w:val="00905DB1"/>
    <w:rsid w:val="00910F37"/>
    <w:rsid w:val="009115F3"/>
    <w:rsid w:val="00911BFE"/>
    <w:rsid w:val="00914A2F"/>
    <w:rsid w:val="00917607"/>
    <w:rsid w:val="00917FEE"/>
    <w:rsid w:val="00921A44"/>
    <w:rsid w:val="0093012D"/>
    <w:rsid w:val="00934C67"/>
    <w:rsid w:val="009367F1"/>
    <w:rsid w:val="009413FA"/>
    <w:rsid w:val="00941978"/>
    <w:rsid w:val="00941A12"/>
    <w:rsid w:val="0094205A"/>
    <w:rsid w:val="00942A92"/>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36D1"/>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189"/>
    <w:rsid w:val="009B55B1"/>
    <w:rsid w:val="009B7D16"/>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53E4"/>
    <w:rsid w:val="00A35AAC"/>
    <w:rsid w:val="00A37353"/>
    <w:rsid w:val="00A40C11"/>
    <w:rsid w:val="00A4232F"/>
    <w:rsid w:val="00A4343D"/>
    <w:rsid w:val="00A448A4"/>
    <w:rsid w:val="00A45266"/>
    <w:rsid w:val="00A475A2"/>
    <w:rsid w:val="00A502F1"/>
    <w:rsid w:val="00A50EE2"/>
    <w:rsid w:val="00A510AA"/>
    <w:rsid w:val="00A51299"/>
    <w:rsid w:val="00A5182A"/>
    <w:rsid w:val="00A5623B"/>
    <w:rsid w:val="00A57ACD"/>
    <w:rsid w:val="00A67A96"/>
    <w:rsid w:val="00A70203"/>
    <w:rsid w:val="00A7039A"/>
    <w:rsid w:val="00A70A83"/>
    <w:rsid w:val="00A75F3E"/>
    <w:rsid w:val="00A81713"/>
    <w:rsid w:val="00A81EB3"/>
    <w:rsid w:val="00A82D0C"/>
    <w:rsid w:val="00A831A1"/>
    <w:rsid w:val="00A86289"/>
    <w:rsid w:val="00A90D14"/>
    <w:rsid w:val="00A93B74"/>
    <w:rsid w:val="00A96E9A"/>
    <w:rsid w:val="00AA374F"/>
    <w:rsid w:val="00AA7F63"/>
    <w:rsid w:val="00AB02D5"/>
    <w:rsid w:val="00AB0B90"/>
    <w:rsid w:val="00AB2319"/>
    <w:rsid w:val="00AB3465"/>
    <w:rsid w:val="00AB36CF"/>
    <w:rsid w:val="00AB4A5B"/>
    <w:rsid w:val="00AB5AA7"/>
    <w:rsid w:val="00AB6196"/>
    <w:rsid w:val="00AC2095"/>
    <w:rsid w:val="00AC3140"/>
    <w:rsid w:val="00AC3752"/>
    <w:rsid w:val="00AC4313"/>
    <w:rsid w:val="00AC645C"/>
    <w:rsid w:val="00AC6DE5"/>
    <w:rsid w:val="00AD0CBE"/>
    <w:rsid w:val="00AD3DDB"/>
    <w:rsid w:val="00AD522B"/>
    <w:rsid w:val="00AE3F37"/>
    <w:rsid w:val="00AE5CA3"/>
    <w:rsid w:val="00AE627E"/>
    <w:rsid w:val="00AF608D"/>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4E38"/>
    <w:rsid w:val="00B66790"/>
    <w:rsid w:val="00B671B4"/>
    <w:rsid w:val="00B704E1"/>
    <w:rsid w:val="00B75E63"/>
    <w:rsid w:val="00B821A2"/>
    <w:rsid w:val="00B82223"/>
    <w:rsid w:val="00B83442"/>
    <w:rsid w:val="00B8397E"/>
    <w:rsid w:val="00B845F6"/>
    <w:rsid w:val="00B87819"/>
    <w:rsid w:val="00B90B68"/>
    <w:rsid w:val="00B922D6"/>
    <w:rsid w:val="00B93160"/>
    <w:rsid w:val="00B95D0D"/>
    <w:rsid w:val="00BA12F1"/>
    <w:rsid w:val="00BA2AB1"/>
    <w:rsid w:val="00BA439F"/>
    <w:rsid w:val="00BA5C18"/>
    <w:rsid w:val="00BA6370"/>
    <w:rsid w:val="00BB073A"/>
    <w:rsid w:val="00BB5B69"/>
    <w:rsid w:val="00BB5E62"/>
    <w:rsid w:val="00BB6E9C"/>
    <w:rsid w:val="00BC1050"/>
    <w:rsid w:val="00BC1BD9"/>
    <w:rsid w:val="00BC22A5"/>
    <w:rsid w:val="00BC5175"/>
    <w:rsid w:val="00BC52D2"/>
    <w:rsid w:val="00BC5E37"/>
    <w:rsid w:val="00BD6CBD"/>
    <w:rsid w:val="00BD7397"/>
    <w:rsid w:val="00BE1053"/>
    <w:rsid w:val="00BE12DA"/>
    <w:rsid w:val="00BF21BE"/>
    <w:rsid w:val="00BF3D46"/>
    <w:rsid w:val="00BF4B21"/>
    <w:rsid w:val="00C02A9F"/>
    <w:rsid w:val="00C047B2"/>
    <w:rsid w:val="00C04C58"/>
    <w:rsid w:val="00C05F9D"/>
    <w:rsid w:val="00C1286F"/>
    <w:rsid w:val="00C210B1"/>
    <w:rsid w:val="00C269D4"/>
    <w:rsid w:val="00C26E31"/>
    <w:rsid w:val="00C30423"/>
    <w:rsid w:val="00C31F68"/>
    <w:rsid w:val="00C32AD1"/>
    <w:rsid w:val="00C33D3D"/>
    <w:rsid w:val="00C350E0"/>
    <w:rsid w:val="00C3663D"/>
    <w:rsid w:val="00C36BB4"/>
    <w:rsid w:val="00C377AC"/>
    <w:rsid w:val="00C37B0B"/>
    <w:rsid w:val="00C4160D"/>
    <w:rsid w:val="00C42F8E"/>
    <w:rsid w:val="00C45768"/>
    <w:rsid w:val="00C50F77"/>
    <w:rsid w:val="00C531B4"/>
    <w:rsid w:val="00C573C1"/>
    <w:rsid w:val="00C63424"/>
    <w:rsid w:val="00C6364A"/>
    <w:rsid w:val="00C6508D"/>
    <w:rsid w:val="00C65AB9"/>
    <w:rsid w:val="00C673E9"/>
    <w:rsid w:val="00C674AA"/>
    <w:rsid w:val="00C71F96"/>
    <w:rsid w:val="00C72CAE"/>
    <w:rsid w:val="00C77F7B"/>
    <w:rsid w:val="00C80B4E"/>
    <w:rsid w:val="00C8117B"/>
    <w:rsid w:val="00C81C8E"/>
    <w:rsid w:val="00C83DEF"/>
    <w:rsid w:val="00C8406E"/>
    <w:rsid w:val="00C85182"/>
    <w:rsid w:val="00C91963"/>
    <w:rsid w:val="00C92A88"/>
    <w:rsid w:val="00C92D4E"/>
    <w:rsid w:val="00C92D9F"/>
    <w:rsid w:val="00C977C0"/>
    <w:rsid w:val="00CA2812"/>
    <w:rsid w:val="00CA2EA4"/>
    <w:rsid w:val="00CB0052"/>
    <w:rsid w:val="00CB00BA"/>
    <w:rsid w:val="00CB0C54"/>
    <w:rsid w:val="00CB2709"/>
    <w:rsid w:val="00CB348A"/>
    <w:rsid w:val="00CB591D"/>
    <w:rsid w:val="00CB6F89"/>
    <w:rsid w:val="00CB7542"/>
    <w:rsid w:val="00CC5948"/>
    <w:rsid w:val="00CD04EB"/>
    <w:rsid w:val="00CD0F20"/>
    <w:rsid w:val="00CD2083"/>
    <w:rsid w:val="00CE0959"/>
    <w:rsid w:val="00CE216E"/>
    <w:rsid w:val="00CE228C"/>
    <w:rsid w:val="00CE3D66"/>
    <w:rsid w:val="00CE71D9"/>
    <w:rsid w:val="00CF01D9"/>
    <w:rsid w:val="00CF2A33"/>
    <w:rsid w:val="00CF545B"/>
    <w:rsid w:val="00CF670D"/>
    <w:rsid w:val="00D02193"/>
    <w:rsid w:val="00D05B2A"/>
    <w:rsid w:val="00D10A1E"/>
    <w:rsid w:val="00D1187F"/>
    <w:rsid w:val="00D17B7D"/>
    <w:rsid w:val="00D209A7"/>
    <w:rsid w:val="00D21EDD"/>
    <w:rsid w:val="00D27D69"/>
    <w:rsid w:val="00D33243"/>
    <w:rsid w:val="00D338B4"/>
    <w:rsid w:val="00D356FE"/>
    <w:rsid w:val="00D374EB"/>
    <w:rsid w:val="00D42C54"/>
    <w:rsid w:val="00D448C2"/>
    <w:rsid w:val="00D50138"/>
    <w:rsid w:val="00D5244E"/>
    <w:rsid w:val="00D666C3"/>
    <w:rsid w:val="00D67E9E"/>
    <w:rsid w:val="00D70D0B"/>
    <w:rsid w:val="00D811AB"/>
    <w:rsid w:val="00D86195"/>
    <w:rsid w:val="00D904CE"/>
    <w:rsid w:val="00D94980"/>
    <w:rsid w:val="00D9678C"/>
    <w:rsid w:val="00DA0E92"/>
    <w:rsid w:val="00DA3130"/>
    <w:rsid w:val="00DA42CB"/>
    <w:rsid w:val="00DA7C88"/>
    <w:rsid w:val="00DA7D17"/>
    <w:rsid w:val="00DB148D"/>
    <w:rsid w:val="00DC32F7"/>
    <w:rsid w:val="00DC725E"/>
    <w:rsid w:val="00DC7A8F"/>
    <w:rsid w:val="00DD70B3"/>
    <w:rsid w:val="00DE02CA"/>
    <w:rsid w:val="00DE2DAB"/>
    <w:rsid w:val="00DE3541"/>
    <w:rsid w:val="00DE38CF"/>
    <w:rsid w:val="00DF08DB"/>
    <w:rsid w:val="00DF2467"/>
    <w:rsid w:val="00DF3495"/>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1473"/>
    <w:rsid w:val="00E1630A"/>
    <w:rsid w:val="00E24409"/>
    <w:rsid w:val="00E24938"/>
    <w:rsid w:val="00E26704"/>
    <w:rsid w:val="00E273F2"/>
    <w:rsid w:val="00E27862"/>
    <w:rsid w:val="00E31980"/>
    <w:rsid w:val="00E34658"/>
    <w:rsid w:val="00E40443"/>
    <w:rsid w:val="00E4377D"/>
    <w:rsid w:val="00E46B63"/>
    <w:rsid w:val="00E53602"/>
    <w:rsid w:val="00E61FEC"/>
    <w:rsid w:val="00E6423C"/>
    <w:rsid w:val="00E64B3C"/>
    <w:rsid w:val="00E66BDA"/>
    <w:rsid w:val="00E66EA1"/>
    <w:rsid w:val="00E6790C"/>
    <w:rsid w:val="00E7075B"/>
    <w:rsid w:val="00E712C1"/>
    <w:rsid w:val="00E71483"/>
    <w:rsid w:val="00E738F1"/>
    <w:rsid w:val="00E7461A"/>
    <w:rsid w:val="00E7481F"/>
    <w:rsid w:val="00E75B1D"/>
    <w:rsid w:val="00E76645"/>
    <w:rsid w:val="00E86C2F"/>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5B3"/>
    <w:rsid w:val="00EE70B7"/>
    <w:rsid w:val="00EF70FE"/>
    <w:rsid w:val="00F051A1"/>
    <w:rsid w:val="00F05361"/>
    <w:rsid w:val="00F06844"/>
    <w:rsid w:val="00F103AA"/>
    <w:rsid w:val="00F11D4A"/>
    <w:rsid w:val="00F12F7C"/>
    <w:rsid w:val="00F17300"/>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2AF3"/>
    <w:rsid w:val="00F72B09"/>
    <w:rsid w:val="00F74D54"/>
    <w:rsid w:val="00F803DB"/>
    <w:rsid w:val="00F808C9"/>
    <w:rsid w:val="00F827E3"/>
    <w:rsid w:val="00F83C49"/>
    <w:rsid w:val="00F939E0"/>
    <w:rsid w:val="00F963A2"/>
    <w:rsid w:val="00F96FA0"/>
    <w:rsid w:val="00FA26D3"/>
    <w:rsid w:val="00FB0422"/>
    <w:rsid w:val="00FB2D3A"/>
    <w:rsid w:val="00FB45D8"/>
    <w:rsid w:val="00FB4E5D"/>
    <w:rsid w:val="00FB687C"/>
    <w:rsid w:val="00FC07CD"/>
    <w:rsid w:val="00FC116D"/>
    <w:rsid w:val="00FC2A64"/>
    <w:rsid w:val="00FC2AA8"/>
    <w:rsid w:val="00FC30B0"/>
    <w:rsid w:val="00FD0FD5"/>
    <w:rsid w:val="00FD1826"/>
    <w:rsid w:val="00FD2CF5"/>
    <w:rsid w:val="00FE0554"/>
    <w:rsid w:val="00FE114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40"/>
    <w:rsid w:val="00000443"/>
    <w:rsid w:val="00004A97"/>
    <w:rsid w:val="00007D02"/>
    <w:rsid w:val="00013641"/>
    <w:rsid w:val="00023FC5"/>
    <w:rsid w:val="00032307"/>
    <w:rsid w:val="00036996"/>
    <w:rsid w:val="00050185"/>
    <w:rsid w:val="00073BDF"/>
    <w:rsid w:val="000753FD"/>
    <w:rsid w:val="00085236"/>
    <w:rsid w:val="000A19CE"/>
    <w:rsid w:val="000B22BC"/>
    <w:rsid w:val="000B41A8"/>
    <w:rsid w:val="000C4CB9"/>
    <w:rsid w:val="000E13FF"/>
    <w:rsid w:val="000F0626"/>
    <w:rsid w:val="00101F23"/>
    <w:rsid w:val="0011317A"/>
    <w:rsid w:val="001136F9"/>
    <w:rsid w:val="001214E4"/>
    <w:rsid w:val="00146264"/>
    <w:rsid w:val="0016167B"/>
    <w:rsid w:val="00181DD9"/>
    <w:rsid w:val="00190C4E"/>
    <w:rsid w:val="001A4066"/>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4BEE"/>
    <w:rsid w:val="002B704C"/>
    <w:rsid w:val="002C3444"/>
    <w:rsid w:val="002C7DC0"/>
    <w:rsid w:val="002E70FA"/>
    <w:rsid w:val="002F7292"/>
    <w:rsid w:val="00331E89"/>
    <w:rsid w:val="00343A8E"/>
    <w:rsid w:val="003508F8"/>
    <w:rsid w:val="003537B7"/>
    <w:rsid w:val="003579BD"/>
    <w:rsid w:val="00385BE7"/>
    <w:rsid w:val="003D4261"/>
    <w:rsid w:val="003E7858"/>
    <w:rsid w:val="003E7F3E"/>
    <w:rsid w:val="003F1BA5"/>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14A32"/>
    <w:rsid w:val="00546653"/>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111E0"/>
    <w:rsid w:val="00615808"/>
    <w:rsid w:val="00624C2E"/>
    <w:rsid w:val="00633A12"/>
    <w:rsid w:val="006500D2"/>
    <w:rsid w:val="0065348D"/>
    <w:rsid w:val="006904AF"/>
    <w:rsid w:val="00694689"/>
    <w:rsid w:val="00697C2C"/>
    <w:rsid w:val="006A0DDF"/>
    <w:rsid w:val="006C3673"/>
    <w:rsid w:val="006C3E26"/>
    <w:rsid w:val="006F210B"/>
    <w:rsid w:val="006F2788"/>
    <w:rsid w:val="00700F99"/>
    <w:rsid w:val="00706B81"/>
    <w:rsid w:val="00707F85"/>
    <w:rsid w:val="00733B0B"/>
    <w:rsid w:val="0074096E"/>
    <w:rsid w:val="007528AC"/>
    <w:rsid w:val="00757DFE"/>
    <w:rsid w:val="00795644"/>
    <w:rsid w:val="007B240D"/>
    <w:rsid w:val="007B3779"/>
    <w:rsid w:val="007C0648"/>
    <w:rsid w:val="007C11CC"/>
    <w:rsid w:val="007C14A1"/>
    <w:rsid w:val="007D6176"/>
    <w:rsid w:val="007E1C92"/>
    <w:rsid w:val="007F6DB3"/>
    <w:rsid w:val="008050A2"/>
    <w:rsid w:val="00806E2C"/>
    <w:rsid w:val="008258E6"/>
    <w:rsid w:val="00833601"/>
    <w:rsid w:val="008A352D"/>
    <w:rsid w:val="008B0017"/>
    <w:rsid w:val="008B00DE"/>
    <w:rsid w:val="008B5CDE"/>
    <w:rsid w:val="008B7772"/>
    <w:rsid w:val="008C1BF9"/>
    <w:rsid w:val="008E43E9"/>
    <w:rsid w:val="008E7811"/>
    <w:rsid w:val="008E7A9D"/>
    <w:rsid w:val="008F2C1B"/>
    <w:rsid w:val="00932C7B"/>
    <w:rsid w:val="00943A32"/>
    <w:rsid w:val="00960861"/>
    <w:rsid w:val="009650DB"/>
    <w:rsid w:val="00970891"/>
    <w:rsid w:val="009B4DA5"/>
    <w:rsid w:val="009C1BB0"/>
    <w:rsid w:val="009C5C4A"/>
    <w:rsid w:val="009C640F"/>
    <w:rsid w:val="009E585C"/>
    <w:rsid w:val="009F2A74"/>
    <w:rsid w:val="009F5E2B"/>
    <w:rsid w:val="009F77FC"/>
    <w:rsid w:val="00A05927"/>
    <w:rsid w:val="00A130C8"/>
    <w:rsid w:val="00A25B42"/>
    <w:rsid w:val="00A5218A"/>
    <w:rsid w:val="00A82744"/>
    <w:rsid w:val="00A97EA2"/>
    <w:rsid w:val="00AA708B"/>
    <w:rsid w:val="00AB0ED0"/>
    <w:rsid w:val="00AD23F9"/>
    <w:rsid w:val="00AD6158"/>
    <w:rsid w:val="00AF5752"/>
    <w:rsid w:val="00B074D6"/>
    <w:rsid w:val="00B11C5D"/>
    <w:rsid w:val="00B15910"/>
    <w:rsid w:val="00B22245"/>
    <w:rsid w:val="00B313EF"/>
    <w:rsid w:val="00B33073"/>
    <w:rsid w:val="00B4294D"/>
    <w:rsid w:val="00B458A8"/>
    <w:rsid w:val="00B6671B"/>
    <w:rsid w:val="00B671ED"/>
    <w:rsid w:val="00B75F16"/>
    <w:rsid w:val="00B82223"/>
    <w:rsid w:val="00B975CF"/>
    <w:rsid w:val="00BB34BD"/>
    <w:rsid w:val="00BB38B3"/>
    <w:rsid w:val="00BF10F8"/>
    <w:rsid w:val="00BF3263"/>
    <w:rsid w:val="00BF35C6"/>
    <w:rsid w:val="00BF7456"/>
    <w:rsid w:val="00C00D14"/>
    <w:rsid w:val="00C112C0"/>
    <w:rsid w:val="00C22E22"/>
    <w:rsid w:val="00C33080"/>
    <w:rsid w:val="00C36BB4"/>
    <w:rsid w:val="00C55E4F"/>
    <w:rsid w:val="00C57417"/>
    <w:rsid w:val="00C64897"/>
    <w:rsid w:val="00C82AC4"/>
    <w:rsid w:val="00C83C09"/>
    <w:rsid w:val="00C87940"/>
    <w:rsid w:val="00C92A7E"/>
    <w:rsid w:val="00CA503B"/>
    <w:rsid w:val="00CC20AA"/>
    <w:rsid w:val="00CE3D66"/>
    <w:rsid w:val="00CE53BF"/>
    <w:rsid w:val="00CF6FA5"/>
    <w:rsid w:val="00D13E83"/>
    <w:rsid w:val="00D50635"/>
    <w:rsid w:val="00D62AED"/>
    <w:rsid w:val="00D81CCE"/>
    <w:rsid w:val="00D904CE"/>
    <w:rsid w:val="00DD668F"/>
    <w:rsid w:val="00DF3930"/>
    <w:rsid w:val="00E2409F"/>
    <w:rsid w:val="00E27A48"/>
    <w:rsid w:val="00E4370A"/>
    <w:rsid w:val="00E46248"/>
    <w:rsid w:val="00E467BC"/>
    <w:rsid w:val="00E70BC6"/>
    <w:rsid w:val="00E83BE6"/>
    <w:rsid w:val="00EA0884"/>
    <w:rsid w:val="00EC572F"/>
    <w:rsid w:val="00EE1430"/>
    <w:rsid w:val="00EF3685"/>
    <w:rsid w:val="00F13B38"/>
    <w:rsid w:val="00F14AA6"/>
    <w:rsid w:val="00F44062"/>
    <w:rsid w:val="00F61BCE"/>
    <w:rsid w:val="00F87177"/>
    <w:rsid w:val="00FD14CC"/>
    <w:rsid w:val="00FD1AFD"/>
    <w:rsid w:val="00FD2CF5"/>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character" w:styleId="Hypertextovodkaz">
    <w:name w:val="Hyperlink"/>
    <w:unhideWhenUsed/>
    <w:rsid w:val="002C3444"/>
    <w:rPr>
      <w:color w:val="0000FF"/>
      <w:u w:val="single"/>
    </w:rPr>
  </w:style>
  <w:style w:type="paragraph" w:customStyle="1" w:styleId="596A7382A6AD4EFFB86A8BE4FE4EF42E">
    <w:name w:val="596A7382A6AD4EFFB86A8BE4FE4EF42E"/>
    <w:rsid w:val="005F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5986ef655ca1527153048cac1863da27">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9ce40cd73d245f90074aee039356b0f1"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E7CF4D-9734-4BA7-9AA1-2E0C10132568}"/>
</file>

<file path=customXml/itemProps3.xml><?xml version="1.0" encoding="utf-8"?>
<ds:datastoreItem xmlns:ds="http://schemas.openxmlformats.org/officeDocument/2006/customXml" ds:itemID="{9112E89F-BD96-4367-BD67-974651E209BA}">
  <ds:schemaRefs>
    <ds:schemaRef ds:uri="http://schemas.openxmlformats.org/officeDocument/2006/bibliography"/>
  </ds:schemaRefs>
</ds:datastoreItem>
</file>

<file path=customXml/itemProps4.xml><?xml version="1.0" encoding="utf-8"?>
<ds:datastoreItem xmlns:ds="http://schemas.openxmlformats.org/officeDocument/2006/customXml" ds:itemID="{0214F3ED-2000-44E8-89AB-A06E37557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3</Pages>
  <Words>702</Words>
  <Characters>4147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4840</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krizova4323</dc:creator>
  <cp:lastModifiedBy>Kavěnová Miluše</cp:lastModifiedBy>
  <cp:revision>69</cp:revision>
  <cp:lastPrinted>2023-06-29T08:49:00Z</cp:lastPrinted>
  <dcterms:created xsi:type="dcterms:W3CDTF">2025-01-02T10:45:00Z</dcterms:created>
  <dcterms:modified xsi:type="dcterms:W3CDTF">2026-04-02T08:11:00Z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