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951" w:rsidRPr="00AB485D" w:rsidRDefault="002D11A3" w:rsidP="00033951">
      <w:pPr>
        <w:pStyle w:val="Datum"/>
      </w:pPr>
      <w:r w:rsidRPr="00AB485D">
        <w:t>8</w:t>
      </w:r>
      <w:r w:rsidR="00033951" w:rsidRPr="00AB485D">
        <w:t xml:space="preserve"> </w:t>
      </w:r>
      <w:r w:rsidR="009B1366">
        <w:t>January 2021</w:t>
      </w:r>
    </w:p>
    <w:p w:rsidR="00523C35" w:rsidRPr="00166453" w:rsidRDefault="00523C35" w:rsidP="00033951">
      <w:pPr>
        <w:pStyle w:val="Nzev"/>
      </w:pPr>
      <w:r w:rsidRPr="00166453">
        <w:t>Moderate industrial growth was also contributed to by foreign demand</w:t>
      </w:r>
    </w:p>
    <w:p w:rsidR="00033951" w:rsidRPr="00AB485D" w:rsidRDefault="00033951" w:rsidP="00033951">
      <w:pPr>
        <w:pStyle w:val="Podtitulek"/>
        <w:rPr>
          <w:color w:val="BD1B21"/>
        </w:rPr>
      </w:pPr>
      <w:r w:rsidRPr="00AB485D">
        <w:t xml:space="preserve">Industry – </w:t>
      </w:r>
      <w:r w:rsidR="00A054E1">
        <w:t>November</w:t>
      </w:r>
      <w:r w:rsidR="00BF6308" w:rsidRPr="00AB485D">
        <w:t xml:space="preserve"> 2020</w:t>
      </w:r>
    </w:p>
    <w:p w:rsidR="00033951" w:rsidRPr="00AB485D" w:rsidRDefault="00033951" w:rsidP="00033951">
      <w:pPr>
        <w:pStyle w:val="Zkladntext3"/>
        <w:rPr>
          <w:lang w:val="en-GB"/>
        </w:rPr>
      </w:pPr>
      <w:r w:rsidRPr="00AB485D">
        <w:rPr>
          <w:lang w:val="en-GB"/>
        </w:rPr>
        <w:t xml:space="preserve">In </w:t>
      </w:r>
      <w:r w:rsidR="00CC7DC6">
        <w:rPr>
          <w:lang w:val="en-GB"/>
        </w:rPr>
        <w:t>November</w:t>
      </w:r>
      <w:r w:rsidRPr="00AB485D">
        <w:rPr>
          <w:lang w:val="en-GB"/>
        </w:rPr>
        <w:t>, working day a</w:t>
      </w:r>
      <w:r w:rsidR="002576A4" w:rsidRPr="00AB485D">
        <w:rPr>
          <w:lang w:val="en-GB"/>
        </w:rPr>
        <w:t>djusted industrial production in</w:t>
      </w:r>
      <w:r w:rsidRPr="00AB485D">
        <w:rPr>
          <w:lang w:val="en-GB"/>
        </w:rPr>
        <w:t xml:space="preserve">creased </w:t>
      </w:r>
      <w:r w:rsidR="0082430A" w:rsidRPr="00AB485D">
        <w:rPr>
          <w:lang w:val="en-GB"/>
        </w:rPr>
        <w:t xml:space="preserve">in real terms </w:t>
      </w:r>
      <w:r w:rsidRPr="00AB485D">
        <w:rPr>
          <w:lang w:val="en-GB"/>
        </w:rPr>
        <w:t xml:space="preserve">by </w:t>
      </w:r>
      <w:r w:rsidR="00345CB3">
        <w:rPr>
          <w:lang w:val="en-GB"/>
        </w:rPr>
        <w:t>0</w:t>
      </w:r>
      <w:r w:rsidRPr="00AB485D">
        <w:rPr>
          <w:lang w:val="en-GB"/>
        </w:rPr>
        <w:t>.</w:t>
      </w:r>
      <w:r w:rsidR="00345CB3">
        <w:rPr>
          <w:lang w:val="en-GB"/>
        </w:rPr>
        <w:t>4</w:t>
      </w:r>
      <w:r w:rsidRPr="00AB485D">
        <w:rPr>
          <w:lang w:val="en-GB"/>
        </w:rPr>
        <w:t>%, year-on-year (y-o-y). Seasonally a</w:t>
      </w:r>
      <w:r w:rsidR="00F85B6F">
        <w:rPr>
          <w:lang w:val="en-GB"/>
        </w:rPr>
        <w:t>djusted industrial production de</w:t>
      </w:r>
      <w:r w:rsidRPr="00AB485D">
        <w:rPr>
          <w:lang w:val="en-GB"/>
        </w:rPr>
        <w:t xml:space="preserve">creased by </w:t>
      </w:r>
      <w:r w:rsidR="00F85B6F">
        <w:rPr>
          <w:lang w:val="en-GB"/>
        </w:rPr>
        <w:t>1</w:t>
      </w:r>
      <w:r w:rsidRPr="00AB485D">
        <w:rPr>
          <w:lang w:val="en-GB"/>
        </w:rPr>
        <w:t>.</w:t>
      </w:r>
      <w:r w:rsidR="00F85B6F">
        <w:rPr>
          <w:lang w:val="en-GB"/>
        </w:rPr>
        <w:t>7</w:t>
      </w:r>
      <w:r w:rsidRPr="00AB485D">
        <w:rPr>
          <w:lang w:val="en-GB"/>
        </w:rPr>
        <w:t>%, month-on-month (m-</w:t>
      </w:r>
      <w:r w:rsidR="00767E98" w:rsidRPr="00AB485D">
        <w:rPr>
          <w:lang w:val="en-GB"/>
        </w:rPr>
        <w:t>o-m). The value of new orders in</w:t>
      </w:r>
      <w:r w:rsidRPr="00AB485D">
        <w:rPr>
          <w:lang w:val="en-GB"/>
        </w:rPr>
        <w:t xml:space="preserve">creased by </w:t>
      </w:r>
      <w:r w:rsidR="0068224B">
        <w:rPr>
          <w:lang w:val="en-GB"/>
        </w:rPr>
        <w:t>1</w:t>
      </w:r>
      <w:r w:rsidR="0029741C" w:rsidRPr="00AB485D">
        <w:rPr>
          <w:lang w:val="en-GB"/>
        </w:rPr>
        <w:t>.</w:t>
      </w:r>
      <w:r w:rsidR="0068224B">
        <w:rPr>
          <w:lang w:val="en-GB"/>
        </w:rPr>
        <w:t>1</w:t>
      </w:r>
      <w:r w:rsidRPr="00AB485D">
        <w:rPr>
          <w:lang w:val="en-GB"/>
        </w:rPr>
        <w:t>%, y-o-y.</w:t>
      </w:r>
    </w:p>
    <w:p w:rsidR="00033951" w:rsidRPr="00AB485D" w:rsidRDefault="00033951" w:rsidP="00033951">
      <w:pPr>
        <w:pStyle w:val="Zkladntext3"/>
        <w:rPr>
          <w:lang w:val="en-GB"/>
        </w:rPr>
      </w:pPr>
    </w:p>
    <w:p w:rsidR="00915644" w:rsidRDefault="00033951" w:rsidP="00033951">
      <w:pPr>
        <w:rPr>
          <w:rFonts w:cs="Arial"/>
          <w:szCs w:val="20"/>
        </w:rPr>
      </w:pPr>
      <w:r w:rsidRPr="00AB485D">
        <w:rPr>
          <w:b/>
        </w:rPr>
        <w:t>I</w:t>
      </w:r>
      <w:r w:rsidRPr="00AB485D">
        <w:rPr>
          <w:b/>
          <w:bCs/>
        </w:rPr>
        <w:t>ndustrial production</w:t>
      </w:r>
      <w:r w:rsidRPr="00AB485D">
        <w:rPr>
          <w:b/>
          <w:bCs/>
          <w:vertAlign w:val="superscript"/>
        </w:rPr>
        <w:t>1</w:t>
      </w:r>
      <w:r w:rsidR="008B5C13" w:rsidRPr="00AB485D">
        <w:rPr>
          <w:bCs/>
        </w:rPr>
        <w:t xml:space="preserve"> </w:t>
      </w:r>
      <w:r w:rsidR="00915644">
        <w:rPr>
          <w:bCs/>
        </w:rPr>
        <w:t>de</w:t>
      </w:r>
      <w:r w:rsidRPr="00AB485D">
        <w:t xml:space="preserve">creased in </w:t>
      </w:r>
      <w:r w:rsidR="00CC7DC6">
        <w:t>November</w:t>
      </w:r>
      <w:r w:rsidRPr="00AB485D">
        <w:t xml:space="preserve"> </w:t>
      </w:r>
      <w:r w:rsidR="00CD1C4F" w:rsidRPr="00AB485D">
        <w:t>2020</w:t>
      </w:r>
      <w:r w:rsidRPr="00AB485D">
        <w:t xml:space="preserve"> </w:t>
      </w:r>
      <w:r w:rsidR="00544C54">
        <w:t>in real terms</w:t>
      </w:r>
      <w:r w:rsidRPr="00AB485D">
        <w:t xml:space="preserve"> by </w:t>
      </w:r>
      <w:r w:rsidR="00915644">
        <w:t>1</w:t>
      </w:r>
      <w:r w:rsidRPr="00AB485D">
        <w:t>.</w:t>
      </w:r>
      <w:r w:rsidR="00915644">
        <w:t>7</w:t>
      </w:r>
      <w:r w:rsidRPr="00AB485D">
        <w:t>%, m-o-m.</w:t>
      </w:r>
      <w:r w:rsidR="0058639B" w:rsidRPr="00AB485D">
        <w:t xml:space="preserve"> In th</w:t>
      </w:r>
      <w:r w:rsidR="00973D1C" w:rsidRPr="00AB485D">
        <w:t>e year-on-year comparison, it in</w:t>
      </w:r>
      <w:r w:rsidR="0058639B" w:rsidRPr="00AB485D">
        <w:t xml:space="preserve">creased by </w:t>
      </w:r>
      <w:r w:rsidR="00915644">
        <w:t>0.4</w:t>
      </w:r>
      <w:r w:rsidR="0058639B" w:rsidRPr="00AB485D">
        <w:t>%.</w:t>
      </w:r>
      <w:r w:rsidR="00A71939" w:rsidRPr="00AB485D">
        <w:t xml:space="preserve"> </w:t>
      </w:r>
      <w:r w:rsidR="005718A6" w:rsidRPr="00AB485D">
        <w:t>The</w:t>
      </w:r>
      <w:r w:rsidRPr="00AB485D">
        <w:t xml:space="preserve"> following economic activities</w:t>
      </w:r>
      <w:r w:rsidR="005718A6" w:rsidRPr="00AB485D">
        <w:t xml:space="preserve"> contributed the most to the y-o-y </w:t>
      </w:r>
      <w:r w:rsidR="00973D1C" w:rsidRPr="00AB485D">
        <w:t>increase</w:t>
      </w:r>
      <w:r w:rsidR="005718A6" w:rsidRPr="00AB485D">
        <w:t xml:space="preserve"> of industrial production: </w:t>
      </w:r>
      <w:r w:rsidR="006C641A" w:rsidRPr="00AB485D">
        <w:t>manufacture of motor vehicles, trailers and semi-trailers (contribution +</w:t>
      </w:r>
      <w:r w:rsidR="00915644">
        <w:t>0</w:t>
      </w:r>
      <w:r w:rsidR="006C641A" w:rsidRPr="00AB485D">
        <w:rPr>
          <w:rFonts w:cs="Arial"/>
          <w:szCs w:val="20"/>
        </w:rPr>
        <w:t>.</w:t>
      </w:r>
      <w:r w:rsidR="00915644">
        <w:rPr>
          <w:rFonts w:cs="Arial"/>
          <w:szCs w:val="20"/>
        </w:rPr>
        <w:t>7</w:t>
      </w:r>
      <w:r w:rsidR="006C641A" w:rsidRPr="00AB485D">
        <w:rPr>
          <w:rFonts w:cs="Arial"/>
          <w:szCs w:val="20"/>
        </w:rPr>
        <w:t xml:space="preserve"> </w:t>
      </w:r>
      <w:r w:rsidR="004E334D" w:rsidRPr="00AB485D">
        <w:rPr>
          <w:rFonts w:cs="Arial"/>
          <w:szCs w:val="20"/>
        </w:rPr>
        <w:t>percentage point (</w:t>
      </w:r>
      <w:r w:rsidR="004E334D" w:rsidRPr="00AB485D">
        <w:t>p. p.)</w:t>
      </w:r>
      <w:r w:rsidR="006C641A" w:rsidRPr="00AB485D">
        <w:rPr>
          <w:rFonts w:cs="Arial"/>
          <w:szCs w:val="20"/>
        </w:rPr>
        <w:t xml:space="preserve">, growth by </w:t>
      </w:r>
      <w:r w:rsidR="000D31B3" w:rsidRPr="00AB485D">
        <w:rPr>
          <w:rFonts w:cs="Arial"/>
          <w:szCs w:val="20"/>
        </w:rPr>
        <w:t>3</w:t>
      </w:r>
      <w:r w:rsidR="00915644">
        <w:rPr>
          <w:rFonts w:cs="Arial"/>
          <w:szCs w:val="20"/>
        </w:rPr>
        <w:t>.6</w:t>
      </w:r>
      <w:r w:rsidR="006C641A" w:rsidRPr="00AB485D">
        <w:rPr>
          <w:rFonts w:cs="Arial"/>
          <w:szCs w:val="20"/>
        </w:rPr>
        <w:t>%),</w:t>
      </w:r>
      <w:r w:rsidR="000D31B3" w:rsidRPr="00AB485D">
        <w:rPr>
          <w:rFonts w:cs="Arial"/>
          <w:szCs w:val="20"/>
        </w:rPr>
        <w:t xml:space="preserve"> </w:t>
      </w:r>
      <w:r w:rsidR="00AF14C7" w:rsidRPr="00EE3FB4">
        <w:t>manufacture of chemicals and chemical products</w:t>
      </w:r>
      <w:r w:rsidR="00AF14C7">
        <w:t xml:space="preserve"> </w:t>
      </w:r>
      <w:r w:rsidR="00AF14C7" w:rsidRPr="00AB485D">
        <w:t>(contribution +0</w:t>
      </w:r>
      <w:r w:rsidR="00AF14C7" w:rsidRPr="00AB485D">
        <w:rPr>
          <w:rFonts w:cs="Arial"/>
          <w:szCs w:val="20"/>
        </w:rPr>
        <w:t xml:space="preserve">.4 p. p., growth by </w:t>
      </w:r>
      <w:r w:rsidR="00AF14C7">
        <w:rPr>
          <w:rFonts w:cs="Arial"/>
          <w:szCs w:val="20"/>
        </w:rPr>
        <w:t>12.0</w:t>
      </w:r>
      <w:r w:rsidR="00AF14C7" w:rsidRPr="00AB485D">
        <w:rPr>
          <w:rFonts w:cs="Arial"/>
          <w:szCs w:val="20"/>
        </w:rPr>
        <w:t>%),</w:t>
      </w:r>
      <w:r w:rsidR="00AF14C7">
        <w:rPr>
          <w:rFonts w:cs="Arial"/>
          <w:szCs w:val="20"/>
        </w:rPr>
        <w:t xml:space="preserve"> and </w:t>
      </w:r>
      <w:r w:rsidR="00AF14C7" w:rsidRPr="00EE3FB4">
        <w:t>manufacture of other non-metallic mineral products</w:t>
      </w:r>
      <w:r w:rsidR="00AF14C7">
        <w:t xml:space="preserve"> </w:t>
      </w:r>
      <w:r w:rsidR="00AF14C7" w:rsidRPr="00AB485D">
        <w:t>(contribution +0</w:t>
      </w:r>
      <w:r w:rsidR="00AF14C7">
        <w:rPr>
          <w:rFonts w:cs="Arial"/>
          <w:szCs w:val="20"/>
        </w:rPr>
        <w:t>.3</w:t>
      </w:r>
      <w:r w:rsidR="00A80B77">
        <w:rPr>
          <w:rFonts w:cs="Arial"/>
          <w:szCs w:val="20"/>
        </w:rPr>
        <w:t xml:space="preserve"> p. p., growth by 8.0</w:t>
      </w:r>
      <w:r w:rsidR="00AF14C7" w:rsidRPr="00AB485D">
        <w:rPr>
          <w:rFonts w:cs="Arial"/>
          <w:szCs w:val="20"/>
        </w:rPr>
        <w:t>%)</w:t>
      </w:r>
      <w:r w:rsidR="00A80B77">
        <w:rPr>
          <w:rFonts w:cs="Arial"/>
          <w:szCs w:val="20"/>
        </w:rPr>
        <w:t xml:space="preserve">. </w:t>
      </w:r>
      <w:r w:rsidR="00A80B77" w:rsidRPr="00AB485D">
        <w:rPr>
          <w:rFonts w:cs="Arial"/>
          <w:szCs w:val="20"/>
        </w:rPr>
        <w:t xml:space="preserve">Industrial production decreased in the </w:t>
      </w:r>
      <w:r w:rsidR="00A80B77" w:rsidRPr="00AB485D">
        <w:t>following economic activities:</w:t>
      </w:r>
      <w:r w:rsidR="00A80B77">
        <w:t xml:space="preserve"> </w:t>
      </w:r>
      <w:r w:rsidR="00C91E6F" w:rsidRPr="00EE3FB4">
        <w:t>manufacture of machinery and equipment</w:t>
      </w:r>
      <w:r w:rsidR="00C91E6F">
        <w:t xml:space="preserve"> </w:t>
      </w:r>
      <w:r w:rsidR="00C91E6F" w:rsidRPr="00AB485D">
        <w:t>(contribution −0</w:t>
      </w:r>
      <w:r w:rsidR="00C91E6F" w:rsidRPr="00AB485D">
        <w:rPr>
          <w:rFonts w:cs="Arial"/>
          <w:szCs w:val="20"/>
        </w:rPr>
        <w:t>.</w:t>
      </w:r>
      <w:r w:rsidR="00C91E6F">
        <w:rPr>
          <w:rFonts w:cs="Arial"/>
          <w:szCs w:val="20"/>
        </w:rPr>
        <w:t>4</w:t>
      </w:r>
      <w:r w:rsidR="00C91E6F" w:rsidRPr="00AB485D">
        <w:rPr>
          <w:rFonts w:cs="Arial"/>
          <w:szCs w:val="20"/>
        </w:rPr>
        <w:t xml:space="preserve"> p. p., drop by </w:t>
      </w:r>
      <w:r w:rsidR="00C91E6F">
        <w:rPr>
          <w:rFonts w:cs="Arial"/>
          <w:szCs w:val="20"/>
        </w:rPr>
        <w:t>4.5</w:t>
      </w:r>
      <w:r w:rsidR="00C91E6F" w:rsidRPr="00AB485D">
        <w:rPr>
          <w:rFonts w:cs="Arial"/>
          <w:szCs w:val="20"/>
        </w:rPr>
        <w:t>%)</w:t>
      </w:r>
      <w:r w:rsidR="00C91E6F">
        <w:rPr>
          <w:rFonts w:cs="Arial"/>
          <w:szCs w:val="20"/>
        </w:rPr>
        <w:t xml:space="preserve">, </w:t>
      </w:r>
      <w:r w:rsidR="006223B8" w:rsidRPr="00EE3FB4">
        <w:t>manufacture of beverages</w:t>
      </w:r>
      <w:r w:rsidR="006223B8">
        <w:t xml:space="preserve"> </w:t>
      </w:r>
      <w:r w:rsidR="006223B8" w:rsidRPr="00AB485D">
        <w:t>(contribution −0</w:t>
      </w:r>
      <w:r w:rsidR="006223B8" w:rsidRPr="00AB485D">
        <w:rPr>
          <w:rFonts w:cs="Arial"/>
          <w:szCs w:val="20"/>
        </w:rPr>
        <w:t>.</w:t>
      </w:r>
      <w:r w:rsidR="006223B8">
        <w:rPr>
          <w:rFonts w:cs="Arial"/>
          <w:szCs w:val="20"/>
        </w:rPr>
        <w:t>3</w:t>
      </w:r>
      <w:r w:rsidR="006223B8" w:rsidRPr="00AB485D">
        <w:rPr>
          <w:rFonts w:cs="Arial"/>
          <w:szCs w:val="20"/>
        </w:rPr>
        <w:t xml:space="preserve"> p. p., drop by </w:t>
      </w:r>
      <w:r w:rsidR="00996508">
        <w:rPr>
          <w:rFonts w:cs="Arial"/>
          <w:szCs w:val="20"/>
        </w:rPr>
        <w:t>19</w:t>
      </w:r>
      <w:r w:rsidR="006223B8">
        <w:rPr>
          <w:rFonts w:cs="Arial"/>
          <w:szCs w:val="20"/>
        </w:rPr>
        <w:t>.</w:t>
      </w:r>
      <w:r w:rsidR="00996508">
        <w:rPr>
          <w:rFonts w:cs="Arial"/>
          <w:szCs w:val="20"/>
        </w:rPr>
        <w:t>9</w:t>
      </w:r>
      <w:r w:rsidR="006223B8" w:rsidRPr="00AB485D">
        <w:rPr>
          <w:rFonts w:cs="Arial"/>
          <w:szCs w:val="20"/>
        </w:rPr>
        <w:t>%)</w:t>
      </w:r>
      <w:r w:rsidR="00996508">
        <w:rPr>
          <w:rFonts w:cs="Arial"/>
          <w:szCs w:val="20"/>
        </w:rPr>
        <w:t xml:space="preserve">, and </w:t>
      </w:r>
      <w:r w:rsidR="00275ED3" w:rsidRPr="00EE3FB4">
        <w:t>repair and installation of machinery and equipment</w:t>
      </w:r>
      <w:r w:rsidR="00275ED3">
        <w:t xml:space="preserve"> </w:t>
      </w:r>
      <w:r w:rsidR="00275ED3" w:rsidRPr="00AB485D">
        <w:t>(contribution −0</w:t>
      </w:r>
      <w:r w:rsidR="00275ED3" w:rsidRPr="00AB485D">
        <w:rPr>
          <w:rFonts w:cs="Arial"/>
          <w:szCs w:val="20"/>
        </w:rPr>
        <w:t>.</w:t>
      </w:r>
      <w:r w:rsidR="00275ED3">
        <w:rPr>
          <w:rFonts w:cs="Arial"/>
          <w:szCs w:val="20"/>
        </w:rPr>
        <w:t>3</w:t>
      </w:r>
      <w:r w:rsidR="00275ED3" w:rsidRPr="00AB485D">
        <w:rPr>
          <w:rFonts w:cs="Arial"/>
          <w:szCs w:val="20"/>
        </w:rPr>
        <w:t xml:space="preserve"> p. p., drop by </w:t>
      </w:r>
      <w:r w:rsidR="00275ED3">
        <w:rPr>
          <w:rFonts w:cs="Arial"/>
          <w:szCs w:val="20"/>
        </w:rPr>
        <w:t>8</w:t>
      </w:r>
      <w:r w:rsidR="00275ED3">
        <w:rPr>
          <w:rFonts w:cs="Arial"/>
          <w:szCs w:val="20"/>
        </w:rPr>
        <w:t>.</w:t>
      </w:r>
      <w:r w:rsidR="00275ED3">
        <w:rPr>
          <w:rFonts w:cs="Arial"/>
          <w:szCs w:val="20"/>
        </w:rPr>
        <w:t>2</w:t>
      </w:r>
      <w:r w:rsidR="00275ED3" w:rsidRPr="00AB485D">
        <w:rPr>
          <w:rFonts w:cs="Arial"/>
          <w:szCs w:val="20"/>
        </w:rPr>
        <w:t>%)</w:t>
      </w:r>
      <w:r w:rsidR="00275ED3">
        <w:rPr>
          <w:rFonts w:cs="Arial"/>
          <w:szCs w:val="20"/>
        </w:rPr>
        <w:t xml:space="preserve">. </w:t>
      </w:r>
    </w:p>
    <w:p w:rsidR="00383859" w:rsidRPr="00AB485D" w:rsidRDefault="00383859" w:rsidP="00033951"/>
    <w:p w:rsidR="00033951" w:rsidRPr="00AB485D" w:rsidRDefault="00033951" w:rsidP="00033951">
      <w:pPr>
        <w:rPr>
          <w:rFonts w:cs="Arial"/>
          <w:szCs w:val="20"/>
        </w:rPr>
      </w:pPr>
      <w:r w:rsidRPr="00AB485D">
        <w:rPr>
          <w:rFonts w:cs="Arial"/>
          <w:b/>
          <w:bCs/>
          <w:szCs w:val="20"/>
        </w:rPr>
        <w:t>Sales from industrial activity at current prices</w:t>
      </w:r>
      <w:r w:rsidRPr="00AB485D">
        <w:rPr>
          <w:rFonts w:cs="Arial"/>
          <w:b/>
          <w:bCs/>
          <w:szCs w:val="20"/>
          <w:vertAlign w:val="superscript"/>
        </w:rPr>
        <w:t>2</w:t>
      </w:r>
      <w:r w:rsidRPr="00AB485D">
        <w:rPr>
          <w:rFonts w:cs="Arial"/>
          <w:b/>
          <w:bCs/>
          <w:szCs w:val="20"/>
        </w:rPr>
        <w:t xml:space="preserve"> </w:t>
      </w:r>
      <w:r w:rsidR="00160FBF" w:rsidRPr="00AB485D">
        <w:rPr>
          <w:rFonts w:cs="Arial"/>
          <w:bCs/>
          <w:szCs w:val="20"/>
        </w:rPr>
        <w:t>in</w:t>
      </w:r>
      <w:r w:rsidRPr="00AB485D">
        <w:rPr>
          <w:rFonts w:cs="Arial"/>
          <w:szCs w:val="20"/>
        </w:rPr>
        <w:t>creased by</w:t>
      </w:r>
      <w:r w:rsidRPr="00AB485D">
        <w:rPr>
          <w:rFonts w:cs="Arial"/>
          <w:bCs/>
          <w:szCs w:val="20"/>
        </w:rPr>
        <w:t xml:space="preserve"> </w:t>
      </w:r>
      <w:r w:rsidR="009B08D1">
        <w:rPr>
          <w:rFonts w:cs="Arial"/>
          <w:bCs/>
          <w:szCs w:val="20"/>
        </w:rPr>
        <w:t>1</w:t>
      </w:r>
      <w:r w:rsidRPr="00AB485D">
        <w:rPr>
          <w:rFonts w:cs="Arial"/>
          <w:bCs/>
          <w:szCs w:val="20"/>
        </w:rPr>
        <w:t>.</w:t>
      </w:r>
      <w:r w:rsidR="009B08D1">
        <w:rPr>
          <w:rFonts w:cs="Arial"/>
          <w:bCs/>
          <w:szCs w:val="20"/>
        </w:rPr>
        <w:t>1</w:t>
      </w:r>
      <w:r w:rsidRPr="00AB485D">
        <w:rPr>
          <w:rFonts w:cs="Arial"/>
          <w:szCs w:val="20"/>
        </w:rPr>
        <w:t xml:space="preserve">%, y-o-y, in </w:t>
      </w:r>
      <w:r w:rsidR="00CC7DC6">
        <w:t>November</w:t>
      </w:r>
      <w:r w:rsidRPr="00AB485D">
        <w:rPr>
          <w:rFonts w:cs="Arial"/>
          <w:szCs w:val="20"/>
        </w:rPr>
        <w:t xml:space="preserve"> 20</w:t>
      </w:r>
      <w:r w:rsidR="0017346C" w:rsidRPr="00AB485D">
        <w:rPr>
          <w:rFonts w:cs="Arial"/>
          <w:szCs w:val="20"/>
        </w:rPr>
        <w:t>20</w:t>
      </w:r>
      <w:r w:rsidRPr="00AB485D">
        <w:rPr>
          <w:rFonts w:cs="Arial"/>
          <w:szCs w:val="20"/>
        </w:rPr>
        <w:t>. Direct export sales of industrial enterprises</w:t>
      </w:r>
      <w:r w:rsidR="00355E95" w:rsidRPr="00AB485D">
        <w:rPr>
          <w:rFonts w:cs="Arial"/>
          <w:iCs/>
          <w:szCs w:val="20"/>
        </w:rPr>
        <w:t xml:space="preserve"> in</w:t>
      </w:r>
      <w:r w:rsidRPr="00AB485D">
        <w:rPr>
          <w:rFonts w:cs="Arial"/>
          <w:szCs w:val="20"/>
        </w:rPr>
        <w:t xml:space="preserve">creased at current prices by </w:t>
      </w:r>
      <w:r w:rsidR="009B08D1">
        <w:rPr>
          <w:rFonts w:cs="Arial"/>
          <w:szCs w:val="20"/>
        </w:rPr>
        <w:t>4</w:t>
      </w:r>
      <w:r w:rsidRPr="00AB485D">
        <w:rPr>
          <w:rFonts w:cs="Arial"/>
          <w:szCs w:val="20"/>
        </w:rPr>
        <w:t>.</w:t>
      </w:r>
      <w:r w:rsidR="009B08D1">
        <w:rPr>
          <w:rFonts w:cs="Arial"/>
          <w:szCs w:val="20"/>
        </w:rPr>
        <w:t>8</w:t>
      </w:r>
      <w:r w:rsidRPr="00AB485D">
        <w:rPr>
          <w:rFonts w:cs="Arial"/>
          <w:szCs w:val="20"/>
        </w:rPr>
        <w:t>%. Domestic sales, which include also indirect export v</w:t>
      </w:r>
      <w:r w:rsidR="005E7AEC" w:rsidRPr="00AB485D">
        <w:rPr>
          <w:rFonts w:cs="Arial"/>
          <w:szCs w:val="20"/>
        </w:rPr>
        <w:t>ia non-industrial enterprises de</w:t>
      </w:r>
      <w:r w:rsidRPr="00AB485D">
        <w:rPr>
          <w:rFonts w:cs="Arial"/>
          <w:szCs w:val="20"/>
        </w:rPr>
        <w:t xml:space="preserve">creased at current prices by </w:t>
      </w:r>
      <w:r w:rsidR="00160FBF" w:rsidRPr="00AB485D">
        <w:rPr>
          <w:rFonts w:cs="Arial"/>
          <w:szCs w:val="20"/>
        </w:rPr>
        <w:t>3</w:t>
      </w:r>
      <w:r w:rsidRPr="00AB485D">
        <w:rPr>
          <w:rFonts w:cs="Arial"/>
          <w:szCs w:val="20"/>
        </w:rPr>
        <w:t>.</w:t>
      </w:r>
      <w:r w:rsidR="00160FBF" w:rsidRPr="00AB485D">
        <w:rPr>
          <w:rFonts w:cs="Arial"/>
          <w:szCs w:val="20"/>
        </w:rPr>
        <w:t>7</w:t>
      </w:r>
      <w:r w:rsidRPr="00AB485D">
        <w:rPr>
          <w:rFonts w:cs="Arial"/>
          <w:szCs w:val="20"/>
        </w:rPr>
        <w:t xml:space="preserve">%.  </w:t>
      </w:r>
    </w:p>
    <w:p w:rsidR="00033951" w:rsidRPr="00AB485D" w:rsidRDefault="00033951" w:rsidP="00033951">
      <w:pPr>
        <w:pStyle w:val="Zhlav"/>
        <w:tabs>
          <w:tab w:val="left" w:pos="708"/>
        </w:tabs>
        <w:spacing w:line="276" w:lineRule="auto"/>
        <w:rPr>
          <w:rFonts w:cs="Arial"/>
        </w:rPr>
      </w:pPr>
    </w:p>
    <w:p w:rsidR="00097BF4" w:rsidRPr="00AB485D" w:rsidRDefault="00033951" w:rsidP="00EA2C90">
      <w:pPr>
        <w:rPr>
          <w:rFonts w:cs="Arial"/>
          <w:szCs w:val="20"/>
        </w:rPr>
      </w:pPr>
      <w:r w:rsidRPr="00AB485D">
        <w:rPr>
          <w:rFonts w:cs="Arial"/>
          <w:szCs w:val="20"/>
        </w:rPr>
        <w:t xml:space="preserve">The value of </w:t>
      </w:r>
      <w:r w:rsidRPr="00AB485D">
        <w:rPr>
          <w:rFonts w:cs="Arial"/>
          <w:b/>
          <w:bCs/>
          <w:szCs w:val="20"/>
        </w:rPr>
        <w:t>new orders</w:t>
      </w:r>
      <w:r w:rsidRPr="00AB485D">
        <w:rPr>
          <w:rFonts w:cs="Arial"/>
          <w:b/>
          <w:bCs/>
          <w:szCs w:val="20"/>
          <w:vertAlign w:val="superscript"/>
        </w:rPr>
        <w:t>2</w:t>
      </w:r>
      <w:r w:rsidRPr="00AB485D">
        <w:rPr>
          <w:rFonts w:cs="Arial"/>
          <w:szCs w:val="20"/>
        </w:rPr>
        <w:t xml:space="preserve"> in surveyed industrial CZ-NACE activities</w:t>
      </w:r>
      <w:r w:rsidR="00D45F3D" w:rsidRPr="00AB485D">
        <w:rPr>
          <w:rFonts w:cs="Arial"/>
          <w:szCs w:val="20"/>
        </w:rPr>
        <w:t xml:space="preserve"> in</w:t>
      </w:r>
      <w:r w:rsidRPr="00AB485D">
        <w:rPr>
          <w:rFonts w:cs="Arial"/>
          <w:szCs w:val="20"/>
        </w:rPr>
        <w:t xml:space="preserve">creased by </w:t>
      </w:r>
      <w:r w:rsidR="009B08D1">
        <w:rPr>
          <w:rFonts w:cs="Arial"/>
          <w:szCs w:val="20"/>
        </w:rPr>
        <w:t>1</w:t>
      </w:r>
      <w:r w:rsidR="00CF0017" w:rsidRPr="00AB485D">
        <w:rPr>
          <w:rFonts w:cs="Arial"/>
          <w:szCs w:val="20"/>
        </w:rPr>
        <w:t>.</w:t>
      </w:r>
      <w:r w:rsidR="009B08D1">
        <w:rPr>
          <w:rFonts w:cs="Arial"/>
          <w:szCs w:val="20"/>
        </w:rPr>
        <w:t>1</w:t>
      </w:r>
      <w:r w:rsidRPr="00AB485D">
        <w:rPr>
          <w:rFonts w:cs="Arial"/>
          <w:szCs w:val="20"/>
        </w:rPr>
        <w:t xml:space="preserve">%, y-o-y, in </w:t>
      </w:r>
      <w:r w:rsidR="00CC7DC6">
        <w:t>November</w:t>
      </w:r>
      <w:r w:rsidR="00CD1C4F" w:rsidRPr="00AB485D">
        <w:rPr>
          <w:rFonts w:cs="Arial"/>
          <w:szCs w:val="20"/>
        </w:rPr>
        <w:t xml:space="preserve"> 2020</w:t>
      </w:r>
      <w:r w:rsidR="00D45F3D" w:rsidRPr="00AB485D">
        <w:rPr>
          <w:rFonts w:cs="Arial"/>
          <w:szCs w:val="20"/>
        </w:rPr>
        <w:t xml:space="preserve">. </w:t>
      </w:r>
      <w:r w:rsidR="009B08D1">
        <w:rPr>
          <w:rFonts w:cs="Arial"/>
          <w:szCs w:val="20"/>
        </w:rPr>
        <w:t>Non-domestic new orders de</w:t>
      </w:r>
      <w:r w:rsidRPr="00AB485D">
        <w:rPr>
          <w:rFonts w:cs="Arial"/>
          <w:szCs w:val="20"/>
        </w:rPr>
        <w:t xml:space="preserve">creased by </w:t>
      </w:r>
      <w:r w:rsidR="009B08D1">
        <w:rPr>
          <w:rFonts w:cs="Arial"/>
          <w:szCs w:val="20"/>
        </w:rPr>
        <w:t>0</w:t>
      </w:r>
      <w:r w:rsidRPr="00AB485D">
        <w:rPr>
          <w:rFonts w:cs="Arial"/>
          <w:szCs w:val="20"/>
        </w:rPr>
        <w:t>.</w:t>
      </w:r>
      <w:r w:rsidR="009B08D1">
        <w:rPr>
          <w:rFonts w:cs="Arial"/>
          <w:szCs w:val="20"/>
        </w:rPr>
        <w:t>7</w:t>
      </w:r>
      <w:r w:rsidRPr="00AB485D">
        <w:rPr>
          <w:rFonts w:cs="Arial"/>
          <w:szCs w:val="20"/>
        </w:rPr>
        <w:t xml:space="preserve">%, while domestic new orders </w:t>
      </w:r>
      <w:r w:rsidR="003879CE">
        <w:rPr>
          <w:rFonts w:cs="Arial"/>
          <w:szCs w:val="20"/>
        </w:rPr>
        <w:t>in</w:t>
      </w:r>
      <w:r w:rsidRPr="00AB485D">
        <w:rPr>
          <w:rFonts w:cs="Arial"/>
          <w:szCs w:val="20"/>
        </w:rPr>
        <w:t xml:space="preserve">creased by </w:t>
      </w:r>
      <w:r w:rsidR="003879CE">
        <w:rPr>
          <w:rFonts w:cs="Arial"/>
          <w:szCs w:val="20"/>
        </w:rPr>
        <w:t>5</w:t>
      </w:r>
      <w:r w:rsidRPr="00AB485D">
        <w:rPr>
          <w:rFonts w:cs="Arial"/>
          <w:szCs w:val="20"/>
        </w:rPr>
        <w:t>.</w:t>
      </w:r>
      <w:r w:rsidR="003879CE">
        <w:rPr>
          <w:rFonts w:cs="Arial"/>
          <w:szCs w:val="20"/>
        </w:rPr>
        <w:t>1</w:t>
      </w:r>
      <w:r w:rsidRPr="00AB485D">
        <w:rPr>
          <w:rFonts w:cs="Arial"/>
          <w:szCs w:val="20"/>
        </w:rPr>
        <w:t xml:space="preserve">%. </w:t>
      </w:r>
      <w:r w:rsidR="00AA609D" w:rsidRPr="00AB485D">
        <w:rPr>
          <w:rFonts w:cs="Arial"/>
          <w:szCs w:val="20"/>
        </w:rPr>
        <w:t>The</w:t>
      </w:r>
      <w:r w:rsidR="00CF0017" w:rsidRPr="00AB485D">
        <w:rPr>
          <w:rFonts w:cs="Arial"/>
          <w:szCs w:val="20"/>
        </w:rPr>
        <w:t xml:space="preserve"> y-o-y</w:t>
      </w:r>
      <w:r w:rsidR="002509E9" w:rsidRPr="00AB485D">
        <w:rPr>
          <w:rFonts w:cs="Arial"/>
          <w:szCs w:val="20"/>
        </w:rPr>
        <w:t xml:space="preserve"> in</w:t>
      </w:r>
      <w:r w:rsidR="00AA609D" w:rsidRPr="00AB485D">
        <w:rPr>
          <w:rFonts w:cs="Arial"/>
          <w:szCs w:val="20"/>
        </w:rPr>
        <w:t>crease of new orders</w:t>
      </w:r>
      <w:r w:rsidR="00CF0017" w:rsidRPr="00AB485D">
        <w:rPr>
          <w:rFonts w:cs="Arial"/>
          <w:szCs w:val="20"/>
        </w:rPr>
        <w:t xml:space="preserve"> in total</w:t>
      </w:r>
      <w:r w:rsidR="00AA609D" w:rsidRPr="00AB485D">
        <w:rPr>
          <w:rFonts w:cs="Arial"/>
          <w:szCs w:val="20"/>
        </w:rPr>
        <w:t xml:space="preserve"> was</w:t>
      </w:r>
      <w:r w:rsidR="002509E9" w:rsidRPr="00AB485D">
        <w:rPr>
          <w:rFonts w:cs="Arial"/>
          <w:szCs w:val="20"/>
        </w:rPr>
        <w:t xml:space="preserve"> the most</w:t>
      </w:r>
      <w:r w:rsidR="00CF0017" w:rsidRPr="00AB485D">
        <w:rPr>
          <w:rFonts w:cs="Arial"/>
          <w:szCs w:val="20"/>
        </w:rPr>
        <w:t xml:space="preserve"> contributed to by</w:t>
      </w:r>
      <w:r w:rsidR="00AA609D" w:rsidRPr="00AB485D">
        <w:rPr>
          <w:rFonts w:cs="Arial"/>
          <w:szCs w:val="20"/>
        </w:rPr>
        <w:t xml:space="preserve"> the </w:t>
      </w:r>
      <w:r w:rsidRPr="00AB485D">
        <w:rPr>
          <w:rFonts w:cs="Arial"/>
          <w:szCs w:val="20"/>
        </w:rPr>
        <w:t>following CZ-NACE divisions:</w:t>
      </w:r>
      <w:r w:rsidR="00B67D09" w:rsidRPr="00AB485D">
        <w:rPr>
          <w:rFonts w:cs="Arial"/>
          <w:szCs w:val="20"/>
        </w:rPr>
        <w:t xml:space="preserve"> </w:t>
      </w:r>
      <w:r w:rsidR="00F37432" w:rsidRPr="00AB485D">
        <w:t>manufacture of computer, electronic and optical products</w:t>
      </w:r>
      <w:r w:rsidR="00F37432" w:rsidRPr="00AB485D">
        <w:rPr>
          <w:rFonts w:cs="Arial"/>
          <w:szCs w:val="20"/>
        </w:rPr>
        <w:t xml:space="preserve">   </w:t>
      </w:r>
      <w:r w:rsidR="00F37432">
        <w:rPr>
          <w:rFonts w:cs="Arial"/>
          <w:szCs w:val="20"/>
        </w:rPr>
        <w:t xml:space="preserve">(contribution +0.9 p. p., growth by 9.7%), </w:t>
      </w:r>
      <w:r w:rsidR="00F37432" w:rsidRPr="00EE3FB4">
        <w:t>manufacture of other transport equipment</w:t>
      </w:r>
      <w:r w:rsidR="00F37432">
        <w:t xml:space="preserve"> </w:t>
      </w:r>
      <w:r w:rsidR="00F37432" w:rsidRPr="00AB485D">
        <w:t>(contribution +0</w:t>
      </w:r>
      <w:r w:rsidR="00F37432" w:rsidRPr="00AB485D">
        <w:rPr>
          <w:rFonts w:cs="Arial"/>
          <w:szCs w:val="20"/>
        </w:rPr>
        <w:t xml:space="preserve">.4 p. p., growth by </w:t>
      </w:r>
      <w:r w:rsidR="00F37432">
        <w:rPr>
          <w:rFonts w:cs="Arial"/>
          <w:szCs w:val="20"/>
        </w:rPr>
        <w:t>20</w:t>
      </w:r>
      <w:r w:rsidR="00F37432">
        <w:rPr>
          <w:rFonts w:cs="Arial"/>
          <w:szCs w:val="20"/>
        </w:rPr>
        <w:t>.</w:t>
      </w:r>
      <w:r w:rsidR="00F37432">
        <w:rPr>
          <w:rFonts w:cs="Arial"/>
          <w:szCs w:val="20"/>
        </w:rPr>
        <w:t>7</w:t>
      </w:r>
      <w:r w:rsidR="00F37432" w:rsidRPr="00AB485D">
        <w:rPr>
          <w:rFonts w:cs="Arial"/>
          <w:szCs w:val="20"/>
        </w:rPr>
        <w:t>%),</w:t>
      </w:r>
      <w:r w:rsidR="00F37432">
        <w:rPr>
          <w:rFonts w:cs="Arial"/>
          <w:szCs w:val="20"/>
        </w:rPr>
        <w:t xml:space="preserve"> </w:t>
      </w:r>
      <w:r w:rsidR="002F1B9F">
        <w:rPr>
          <w:rFonts w:cs="Arial"/>
          <w:szCs w:val="20"/>
        </w:rPr>
        <w:t xml:space="preserve">and </w:t>
      </w:r>
      <w:r w:rsidR="002F1B9F" w:rsidRPr="00AB485D">
        <w:t xml:space="preserve">manufacture of chemicals and chemical products </w:t>
      </w:r>
      <w:r w:rsidR="002F1B9F" w:rsidRPr="00AB485D">
        <w:rPr>
          <w:rFonts w:cs="Arial"/>
          <w:szCs w:val="20"/>
        </w:rPr>
        <w:t xml:space="preserve">(contribution </w:t>
      </w:r>
      <w:r w:rsidR="00382E1D" w:rsidRPr="00AB485D">
        <w:t>+0</w:t>
      </w:r>
      <w:r w:rsidR="00382E1D" w:rsidRPr="00AB485D">
        <w:rPr>
          <w:rFonts w:cs="Arial"/>
          <w:szCs w:val="20"/>
        </w:rPr>
        <w:t>.4</w:t>
      </w:r>
      <w:r w:rsidR="002F1B9F" w:rsidRPr="00AB485D">
        <w:rPr>
          <w:rFonts w:cs="Arial"/>
          <w:szCs w:val="20"/>
        </w:rPr>
        <w:t xml:space="preserve"> p. p., </w:t>
      </w:r>
      <w:r w:rsidR="00382E1D" w:rsidRPr="00AB485D">
        <w:rPr>
          <w:rFonts w:cs="Arial"/>
          <w:szCs w:val="20"/>
        </w:rPr>
        <w:t>growth</w:t>
      </w:r>
      <w:r w:rsidR="002F1B9F" w:rsidRPr="00AB485D">
        <w:rPr>
          <w:rFonts w:cs="Arial"/>
          <w:szCs w:val="20"/>
        </w:rPr>
        <w:t xml:space="preserve"> by </w:t>
      </w:r>
      <w:r w:rsidR="00382E1D">
        <w:rPr>
          <w:rFonts w:cs="Arial"/>
          <w:szCs w:val="20"/>
        </w:rPr>
        <w:t>8</w:t>
      </w:r>
      <w:r w:rsidR="002F1B9F" w:rsidRPr="00AB485D">
        <w:rPr>
          <w:rFonts w:cs="Arial"/>
          <w:szCs w:val="20"/>
        </w:rPr>
        <w:t>.2</w:t>
      </w:r>
      <w:r w:rsidR="002F1B9F">
        <w:rPr>
          <w:rFonts w:cs="Arial"/>
          <w:szCs w:val="20"/>
        </w:rPr>
        <w:t>%).</w:t>
      </w:r>
      <w:r w:rsidR="00382E1D">
        <w:rPr>
          <w:rFonts w:cs="Arial"/>
          <w:szCs w:val="20"/>
        </w:rPr>
        <w:t xml:space="preserve"> </w:t>
      </w:r>
      <w:r w:rsidR="00382E1D" w:rsidRPr="00AB485D">
        <w:rPr>
          <w:rFonts w:cs="Arial"/>
          <w:szCs w:val="20"/>
        </w:rPr>
        <w:t>New orders decreased in</w:t>
      </w:r>
      <w:r w:rsidR="00382E1D">
        <w:rPr>
          <w:rFonts w:cs="Arial"/>
          <w:szCs w:val="20"/>
        </w:rPr>
        <w:t xml:space="preserve"> </w:t>
      </w:r>
      <w:r w:rsidR="00D3123B" w:rsidRPr="00AB485D">
        <w:rPr>
          <w:rFonts w:cs="Arial"/>
          <w:szCs w:val="20"/>
        </w:rPr>
        <w:t xml:space="preserve">manufacture of motor vehicles, trailers and semi-trailers </w:t>
      </w:r>
      <w:r w:rsidR="002509E9" w:rsidRPr="00AB485D">
        <w:rPr>
          <w:rFonts w:cs="Arial"/>
          <w:szCs w:val="20"/>
        </w:rPr>
        <w:t xml:space="preserve">(contribution </w:t>
      </w:r>
      <w:r w:rsidR="00382E1D" w:rsidRPr="00AB485D">
        <w:rPr>
          <w:rFonts w:cs="Arial"/>
          <w:szCs w:val="20"/>
        </w:rPr>
        <w:t>−</w:t>
      </w:r>
      <w:r w:rsidR="00382E1D">
        <w:rPr>
          <w:rFonts w:cs="Arial"/>
          <w:szCs w:val="20"/>
        </w:rPr>
        <w:t>1</w:t>
      </w:r>
      <w:r w:rsidR="00382E1D" w:rsidRPr="00AB485D">
        <w:rPr>
          <w:rFonts w:cs="Arial"/>
          <w:szCs w:val="20"/>
        </w:rPr>
        <w:t>.1</w:t>
      </w:r>
      <w:r w:rsidR="00D3123B" w:rsidRPr="00AB485D">
        <w:rPr>
          <w:rFonts w:cs="Arial"/>
          <w:szCs w:val="20"/>
        </w:rPr>
        <w:t xml:space="preserve"> p. p., </w:t>
      </w:r>
      <w:r w:rsidR="00564988">
        <w:rPr>
          <w:rFonts w:cs="Arial"/>
          <w:szCs w:val="20"/>
        </w:rPr>
        <w:t>drop</w:t>
      </w:r>
      <w:r w:rsidR="00D3123B" w:rsidRPr="00AB485D">
        <w:rPr>
          <w:rFonts w:cs="Arial"/>
          <w:szCs w:val="20"/>
        </w:rPr>
        <w:t xml:space="preserve"> by </w:t>
      </w:r>
      <w:r w:rsidR="00564988">
        <w:rPr>
          <w:rFonts w:cs="Arial"/>
          <w:szCs w:val="20"/>
        </w:rPr>
        <w:t>2</w:t>
      </w:r>
      <w:r w:rsidR="00D3123B" w:rsidRPr="00AB485D">
        <w:rPr>
          <w:rFonts w:cs="Arial"/>
          <w:szCs w:val="20"/>
        </w:rPr>
        <w:t>.</w:t>
      </w:r>
      <w:r w:rsidR="00564988">
        <w:rPr>
          <w:rFonts w:cs="Arial"/>
          <w:szCs w:val="20"/>
        </w:rPr>
        <w:t>9</w:t>
      </w:r>
      <w:r w:rsidR="00D3123B" w:rsidRPr="00AB485D">
        <w:rPr>
          <w:rFonts w:cs="Arial"/>
          <w:szCs w:val="20"/>
        </w:rPr>
        <w:t>%),</w:t>
      </w:r>
      <w:r w:rsidR="00097BF4" w:rsidRPr="00AB485D">
        <w:rPr>
          <w:rFonts w:cs="Arial"/>
          <w:szCs w:val="20"/>
        </w:rPr>
        <w:t xml:space="preserve"> </w:t>
      </w:r>
      <w:r w:rsidR="00E958A4" w:rsidRPr="00EE3FB4">
        <w:t>manufacture of wearing apparel</w:t>
      </w:r>
      <w:r w:rsidR="00E958A4">
        <w:t xml:space="preserve"> </w:t>
      </w:r>
      <w:r w:rsidR="00E958A4" w:rsidRPr="00AB485D">
        <w:rPr>
          <w:rFonts w:cs="Arial"/>
          <w:szCs w:val="20"/>
        </w:rPr>
        <w:t>(contribution −</w:t>
      </w:r>
      <w:r w:rsidR="00E958A4">
        <w:rPr>
          <w:rFonts w:cs="Arial"/>
          <w:szCs w:val="20"/>
        </w:rPr>
        <w:t>0</w:t>
      </w:r>
      <w:r w:rsidR="00E958A4" w:rsidRPr="00AB485D">
        <w:rPr>
          <w:rFonts w:cs="Arial"/>
          <w:szCs w:val="20"/>
        </w:rPr>
        <w:t xml:space="preserve">.1 p. p., </w:t>
      </w:r>
      <w:r w:rsidR="00E958A4">
        <w:rPr>
          <w:rFonts w:cs="Arial"/>
          <w:szCs w:val="20"/>
        </w:rPr>
        <w:t>drop</w:t>
      </w:r>
      <w:r w:rsidR="00E958A4" w:rsidRPr="00AB485D">
        <w:rPr>
          <w:rFonts w:cs="Arial"/>
          <w:szCs w:val="20"/>
        </w:rPr>
        <w:t xml:space="preserve"> by </w:t>
      </w:r>
      <w:r w:rsidR="00E958A4">
        <w:rPr>
          <w:rFonts w:cs="Arial"/>
          <w:szCs w:val="20"/>
        </w:rPr>
        <w:t>13</w:t>
      </w:r>
      <w:r w:rsidR="00E958A4" w:rsidRPr="00AB485D">
        <w:rPr>
          <w:rFonts w:cs="Arial"/>
          <w:szCs w:val="20"/>
        </w:rPr>
        <w:t>.</w:t>
      </w:r>
      <w:r w:rsidR="00E958A4">
        <w:rPr>
          <w:rFonts w:cs="Arial"/>
          <w:szCs w:val="20"/>
        </w:rPr>
        <w:t>5</w:t>
      </w:r>
      <w:r w:rsidR="00E958A4" w:rsidRPr="00AB485D">
        <w:rPr>
          <w:rFonts w:cs="Arial"/>
          <w:szCs w:val="20"/>
        </w:rPr>
        <w:t>%),</w:t>
      </w:r>
      <w:r w:rsidR="00E958A4">
        <w:rPr>
          <w:rFonts w:cs="Arial"/>
          <w:szCs w:val="20"/>
        </w:rPr>
        <w:t xml:space="preserve"> and </w:t>
      </w:r>
      <w:r w:rsidR="00652832" w:rsidRPr="00EE3FB4">
        <w:t>manufacture of fabricated metal products</w:t>
      </w:r>
      <w:r w:rsidR="00652832">
        <w:t xml:space="preserve"> </w:t>
      </w:r>
      <w:r w:rsidR="00652832" w:rsidRPr="00AB485D">
        <w:rPr>
          <w:rFonts w:cs="Arial"/>
          <w:szCs w:val="20"/>
        </w:rPr>
        <w:t>(contribution −</w:t>
      </w:r>
      <w:r w:rsidR="00652832">
        <w:rPr>
          <w:rFonts w:cs="Arial"/>
          <w:szCs w:val="20"/>
        </w:rPr>
        <w:t>0</w:t>
      </w:r>
      <w:r w:rsidR="00652832" w:rsidRPr="00AB485D">
        <w:rPr>
          <w:rFonts w:cs="Arial"/>
          <w:szCs w:val="20"/>
        </w:rPr>
        <w:t xml:space="preserve">.1 p. p., </w:t>
      </w:r>
      <w:r w:rsidR="00652832">
        <w:rPr>
          <w:rFonts w:cs="Arial"/>
          <w:szCs w:val="20"/>
        </w:rPr>
        <w:t>drop</w:t>
      </w:r>
      <w:r w:rsidR="00652832" w:rsidRPr="00AB485D">
        <w:rPr>
          <w:rFonts w:cs="Arial"/>
          <w:szCs w:val="20"/>
        </w:rPr>
        <w:t xml:space="preserve"> by </w:t>
      </w:r>
      <w:r w:rsidR="00652832">
        <w:rPr>
          <w:rFonts w:cs="Arial"/>
          <w:szCs w:val="20"/>
        </w:rPr>
        <w:t>0</w:t>
      </w:r>
      <w:r w:rsidR="00652832" w:rsidRPr="00AB485D">
        <w:rPr>
          <w:rFonts w:cs="Arial"/>
          <w:szCs w:val="20"/>
        </w:rPr>
        <w:t>.</w:t>
      </w:r>
      <w:r w:rsidR="00652832">
        <w:rPr>
          <w:rFonts w:cs="Arial"/>
          <w:szCs w:val="20"/>
        </w:rPr>
        <w:t>9</w:t>
      </w:r>
      <w:r w:rsidR="00652832" w:rsidRPr="00AB485D">
        <w:rPr>
          <w:rFonts w:cs="Arial"/>
          <w:szCs w:val="20"/>
        </w:rPr>
        <w:t>%)</w:t>
      </w:r>
      <w:r w:rsidR="00652832">
        <w:rPr>
          <w:rFonts w:cs="Arial"/>
          <w:szCs w:val="20"/>
        </w:rPr>
        <w:t xml:space="preserve">. </w:t>
      </w:r>
    </w:p>
    <w:p w:rsidR="004E1CD3" w:rsidRPr="00AB485D" w:rsidRDefault="004E1CD3" w:rsidP="00EA2C90">
      <w:pPr>
        <w:rPr>
          <w:rFonts w:cs="Arial"/>
          <w:szCs w:val="20"/>
        </w:rPr>
      </w:pPr>
    </w:p>
    <w:p w:rsidR="00033951" w:rsidRPr="00AB485D" w:rsidRDefault="00033951" w:rsidP="00033951">
      <w:pPr>
        <w:rPr>
          <w:rFonts w:cs="Arial"/>
          <w:bCs/>
          <w:szCs w:val="20"/>
        </w:rPr>
      </w:pPr>
      <w:r w:rsidRPr="00AB485D">
        <w:rPr>
          <w:rFonts w:cs="Arial"/>
          <w:bCs/>
          <w:szCs w:val="20"/>
        </w:rPr>
        <w:t xml:space="preserve">The </w:t>
      </w:r>
      <w:r w:rsidRPr="00AB485D">
        <w:rPr>
          <w:rFonts w:cs="Arial"/>
          <w:b/>
          <w:bCs/>
          <w:szCs w:val="20"/>
        </w:rPr>
        <w:t>average registered number of employees</w:t>
      </w:r>
      <w:r w:rsidRPr="00AB485D">
        <w:rPr>
          <w:b/>
          <w:bCs/>
          <w:vertAlign w:val="superscript"/>
        </w:rPr>
        <w:t>3</w:t>
      </w:r>
      <w:r w:rsidRPr="00AB485D">
        <w:rPr>
          <w:b/>
          <w:bCs/>
        </w:rPr>
        <w:t xml:space="preserve"> </w:t>
      </w:r>
      <w:r w:rsidRPr="00AB485D">
        <w:rPr>
          <w:rFonts w:cs="Arial"/>
          <w:bCs/>
          <w:szCs w:val="20"/>
        </w:rPr>
        <w:t xml:space="preserve">in industry decreased in </w:t>
      </w:r>
      <w:r w:rsidR="00CC7DC6">
        <w:t>November</w:t>
      </w:r>
      <w:r w:rsidRPr="00AB485D">
        <w:rPr>
          <w:rFonts w:cs="Arial"/>
          <w:bCs/>
          <w:szCs w:val="20"/>
        </w:rPr>
        <w:t xml:space="preserve"> 20</w:t>
      </w:r>
      <w:r w:rsidR="00B11453" w:rsidRPr="00AB485D">
        <w:rPr>
          <w:rFonts w:cs="Arial"/>
          <w:bCs/>
          <w:szCs w:val="20"/>
        </w:rPr>
        <w:t>20</w:t>
      </w:r>
      <w:r w:rsidRPr="00AB485D">
        <w:rPr>
          <w:rFonts w:cs="Arial"/>
          <w:bCs/>
          <w:szCs w:val="20"/>
        </w:rPr>
        <w:t xml:space="preserve"> by </w:t>
      </w:r>
      <w:r w:rsidR="00DC5456">
        <w:rPr>
          <w:rFonts w:cs="Arial"/>
          <w:bCs/>
          <w:szCs w:val="20"/>
        </w:rPr>
        <w:t>3</w:t>
      </w:r>
      <w:r w:rsidRPr="00AB485D">
        <w:rPr>
          <w:rFonts w:cs="Arial"/>
          <w:bCs/>
          <w:szCs w:val="20"/>
        </w:rPr>
        <w:t>.</w:t>
      </w:r>
      <w:r w:rsidR="00DC5456">
        <w:rPr>
          <w:rFonts w:cs="Arial"/>
          <w:bCs/>
          <w:szCs w:val="20"/>
        </w:rPr>
        <w:t>8</w:t>
      </w:r>
      <w:r w:rsidRPr="00AB485D">
        <w:rPr>
          <w:rFonts w:cs="Arial"/>
          <w:bCs/>
          <w:szCs w:val="20"/>
        </w:rPr>
        <w:t xml:space="preserve">%, y-o-y. Their </w:t>
      </w:r>
      <w:r w:rsidRPr="00AB485D">
        <w:rPr>
          <w:rFonts w:cs="Arial"/>
          <w:b/>
          <w:bCs/>
          <w:szCs w:val="20"/>
        </w:rPr>
        <w:t>average gross monthly nominal wage</w:t>
      </w:r>
      <w:r w:rsidR="001C1F4E" w:rsidRPr="00AB485D">
        <w:rPr>
          <w:rFonts w:cs="Arial"/>
          <w:bCs/>
          <w:szCs w:val="20"/>
        </w:rPr>
        <w:t xml:space="preserve"> in</w:t>
      </w:r>
      <w:r w:rsidRPr="00AB485D">
        <w:rPr>
          <w:rFonts w:cs="Arial"/>
          <w:bCs/>
          <w:szCs w:val="20"/>
        </w:rPr>
        <w:t xml:space="preserve">creased in </w:t>
      </w:r>
      <w:r w:rsidR="00CC7DC6">
        <w:t>November</w:t>
      </w:r>
      <w:r w:rsidRPr="00AB485D">
        <w:rPr>
          <w:rFonts w:cs="Arial"/>
          <w:bCs/>
          <w:szCs w:val="20"/>
        </w:rPr>
        <w:t xml:space="preserve"> 20</w:t>
      </w:r>
      <w:r w:rsidR="00B11453" w:rsidRPr="00AB485D">
        <w:rPr>
          <w:rFonts w:cs="Arial"/>
          <w:bCs/>
          <w:szCs w:val="20"/>
        </w:rPr>
        <w:t>20</w:t>
      </w:r>
      <w:r w:rsidRPr="00AB485D">
        <w:rPr>
          <w:rFonts w:cs="Arial"/>
          <w:bCs/>
          <w:szCs w:val="20"/>
        </w:rPr>
        <w:t xml:space="preserve"> by </w:t>
      </w:r>
      <w:r w:rsidR="00DC5456">
        <w:rPr>
          <w:rFonts w:cs="Arial"/>
          <w:bCs/>
          <w:szCs w:val="20"/>
        </w:rPr>
        <w:t>3</w:t>
      </w:r>
      <w:r w:rsidRPr="00AB485D">
        <w:rPr>
          <w:rFonts w:cs="Arial"/>
          <w:bCs/>
          <w:szCs w:val="20"/>
        </w:rPr>
        <w:t>.</w:t>
      </w:r>
      <w:r w:rsidR="00DC5456">
        <w:rPr>
          <w:rFonts w:cs="Arial"/>
          <w:bCs/>
          <w:szCs w:val="20"/>
        </w:rPr>
        <w:t>4</w:t>
      </w:r>
      <w:r w:rsidRPr="00AB485D">
        <w:rPr>
          <w:rFonts w:cs="Arial"/>
          <w:bCs/>
          <w:szCs w:val="20"/>
        </w:rPr>
        <w:t xml:space="preserve">%, y-o-y. </w:t>
      </w:r>
    </w:p>
    <w:p w:rsidR="00033951" w:rsidRPr="00AB485D" w:rsidRDefault="00033951" w:rsidP="00033951">
      <w:pPr>
        <w:rPr>
          <w:rFonts w:cs="Arial"/>
          <w:b/>
          <w:bCs/>
        </w:rPr>
      </w:pPr>
    </w:p>
    <w:p w:rsidR="00033951" w:rsidRPr="00AB485D" w:rsidRDefault="00033951" w:rsidP="00033951">
      <w:r w:rsidRPr="00AB485D">
        <w:lastRenderedPageBreak/>
        <w:t>According to</w:t>
      </w:r>
      <w:r w:rsidR="00FB6B10" w:rsidRPr="00AB485D">
        <w:t xml:space="preserve"> data released by</w:t>
      </w:r>
      <w:r w:rsidRPr="00AB485D">
        <w:t xml:space="preserve"> Eurostat, working day adjusted </w:t>
      </w:r>
      <w:r w:rsidRPr="00AB485D">
        <w:rPr>
          <w:b/>
          <w:bCs/>
        </w:rPr>
        <w:t xml:space="preserve">industrial production in the </w:t>
      </w:r>
      <w:r w:rsidR="003D3D4F" w:rsidRPr="00AB485D">
        <w:rPr>
          <w:b/>
          <w:bCs/>
        </w:rPr>
        <w:t>EU27</w:t>
      </w:r>
      <w:r w:rsidRPr="00AB485D">
        <w:rPr>
          <w:b/>
          <w:bCs/>
        </w:rPr>
        <w:t xml:space="preserve"> in </w:t>
      </w:r>
      <w:r w:rsidR="00DB1123">
        <w:rPr>
          <w:b/>
          <w:bCs/>
        </w:rPr>
        <w:t>October</w:t>
      </w:r>
      <w:r w:rsidRPr="00AB485D">
        <w:rPr>
          <w:b/>
          <w:bCs/>
        </w:rPr>
        <w:t xml:space="preserve"> </w:t>
      </w:r>
      <w:r w:rsidR="00CD1C4F" w:rsidRPr="00AB485D">
        <w:rPr>
          <w:b/>
          <w:bCs/>
        </w:rPr>
        <w:t>20</w:t>
      </w:r>
      <w:r w:rsidR="007D45AB" w:rsidRPr="00AB485D">
        <w:rPr>
          <w:b/>
          <w:bCs/>
        </w:rPr>
        <w:t>20</w:t>
      </w:r>
      <w:r w:rsidRPr="00AB485D">
        <w:rPr>
          <w:b/>
          <w:bCs/>
        </w:rPr>
        <w:t xml:space="preserve"> </w:t>
      </w:r>
      <w:r w:rsidRPr="00AB485D">
        <w:rPr>
          <w:bCs/>
        </w:rPr>
        <w:t>de</w:t>
      </w:r>
      <w:r w:rsidRPr="00AB485D">
        <w:t>creased</w:t>
      </w:r>
      <w:r w:rsidRPr="00AB485D">
        <w:rPr>
          <w:b/>
          <w:bCs/>
        </w:rPr>
        <w:t xml:space="preserve"> </w:t>
      </w:r>
      <w:r w:rsidRPr="00AB485D">
        <w:t xml:space="preserve">by </w:t>
      </w:r>
      <w:r w:rsidR="00786FB6">
        <w:t>3</w:t>
      </w:r>
      <w:r w:rsidRPr="00AB485D">
        <w:t>.</w:t>
      </w:r>
      <w:r w:rsidR="00786FB6">
        <w:t>1</w:t>
      </w:r>
      <w:r w:rsidRPr="00AB485D">
        <w:t xml:space="preserve">%, y-o-y. According to a preliminary release calendar, Eurostat will release data for </w:t>
      </w:r>
      <w:r w:rsidR="00CC7DC6">
        <w:t>November</w:t>
      </w:r>
      <w:r w:rsidR="00C43917" w:rsidRPr="00AB485D">
        <w:t xml:space="preserve"> 20</w:t>
      </w:r>
      <w:r w:rsidR="003945CA" w:rsidRPr="00AB485D">
        <w:t>20</w:t>
      </w:r>
      <w:r w:rsidR="00C43917" w:rsidRPr="00AB485D">
        <w:t xml:space="preserve"> on </w:t>
      </w:r>
      <w:r w:rsidR="006E2A3F">
        <w:t>1</w:t>
      </w:r>
      <w:r w:rsidR="00786FB6">
        <w:t>3</w:t>
      </w:r>
      <w:r w:rsidR="008912CD" w:rsidRPr="00AB485D">
        <w:t xml:space="preserve"> </w:t>
      </w:r>
      <w:r w:rsidR="00786FB6">
        <w:t>January</w:t>
      </w:r>
      <w:r w:rsidRPr="00AB485D">
        <w:t xml:space="preserve"> 202</w:t>
      </w:r>
      <w:r w:rsidR="00786FB6">
        <w:t>1</w:t>
      </w:r>
      <w:r w:rsidR="003945CA" w:rsidRPr="00AB485D">
        <w:t>.</w:t>
      </w:r>
    </w:p>
    <w:p w:rsidR="00AE27A4" w:rsidRPr="00AB485D" w:rsidRDefault="00AE27A4" w:rsidP="00033951"/>
    <w:p w:rsidR="00033951" w:rsidRPr="00AB485D" w:rsidRDefault="00033951" w:rsidP="00810728">
      <w:pPr>
        <w:pStyle w:val="Poznmky"/>
        <w:spacing w:before="280" w:line="276" w:lineRule="auto"/>
        <w:rPr>
          <w:i/>
          <w:lang w:val="en-GB"/>
        </w:rPr>
      </w:pPr>
      <w:r w:rsidRPr="00AB485D">
        <w:rPr>
          <w:i/>
          <w:lang w:val="en-GB"/>
        </w:rPr>
        <w:t>Notes:</w:t>
      </w:r>
    </w:p>
    <w:p w:rsidR="00033951" w:rsidRPr="00AB485D" w:rsidRDefault="00033951" w:rsidP="00033951">
      <w:pPr>
        <w:pStyle w:val="Poznmky0"/>
        <w:spacing w:before="0"/>
        <w:rPr>
          <w:iCs/>
        </w:rPr>
      </w:pPr>
      <w:r w:rsidRPr="00AB485D">
        <w:rPr>
          <w:iCs/>
          <w:vertAlign w:val="superscript"/>
        </w:rPr>
        <w:t>1</w:t>
      </w:r>
      <w:r w:rsidR="004779D0" w:rsidRPr="00AB485D">
        <w:rPr>
          <w:b/>
          <w:iCs/>
          <w:vertAlign w:val="superscript"/>
        </w:rPr>
        <w:t xml:space="preserve"> </w:t>
      </w:r>
      <w:bookmarkStart w:id="0" w:name="_GoBack"/>
      <w:bookmarkEnd w:id="0"/>
      <w:r w:rsidRPr="00AB485D">
        <w:rPr>
          <w:iCs/>
        </w:rPr>
        <w:t xml:space="preserve">The year-on-year development of industrial production </w:t>
      </w:r>
      <w:proofErr w:type="gramStart"/>
      <w:r w:rsidRPr="00AB485D">
        <w:rPr>
          <w:iCs/>
        </w:rPr>
        <w:t>is adjusted</w:t>
      </w:r>
      <w:proofErr w:type="gramEnd"/>
      <w:r w:rsidRPr="00AB485D">
        <w:rPr>
          <w:iCs/>
        </w:rPr>
        <w:t xml:space="preserve"> for working days unless otherwise stated. Month-on-month or quarter-on-quarter rates </w:t>
      </w:r>
      <w:proofErr w:type="gramStart"/>
      <w:r w:rsidRPr="00AB485D">
        <w:rPr>
          <w:iCs/>
        </w:rPr>
        <w:t>are also seasonally adjusted</w:t>
      </w:r>
      <w:proofErr w:type="gramEnd"/>
      <w:r w:rsidRPr="00AB485D">
        <w:rPr>
          <w:iCs/>
        </w:rPr>
        <w:t xml:space="preserve">. Contributions to an increase or to a decrease </w:t>
      </w:r>
      <w:proofErr w:type="gramStart"/>
      <w:r w:rsidRPr="00AB485D">
        <w:rPr>
          <w:iCs/>
        </w:rPr>
        <w:t>are calculated</w:t>
      </w:r>
      <w:proofErr w:type="gramEnd"/>
      <w:r w:rsidRPr="00AB485D">
        <w:rPr>
          <w:iCs/>
        </w:rPr>
        <w:t xml:space="preserve"> from data that are adjusted for working days. </w:t>
      </w:r>
      <w:r w:rsidR="00CC7DC6">
        <w:rPr>
          <w:iCs/>
        </w:rPr>
        <w:t>November</w:t>
      </w:r>
      <w:r w:rsidR="001718C8" w:rsidRPr="00AB485D">
        <w:rPr>
          <w:iCs/>
        </w:rPr>
        <w:t xml:space="preserve"> </w:t>
      </w:r>
      <w:r w:rsidR="00415BCB" w:rsidRPr="00AB485D">
        <w:rPr>
          <w:iCs/>
        </w:rPr>
        <w:t xml:space="preserve">2020 had </w:t>
      </w:r>
      <w:r w:rsidR="00AC1942" w:rsidRPr="00AB485D">
        <w:rPr>
          <w:iCs/>
        </w:rPr>
        <w:t>one</w:t>
      </w:r>
      <w:r w:rsidR="00EA1781" w:rsidRPr="00AB485D">
        <w:rPr>
          <w:iCs/>
        </w:rPr>
        <w:t xml:space="preserve"> working day</w:t>
      </w:r>
      <w:r w:rsidR="00AC1942" w:rsidRPr="00AB485D">
        <w:rPr>
          <w:iCs/>
        </w:rPr>
        <w:t xml:space="preserve"> less than</w:t>
      </w:r>
      <w:r w:rsidR="00DF4E66" w:rsidRPr="00AB485D">
        <w:rPr>
          <w:iCs/>
        </w:rPr>
        <w:t xml:space="preserve"> </w:t>
      </w:r>
      <w:r w:rsidR="00CC7DC6">
        <w:rPr>
          <w:iCs/>
        </w:rPr>
        <w:t>November</w:t>
      </w:r>
      <w:r w:rsidR="00EA1781" w:rsidRPr="00AB485D">
        <w:rPr>
          <w:iCs/>
        </w:rPr>
        <w:t xml:space="preserve"> 2019. </w:t>
      </w:r>
      <w:r w:rsidR="00415BCB" w:rsidRPr="00AB485D">
        <w:rPr>
          <w:iCs/>
        </w:rPr>
        <w:t xml:space="preserve"> </w:t>
      </w:r>
    </w:p>
    <w:p w:rsidR="00033951" w:rsidRPr="00AB485D" w:rsidRDefault="00033951" w:rsidP="00033951">
      <w:pPr>
        <w:pStyle w:val="Poznmky0"/>
        <w:spacing w:before="0"/>
        <w:rPr>
          <w:iCs/>
        </w:rPr>
      </w:pPr>
      <w:r w:rsidRPr="00AB485D">
        <w:rPr>
          <w:iCs/>
          <w:vertAlign w:val="superscript"/>
        </w:rPr>
        <w:t>2</w:t>
      </w:r>
      <w:r w:rsidR="004779D0" w:rsidRPr="00AB485D">
        <w:rPr>
          <w:b/>
          <w:iCs/>
          <w:vertAlign w:val="superscript"/>
        </w:rPr>
        <w:t xml:space="preserve"> </w:t>
      </w:r>
      <w:r w:rsidRPr="00AB485D">
        <w:rPr>
          <w:iCs/>
        </w:rPr>
        <w:t xml:space="preserve">The year-on-year development of sales at current prices and </w:t>
      </w:r>
      <w:r w:rsidR="00336786" w:rsidRPr="00AB485D">
        <w:rPr>
          <w:iCs/>
        </w:rPr>
        <w:t xml:space="preserve">the </w:t>
      </w:r>
      <w:r w:rsidRPr="00AB485D">
        <w:rPr>
          <w:iCs/>
        </w:rPr>
        <w:t xml:space="preserve">value of new orders are not adjusted. </w:t>
      </w:r>
    </w:p>
    <w:p w:rsidR="00033951" w:rsidRPr="00AB485D" w:rsidRDefault="00033951" w:rsidP="00033951">
      <w:pPr>
        <w:pStyle w:val="Poznmky0"/>
        <w:spacing w:before="0"/>
        <w:rPr>
          <w:iCs/>
        </w:rPr>
      </w:pPr>
      <w:proofErr w:type="gramStart"/>
      <w:r w:rsidRPr="00AB485D">
        <w:rPr>
          <w:iCs/>
          <w:vertAlign w:val="superscript"/>
        </w:rPr>
        <w:t>3</w:t>
      </w:r>
      <w:proofErr w:type="gramEnd"/>
      <w:r w:rsidR="004779D0" w:rsidRPr="00AB485D">
        <w:rPr>
          <w:b/>
          <w:iCs/>
          <w:vertAlign w:val="superscript"/>
        </w:rPr>
        <w:t xml:space="preserve"> </w:t>
      </w:r>
      <w:r w:rsidRPr="00AB485D">
        <w:rPr>
          <w:iCs/>
        </w:rPr>
        <w:t xml:space="preserve">Indicators related to employment in industry apply to the </w:t>
      </w:r>
      <w:r w:rsidR="00C4417C" w:rsidRPr="00AB485D">
        <w:rPr>
          <w:iCs/>
        </w:rPr>
        <w:t>whole</w:t>
      </w:r>
      <w:r w:rsidRPr="00AB485D">
        <w:rPr>
          <w:iCs/>
        </w:rPr>
        <w:t xml:space="preserve"> population of enterprises the principal (prevailing) activity of which is industry. </w:t>
      </w:r>
      <w:r w:rsidRPr="00AB485D">
        <w:rPr>
          <w:rFonts w:cs="Arial"/>
          <w:iCs/>
        </w:rPr>
        <w:t>The</w:t>
      </w:r>
      <w:r w:rsidR="00213343" w:rsidRPr="00AB485D">
        <w:rPr>
          <w:rFonts w:cs="Arial"/>
          <w:iCs/>
        </w:rPr>
        <w:t xml:space="preserve"> indicator of the</w:t>
      </w:r>
      <w:r w:rsidRPr="00AB485D">
        <w:rPr>
          <w:rFonts w:cs="Arial"/>
          <w:iCs/>
        </w:rPr>
        <w:t xml:space="preserve"> registered number of employees does not include persons working under various contracts for work</w:t>
      </w:r>
      <w:r w:rsidR="00F32410" w:rsidRPr="00AB485D">
        <w:rPr>
          <w:rFonts w:cs="Arial"/>
          <w:iCs/>
        </w:rPr>
        <w:t xml:space="preserve"> (</w:t>
      </w:r>
      <w:r w:rsidR="00D57E26" w:rsidRPr="00AB485D">
        <w:rPr>
          <w:rFonts w:cs="Arial"/>
          <w:iCs/>
        </w:rPr>
        <w:t xml:space="preserve">an </w:t>
      </w:r>
      <w:r w:rsidR="00F32410" w:rsidRPr="00AB485D">
        <w:rPr>
          <w:rFonts w:cs="Arial"/>
          <w:iCs/>
        </w:rPr>
        <w:t>agreement on work performance</w:t>
      </w:r>
      <w:r w:rsidR="00D57E26" w:rsidRPr="00AB485D">
        <w:rPr>
          <w:rFonts w:cs="Arial"/>
          <w:iCs/>
        </w:rPr>
        <w:t xml:space="preserve"> and an agreement on work activity</w:t>
      </w:r>
      <w:r w:rsidR="00F32410" w:rsidRPr="00AB485D">
        <w:rPr>
          <w:rFonts w:cs="Arial"/>
          <w:iCs/>
        </w:rPr>
        <w:t>)</w:t>
      </w:r>
      <w:r w:rsidRPr="00AB485D">
        <w:rPr>
          <w:rFonts w:cs="Arial"/>
          <w:iCs/>
        </w:rPr>
        <w:t xml:space="preserve">, working owners of enterprises, and cooperating household members, who do not have contracts </w:t>
      </w:r>
      <w:r w:rsidRPr="00AB485D">
        <w:rPr>
          <w:iCs/>
        </w:rPr>
        <w:t>of employment. The piece of data on the registered number of employees in industry also excludes agency workers, who have contracts of employment within economic activities of services (CZ-NACE 78.2).</w:t>
      </w:r>
    </w:p>
    <w:p w:rsidR="00DF2DE6" w:rsidRPr="00AB485D" w:rsidRDefault="00DF2DE6" w:rsidP="008B6FEF">
      <w:pPr>
        <w:rPr>
          <w:rFonts w:cs="Arial"/>
          <w:i/>
          <w:iCs/>
          <w:sz w:val="18"/>
          <w:szCs w:val="18"/>
          <w:lang w:val="cs-CZ"/>
        </w:rPr>
      </w:pPr>
    </w:p>
    <w:p w:rsidR="00CE2D0E" w:rsidRPr="00AB485D" w:rsidRDefault="00CE2D0E" w:rsidP="00CE2D0E">
      <w:pPr>
        <w:rPr>
          <w:lang w:val="cs-CZ"/>
        </w:rPr>
      </w:pPr>
    </w:p>
    <w:p w:rsidR="00033951" w:rsidRPr="00AB485D" w:rsidRDefault="00033951" w:rsidP="00033951">
      <w:pPr>
        <w:ind w:left="3600" w:hanging="3600"/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Responsible head at the CZSO: </w:t>
      </w:r>
      <w:r w:rsidRPr="00AB485D">
        <w:rPr>
          <w:i/>
          <w:iCs/>
          <w:sz w:val="18"/>
        </w:rPr>
        <w:tab/>
        <w:t xml:space="preserve">Radek Matějka, Director of the Agricultural and Forestry, Industrial, Construction, and Energy Statistics Department, </w:t>
      </w:r>
    </w:p>
    <w:p w:rsidR="00033951" w:rsidRPr="00AB485D" w:rsidRDefault="00033951" w:rsidP="00033951">
      <w:pPr>
        <w:ind w:left="3600"/>
        <w:rPr>
          <w:i/>
          <w:iCs/>
          <w:sz w:val="18"/>
          <w:szCs w:val="18"/>
        </w:rPr>
      </w:pPr>
      <w:proofErr w:type="gramStart"/>
      <w:r w:rsidRPr="00AB485D">
        <w:rPr>
          <w:i/>
          <w:iCs/>
          <w:sz w:val="18"/>
          <w:szCs w:val="18"/>
        </w:rPr>
        <w:t>phone</w:t>
      </w:r>
      <w:proofErr w:type="gramEnd"/>
      <w:r w:rsidRPr="00AB485D">
        <w:rPr>
          <w:i/>
          <w:iCs/>
          <w:sz w:val="18"/>
          <w:szCs w:val="18"/>
        </w:rPr>
        <w:t xml:space="preserve"> </w:t>
      </w:r>
      <w:r w:rsidRPr="00AB485D">
        <w:rPr>
          <w:i/>
          <w:iCs/>
          <w:sz w:val="18"/>
        </w:rPr>
        <w:t xml:space="preserve">number: (+420) </w:t>
      </w:r>
      <w:r w:rsidR="005D1490" w:rsidRPr="00AB485D">
        <w:rPr>
          <w:i/>
          <w:iCs/>
          <w:sz w:val="18"/>
        </w:rPr>
        <w:t>736 168 543</w:t>
      </w:r>
      <w:r w:rsidRPr="00AB485D">
        <w:rPr>
          <w:i/>
          <w:iCs/>
          <w:sz w:val="18"/>
        </w:rPr>
        <w:t>,</w:t>
      </w:r>
      <w:r w:rsidRPr="00AB485D">
        <w:rPr>
          <w:i/>
          <w:iCs/>
          <w:sz w:val="18"/>
          <w:szCs w:val="18"/>
        </w:rPr>
        <w:t xml:space="preserve"> </w:t>
      </w:r>
    </w:p>
    <w:p w:rsidR="00033951" w:rsidRPr="00AB485D" w:rsidRDefault="00033951" w:rsidP="00033951">
      <w:pPr>
        <w:ind w:left="3600"/>
        <w:rPr>
          <w:i/>
          <w:iCs/>
          <w:sz w:val="18"/>
        </w:rPr>
      </w:pPr>
      <w:proofErr w:type="gramStart"/>
      <w:r w:rsidRPr="00AB485D">
        <w:rPr>
          <w:i/>
          <w:iCs/>
          <w:sz w:val="18"/>
        </w:rPr>
        <w:t>e-mail</w:t>
      </w:r>
      <w:proofErr w:type="gramEnd"/>
      <w:r w:rsidRPr="00AB485D">
        <w:rPr>
          <w:i/>
          <w:iCs/>
          <w:sz w:val="18"/>
        </w:rPr>
        <w:t xml:space="preserve">: </w:t>
      </w:r>
      <w:hyperlink r:id="rId7" w:history="1">
        <w:r w:rsidRPr="00AB485D">
          <w:rPr>
            <w:rStyle w:val="Hypertextovodkaz"/>
            <w:i/>
            <w:sz w:val="18"/>
            <w:szCs w:val="20"/>
          </w:rPr>
          <w:t>radek.matejka@czso.cz</w:t>
        </w:r>
      </w:hyperlink>
    </w:p>
    <w:p w:rsidR="00033951" w:rsidRPr="00AB485D" w:rsidRDefault="00033951" w:rsidP="00033951">
      <w:pPr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Contact person: </w:t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proofErr w:type="spellStart"/>
      <w:r w:rsidR="00045AFA" w:rsidRPr="00045AFA">
        <w:rPr>
          <w:i/>
          <w:iCs/>
          <w:sz w:val="18"/>
        </w:rPr>
        <w:t>Veronika</w:t>
      </w:r>
      <w:proofErr w:type="spellEnd"/>
      <w:r w:rsidR="00045AFA" w:rsidRPr="00045AFA">
        <w:rPr>
          <w:i/>
          <w:iCs/>
          <w:sz w:val="18"/>
        </w:rPr>
        <w:t xml:space="preserve"> </w:t>
      </w:r>
      <w:proofErr w:type="spellStart"/>
      <w:r w:rsidR="00045AFA" w:rsidRPr="00045AFA">
        <w:rPr>
          <w:i/>
          <w:iCs/>
          <w:sz w:val="18"/>
        </w:rPr>
        <w:t>Doležalová</w:t>
      </w:r>
      <w:proofErr w:type="spellEnd"/>
      <w:r w:rsidRPr="00AB485D">
        <w:rPr>
          <w:i/>
          <w:iCs/>
          <w:sz w:val="18"/>
        </w:rPr>
        <w:t xml:space="preserve">, Head of Industrial Statistics Unit, </w:t>
      </w:r>
    </w:p>
    <w:p w:rsidR="00033951" w:rsidRPr="00045AFA" w:rsidRDefault="00033951" w:rsidP="00033951">
      <w:pPr>
        <w:ind w:left="2880" w:firstLine="720"/>
        <w:rPr>
          <w:i/>
          <w:iCs/>
          <w:sz w:val="18"/>
          <w:szCs w:val="18"/>
        </w:rPr>
      </w:pPr>
      <w:proofErr w:type="gramStart"/>
      <w:r w:rsidRPr="00045AFA">
        <w:rPr>
          <w:i/>
          <w:iCs/>
          <w:sz w:val="18"/>
          <w:szCs w:val="18"/>
        </w:rPr>
        <w:t>phone</w:t>
      </w:r>
      <w:proofErr w:type="gramEnd"/>
      <w:r w:rsidRPr="00045AFA">
        <w:rPr>
          <w:i/>
          <w:iCs/>
          <w:sz w:val="18"/>
          <w:szCs w:val="18"/>
        </w:rPr>
        <w:t xml:space="preserve"> number (+420) </w:t>
      </w:r>
      <w:r w:rsidR="00045AFA" w:rsidRPr="00045AFA">
        <w:rPr>
          <w:rFonts w:cs="Arial"/>
          <w:i/>
          <w:sz w:val="18"/>
          <w:szCs w:val="18"/>
        </w:rPr>
        <w:t>734 352 291</w:t>
      </w:r>
      <w:r w:rsidRPr="00045AFA">
        <w:rPr>
          <w:i/>
          <w:iCs/>
          <w:sz w:val="18"/>
          <w:szCs w:val="18"/>
        </w:rPr>
        <w:t xml:space="preserve">, </w:t>
      </w:r>
    </w:p>
    <w:p w:rsidR="00033951" w:rsidRPr="00045AFA" w:rsidRDefault="00033951" w:rsidP="00033951">
      <w:pPr>
        <w:ind w:left="2880" w:firstLine="720"/>
        <w:rPr>
          <w:i/>
          <w:iCs/>
          <w:sz w:val="18"/>
          <w:szCs w:val="18"/>
        </w:rPr>
      </w:pPr>
      <w:proofErr w:type="gramStart"/>
      <w:r w:rsidRPr="00045AFA">
        <w:rPr>
          <w:i/>
          <w:iCs/>
          <w:sz w:val="18"/>
          <w:szCs w:val="18"/>
        </w:rPr>
        <w:t>e-mail</w:t>
      </w:r>
      <w:proofErr w:type="gramEnd"/>
      <w:r w:rsidRPr="00045AFA">
        <w:rPr>
          <w:i/>
          <w:iCs/>
          <w:sz w:val="18"/>
          <w:szCs w:val="18"/>
        </w:rPr>
        <w:t xml:space="preserve">: </w:t>
      </w:r>
      <w:hyperlink r:id="rId8" w:history="1">
        <w:r w:rsidR="00045AFA" w:rsidRPr="00045AFA">
          <w:rPr>
            <w:rStyle w:val="Hypertextovodkaz"/>
            <w:i/>
            <w:sz w:val="18"/>
            <w:szCs w:val="18"/>
          </w:rPr>
          <w:t>veronika.dolezalova@czso.cz</w:t>
        </w:r>
      </w:hyperlink>
    </w:p>
    <w:p w:rsidR="00033951" w:rsidRPr="00AB485D" w:rsidRDefault="00033951" w:rsidP="00033951">
      <w:pPr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Method of data acquisition: </w:t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  <w:t>direct survey of the CZSO (</w:t>
      </w:r>
      <w:proofErr w:type="spellStart"/>
      <w:r w:rsidRPr="00AB485D">
        <w:rPr>
          <w:iCs/>
          <w:sz w:val="18"/>
        </w:rPr>
        <w:t>Prům</w:t>
      </w:r>
      <w:proofErr w:type="spellEnd"/>
      <w:r w:rsidRPr="00AB485D">
        <w:rPr>
          <w:iCs/>
          <w:sz w:val="18"/>
        </w:rPr>
        <w:t xml:space="preserve"> 1–12</w:t>
      </w:r>
      <w:r w:rsidRPr="00AB485D">
        <w:rPr>
          <w:i/>
          <w:iCs/>
          <w:sz w:val="18"/>
        </w:rPr>
        <w:t>)</w:t>
      </w:r>
    </w:p>
    <w:p w:rsidR="00033951" w:rsidRPr="00AB485D" w:rsidRDefault="00033951" w:rsidP="00033951">
      <w:pPr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End of data collection: </w:t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="00CF51B9">
        <w:rPr>
          <w:i/>
          <w:iCs/>
          <w:sz w:val="18"/>
        </w:rPr>
        <w:t>4</w:t>
      </w:r>
      <w:r w:rsidR="00D80247" w:rsidRPr="00AB485D">
        <w:rPr>
          <w:i/>
          <w:iCs/>
          <w:sz w:val="18"/>
        </w:rPr>
        <w:t xml:space="preserve"> </w:t>
      </w:r>
      <w:r w:rsidR="00CF51B9">
        <w:rPr>
          <w:i/>
          <w:iCs/>
          <w:sz w:val="18"/>
        </w:rPr>
        <w:t>January 2021</w:t>
      </w:r>
    </w:p>
    <w:p w:rsidR="00033951" w:rsidRPr="00AB485D" w:rsidRDefault="00033951" w:rsidP="00033951">
      <w:pPr>
        <w:rPr>
          <w:rFonts w:cs="Arial"/>
          <w:i/>
          <w:iCs/>
          <w:sz w:val="18"/>
          <w:szCs w:val="18"/>
        </w:rPr>
      </w:pPr>
      <w:r w:rsidRPr="00AB485D">
        <w:rPr>
          <w:rFonts w:cs="Arial"/>
          <w:i/>
          <w:iCs/>
          <w:sz w:val="18"/>
          <w:szCs w:val="18"/>
        </w:rPr>
        <w:t xml:space="preserve">Related outputs: </w:t>
      </w:r>
      <w:r w:rsidRPr="00AB485D">
        <w:rPr>
          <w:rFonts w:cs="Arial"/>
          <w:i/>
          <w:iCs/>
          <w:sz w:val="18"/>
          <w:szCs w:val="18"/>
        </w:rPr>
        <w:tab/>
      </w:r>
      <w:r w:rsidRPr="00AB485D">
        <w:rPr>
          <w:rFonts w:cs="Arial"/>
          <w:i/>
          <w:iCs/>
          <w:sz w:val="18"/>
          <w:szCs w:val="18"/>
        </w:rPr>
        <w:tab/>
      </w:r>
      <w:r w:rsidRPr="00AB485D">
        <w:rPr>
          <w:rFonts w:cs="Arial"/>
          <w:i/>
          <w:iCs/>
          <w:sz w:val="18"/>
          <w:szCs w:val="18"/>
        </w:rPr>
        <w:tab/>
      </w:r>
      <w:r w:rsidRPr="00AB485D">
        <w:rPr>
          <w:rFonts w:cs="Arial"/>
          <w:i/>
          <w:iCs/>
          <w:sz w:val="18"/>
          <w:szCs w:val="18"/>
        </w:rPr>
        <w:tab/>
        <w:t xml:space="preserve">time series </w:t>
      </w:r>
      <w:hyperlink r:id="rId9" w:history="1">
        <w:r w:rsidRPr="00AB485D">
          <w:rPr>
            <w:rStyle w:val="Zdraznn"/>
            <w:rFonts w:cs="Arial"/>
            <w:color w:val="0000FF"/>
            <w:sz w:val="18"/>
            <w:szCs w:val="18"/>
            <w:u w:val="single"/>
          </w:rPr>
          <w:t>https://www.czso.cz/csu/czso/pru_ts</w:t>
        </w:r>
      </w:hyperlink>
      <w:r w:rsidRPr="00AB485D">
        <w:rPr>
          <w:rFonts w:cs="Arial"/>
          <w:sz w:val="18"/>
          <w:szCs w:val="18"/>
        </w:rPr>
        <w:t> </w:t>
      </w:r>
    </w:p>
    <w:p w:rsidR="00033951" w:rsidRPr="00AB485D" w:rsidRDefault="00033951" w:rsidP="00033951">
      <w:pPr>
        <w:spacing w:after="200"/>
        <w:jc w:val="left"/>
      </w:pPr>
      <w:r w:rsidRPr="00AB485D">
        <w:rPr>
          <w:i/>
          <w:iCs/>
          <w:sz w:val="18"/>
        </w:rPr>
        <w:t>Next News</w:t>
      </w:r>
      <w:r w:rsidR="00091F3F" w:rsidRPr="00AB485D">
        <w:rPr>
          <w:i/>
          <w:iCs/>
          <w:sz w:val="18"/>
        </w:rPr>
        <w:t xml:space="preserve"> Release will be published </w:t>
      </w:r>
      <w:proofErr w:type="gramStart"/>
      <w:r w:rsidR="00091F3F" w:rsidRPr="00AB485D">
        <w:rPr>
          <w:i/>
          <w:iCs/>
          <w:sz w:val="18"/>
        </w:rPr>
        <w:t>on:</w:t>
      </w:r>
      <w:proofErr w:type="gramEnd"/>
      <w:r w:rsidR="00091F3F" w:rsidRPr="00AB485D">
        <w:rPr>
          <w:i/>
          <w:iCs/>
          <w:sz w:val="18"/>
        </w:rPr>
        <w:tab/>
      </w:r>
      <w:r w:rsidR="00212927" w:rsidRPr="00AB485D">
        <w:rPr>
          <w:i/>
          <w:iCs/>
          <w:sz w:val="18"/>
        </w:rPr>
        <w:t>8</w:t>
      </w:r>
      <w:r w:rsidR="002547F4" w:rsidRPr="00AB485D">
        <w:rPr>
          <w:i/>
          <w:iCs/>
          <w:sz w:val="18"/>
        </w:rPr>
        <w:t xml:space="preserve"> </w:t>
      </w:r>
      <w:r w:rsidR="00CF51B9">
        <w:rPr>
          <w:i/>
          <w:iCs/>
          <w:sz w:val="18"/>
        </w:rPr>
        <w:t>February</w:t>
      </w:r>
      <w:r w:rsidR="002D11A3" w:rsidRPr="00AB485D">
        <w:rPr>
          <w:i/>
          <w:iCs/>
          <w:sz w:val="18"/>
        </w:rPr>
        <w:t xml:space="preserve"> 2021</w:t>
      </w:r>
    </w:p>
    <w:p w:rsidR="00033951" w:rsidRPr="00AB485D" w:rsidRDefault="00033951" w:rsidP="00033951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3B5335" w:rsidRPr="00AB485D" w:rsidRDefault="003B5335" w:rsidP="00033951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033951" w:rsidRPr="00AB485D" w:rsidRDefault="00033951" w:rsidP="00033951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AB485D">
        <w:rPr>
          <w:rFonts w:cs="Arial"/>
          <w:bCs/>
          <w:sz w:val="20"/>
          <w:szCs w:val="18"/>
          <w:lang w:val="en-GB"/>
        </w:rPr>
        <w:t>Annexes:</w:t>
      </w:r>
    </w:p>
    <w:p w:rsidR="00033951" w:rsidRPr="00AB485D" w:rsidRDefault="00033951" w:rsidP="00033951">
      <w:r w:rsidRPr="00AB485D">
        <w:t>Table 1 Industrial production (year-on-year indices – IPI, calendar days adjusted)</w:t>
      </w:r>
    </w:p>
    <w:p w:rsidR="00033951" w:rsidRPr="00AB485D" w:rsidRDefault="00033951" w:rsidP="00033951">
      <w:r w:rsidRPr="00AB485D">
        <w:t xml:space="preserve">Table </w:t>
      </w:r>
      <w:proofErr w:type="gramStart"/>
      <w:r w:rsidRPr="00AB485D">
        <w:t>2</w:t>
      </w:r>
      <w:proofErr w:type="gramEnd"/>
      <w:r w:rsidRPr="00AB485D">
        <w:t xml:space="preserve"> Sales and new orders in industry (year-on-year indices)</w:t>
      </w:r>
    </w:p>
    <w:p w:rsidR="00033951" w:rsidRPr="00AB485D" w:rsidRDefault="00033951" w:rsidP="00033951">
      <w:r w:rsidRPr="00AB485D">
        <w:t xml:space="preserve">Chart </w:t>
      </w:r>
      <w:proofErr w:type="gramStart"/>
      <w:r w:rsidRPr="00AB485D">
        <w:t>1</w:t>
      </w:r>
      <w:proofErr w:type="gramEnd"/>
      <w:r w:rsidRPr="00AB485D">
        <w:t xml:space="preserve"> Industrial production (base indices)</w:t>
      </w:r>
    </w:p>
    <w:p w:rsidR="00033951" w:rsidRPr="00AB485D" w:rsidRDefault="00033951" w:rsidP="00033951">
      <w:r w:rsidRPr="00AB485D">
        <w:t xml:space="preserve">Chart </w:t>
      </w:r>
      <w:proofErr w:type="gramStart"/>
      <w:r w:rsidRPr="00AB485D">
        <w:t>2</w:t>
      </w:r>
      <w:proofErr w:type="gramEnd"/>
      <w:r w:rsidRPr="00AB485D">
        <w:t xml:space="preserve"> Industrial production (year-on-year indices)</w:t>
      </w:r>
    </w:p>
    <w:p w:rsidR="00033951" w:rsidRPr="00531E30" w:rsidRDefault="00033951" w:rsidP="00033951">
      <w:r w:rsidRPr="00AB485D">
        <w:t xml:space="preserve">Chart </w:t>
      </w:r>
      <w:proofErr w:type="gramStart"/>
      <w:r w:rsidRPr="00AB485D">
        <w:t>3</w:t>
      </w:r>
      <w:proofErr w:type="gramEnd"/>
      <w:r w:rsidRPr="00AB485D">
        <w:t xml:space="preserve"> Industrial production index – international comparison (base indices, seasonally adjusted)</w:t>
      </w:r>
    </w:p>
    <w:p w:rsidR="00D209A7" w:rsidRPr="00033951" w:rsidRDefault="00D209A7" w:rsidP="00033951"/>
    <w:sectPr w:rsidR="00D209A7" w:rsidRPr="00033951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5B9" w:rsidRDefault="009B35B9" w:rsidP="00BA6370">
      <w:r>
        <w:separator/>
      </w:r>
    </w:p>
  </w:endnote>
  <w:endnote w:type="continuationSeparator" w:id="0">
    <w:p w:rsidR="009B35B9" w:rsidRDefault="009B35B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A972A8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FB082E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FB082E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+420 274 052 304, e-mail: </w:t>
                          </w:r>
                          <w:hyperlink r:id="rId1" w:history="1">
                            <w:r w:rsidRPr="00FB082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FB082E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FB082E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216F5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FB082E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FB082E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+420 274 052 304, e-mail: </w:t>
                    </w:r>
                    <w:hyperlink r:id="rId2" w:history="1">
                      <w:r w:rsidRPr="00FB082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FB082E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FB082E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216F5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F21EE5C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5B9" w:rsidRDefault="009B35B9" w:rsidP="00BA6370">
      <w:r>
        <w:separator/>
      </w:r>
    </w:p>
  </w:footnote>
  <w:footnote w:type="continuationSeparator" w:id="0">
    <w:p w:rsidR="009B35B9" w:rsidRDefault="009B35B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A972A8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87361C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951"/>
    <w:rsid w:val="00000F09"/>
    <w:rsid w:val="00004999"/>
    <w:rsid w:val="000063E7"/>
    <w:rsid w:val="00007A5C"/>
    <w:rsid w:val="00016519"/>
    <w:rsid w:val="000274FF"/>
    <w:rsid w:val="00030A77"/>
    <w:rsid w:val="00033951"/>
    <w:rsid w:val="000365D4"/>
    <w:rsid w:val="00037565"/>
    <w:rsid w:val="00037947"/>
    <w:rsid w:val="00043BC5"/>
    <w:rsid w:val="00043BF4"/>
    <w:rsid w:val="00045AFA"/>
    <w:rsid w:val="000677FA"/>
    <w:rsid w:val="00071FCF"/>
    <w:rsid w:val="000768EE"/>
    <w:rsid w:val="00077BB7"/>
    <w:rsid w:val="00080DDA"/>
    <w:rsid w:val="000843A5"/>
    <w:rsid w:val="00085A2A"/>
    <w:rsid w:val="00086727"/>
    <w:rsid w:val="00086FAF"/>
    <w:rsid w:val="00091722"/>
    <w:rsid w:val="00091F3F"/>
    <w:rsid w:val="00092C61"/>
    <w:rsid w:val="00092C78"/>
    <w:rsid w:val="00097BF4"/>
    <w:rsid w:val="000A3D18"/>
    <w:rsid w:val="000A726D"/>
    <w:rsid w:val="000B3CD7"/>
    <w:rsid w:val="000B41EE"/>
    <w:rsid w:val="000B6F63"/>
    <w:rsid w:val="000C0BB7"/>
    <w:rsid w:val="000D31B3"/>
    <w:rsid w:val="000D3F54"/>
    <w:rsid w:val="000D4576"/>
    <w:rsid w:val="000D5984"/>
    <w:rsid w:val="000E4776"/>
    <w:rsid w:val="000F3DC2"/>
    <w:rsid w:val="000F6140"/>
    <w:rsid w:val="00101932"/>
    <w:rsid w:val="001072E3"/>
    <w:rsid w:val="00111EF5"/>
    <w:rsid w:val="0011203B"/>
    <w:rsid w:val="001127A9"/>
    <w:rsid w:val="00116783"/>
    <w:rsid w:val="00116ED1"/>
    <w:rsid w:val="0012041E"/>
    <w:rsid w:val="001216F5"/>
    <w:rsid w:val="00123849"/>
    <w:rsid w:val="0013242C"/>
    <w:rsid w:val="00137276"/>
    <w:rsid w:val="00137F7D"/>
    <w:rsid w:val="001404AB"/>
    <w:rsid w:val="001409FF"/>
    <w:rsid w:val="00143065"/>
    <w:rsid w:val="00160FBF"/>
    <w:rsid w:val="001640DE"/>
    <w:rsid w:val="00166453"/>
    <w:rsid w:val="001679C6"/>
    <w:rsid w:val="001718C8"/>
    <w:rsid w:val="0017231D"/>
    <w:rsid w:val="0017346C"/>
    <w:rsid w:val="00173C7C"/>
    <w:rsid w:val="00176E26"/>
    <w:rsid w:val="0018061F"/>
    <w:rsid w:val="001810DC"/>
    <w:rsid w:val="0018300A"/>
    <w:rsid w:val="0019353C"/>
    <w:rsid w:val="001A0D50"/>
    <w:rsid w:val="001A26FD"/>
    <w:rsid w:val="001A5D7C"/>
    <w:rsid w:val="001A78EC"/>
    <w:rsid w:val="001B46EB"/>
    <w:rsid w:val="001B607F"/>
    <w:rsid w:val="001C1F4E"/>
    <w:rsid w:val="001C23F4"/>
    <w:rsid w:val="001C687F"/>
    <w:rsid w:val="001C71FD"/>
    <w:rsid w:val="001D155A"/>
    <w:rsid w:val="001D369A"/>
    <w:rsid w:val="001D3E3B"/>
    <w:rsid w:val="001D688B"/>
    <w:rsid w:val="001D6C63"/>
    <w:rsid w:val="001D774D"/>
    <w:rsid w:val="001F08B3"/>
    <w:rsid w:val="0020170B"/>
    <w:rsid w:val="00202D46"/>
    <w:rsid w:val="002070FB"/>
    <w:rsid w:val="00210945"/>
    <w:rsid w:val="00211299"/>
    <w:rsid w:val="00212927"/>
    <w:rsid w:val="00213343"/>
    <w:rsid w:val="00213729"/>
    <w:rsid w:val="00213893"/>
    <w:rsid w:val="0021434B"/>
    <w:rsid w:val="0021763D"/>
    <w:rsid w:val="00220A08"/>
    <w:rsid w:val="00222690"/>
    <w:rsid w:val="0022297A"/>
    <w:rsid w:val="00225839"/>
    <w:rsid w:val="002351DC"/>
    <w:rsid w:val="002406FA"/>
    <w:rsid w:val="0024715D"/>
    <w:rsid w:val="002478AB"/>
    <w:rsid w:val="002509E9"/>
    <w:rsid w:val="00251040"/>
    <w:rsid w:val="002547F4"/>
    <w:rsid w:val="002576A4"/>
    <w:rsid w:val="00271A2B"/>
    <w:rsid w:val="00274685"/>
    <w:rsid w:val="00275ED3"/>
    <w:rsid w:val="00276B35"/>
    <w:rsid w:val="002778A0"/>
    <w:rsid w:val="00280114"/>
    <w:rsid w:val="002907C1"/>
    <w:rsid w:val="0029741C"/>
    <w:rsid w:val="00297900"/>
    <w:rsid w:val="002A2D29"/>
    <w:rsid w:val="002A601A"/>
    <w:rsid w:val="002B2D7C"/>
    <w:rsid w:val="002B2E47"/>
    <w:rsid w:val="002C23F0"/>
    <w:rsid w:val="002D11A3"/>
    <w:rsid w:val="002D158A"/>
    <w:rsid w:val="002D37F5"/>
    <w:rsid w:val="002D6195"/>
    <w:rsid w:val="002D6DC4"/>
    <w:rsid w:val="002F1B9F"/>
    <w:rsid w:val="00301F76"/>
    <w:rsid w:val="00304D03"/>
    <w:rsid w:val="00312337"/>
    <w:rsid w:val="00316DB2"/>
    <w:rsid w:val="00322633"/>
    <w:rsid w:val="0032398D"/>
    <w:rsid w:val="003301A3"/>
    <w:rsid w:val="00336786"/>
    <w:rsid w:val="00344EA5"/>
    <w:rsid w:val="00345CB3"/>
    <w:rsid w:val="00355E95"/>
    <w:rsid w:val="003625BA"/>
    <w:rsid w:val="0036777B"/>
    <w:rsid w:val="0037090C"/>
    <w:rsid w:val="003714E9"/>
    <w:rsid w:val="0037583E"/>
    <w:rsid w:val="00376C03"/>
    <w:rsid w:val="00380178"/>
    <w:rsid w:val="0038282A"/>
    <w:rsid w:val="00382B85"/>
    <w:rsid w:val="00382E1D"/>
    <w:rsid w:val="00383859"/>
    <w:rsid w:val="003879CE"/>
    <w:rsid w:val="003945CA"/>
    <w:rsid w:val="00397580"/>
    <w:rsid w:val="00397D8A"/>
    <w:rsid w:val="003A45C8"/>
    <w:rsid w:val="003A5019"/>
    <w:rsid w:val="003B15B6"/>
    <w:rsid w:val="003B1997"/>
    <w:rsid w:val="003B5335"/>
    <w:rsid w:val="003B7F42"/>
    <w:rsid w:val="003C0381"/>
    <w:rsid w:val="003C2DCF"/>
    <w:rsid w:val="003C3372"/>
    <w:rsid w:val="003C4A46"/>
    <w:rsid w:val="003C6339"/>
    <w:rsid w:val="003C7FE7"/>
    <w:rsid w:val="003D0499"/>
    <w:rsid w:val="003D3576"/>
    <w:rsid w:val="003D3D4F"/>
    <w:rsid w:val="003E5898"/>
    <w:rsid w:val="003F1A62"/>
    <w:rsid w:val="003F526A"/>
    <w:rsid w:val="003F55D5"/>
    <w:rsid w:val="003F5663"/>
    <w:rsid w:val="00405244"/>
    <w:rsid w:val="00406F03"/>
    <w:rsid w:val="00407E5C"/>
    <w:rsid w:val="00413FBE"/>
    <w:rsid w:val="00415BCB"/>
    <w:rsid w:val="00416B3A"/>
    <w:rsid w:val="00417E74"/>
    <w:rsid w:val="00420F2B"/>
    <w:rsid w:val="004218C3"/>
    <w:rsid w:val="0042320C"/>
    <w:rsid w:val="00436D82"/>
    <w:rsid w:val="004424FC"/>
    <w:rsid w:val="004436EE"/>
    <w:rsid w:val="00443936"/>
    <w:rsid w:val="00445671"/>
    <w:rsid w:val="0045547F"/>
    <w:rsid w:val="0046574E"/>
    <w:rsid w:val="00466053"/>
    <w:rsid w:val="0047107E"/>
    <w:rsid w:val="004779D0"/>
    <w:rsid w:val="004828AB"/>
    <w:rsid w:val="00486B41"/>
    <w:rsid w:val="00487C05"/>
    <w:rsid w:val="00490E19"/>
    <w:rsid w:val="004920AD"/>
    <w:rsid w:val="00494908"/>
    <w:rsid w:val="004967DA"/>
    <w:rsid w:val="004A2191"/>
    <w:rsid w:val="004A7810"/>
    <w:rsid w:val="004B1356"/>
    <w:rsid w:val="004B1764"/>
    <w:rsid w:val="004B2297"/>
    <w:rsid w:val="004B7D08"/>
    <w:rsid w:val="004C2C07"/>
    <w:rsid w:val="004C3F82"/>
    <w:rsid w:val="004D05B3"/>
    <w:rsid w:val="004D6C3D"/>
    <w:rsid w:val="004E1881"/>
    <w:rsid w:val="004E1CD3"/>
    <w:rsid w:val="004E309A"/>
    <w:rsid w:val="004E334D"/>
    <w:rsid w:val="004E479E"/>
    <w:rsid w:val="004F78E6"/>
    <w:rsid w:val="005041B5"/>
    <w:rsid w:val="00512D99"/>
    <w:rsid w:val="00516240"/>
    <w:rsid w:val="005226D7"/>
    <w:rsid w:val="00523B0F"/>
    <w:rsid w:val="00523C35"/>
    <w:rsid w:val="00531DBB"/>
    <w:rsid w:val="005327F5"/>
    <w:rsid w:val="00533A18"/>
    <w:rsid w:val="005413A9"/>
    <w:rsid w:val="00544C54"/>
    <w:rsid w:val="00554AD3"/>
    <w:rsid w:val="00561271"/>
    <w:rsid w:val="00562BDB"/>
    <w:rsid w:val="005636B7"/>
    <w:rsid w:val="00564213"/>
    <w:rsid w:val="00564988"/>
    <w:rsid w:val="00570787"/>
    <w:rsid w:val="0057171B"/>
    <w:rsid w:val="005718A6"/>
    <w:rsid w:val="005846CD"/>
    <w:rsid w:val="0058639B"/>
    <w:rsid w:val="00592461"/>
    <w:rsid w:val="005A4344"/>
    <w:rsid w:val="005B320F"/>
    <w:rsid w:val="005B55E3"/>
    <w:rsid w:val="005B7388"/>
    <w:rsid w:val="005D1490"/>
    <w:rsid w:val="005D251D"/>
    <w:rsid w:val="005D3436"/>
    <w:rsid w:val="005E51B2"/>
    <w:rsid w:val="005E6250"/>
    <w:rsid w:val="005E7AEC"/>
    <w:rsid w:val="005F6C18"/>
    <w:rsid w:val="005F79FB"/>
    <w:rsid w:val="005F7C7A"/>
    <w:rsid w:val="00602AAE"/>
    <w:rsid w:val="00604406"/>
    <w:rsid w:val="00605815"/>
    <w:rsid w:val="00605A3F"/>
    <w:rsid w:val="00605F4A"/>
    <w:rsid w:val="00607822"/>
    <w:rsid w:val="006103AA"/>
    <w:rsid w:val="00611DED"/>
    <w:rsid w:val="00613BBF"/>
    <w:rsid w:val="00616245"/>
    <w:rsid w:val="006223B8"/>
    <w:rsid w:val="00622B80"/>
    <w:rsid w:val="00623548"/>
    <w:rsid w:val="00623649"/>
    <w:rsid w:val="00625F41"/>
    <w:rsid w:val="006332E4"/>
    <w:rsid w:val="006339E1"/>
    <w:rsid w:val="0064139A"/>
    <w:rsid w:val="00647538"/>
    <w:rsid w:val="00650229"/>
    <w:rsid w:val="006515CE"/>
    <w:rsid w:val="00652832"/>
    <w:rsid w:val="00660A19"/>
    <w:rsid w:val="006644B4"/>
    <w:rsid w:val="006659DD"/>
    <w:rsid w:val="00667190"/>
    <w:rsid w:val="00671709"/>
    <w:rsid w:val="00671CF8"/>
    <w:rsid w:val="00671FA1"/>
    <w:rsid w:val="0068224B"/>
    <w:rsid w:val="006837BC"/>
    <w:rsid w:val="00693368"/>
    <w:rsid w:val="00695DF8"/>
    <w:rsid w:val="00696F90"/>
    <w:rsid w:val="006A0AF4"/>
    <w:rsid w:val="006B4164"/>
    <w:rsid w:val="006B4BE8"/>
    <w:rsid w:val="006B6E21"/>
    <w:rsid w:val="006C2CF2"/>
    <w:rsid w:val="006C641A"/>
    <w:rsid w:val="006D0218"/>
    <w:rsid w:val="006D3058"/>
    <w:rsid w:val="006D34A5"/>
    <w:rsid w:val="006D5187"/>
    <w:rsid w:val="006D53DE"/>
    <w:rsid w:val="006D5C60"/>
    <w:rsid w:val="006E024F"/>
    <w:rsid w:val="006E2A3F"/>
    <w:rsid w:val="006E357F"/>
    <w:rsid w:val="006E4E81"/>
    <w:rsid w:val="006E594A"/>
    <w:rsid w:val="00702A57"/>
    <w:rsid w:val="00707F7D"/>
    <w:rsid w:val="00713940"/>
    <w:rsid w:val="00717EC5"/>
    <w:rsid w:val="00720E90"/>
    <w:rsid w:val="00724504"/>
    <w:rsid w:val="00726D17"/>
    <w:rsid w:val="0073203A"/>
    <w:rsid w:val="00735868"/>
    <w:rsid w:val="00755D8B"/>
    <w:rsid w:val="007573C5"/>
    <w:rsid w:val="00757B5E"/>
    <w:rsid w:val="00763787"/>
    <w:rsid w:val="00764311"/>
    <w:rsid w:val="00765A0C"/>
    <w:rsid w:val="00767E98"/>
    <w:rsid w:val="00771A2E"/>
    <w:rsid w:val="00771C1A"/>
    <w:rsid w:val="0077795B"/>
    <w:rsid w:val="00782651"/>
    <w:rsid w:val="00786FB6"/>
    <w:rsid w:val="00793529"/>
    <w:rsid w:val="00794124"/>
    <w:rsid w:val="007954E4"/>
    <w:rsid w:val="007A0CA5"/>
    <w:rsid w:val="007A207A"/>
    <w:rsid w:val="007A57F2"/>
    <w:rsid w:val="007A60C8"/>
    <w:rsid w:val="007B1333"/>
    <w:rsid w:val="007B7B63"/>
    <w:rsid w:val="007C3A8A"/>
    <w:rsid w:val="007C54CF"/>
    <w:rsid w:val="007C7BDE"/>
    <w:rsid w:val="007D077F"/>
    <w:rsid w:val="007D1618"/>
    <w:rsid w:val="007D45AB"/>
    <w:rsid w:val="007D692D"/>
    <w:rsid w:val="007E3A43"/>
    <w:rsid w:val="007E5415"/>
    <w:rsid w:val="007F2B23"/>
    <w:rsid w:val="007F32D8"/>
    <w:rsid w:val="007F3CCF"/>
    <w:rsid w:val="007F4AEB"/>
    <w:rsid w:val="007F75B2"/>
    <w:rsid w:val="00800BF4"/>
    <w:rsid w:val="00801ADF"/>
    <w:rsid w:val="008043C4"/>
    <w:rsid w:val="0080748F"/>
    <w:rsid w:val="00807E32"/>
    <w:rsid w:val="00810728"/>
    <w:rsid w:val="00811AD0"/>
    <w:rsid w:val="0082430A"/>
    <w:rsid w:val="008270A5"/>
    <w:rsid w:val="00831B1B"/>
    <w:rsid w:val="00842D45"/>
    <w:rsid w:val="00847D6D"/>
    <w:rsid w:val="00855FB3"/>
    <w:rsid w:val="00861D0E"/>
    <w:rsid w:val="00867569"/>
    <w:rsid w:val="00885C0D"/>
    <w:rsid w:val="008912CD"/>
    <w:rsid w:val="008A57D7"/>
    <w:rsid w:val="008A6B21"/>
    <w:rsid w:val="008A750A"/>
    <w:rsid w:val="008B3970"/>
    <w:rsid w:val="008B3A99"/>
    <w:rsid w:val="008B5C13"/>
    <w:rsid w:val="008B6150"/>
    <w:rsid w:val="008B6404"/>
    <w:rsid w:val="008B6FEF"/>
    <w:rsid w:val="008B7877"/>
    <w:rsid w:val="008C384C"/>
    <w:rsid w:val="008D0F11"/>
    <w:rsid w:val="008D266F"/>
    <w:rsid w:val="008D39E7"/>
    <w:rsid w:val="008D78AB"/>
    <w:rsid w:val="008E1DEB"/>
    <w:rsid w:val="008E4B1B"/>
    <w:rsid w:val="008E5C7A"/>
    <w:rsid w:val="008E7572"/>
    <w:rsid w:val="008F01A9"/>
    <w:rsid w:val="008F373A"/>
    <w:rsid w:val="008F3AE0"/>
    <w:rsid w:val="008F70A1"/>
    <w:rsid w:val="008F73B4"/>
    <w:rsid w:val="009035E8"/>
    <w:rsid w:val="00903A27"/>
    <w:rsid w:val="00913B87"/>
    <w:rsid w:val="00915644"/>
    <w:rsid w:val="009161AA"/>
    <w:rsid w:val="00916EE9"/>
    <w:rsid w:val="0092313C"/>
    <w:rsid w:val="009240F7"/>
    <w:rsid w:val="0093018E"/>
    <w:rsid w:val="009374A9"/>
    <w:rsid w:val="00937D86"/>
    <w:rsid w:val="009442F7"/>
    <w:rsid w:val="00950E08"/>
    <w:rsid w:val="00971374"/>
    <w:rsid w:val="00973D1C"/>
    <w:rsid w:val="009776F7"/>
    <w:rsid w:val="009926BA"/>
    <w:rsid w:val="00996508"/>
    <w:rsid w:val="009A33EA"/>
    <w:rsid w:val="009A37B9"/>
    <w:rsid w:val="009A4E5F"/>
    <w:rsid w:val="009B06C9"/>
    <w:rsid w:val="009B08D1"/>
    <w:rsid w:val="009B1366"/>
    <w:rsid w:val="009B1641"/>
    <w:rsid w:val="009B35B9"/>
    <w:rsid w:val="009B4458"/>
    <w:rsid w:val="009B55B1"/>
    <w:rsid w:val="009C04CA"/>
    <w:rsid w:val="009C514F"/>
    <w:rsid w:val="009E3822"/>
    <w:rsid w:val="009E39C5"/>
    <w:rsid w:val="009E48A5"/>
    <w:rsid w:val="009E501E"/>
    <w:rsid w:val="009F17E4"/>
    <w:rsid w:val="009F7775"/>
    <w:rsid w:val="009F78F7"/>
    <w:rsid w:val="00A043A7"/>
    <w:rsid w:val="00A054E1"/>
    <w:rsid w:val="00A063A9"/>
    <w:rsid w:val="00A07BA7"/>
    <w:rsid w:val="00A13436"/>
    <w:rsid w:val="00A13908"/>
    <w:rsid w:val="00A14837"/>
    <w:rsid w:val="00A15A0E"/>
    <w:rsid w:val="00A17D3F"/>
    <w:rsid w:val="00A22F82"/>
    <w:rsid w:val="00A23FD2"/>
    <w:rsid w:val="00A24803"/>
    <w:rsid w:val="00A260FF"/>
    <w:rsid w:val="00A26CF3"/>
    <w:rsid w:val="00A27567"/>
    <w:rsid w:val="00A33961"/>
    <w:rsid w:val="00A37D6F"/>
    <w:rsid w:val="00A4343D"/>
    <w:rsid w:val="00A45DF5"/>
    <w:rsid w:val="00A502F1"/>
    <w:rsid w:val="00A54362"/>
    <w:rsid w:val="00A562E0"/>
    <w:rsid w:val="00A60E73"/>
    <w:rsid w:val="00A626AE"/>
    <w:rsid w:val="00A6320B"/>
    <w:rsid w:val="00A6661C"/>
    <w:rsid w:val="00A70A83"/>
    <w:rsid w:val="00A71939"/>
    <w:rsid w:val="00A74E25"/>
    <w:rsid w:val="00A80B77"/>
    <w:rsid w:val="00A81EB3"/>
    <w:rsid w:val="00A867EB"/>
    <w:rsid w:val="00A92671"/>
    <w:rsid w:val="00A92D75"/>
    <w:rsid w:val="00A93606"/>
    <w:rsid w:val="00A93F34"/>
    <w:rsid w:val="00A972A8"/>
    <w:rsid w:val="00AA609D"/>
    <w:rsid w:val="00AA7233"/>
    <w:rsid w:val="00AB485D"/>
    <w:rsid w:val="00AB6196"/>
    <w:rsid w:val="00AC1942"/>
    <w:rsid w:val="00AC3140"/>
    <w:rsid w:val="00AD4CA9"/>
    <w:rsid w:val="00AD524C"/>
    <w:rsid w:val="00AE1BF5"/>
    <w:rsid w:val="00AE27A4"/>
    <w:rsid w:val="00AF14C7"/>
    <w:rsid w:val="00AF187B"/>
    <w:rsid w:val="00AF6173"/>
    <w:rsid w:val="00B00C1D"/>
    <w:rsid w:val="00B025A3"/>
    <w:rsid w:val="00B11453"/>
    <w:rsid w:val="00B11782"/>
    <w:rsid w:val="00B17CA0"/>
    <w:rsid w:val="00B306E5"/>
    <w:rsid w:val="00B33C41"/>
    <w:rsid w:val="00B400B9"/>
    <w:rsid w:val="00B43C6F"/>
    <w:rsid w:val="00B466A8"/>
    <w:rsid w:val="00B5448E"/>
    <w:rsid w:val="00B632CC"/>
    <w:rsid w:val="00B67D09"/>
    <w:rsid w:val="00B70533"/>
    <w:rsid w:val="00B9560C"/>
    <w:rsid w:val="00BA12F1"/>
    <w:rsid w:val="00BA3E25"/>
    <w:rsid w:val="00BA439F"/>
    <w:rsid w:val="00BA4B48"/>
    <w:rsid w:val="00BA6370"/>
    <w:rsid w:val="00BA76B8"/>
    <w:rsid w:val="00BC32C3"/>
    <w:rsid w:val="00BC6DDD"/>
    <w:rsid w:val="00BD14D3"/>
    <w:rsid w:val="00BD1B35"/>
    <w:rsid w:val="00BE755C"/>
    <w:rsid w:val="00BF0AEF"/>
    <w:rsid w:val="00BF6308"/>
    <w:rsid w:val="00BF6595"/>
    <w:rsid w:val="00C02BD7"/>
    <w:rsid w:val="00C236BF"/>
    <w:rsid w:val="00C269D4"/>
    <w:rsid w:val="00C27674"/>
    <w:rsid w:val="00C30F2C"/>
    <w:rsid w:val="00C34E86"/>
    <w:rsid w:val="00C37C88"/>
    <w:rsid w:val="00C4160D"/>
    <w:rsid w:val="00C43917"/>
    <w:rsid w:val="00C4417C"/>
    <w:rsid w:val="00C4525F"/>
    <w:rsid w:val="00C5163A"/>
    <w:rsid w:val="00C52F85"/>
    <w:rsid w:val="00C60314"/>
    <w:rsid w:val="00C60A8F"/>
    <w:rsid w:val="00C6646F"/>
    <w:rsid w:val="00C73AE8"/>
    <w:rsid w:val="00C80F24"/>
    <w:rsid w:val="00C823E9"/>
    <w:rsid w:val="00C8406E"/>
    <w:rsid w:val="00C85857"/>
    <w:rsid w:val="00C86F9B"/>
    <w:rsid w:val="00C91E6F"/>
    <w:rsid w:val="00CA172A"/>
    <w:rsid w:val="00CB2709"/>
    <w:rsid w:val="00CB6F89"/>
    <w:rsid w:val="00CC53FA"/>
    <w:rsid w:val="00CC7DC6"/>
    <w:rsid w:val="00CD1C4F"/>
    <w:rsid w:val="00CD3E50"/>
    <w:rsid w:val="00CD5216"/>
    <w:rsid w:val="00CE228C"/>
    <w:rsid w:val="00CE2D0E"/>
    <w:rsid w:val="00CE71D9"/>
    <w:rsid w:val="00CF0017"/>
    <w:rsid w:val="00CF51B9"/>
    <w:rsid w:val="00CF529E"/>
    <w:rsid w:val="00CF53F8"/>
    <w:rsid w:val="00CF545B"/>
    <w:rsid w:val="00D003C7"/>
    <w:rsid w:val="00D01C45"/>
    <w:rsid w:val="00D0341E"/>
    <w:rsid w:val="00D07388"/>
    <w:rsid w:val="00D1799A"/>
    <w:rsid w:val="00D209A7"/>
    <w:rsid w:val="00D218AE"/>
    <w:rsid w:val="00D27D69"/>
    <w:rsid w:val="00D30654"/>
    <w:rsid w:val="00D3123B"/>
    <w:rsid w:val="00D322E5"/>
    <w:rsid w:val="00D336F9"/>
    <w:rsid w:val="00D448C2"/>
    <w:rsid w:val="00D44BE9"/>
    <w:rsid w:val="00D45F3D"/>
    <w:rsid w:val="00D467E8"/>
    <w:rsid w:val="00D57E26"/>
    <w:rsid w:val="00D624A8"/>
    <w:rsid w:val="00D666C3"/>
    <w:rsid w:val="00D66D4B"/>
    <w:rsid w:val="00D70E3D"/>
    <w:rsid w:val="00D75C68"/>
    <w:rsid w:val="00D77BBA"/>
    <w:rsid w:val="00D80247"/>
    <w:rsid w:val="00D811AB"/>
    <w:rsid w:val="00D84132"/>
    <w:rsid w:val="00D92841"/>
    <w:rsid w:val="00D93A17"/>
    <w:rsid w:val="00D93BBF"/>
    <w:rsid w:val="00DA5A4C"/>
    <w:rsid w:val="00DB1123"/>
    <w:rsid w:val="00DB5EAD"/>
    <w:rsid w:val="00DC0967"/>
    <w:rsid w:val="00DC5456"/>
    <w:rsid w:val="00DC7B78"/>
    <w:rsid w:val="00DD1F1F"/>
    <w:rsid w:val="00DD219C"/>
    <w:rsid w:val="00DE0341"/>
    <w:rsid w:val="00DF1274"/>
    <w:rsid w:val="00DF2DE6"/>
    <w:rsid w:val="00DF3B2A"/>
    <w:rsid w:val="00DF47FE"/>
    <w:rsid w:val="00DF4E66"/>
    <w:rsid w:val="00E0156A"/>
    <w:rsid w:val="00E128ED"/>
    <w:rsid w:val="00E26704"/>
    <w:rsid w:val="00E27F01"/>
    <w:rsid w:val="00E31980"/>
    <w:rsid w:val="00E60071"/>
    <w:rsid w:val="00E6423C"/>
    <w:rsid w:val="00E64376"/>
    <w:rsid w:val="00E71483"/>
    <w:rsid w:val="00E75D27"/>
    <w:rsid w:val="00E8407C"/>
    <w:rsid w:val="00E841C7"/>
    <w:rsid w:val="00E93830"/>
    <w:rsid w:val="00E93E0E"/>
    <w:rsid w:val="00E94A8B"/>
    <w:rsid w:val="00E958A4"/>
    <w:rsid w:val="00EA1781"/>
    <w:rsid w:val="00EA2C90"/>
    <w:rsid w:val="00EA2D56"/>
    <w:rsid w:val="00EA6B9A"/>
    <w:rsid w:val="00EB1A25"/>
    <w:rsid w:val="00EB1ED3"/>
    <w:rsid w:val="00EB25FD"/>
    <w:rsid w:val="00EB2A7A"/>
    <w:rsid w:val="00EC01A3"/>
    <w:rsid w:val="00EC1F2B"/>
    <w:rsid w:val="00ED4CF8"/>
    <w:rsid w:val="00ED76EC"/>
    <w:rsid w:val="00EE70B7"/>
    <w:rsid w:val="00EE754C"/>
    <w:rsid w:val="00EF52A9"/>
    <w:rsid w:val="00F015DE"/>
    <w:rsid w:val="00F01B39"/>
    <w:rsid w:val="00F02110"/>
    <w:rsid w:val="00F032AD"/>
    <w:rsid w:val="00F05F3E"/>
    <w:rsid w:val="00F10F6C"/>
    <w:rsid w:val="00F11115"/>
    <w:rsid w:val="00F146F1"/>
    <w:rsid w:val="00F2295B"/>
    <w:rsid w:val="00F24755"/>
    <w:rsid w:val="00F25B66"/>
    <w:rsid w:val="00F26102"/>
    <w:rsid w:val="00F314B7"/>
    <w:rsid w:val="00F318D3"/>
    <w:rsid w:val="00F32410"/>
    <w:rsid w:val="00F32AB2"/>
    <w:rsid w:val="00F34651"/>
    <w:rsid w:val="00F37432"/>
    <w:rsid w:val="00F463B3"/>
    <w:rsid w:val="00F4675C"/>
    <w:rsid w:val="00F542E0"/>
    <w:rsid w:val="00F56C63"/>
    <w:rsid w:val="00F679E4"/>
    <w:rsid w:val="00F83C49"/>
    <w:rsid w:val="00F85B6F"/>
    <w:rsid w:val="00F90ADE"/>
    <w:rsid w:val="00F9618D"/>
    <w:rsid w:val="00F963F1"/>
    <w:rsid w:val="00F968BF"/>
    <w:rsid w:val="00F96C4E"/>
    <w:rsid w:val="00FB082E"/>
    <w:rsid w:val="00FB29A9"/>
    <w:rsid w:val="00FB687C"/>
    <w:rsid w:val="00FB6B10"/>
    <w:rsid w:val="00FC4E7F"/>
    <w:rsid w:val="00FC500D"/>
    <w:rsid w:val="00FC5AD6"/>
    <w:rsid w:val="00FC6ECD"/>
    <w:rsid w:val="00FD0BA1"/>
    <w:rsid w:val="00FD6E33"/>
    <w:rsid w:val="00FD783D"/>
    <w:rsid w:val="00FE114D"/>
    <w:rsid w:val="00FE480B"/>
    <w:rsid w:val="00FF6E2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70DAF56E"/>
  <w15:docId w15:val="{C2C3CA23-9D16-4DBD-B6CA-5059FAF51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33951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033951"/>
    <w:pPr>
      <w:spacing w:after="120" w:line="480" w:lineRule="auto"/>
      <w:jc w:val="left"/>
    </w:pPr>
    <w:rPr>
      <w:sz w:val="18"/>
      <w:szCs w:val="20"/>
      <w:lang w:val="cs-CZ"/>
    </w:rPr>
  </w:style>
  <w:style w:type="character" w:customStyle="1" w:styleId="Zkladntext2Char">
    <w:name w:val="Základní text 2 Char"/>
    <w:link w:val="Zkladntext2"/>
    <w:semiHidden/>
    <w:rsid w:val="00033951"/>
    <w:rPr>
      <w:rFonts w:ascii="Arial" w:hAnsi="Arial"/>
      <w:sz w:val="18"/>
      <w:lang w:eastAsia="en-US"/>
    </w:rPr>
  </w:style>
  <w:style w:type="character" w:styleId="Zdraznn">
    <w:name w:val="Emphasis"/>
    <w:uiPriority w:val="20"/>
    <w:qFormat/>
    <w:rsid w:val="00033951"/>
    <w:rPr>
      <w:i/>
      <w:iCs/>
    </w:rPr>
  </w:style>
  <w:style w:type="paragraph" w:styleId="Zkladntext3">
    <w:name w:val="Body Text 3"/>
    <w:basedOn w:val="Normln"/>
    <w:link w:val="Zkladntext3Char"/>
    <w:semiHidden/>
    <w:rsid w:val="00033951"/>
    <w:rPr>
      <w:b/>
      <w:bCs/>
      <w:lang w:val="cs-CZ"/>
    </w:rPr>
  </w:style>
  <w:style w:type="character" w:customStyle="1" w:styleId="Zkladntext3Char">
    <w:name w:val="Základní text 3 Char"/>
    <w:link w:val="Zkladntext3"/>
    <w:semiHidden/>
    <w:rsid w:val="00033951"/>
    <w:rPr>
      <w:rFonts w:ascii="Arial" w:hAnsi="Arial"/>
      <w:b/>
      <w:bCs/>
      <w:szCs w:val="22"/>
      <w:lang w:eastAsia="en-US"/>
    </w:rPr>
  </w:style>
  <w:style w:type="character" w:customStyle="1" w:styleId="spelle">
    <w:name w:val="spelle"/>
    <w:rsid w:val="00C37C88"/>
  </w:style>
  <w:style w:type="paragraph" w:styleId="Odstavecseseznamem">
    <w:name w:val="List Paragraph"/>
    <w:basedOn w:val="Normln"/>
    <w:uiPriority w:val="34"/>
    <w:rsid w:val="0073203A"/>
    <w:pPr>
      <w:ind w:left="720"/>
      <w:contextualSpacing/>
    </w:pPr>
  </w:style>
  <w:style w:type="character" w:customStyle="1" w:styleId="acopre">
    <w:name w:val="acopre"/>
    <w:basedOn w:val="Standardnpsmoodstavce"/>
    <w:rsid w:val="00807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eta.danis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F524D-7AC3-4828-8DAB-981E8675E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55</TotalTime>
  <Pages>2</Pages>
  <Words>695</Words>
  <Characters>4133</Characters>
  <Application>Microsoft Office Word</Application>
  <DocSecurity>0</DocSecurity>
  <Lines>76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4830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Milada Matoušová</dc:creator>
  <cp:lastModifiedBy>matousova9707</cp:lastModifiedBy>
  <cp:revision>38</cp:revision>
  <cp:lastPrinted>2020-03-10T09:32:00Z</cp:lastPrinted>
  <dcterms:created xsi:type="dcterms:W3CDTF">2021-01-06T12:04:00Z</dcterms:created>
  <dcterms:modified xsi:type="dcterms:W3CDTF">2021-01-06T13:23:00Z</dcterms:modified>
</cp:coreProperties>
</file>