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94" w:rsidRDefault="00C36256" w:rsidP="00D75F5F">
      <w:pPr>
        <w:pStyle w:val="Datum"/>
        <w:spacing w:line="360" w:lineRule="auto"/>
      </w:pPr>
      <w:r>
        <w:t>23</w:t>
      </w:r>
      <w:r w:rsidR="00645994">
        <w:t>. </w:t>
      </w:r>
      <w:r w:rsidR="0080002D">
        <w:t>4</w:t>
      </w:r>
      <w:r w:rsidR="00D15313">
        <w:t>.</w:t>
      </w:r>
      <w:r w:rsidR="00645994">
        <w:t xml:space="preserve"> 201</w:t>
      </w:r>
      <w:r w:rsidR="0080002D">
        <w:t>8</w:t>
      </w:r>
    </w:p>
    <w:p w:rsidR="00D75F5F" w:rsidRPr="00D75F5F" w:rsidRDefault="00D75F5F" w:rsidP="00D75F5F">
      <w:pPr>
        <w:pStyle w:val="Podtitulek"/>
        <w:spacing w:line="240" w:lineRule="auto"/>
        <w:rPr>
          <w:color w:val="BD1B21"/>
          <w:sz w:val="32"/>
          <w:szCs w:val="32"/>
        </w:rPr>
      </w:pPr>
      <w:r w:rsidRPr="00D75F5F">
        <w:rPr>
          <w:color w:val="BD1B21"/>
          <w:sz w:val="32"/>
          <w:szCs w:val="32"/>
        </w:rPr>
        <w:t xml:space="preserve">Saldo hospodaření v přebytku, </w:t>
      </w:r>
      <w:r w:rsidR="00464A9E">
        <w:rPr>
          <w:color w:val="BD1B21"/>
          <w:sz w:val="32"/>
          <w:szCs w:val="32"/>
        </w:rPr>
        <w:t>meziroční pokles zadlužení</w:t>
      </w:r>
    </w:p>
    <w:p w:rsidR="00D75F5F" w:rsidRPr="00D75F5F" w:rsidRDefault="00D75F5F" w:rsidP="00D75F5F">
      <w:pPr>
        <w:pStyle w:val="Nzev"/>
        <w:rPr>
          <w:color w:val="auto"/>
          <w:sz w:val="28"/>
          <w:szCs w:val="28"/>
        </w:rPr>
      </w:pPr>
      <w:r w:rsidRPr="00D75F5F">
        <w:rPr>
          <w:color w:val="auto"/>
          <w:sz w:val="28"/>
          <w:szCs w:val="28"/>
        </w:rPr>
        <w:t>Notifikace deficitu a dluhu vládních institucí – 201</w:t>
      </w:r>
      <w:r w:rsidR="0080002D">
        <w:rPr>
          <w:color w:val="auto"/>
          <w:sz w:val="28"/>
          <w:szCs w:val="28"/>
        </w:rPr>
        <w:t>7</w:t>
      </w:r>
    </w:p>
    <w:p w:rsidR="00D75F5F" w:rsidRDefault="00D75F5F" w:rsidP="00645994"/>
    <w:p w:rsidR="00556B2C" w:rsidRPr="004D0E20" w:rsidRDefault="00983CF5" w:rsidP="00556B2C">
      <w:r>
        <w:t xml:space="preserve">Pravidelné konzultace mezi Eurostatem a Českým statistickým úřadem potvrdily výši salda hospodaření a dluhu vládních institucí, jež byly publikovány v rámci Rychlých informací </w:t>
      </w:r>
      <w:r w:rsidR="009F728E">
        <w:br/>
      </w:r>
      <w:r>
        <w:t xml:space="preserve">4. dubna 2018. </w:t>
      </w:r>
      <w:r w:rsidR="00556B2C" w:rsidRPr="004D0E20">
        <w:t xml:space="preserve">Saldo hospodaření sektoru vládních institucí skončilo </w:t>
      </w:r>
      <w:r w:rsidR="00AE2068">
        <w:t>za rok</w:t>
      </w:r>
      <w:r w:rsidR="00556B2C" w:rsidRPr="004D0E20">
        <w:t xml:space="preserve"> 201</w:t>
      </w:r>
      <w:r w:rsidR="00556B2C">
        <w:t>7</w:t>
      </w:r>
      <w:r w:rsidR="00556B2C" w:rsidRPr="004D0E20">
        <w:t xml:space="preserve"> přebytkem </w:t>
      </w:r>
      <w:r w:rsidR="00556B2C">
        <w:rPr>
          <w:b/>
        </w:rPr>
        <w:t xml:space="preserve">ve výši </w:t>
      </w:r>
      <w:r w:rsidR="00B418A1">
        <w:rPr>
          <w:b/>
        </w:rPr>
        <w:t>80</w:t>
      </w:r>
      <w:r w:rsidR="00556B2C">
        <w:rPr>
          <w:b/>
        </w:rPr>
        <w:t>,</w:t>
      </w:r>
      <w:r w:rsidR="00B418A1">
        <w:rPr>
          <w:b/>
        </w:rPr>
        <w:t>6</w:t>
      </w:r>
      <w:r w:rsidR="00556B2C">
        <w:rPr>
          <w:b/>
        </w:rPr>
        <w:t xml:space="preserve"> miliard</w:t>
      </w:r>
      <w:r w:rsidR="00EB313B">
        <w:rPr>
          <w:b/>
        </w:rPr>
        <w:t>y</w:t>
      </w:r>
      <w:r w:rsidR="00556B2C" w:rsidRPr="004D0E20">
        <w:rPr>
          <w:b/>
        </w:rPr>
        <w:t xml:space="preserve"> Kč</w:t>
      </w:r>
      <w:r w:rsidR="00556B2C" w:rsidRPr="004D0E20">
        <w:t xml:space="preserve">, </w:t>
      </w:r>
      <w:r w:rsidR="009F728E">
        <w:t>v relativním vyjádření</w:t>
      </w:r>
      <w:r w:rsidR="00556B2C" w:rsidRPr="004D0E20">
        <w:t xml:space="preserve"> </w:t>
      </w:r>
      <w:r w:rsidR="00556B2C">
        <w:rPr>
          <w:b/>
        </w:rPr>
        <w:t>1</w:t>
      </w:r>
      <w:r w:rsidR="00556B2C" w:rsidRPr="004D0E20">
        <w:rPr>
          <w:b/>
        </w:rPr>
        <w:t>,</w:t>
      </w:r>
      <w:r w:rsidR="00B418A1">
        <w:rPr>
          <w:b/>
        </w:rPr>
        <w:t>59</w:t>
      </w:r>
      <w:r w:rsidR="00556B2C" w:rsidRPr="004D0E20">
        <w:rPr>
          <w:b/>
        </w:rPr>
        <w:t xml:space="preserve"> % HDP</w:t>
      </w:r>
      <w:r w:rsidR="00556B2C" w:rsidRPr="004D0E20">
        <w:t xml:space="preserve">. </w:t>
      </w:r>
      <w:r w:rsidR="00556B2C" w:rsidRPr="00FB3845">
        <w:t>Výše zadlužení sektoru dosáhla na konci roku 201</w:t>
      </w:r>
      <w:r w:rsidR="00556B2C">
        <w:t>7</w:t>
      </w:r>
      <w:r w:rsidR="00556B2C" w:rsidRPr="00FB3845">
        <w:t xml:space="preserve"> úrovně </w:t>
      </w:r>
      <w:r w:rsidR="00556B2C" w:rsidRPr="00FB3845">
        <w:rPr>
          <w:b/>
        </w:rPr>
        <w:t>3</w:t>
      </w:r>
      <w:r w:rsidR="00556B2C">
        <w:rPr>
          <w:b/>
        </w:rPr>
        <w:t>4</w:t>
      </w:r>
      <w:r w:rsidR="00556B2C" w:rsidRPr="00FB3845">
        <w:rPr>
          <w:b/>
        </w:rPr>
        <w:t>,</w:t>
      </w:r>
      <w:r w:rsidR="00556B2C">
        <w:rPr>
          <w:b/>
        </w:rPr>
        <w:t>6</w:t>
      </w:r>
      <w:r w:rsidR="0082246F">
        <w:rPr>
          <w:b/>
        </w:rPr>
        <w:t>0</w:t>
      </w:r>
      <w:r w:rsidR="00556B2C" w:rsidRPr="00FB3845">
        <w:rPr>
          <w:b/>
        </w:rPr>
        <w:t xml:space="preserve"> % HDP</w:t>
      </w:r>
      <w:r>
        <w:rPr>
          <w:b/>
        </w:rPr>
        <w:t>.</w:t>
      </w:r>
    </w:p>
    <w:p w:rsidR="00645994" w:rsidRPr="00556B2C" w:rsidRDefault="00645994" w:rsidP="00645994"/>
    <w:p w:rsidR="00645994" w:rsidRPr="00556B2C" w:rsidRDefault="00645994" w:rsidP="00645994">
      <w:pPr>
        <w:pStyle w:val="TabulkaGraf"/>
      </w:pPr>
      <w:r w:rsidRPr="00556B2C">
        <w:t>Notifikační tabulka deficitu a dluhu vládních institucí, Česká republika, 201</w:t>
      </w:r>
      <w:r w:rsidR="0080002D" w:rsidRPr="00556B2C">
        <w:t>4</w:t>
      </w:r>
      <w:r w:rsidRPr="00556B2C">
        <w:t>-201</w:t>
      </w:r>
      <w:r w:rsidR="0080002D" w:rsidRPr="00556B2C">
        <w:t>7</w:t>
      </w:r>
    </w:p>
    <w:tbl>
      <w:tblPr>
        <w:tblW w:w="84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003"/>
        <w:gridCol w:w="1042"/>
        <w:gridCol w:w="1043"/>
        <w:gridCol w:w="1042"/>
        <w:gridCol w:w="1043"/>
      </w:tblGrid>
      <w:tr w:rsidR="00645994" w:rsidRPr="00556B2C" w:rsidTr="004E2163">
        <w:trPr>
          <w:cantSplit/>
        </w:trPr>
        <w:tc>
          <w:tcPr>
            <w:tcW w:w="3261" w:type="dxa"/>
            <w:vMerge w:val="restart"/>
            <w:vAlign w:val="center"/>
          </w:tcPr>
          <w:p w:rsidR="00645994" w:rsidRPr="00556B2C" w:rsidRDefault="00645994" w:rsidP="004E2163">
            <w:pPr>
              <w:rPr>
                <w:rFonts w:cs="Arial"/>
                <w:szCs w:val="20"/>
              </w:rPr>
            </w:pPr>
          </w:p>
        </w:tc>
        <w:tc>
          <w:tcPr>
            <w:tcW w:w="1003" w:type="dxa"/>
            <w:vMerge w:val="restart"/>
            <w:vAlign w:val="center"/>
          </w:tcPr>
          <w:p w:rsidR="00645994" w:rsidRPr="00556B2C" w:rsidRDefault="00645994" w:rsidP="004E2163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Jednotka</w:t>
            </w:r>
          </w:p>
        </w:tc>
        <w:tc>
          <w:tcPr>
            <w:tcW w:w="4170" w:type="dxa"/>
            <w:gridSpan w:val="4"/>
            <w:vAlign w:val="center"/>
          </w:tcPr>
          <w:p w:rsidR="00645994" w:rsidRPr="00556B2C" w:rsidRDefault="00645994" w:rsidP="004E2163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Rok</w:t>
            </w:r>
          </w:p>
        </w:tc>
      </w:tr>
      <w:tr w:rsidR="00645994" w:rsidRPr="00556B2C" w:rsidTr="004E2163">
        <w:trPr>
          <w:cantSplit/>
        </w:trPr>
        <w:tc>
          <w:tcPr>
            <w:tcW w:w="3261" w:type="dxa"/>
            <w:vMerge/>
            <w:vAlign w:val="center"/>
          </w:tcPr>
          <w:p w:rsidR="00645994" w:rsidRPr="00556B2C" w:rsidRDefault="00645994" w:rsidP="004E2163">
            <w:pPr>
              <w:rPr>
                <w:rFonts w:cs="Arial"/>
                <w:szCs w:val="20"/>
              </w:rPr>
            </w:pPr>
          </w:p>
        </w:tc>
        <w:tc>
          <w:tcPr>
            <w:tcW w:w="1003" w:type="dxa"/>
            <w:vMerge/>
            <w:vAlign w:val="center"/>
          </w:tcPr>
          <w:p w:rsidR="00645994" w:rsidRPr="00556B2C" w:rsidRDefault="00645994" w:rsidP="004E216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645994" w:rsidRPr="00556B2C" w:rsidRDefault="00645994" w:rsidP="0080002D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201</w:t>
            </w:r>
            <w:r w:rsidR="0080002D" w:rsidRPr="00556B2C">
              <w:rPr>
                <w:rFonts w:cs="Arial"/>
                <w:szCs w:val="20"/>
              </w:rPr>
              <w:t>4</w:t>
            </w:r>
          </w:p>
        </w:tc>
        <w:tc>
          <w:tcPr>
            <w:tcW w:w="1043" w:type="dxa"/>
            <w:vAlign w:val="center"/>
          </w:tcPr>
          <w:p w:rsidR="00645994" w:rsidRPr="00556B2C" w:rsidRDefault="00645994" w:rsidP="0080002D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201</w:t>
            </w:r>
            <w:r w:rsidR="0080002D" w:rsidRPr="00556B2C">
              <w:rPr>
                <w:rFonts w:cs="Arial"/>
                <w:szCs w:val="20"/>
              </w:rPr>
              <w:t>5</w:t>
            </w:r>
          </w:p>
        </w:tc>
        <w:tc>
          <w:tcPr>
            <w:tcW w:w="1042" w:type="dxa"/>
            <w:vAlign w:val="center"/>
          </w:tcPr>
          <w:p w:rsidR="00645994" w:rsidRPr="00556B2C" w:rsidRDefault="00645994" w:rsidP="0080002D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201</w:t>
            </w:r>
            <w:r w:rsidR="0080002D" w:rsidRPr="00556B2C">
              <w:rPr>
                <w:rFonts w:cs="Arial"/>
                <w:szCs w:val="20"/>
              </w:rPr>
              <w:t>6</w:t>
            </w:r>
          </w:p>
        </w:tc>
        <w:tc>
          <w:tcPr>
            <w:tcW w:w="1043" w:type="dxa"/>
            <w:vAlign w:val="center"/>
          </w:tcPr>
          <w:p w:rsidR="00645994" w:rsidRPr="00556B2C" w:rsidRDefault="00645994" w:rsidP="0080002D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201</w:t>
            </w:r>
            <w:r w:rsidR="0080002D" w:rsidRPr="00556B2C">
              <w:rPr>
                <w:rFonts w:cs="Arial"/>
                <w:szCs w:val="20"/>
              </w:rPr>
              <w:t>7</w:t>
            </w:r>
          </w:p>
        </w:tc>
      </w:tr>
      <w:tr w:rsidR="0080002D" w:rsidRPr="00556B2C" w:rsidTr="004E2163">
        <w:tc>
          <w:tcPr>
            <w:tcW w:w="3261" w:type="dxa"/>
            <w:vAlign w:val="center"/>
          </w:tcPr>
          <w:p w:rsidR="0080002D" w:rsidRPr="00556B2C" w:rsidRDefault="0080002D" w:rsidP="00E06C88">
            <w:pPr>
              <w:jc w:val="left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Saldo hospodaření sektoru vládních institucí</w:t>
            </w:r>
          </w:p>
        </w:tc>
        <w:tc>
          <w:tcPr>
            <w:tcW w:w="1003" w:type="dxa"/>
            <w:vAlign w:val="center"/>
          </w:tcPr>
          <w:p w:rsidR="0080002D" w:rsidRPr="00556B2C" w:rsidRDefault="0080002D" w:rsidP="004E2163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mil. Kč</w:t>
            </w:r>
          </w:p>
        </w:tc>
        <w:tc>
          <w:tcPr>
            <w:tcW w:w="1042" w:type="dxa"/>
            <w:vAlign w:val="center"/>
          </w:tcPr>
          <w:p w:rsidR="0080002D" w:rsidRPr="00556B2C" w:rsidRDefault="00556B2C" w:rsidP="00EB313B">
            <w:pPr>
              <w:jc w:val="right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-90 561</w:t>
            </w:r>
          </w:p>
        </w:tc>
        <w:tc>
          <w:tcPr>
            <w:tcW w:w="1043" w:type="dxa"/>
            <w:vAlign w:val="center"/>
          </w:tcPr>
          <w:p w:rsidR="0080002D" w:rsidRPr="00556B2C" w:rsidRDefault="00556B2C" w:rsidP="00EB313B">
            <w:pPr>
              <w:jc w:val="right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-27 929</w:t>
            </w:r>
          </w:p>
        </w:tc>
        <w:tc>
          <w:tcPr>
            <w:tcW w:w="1042" w:type="dxa"/>
            <w:vAlign w:val="center"/>
          </w:tcPr>
          <w:p w:rsidR="0080002D" w:rsidRPr="00556B2C" w:rsidRDefault="00556B2C" w:rsidP="00EB313B">
            <w:pPr>
              <w:jc w:val="right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34 6</w:t>
            </w:r>
            <w:r w:rsidR="001B287C">
              <w:rPr>
                <w:rFonts w:cs="Arial"/>
                <w:szCs w:val="20"/>
              </w:rPr>
              <w:t>4</w:t>
            </w:r>
            <w:r w:rsidR="00D9050C">
              <w:rPr>
                <w:rFonts w:cs="Arial"/>
                <w:szCs w:val="20"/>
              </w:rPr>
              <w:t>2</w:t>
            </w:r>
          </w:p>
        </w:tc>
        <w:tc>
          <w:tcPr>
            <w:tcW w:w="1043" w:type="dxa"/>
            <w:vAlign w:val="center"/>
          </w:tcPr>
          <w:p w:rsidR="0080002D" w:rsidRPr="00556B2C" w:rsidRDefault="001B287C" w:rsidP="00EB313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80 621</w:t>
            </w:r>
          </w:p>
        </w:tc>
      </w:tr>
      <w:tr w:rsidR="0080002D" w:rsidRPr="00556B2C" w:rsidTr="004E2163">
        <w:tc>
          <w:tcPr>
            <w:tcW w:w="3261" w:type="dxa"/>
            <w:vAlign w:val="center"/>
          </w:tcPr>
          <w:p w:rsidR="0080002D" w:rsidRPr="00556B2C" w:rsidRDefault="0080002D" w:rsidP="00E06C88">
            <w:pPr>
              <w:jc w:val="left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Konsolidovaný hrubý dluh sektoru vládních institucí</w:t>
            </w:r>
          </w:p>
        </w:tc>
        <w:tc>
          <w:tcPr>
            <w:tcW w:w="1003" w:type="dxa"/>
            <w:vAlign w:val="center"/>
          </w:tcPr>
          <w:p w:rsidR="0080002D" w:rsidRPr="00556B2C" w:rsidRDefault="0080002D" w:rsidP="004E2163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mil. Kč</w:t>
            </w:r>
          </w:p>
        </w:tc>
        <w:tc>
          <w:tcPr>
            <w:tcW w:w="1042" w:type="dxa"/>
            <w:vAlign w:val="center"/>
          </w:tcPr>
          <w:p w:rsidR="0080002D" w:rsidRPr="00556B2C" w:rsidRDefault="0080002D" w:rsidP="00EB313B">
            <w:pPr>
              <w:jc w:val="right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1 819 098</w:t>
            </w:r>
          </w:p>
        </w:tc>
        <w:tc>
          <w:tcPr>
            <w:tcW w:w="1043" w:type="dxa"/>
            <w:vAlign w:val="center"/>
          </w:tcPr>
          <w:p w:rsidR="0080002D" w:rsidRPr="00556B2C" w:rsidRDefault="0080002D" w:rsidP="00EB313B">
            <w:pPr>
              <w:jc w:val="right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1 836 255</w:t>
            </w:r>
          </w:p>
        </w:tc>
        <w:tc>
          <w:tcPr>
            <w:tcW w:w="1042" w:type="dxa"/>
            <w:vAlign w:val="center"/>
          </w:tcPr>
          <w:p w:rsidR="0080002D" w:rsidRPr="00556B2C" w:rsidRDefault="0080002D" w:rsidP="00EB313B">
            <w:pPr>
              <w:jc w:val="right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1 754 883</w:t>
            </w:r>
          </w:p>
        </w:tc>
        <w:tc>
          <w:tcPr>
            <w:tcW w:w="1043" w:type="dxa"/>
            <w:vAlign w:val="center"/>
          </w:tcPr>
          <w:p w:rsidR="0080002D" w:rsidRPr="00556B2C" w:rsidRDefault="00556B2C" w:rsidP="00EB313B">
            <w:pPr>
              <w:jc w:val="right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1 749 1</w:t>
            </w:r>
            <w:r w:rsidR="005D6E56">
              <w:rPr>
                <w:rFonts w:cs="Arial"/>
                <w:szCs w:val="20"/>
              </w:rPr>
              <w:t>41</w:t>
            </w:r>
          </w:p>
        </w:tc>
      </w:tr>
      <w:tr w:rsidR="0080002D" w:rsidRPr="00556B2C" w:rsidTr="004E2163">
        <w:tc>
          <w:tcPr>
            <w:tcW w:w="3261" w:type="dxa"/>
            <w:vAlign w:val="center"/>
          </w:tcPr>
          <w:p w:rsidR="0080002D" w:rsidRPr="00556B2C" w:rsidRDefault="0080002D" w:rsidP="00E06C88">
            <w:pPr>
              <w:jc w:val="left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Hrubý domácí produkt (HDP), běžné ceny</w:t>
            </w:r>
          </w:p>
        </w:tc>
        <w:tc>
          <w:tcPr>
            <w:tcW w:w="1003" w:type="dxa"/>
            <w:vAlign w:val="center"/>
          </w:tcPr>
          <w:p w:rsidR="0080002D" w:rsidRPr="00556B2C" w:rsidRDefault="0080002D" w:rsidP="004E2163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mil. Kč</w:t>
            </w:r>
          </w:p>
        </w:tc>
        <w:tc>
          <w:tcPr>
            <w:tcW w:w="1042" w:type="dxa"/>
            <w:vAlign w:val="center"/>
          </w:tcPr>
          <w:p w:rsidR="0080002D" w:rsidRPr="00556B2C" w:rsidRDefault="0080002D" w:rsidP="00EB313B">
            <w:pPr>
              <w:jc w:val="right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4 313 789</w:t>
            </w:r>
          </w:p>
        </w:tc>
        <w:tc>
          <w:tcPr>
            <w:tcW w:w="1043" w:type="dxa"/>
            <w:vAlign w:val="center"/>
          </w:tcPr>
          <w:p w:rsidR="0080002D" w:rsidRPr="00556B2C" w:rsidRDefault="0080002D" w:rsidP="00EB313B">
            <w:pPr>
              <w:jc w:val="right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4 595 783</w:t>
            </w:r>
          </w:p>
        </w:tc>
        <w:tc>
          <w:tcPr>
            <w:tcW w:w="1042" w:type="dxa"/>
            <w:vAlign w:val="center"/>
          </w:tcPr>
          <w:p w:rsidR="0080002D" w:rsidRPr="00556B2C" w:rsidRDefault="0080002D" w:rsidP="00EB313B">
            <w:pPr>
              <w:jc w:val="right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4 773 240</w:t>
            </w:r>
          </w:p>
        </w:tc>
        <w:tc>
          <w:tcPr>
            <w:tcW w:w="1043" w:type="dxa"/>
            <w:vAlign w:val="center"/>
          </w:tcPr>
          <w:p w:rsidR="0080002D" w:rsidRPr="00556B2C" w:rsidRDefault="00556B2C" w:rsidP="00EB313B">
            <w:pPr>
              <w:jc w:val="right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5</w:t>
            </w:r>
            <w:r w:rsidR="00D54072">
              <w:rPr>
                <w:rFonts w:cs="Arial"/>
                <w:szCs w:val="20"/>
              </w:rPr>
              <w:t> 055 029</w:t>
            </w:r>
          </w:p>
        </w:tc>
      </w:tr>
      <w:tr w:rsidR="0080002D" w:rsidRPr="00556B2C" w:rsidTr="004E2163">
        <w:tc>
          <w:tcPr>
            <w:tcW w:w="3261" w:type="dxa"/>
            <w:vAlign w:val="center"/>
          </w:tcPr>
          <w:p w:rsidR="0080002D" w:rsidRPr="00556B2C" w:rsidRDefault="0080002D" w:rsidP="00E06C88">
            <w:pPr>
              <w:jc w:val="left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Saldo hospodaření sektoru vládních institucí v % HDP</w:t>
            </w:r>
          </w:p>
        </w:tc>
        <w:tc>
          <w:tcPr>
            <w:tcW w:w="1003" w:type="dxa"/>
            <w:vAlign w:val="center"/>
          </w:tcPr>
          <w:p w:rsidR="0080002D" w:rsidRPr="00556B2C" w:rsidRDefault="0080002D" w:rsidP="004E2163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%</w:t>
            </w:r>
          </w:p>
        </w:tc>
        <w:tc>
          <w:tcPr>
            <w:tcW w:w="1042" w:type="dxa"/>
            <w:vAlign w:val="center"/>
          </w:tcPr>
          <w:p w:rsidR="0080002D" w:rsidRPr="00556B2C" w:rsidRDefault="0080002D" w:rsidP="00556B2C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-</w:t>
            </w:r>
            <w:r w:rsidR="00556B2C" w:rsidRPr="00556B2C">
              <w:rPr>
                <w:rFonts w:cs="Arial"/>
                <w:szCs w:val="20"/>
              </w:rPr>
              <w:t>2</w:t>
            </w:r>
            <w:r w:rsidRPr="00556B2C">
              <w:rPr>
                <w:rFonts w:cs="Arial"/>
                <w:szCs w:val="20"/>
              </w:rPr>
              <w:t>,</w:t>
            </w:r>
            <w:r w:rsidR="00556B2C" w:rsidRPr="00556B2C">
              <w:rPr>
                <w:rFonts w:cs="Arial"/>
                <w:szCs w:val="20"/>
              </w:rPr>
              <w:t>10</w:t>
            </w:r>
          </w:p>
        </w:tc>
        <w:tc>
          <w:tcPr>
            <w:tcW w:w="1043" w:type="dxa"/>
            <w:vAlign w:val="center"/>
          </w:tcPr>
          <w:p w:rsidR="0080002D" w:rsidRPr="00556B2C" w:rsidRDefault="0080002D" w:rsidP="00556B2C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-0,6</w:t>
            </w:r>
            <w:r w:rsidR="00556B2C" w:rsidRPr="00556B2C">
              <w:rPr>
                <w:rFonts w:cs="Arial"/>
                <w:szCs w:val="20"/>
              </w:rPr>
              <w:t>1</w:t>
            </w:r>
          </w:p>
        </w:tc>
        <w:tc>
          <w:tcPr>
            <w:tcW w:w="1042" w:type="dxa"/>
            <w:vAlign w:val="center"/>
          </w:tcPr>
          <w:p w:rsidR="0080002D" w:rsidRPr="00556B2C" w:rsidRDefault="0080002D" w:rsidP="0095718F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0,73</w:t>
            </w:r>
          </w:p>
        </w:tc>
        <w:tc>
          <w:tcPr>
            <w:tcW w:w="1043" w:type="dxa"/>
            <w:vAlign w:val="center"/>
          </w:tcPr>
          <w:p w:rsidR="0080002D" w:rsidRPr="00556B2C" w:rsidRDefault="00556B2C" w:rsidP="001B287C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1,</w:t>
            </w:r>
            <w:r w:rsidR="001B287C">
              <w:rPr>
                <w:rFonts w:cs="Arial"/>
                <w:szCs w:val="20"/>
              </w:rPr>
              <w:t>59</w:t>
            </w:r>
          </w:p>
        </w:tc>
      </w:tr>
      <w:tr w:rsidR="0080002D" w:rsidRPr="00AB45CA" w:rsidTr="004E2163">
        <w:tc>
          <w:tcPr>
            <w:tcW w:w="3261" w:type="dxa"/>
            <w:vAlign w:val="center"/>
          </w:tcPr>
          <w:p w:rsidR="0080002D" w:rsidRPr="00556B2C" w:rsidRDefault="0080002D" w:rsidP="00E06C88">
            <w:pPr>
              <w:jc w:val="left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Konsolidovaný hrubý dluh sektoru vládních institucí v % HDP</w:t>
            </w:r>
          </w:p>
        </w:tc>
        <w:tc>
          <w:tcPr>
            <w:tcW w:w="1003" w:type="dxa"/>
            <w:vAlign w:val="center"/>
          </w:tcPr>
          <w:p w:rsidR="0080002D" w:rsidRPr="00556B2C" w:rsidRDefault="0080002D" w:rsidP="004E2163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%</w:t>
            </w:r>
          </w:p>
        </w:tc>
        <w:tc>
          <w:tcPr>
            <w:tcW w:w="1042" w:type="dxa"/>
            <w:vAlign w:val="center"/>
          </w:tcPr>
          <w:p w:rsidR="0080002D" w:rsidRPr="00556B2C" w:rsidRDefault="0080002D" w:rsidP="0095718F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42,17</w:t>
            </w:r>
          </w:p>
        </w:tc>
        <w:tc>
          <w:tcPr>
            <w:tcW w:w="1043" w:type="dxa"/>
            <w:vAlign w:val="center"/>
          </w:tcPr>
          <w:p w:rsidR="0080002D" w:rsidRPr="00556B2C" w:rsidRDefault="0080002D" w:rsidP="0095718F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39,96</w:t>
            </w:r>
          </w:p>
        </w:tc>
        <w:tc>
          <w:tcPr>
            <w:tcW w:w="1042" w:type="dxa"/>
            <w:vAlign w:val="center"/>
          </w:tcPr>
          <w:p w:rsidR="0080002D" w:rsidRPr="00556B2C" w:rsidRDefault="0080002D" w:rsidP="0095718F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36,77</w:t>
            </w:r>
          </w:p>
        </w:tc>
        <w:tc>
          <w:tcPr>
            <w:tcW w:w="1043" w:type="dxa"/>
            <w:vAlign w:val="center"/>
          </w:tcPr>
          <w:p w:rsidR="0080002D" w:rsidRPr="00556B2C" w:rsidRDefault="00556B2C" w:rsidP="0082246F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34,6</w:t>
            </w:r>
            <w:r w:rsidR="0082246F">
              <w:rPr>
                <w:rFonts w:cs="Arial"/>
                <w:szCs w:val="20"/>
              </w:rPr>
              <w:t>0</w:t>
            </w:r>
          </w:p>
        </w:tc>
      </w:tr>
    </w:tbl>
    <w:p w:rsidR="00645994" w:rsidRPr="00AB45CA" w:rsidRDefault="00645994" w:rsidP="00645994">
      <w:pPr>
        <w:rPr>
          <w:rFonts w:cs="Arial"/>
          <w:szCs w:val="20"/>
          <w:highlight w:val="yellow"/>
        </w:rPr>
      </w:pPr>
    </w:p>
    <w:p w:rsidR="00A41366" w:rsidRDefault="00983CF5" w:rsidP="00556B2C">
      <w:r>
        <w:t>K fiskálním údajům sestaveným ČSÚ s</w:t>
      </w:r>
      <w:r w:rsidRPr="00983CF5">
        <w:t xml:space="preserve">oučasně </w:t>
      </w:r>
      <w:r>
        <w:t xml:space="preserve">Eurostatem </w:t>
      </w:r>
      <w:r w:rsidR="009F728E" w:rsidRPr="00983CF5">
        <w:t xml:space="preserve">nebyly </w:t>
      </w:r>
      <w:r w:rsidRPr="00983CF5">
        <w:t>vysloveny výhrady.</w:t>
      </w:r>
      <w:r w:rsidR="00A41366">
        <w:t xml:space="preserve"> </w:t>
      </w:r>
    </w:p>
    <w:p w:rsidR="00A41366" w:rsidRDefault="00A41366" w:rsidP="00556B2C"/>
    <w:p w:rsidR="002124B6" w:rsidRDefault="00A41366" w:rsidP="00556B2C">
      <w:r>
        <w:t>Údaje za všechny členské státy EU budou publikovány na stránkách Eurostatu 23.</w:t>
      </w:r>
      <w:r w:rsidR="007768E8">
        <w:t xml:space="preserve"> </w:t>
      </w:r>
      <w:r>
        <w:t>4.</w:t>
      </w:r>
      <w:r w:rsidR="007768E8">
        <w:t xml:space="preserve"> </w:t>
      </w:r>
      <w:bookmarkStart w:id="0" w:name="_GoBack"/>
      <w:bookmarkEnd w:id="0"/>
      <w:r>
        <w:t>2018 v 11:00.</w:t>
      </w:r>
    </w:p>
    <w:p w:rsidR="00983CF5" w:rsidRPr="00983CF5" w:rsidRDefault="00983CF5" w:rsidP="00556B2C"/>
    <w:p w:rsidR="000D1F29" w:rsidRDefault="000D1F29" w:rsidP="000D1F29">
      <w:pPr>
        <w:pStyle w:val="Poznmky0"/>
      </w:pPr>
      <w:r>
        <w:t>Poznámky:</w:t>
      </w:r>
    </w:p>
    <w:p w:rsidR="000D1F29" w:rsidRPr="00CA15B7" w:rsidRDefault="000D1F29" w:rsidP="000D1F29">
      <w:pPr>
        <w:pStyle w:val="Zkladntext2"/>
        <w:spacing w:line="276" w:lineRule="auto"/>
        <w:rPr>
          <w:rFonts w:ascii="Arial" w:hAnsi="Arial" w:cs="Arial"/>
          <w:i/>
          <w:sz w:val="18"/>
          <w:szCs w:val="18"/>
        </w:rPr>
      </w:pPr>
      <w:r w:rsidRPr="00CA15B7">
        <w:rPr>
          <w:rFonts w:ascii="Arial" w:hAnsi="Arial" w:cs="Arial"/>
          <w:i/>
          <w:sz w:val="18"/>
          <w:szCs w:val="18"/>
        </w:rPr>
        <w:t xml:space="preserve">Notifikaci deficitu a dluhu vládních institucí sestavuje a předkládá Evropské komisi každá členská země Evropské unie vždy za čtyři uplynulé roky a formou projekce </w:t>
      </w:r>
      <w:r w:rsidR="0055156B">
        <w:rPr>
          <w:rFonts w:ascii="Arial" w:hAnsi="Arial" w:cs="Arial"/>
          <w:i/>
          <w:sz w:val="18"/>
          <w:szCs w:val="18"/>
        </w:rPr>
        <w:t>za</w:t>
      </w:r>
      <w:r w:rsidRPr="00CA15B7">
        <w:rPr>
          <w:rFonts w:ascii="Arial" w:hAnsi="Arial" w:cs="Arial"/>
          <w:i/>
          <w:sz w:val="18"/>
          <w:szCs w:val="18"/>
        </w:rPr>
        <w:t xml:space="preserve"> běžný rok, a to vždy ke konci března a září. Projekci běžného roku sestavuje a publikuje Ministerstvo financí. Kvantifikace fiskálních ukazatelů je založena na metodice Evropského systému národních účtů (ESA 2010). Podle maastrichtských kritérií by výše deficitu neměla překročit 3 % a úroveň kumulovaného dluhu 60 % HDP.</w:t>
      </w:r>
    </w:p>
    <w:p w:rsidR="000D1F29" w:rsidRPr="00CA15B7" w:rsidRDefault="000D1F29" w:rsidP="000D1F29">
      <w:pPr>
        <w:pStyle w:val="Zkladntext2"/>
        <w:spacing w:line="276" w:lineRule="auto"/>
        <w:rPr>
          <w:rFonts w:ascii="Arial" w:hAnsi="Arial" w:cs="Arial"/>
          <w:i/>
          <w:sz w:val="18"/>
          <w:szCs w:val="18"/>
        </w:rPr>
      </w:pPr>
    </w:p>
    <w:p w:rsidR="000D1F29" w:rsidRPr="00CA15B7" w:rsidRDefault="000D1F29" w:rsidP="000D1F29">
      <w:pPr>
        <w:rPr>
          <w:rFonts w:cs="Arial"/>
          <w:i/>
          <w:sz w:val="18"/>
          <w:szCs w:val="18"/>
        </w:rPr>
      </w:pPr>
      <w:r w:rsidRPr="007071D6">
        <w:rPr>
          <w:rFonts w:cs="Arial"/>
          <w:i/>
          <w:sz w:val="18"/>
          <w:szCs w:val="18"/>
        </w:rPr>
        <w:t>Přebytek/deficit vládních institucí</w:t>
      </w:r>
      <w:r w:rsidRPr="00CA15B7">
        <w:rPr>
          <w:rFonts w:cs="Arial"/>
          <w:i/>
          <w:sz w:val="18"/>
          <w:szCs w:val="18"/>
        </w:rPr>
        <w:t xml:space="preserve"> je výše čistých půjček (+) nebo výpůjček (-) v systému národního účetnictví. Ukazatel vyjadřuje schopnost sektoru v daném roce financovat (+) jiné sektory ekonomiky nebo potřebu tohoto sektoru být ostatními sektory financován (-).</w:t>
      </w:r>
    </w:p>
    <w:p w:rsidR="000D1F29" w:rsidRPr="00CA15B7" w:rsidRDefault="000D1F29" w:rsidP="000D1F29">
      <w:pPr>
        <w:rPr>
          <w:rFonts w:cs="Arial"/>
          <w:i/>
          <w:sz w:val="18"/>
          <w:szCs w:val="18"/>
        </w:rPr>
      </w:pPr>
    </w:p>
    <w:p w:rsidR="000D1F29" w:rsidRPr="00CA15B7" w:rsidRDefault="000D1F29" w:rsidP="000D1F29">
      <w:pPr>
        <w:rPr>
          <w:rFonts w:cs="Arial"/>
          <w:i/>
          <w:sz w:val="18"/>
          <w:szCs w:val="18"/>
        </w:rPr>
      </w:pPr>
      <w:r w:rsidRPr="007071D6">
        <w:rPr>
          <w:rFonts w:cs="Arial"/>
          <w:i/>
          <w:sz w:val="18"/>
          <w:szCs w:val="18"/>
        </w:rPr>
        <w:lastRenderedPageBreak/>
        <w:t>Dluh vládních institucí</w:t>
      </w:r>
      <w:r w:rsidRPr="00CA15B7">
        <w:rPr>
          <w:rFonts w:cs="Arial"/>
          <w:i/>
          <w:sz w:val="18"/>
          <w:szCs w:val="18"/>
        </w:rPr>
        <w:t xml:space="preserve"> představuje nominální výši konsolidovaných závazků sektoru vládních institucí vyplývající z emitovaného oběživa, přijatých vkladů, emitovaných dluhových cenných papírů a přijatých půjček. U cizoměnových dluhových nástrojů zajištěných proti měnovému riziku je ocenění provedeno na bázi smluvního kurzu.</w:t>
      </w:r>
    </w:p>
    <w:p w:rsidR="00645994" w:rsidRDefault="00645994" w:rsidP="00645994">
      <w:pPr>
        <w:pStyle w:val="Poznmky0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275"/>
      </w:tblGrid>
      <w:tr w:rsidR="000D1F29" w:rsidTr="00A97EB6">
        <w:tc>
          <w:tcPr>
            <w:tcW w:w="3369" w:type="dxa"/>
          </w:tcPr>
          <w:p w:rsidR="000D1F29" w:rsidRDefault="000D1F29" w:rsidP="00A97EB6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Zodpovědný vedoucí pracovník ČSÚ:</w:t>
            </w:r>
          </w:p>
        </w:tc>
        <w:tc>
          <w:tcPr>
            <w:tcW w:w="5275" w:type="dxa"/>
          </w:tcPr>
          <w:p w:rsidR="000D1F29" w:rsidRDefault="000D1F29" w:rsidP="00D75F5F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Ing. Václav Rybáček,</w:t>
            </w:r>
            <w:r w:rsidR="00874492">
              <w:rPr>
                <w:i/>
                <w:iCs/>
                <w:sz w:val="18"/>
                <w:szCs w:val="18"/>
              </w:rPr>
              <w:t xml:space="preserve"> ředitel odboru vládních a finančních účtů,</w:t>
            </w:r>
            <w:r w:rsidRPr="002C1411">
              <w:rPr>
                <w:i/>
                <w:iCs/>
                <w:sz w:val="18"/>
                <w:szCs w:val="18"/>
              </w:rPr>
              <w:t xml:space="preserve"> Ph.D., tel.: 274052596, e-mail: </w:t>
            </w:r>
            <w:hyperlink r:id="rId8" w:history="1">
              <w:r w:rsidRPr="00702415">
                <w:rPr>
                  <w:rStyle w:val="Hypertextovodkaz"/>
                  <w:sz w:val="18"/>
                </w:rPr>
                <w:t>vaclav.rybacek@czso.cz</w:t>
              </w:r>
            </w:hyperlink>
            <w:r w:rsidRPr="00702415">
              <w:rPr>
                <w:sz w:val="18"/>
              </w:rPr>
              <w:t xml:space="preserve"> </w:t>
            </w:r>
          </w:p>
        </w:tc>
      </w:tr>
      <w:tr w:rsidR="000D1F29" w:rsidTr="00A97EB6">
        <w:tc>
          <w:tcPr>
            <w:tcW w:w="3369" w:type="dxa"/>
          </w:tcPr>
          <w:p w:rsidR="000D1F29" w:rsidRDefault="000D1F29" w:rsidP="00A97EB6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Kontaktní osoba:</w:t>
            </w:r>
          </w:p>
        </w:tc>
        <w:tc>
          <w:tcPr>
            <w:tcW w:w="5275" w:type="dxa"/>
          </w:tcPr>
          <w:p w:rsidR="000D1F29" w:rsidRDefault="000D1F29" w:rsidP="00A97EB6">
            <w:pPr>
              <w:rPr>
                <w:sz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Ing. Jaroslav Kahoun,</w:t>
            </w:r>
            <w:r w:rsidR="00874492">
              <w:rPr>
                <w:i/>
                <w:iCs/>
                <w:sz w:val="18"/>
                <w:szCs w:val="18"/>
              </w:rPr>
              <w:t xml:space="preserve"> vedoucí oddělení vládních účtů,</w:t>
            </w:r>
            <w:r w:rsidRPr="002C1411">
              <w:rPr>
                <w:i/>
                <w:iCs/>
                <w:sz w:val="18"/>
                <w:szCs w:val="18"/>
              </w:rPr>
              <w:t xml:space="preserve"> tel.: 274054232, e-mail: </w:t>
            </w:r>
            <w:hyperlink r:id="rId9" w:history="1">
              <w:r w:rsidRPr="00702415">
                <w:rPr>
                  <w:rStyle w:val="Hypertextovodkaz"/>
                  <w:sz w:val="18"/>
                </w:rPr>
                <w:t>jaroslav.kahoun@czso.cz</w:t>
              </w:r>
            </w:hyperlink>
            <w:r w:rsidRPr="00702415">
              <w:rPr>
                <w:sz w:val="18"/>
              </w:rPr>
              <w:t xml:space="preserve"> </w:t>
            </w:r>
          </w:p>
          <w:p w:rsidR="000D1F29" w:rsidRDefault="000D1F29" w:rsidP="00A97EB6">
            <w:pPr>
              <w:rPr>
                <w:i/>
                <w:iCs/>
                <w:sz w:val="18"/>
                <w:szCs w:val="18"/>
              </w:rPr>
            </w:pPr>
          </w:p>
        </w:tc>
      </w:tr>
      <w:tr w:rsidR="000D1F29" w:rsidTr="00A97EB6">
        <w:tc>
          <w:tcPr>
            <w:tcW w:w="3369" w:type="dxa"/>
          </w:tcPr>
          <w:p w:rsidR="000D1F29" w:rsidRDefault="000D1F29" w:rsidP="00A97EB6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Termín zveřejnění další RI:</w:t>
            </w:r>
          </w:p>
        </w:tc>
        <w:tc>
          <w:tcPr>
            <w:tcW w:w="5275" w:type="dxa"/>
          </w:tcPr>
          <w:p w:rsidR="000D1F29" w:rsidRDefault="00816BCE" w:rsidP="00816BCE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</w:t>
            </w:r>
            <w:r w:rsidR="000D1F29">
              <w:rPr>
                <w:i/>
                <w:iCs/>
                <w:sz w:val="18"/>
                <w:szCs w:val="18"/>
              </w:rPr>
              <w:t xml:space="preserve">. </w:t>
            </w:r>
            <w:r>
              <w:rPr>
                <w:i/>
                <w:iCs/>
                <w:sz w:val="18"/>
                <w:szCs w:val="18"/>
              </w:rPr>
              <w:t>10</w:t>
            </w:r>
            <w:r w:rsidR="000D1F29" w:rsidRPr="002C1411">
              <w:rPr>
                <w:i/>
                <w:iCs/>
                <w:sz w:val="18"/>
                <w:szCs w:val="18"/>
              </w:rPr>
              <w:t>.</w:t>
            </w:r>
            <w:r w:rsidR="000D1F29">
              <w:rPr>
                <w:i/>
                <w:iCs/>
                <w:sz w:val="18"/>
                <w:szCs w:val="18"/>
              </w:rPr>
              <w:t xml:space="preserve"> </w:t>
            </w:r>
            <w:r w:rsidR="000D1F29" w:rsidRPr="002C1411">
              <w:rPr>
                <w:i/>
                <w:iCs/>
                <w:sz w:val="18"/>
                <w:szCs w:val="18"/>
              </w:rPr>
              <w:t>201</w:t>
            </w:r>
            <w:r w:rsidR="00586ADA">
              <w:rPr>
                <w:i/>
                <w:iCs/>
                <w:sz w:val="18"/>
                <w:szCs w:val="18"/>
              </w:rPr>
              <w:t>8</w:t>
            </w:r>
          </w:p>
        </w:tc>
      </w:tr>
    </w:tbl>
    <w:p w:rsidR="00CA15B7" w:rsidRPr="00645994" w:rsidRDefault="00CA15B7" w:rsidP="00FA56ED"/>
    <w:sectPr w:rsidR="00CA15B7" w:rsidRPr="00645994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BBD" w:rsidRDefault="009E4BBD" w:rsidP="00BA6370">
      <w:r>
        <w:separator/>
      </w:r>
    </w:p>
  </w:endnote>
  <w:endnote w:type="continuationSeparator" w:id="0">
    <w:p w:rsidR="009E4BBD" w:rsidRDefault="009E4BB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7768E8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0E43CC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E43CC" w:rsidRPr="004E479E">
                  <w:rPr>
                    <w:rFonts w:cs="Arial"/>
                    <w:szCs w:val="15"/>
                  </w:rPr>
                  <w:fldChar w:fldCharType="separate"/>
                </w:r>
                <w:r w:rsidR="007768E8">
                  <w:rPr>
                    <w:rFonts w:cs="Arial"/>
                    <w:noProof/>
                    <w:szCs w:val="15"/>
                  </w:rPr>
                  <w:t>1</w:t>
                </w:r>
                <w:r w:rsidR="000E43CC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BBD" w:rsidRDefault="009E4BBD" w:rsidP="00BA6370">
      <w:r>
        <w:separator/>
      </w:r>
    </w:p>
  </w:footnote>
  <w:footnote w:type="continuationSeparator" w:id="0">
    <w:p w:rsidR="009E4BBD" w:rsidRDefault="009E4BBD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7768E8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251658752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ttachedTemplate r:id="rId1"/>
  <w:doNotTrackMoves/>
  <w:defaultTabStop w:val="720"/>
  <w:hyphenationZone w:val="425"/>
  <w:characterSpacingControl w:val="doNotCompress"/>
  <w:hdrShapeDefaults>
    <o:shapedefaults v:ext="edit" spidmax="2081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BBD"/>
    <w:rsid w:val="00003C41"/>
    <w:rsid w:val="00016240"/>
    <w:rsid w:val="00043BF4"/>
    <w:rsid w:val="000843A5"/>
    <w:rsid w:val="000910DA"/>
    <w:rsid w:val="00096D6C"/>
    <w:rsid w:val="000B6F63"/>
    <w:rsid w:val="000D093F"/>
    <w:rsid w:val="000D1F29"/>
    <w:rsid w:val="000E421E"/>
    <w:rsid w:val="000E43CC"/>
    <w:rsid w:val="001404AB"/>
    <w:rsid w:val="0017231D"/>
    <w:rsid w:val="001810DC"/>
    <w:rsid w:val="00193555"/>
    <w:rsid w:val="001B287C"/>
    <w:rsid w:val="001B607F"/>
    <w:rsid w:val="001C3D47"/>
    <w:rsid w:val="001D369A"/>
    <w:rsid w:val="001E766B"/>
    <w:rsid w:val="001F08B3"/>
    <w:rsid w:val="001F2FE0"/>
    <w:rsid w:val="00200854"/>
    <w:rsid w:val="002070FB"/>
    <w:rsid w:val="002124B6"/>
    <w:rsid w:val="00213729"/>
    <w:rsid w:val="0023387E"/>
    <w:rsid w:val="002406FA"/>
    <w:rsid w:val="0026107B"/>
    <w:rsid w:val="00271439"/>
    <w:rsid w:val="00284F52"/>
    <w:rsid w:val="0029704E"/>
    <w:rsid w:val="002B2E47"/>
    <w:rsid w:val="003301A3"/>
    <w:rsid w:val="00352D67"/>
    <w:rsid w:val="003627CD"/>
    <w:rsid w:val="0036777B"/>
    <w:rsid w:val="00374289"/>
    <w:rsid w:val="00375C07"/>
    <w:rsid w:val="00377E16"/>
    <w:rsid w:val="0038282A"/>
    <w:rsid w:val="00397580"/>
    <w:rsid w:val="003A2F2D"/>
    <w:rsid w:val="003A45C8"/>
    <w:rsid w:val="003C2DCF"/>
    <w:rsid w:val="003C7FE7"/>
    <w:rsid w:val="003D0499"/>
    <w:rsid w:val="003D3576"/>
    <w:rsid w:val="003F526A"/>
    <w:rsid w:val="00404035"/>
    <w:rsid w:val="00405244"/>
    <w:rsid w:val="00412292"/>
    <w:rsid w:val="004154C7"/>
    <w:rsid w:val="004436EE"/>
    <w:rsid w:val="00452C7E"/>
    <w:rsid w:val="0045547F"/>
    <w:rsid w:val="00464A9E"/>
    <w:rsid w:val="00466977"/>
    <w:rsid w:val="00471DEF"/>
    <w:rsid w:val="0049092A"/>
    <w:rsid w:val="004920AD"/>
    <w:rsid w:val="0049766F"/>
    <w:rsid w:val="004D05B3"/>
    <w:rsid w:val="004D0E20"/>
    <w:rsid w:val="004E479E"/>
    <w:rsid w:val="004F623F"/>
    <w:rsid w:val="004F686C"/>
    <w:rsid w:val="004F78E6"/>
    <w:rsid w:val="0050188C"/>
    <w:rsid w:val="0050420E"/>
    <w:rsid w:val="00512D99"/>
    <w:rsid w:val="00527D38"/>
    <w:rsid w:val="00531DBB"/>
    <w:rsid w:val="0055156B"/>
    <w:rsid w:val="00556B2C"/>
    <w:rsid w:val="00573994"/>
    <w:rsid w:val="00586ADA"/>
    <w:rsid w:val="005D6E56"/>
    <w:rsid w:val="005F79FB"/>
    <w:rsid w:val="00604406"/>
    <w:rsid w:val="00605F4A"/>
    <w:rsid w:val="00607822"/>
    <w:rsid w:val="00607CF6"/>
    <w:rsid w:val="006103AA"/>
    <w:rsid w:val="00613BBF"/>
    <w:rsid w:val="00616D99"/>
    <w:rsid w:val="00622B80"/>
    <w:rsid w:val="0064139A"/>
    <w:rsid w:val="00645994"/>
    <w:rsid w:val="006931CF"/>
    <w:rsid w:val="006B3916"/>
    <w:rsid w:val="006E024F"/>
    <w:rsid w:val="006E0858"/>
    <w:rsid w:val="006E4E81"/>
    <w:rsid w:val="006E5AE5"/>
    <w:rsid w:val="00702415"/>
    <w:rsid w:val="007071D6"/>
    <w:rsid w:val="00707F7D"/>
    <w:rsid w:val="00717EC5"/>
    <w:rsid w:val="00725105"/>
    <w:rsid w:val="00753A1B"/>
    <w:rsid w:val="00754C20"/>
    <w:rsid w:val="007768E8"/>
    <w:rsid w:val="007A2048"/>
    <w:rsid w:val="007A57F2"/>
    <w:rsid w:val="007B1333"/>
    <w:rsid w:val="007D6FD2"/>
    <w:rsid w:val="007F4AEB"/>
    <w:rsid w:val="007F600B"/>
    <w:rsid w:val="007F75B2"/>
    <w:rsid w:val="0080002D"/>
    <w:rsid w:val="00802D06"/>
    <w:rsid w:val="00803993"/>
    <w:rsid w:val="008043C4"/>
    <w:rsid w:val="008111C0"/>
    <w:rsid w:val="00816BCE"/>
    <w:rsid w:val="0082157A"/>
    <w:rsid w:val="0082246F"/>
    <w:rsid w:val="00830F41"/>
    <w:rsid w:val="00831B1B"/>
    <w:rsid w:val="008539A2"/>
    <w:rsid w:val="00855FB3"/>
    <w:rsid w:val="00861D0E"/>
    <w:rsid w:val="008662BB"/>
    <w:rsid w:val="00867569"/>
    <w:rsid w:val="00874492"/>
    <w:rsid w:val="008A750A"/>
    <w:rsid w:val="008B3970"/>
    <w:rsid w:val="008C384C"/>
    <w:rsid w:val="008D0F11"/>
    <w:rsid w:val="008F73B4"/>
    <w:rsid w:val="00983CF5"/>
    <w:rsid w:val="00986DD7"/>
    <w:rsid w:val="009B55B1"/>
    <w:rsid w:val="009E4BBD"/>
    <w:rsid w:val="009F728E"/>
    <w:rsid w:val="00A0762A"/>
    <w:rsid w:val="00A30E97"/>
    <w:rsid w:val="00A361E6"/>
    <w:rsid w:val="00A41366"/>
    <w:rsid w:val="00A4343D"/>
    <w:rsid w:val="00A502F1"/>
    <w:rsid w:val="00A540DA"/>
    <w:rsid w:val="00A70A83"/>
    <w:rsid w:val="00A81EB3"/>
    <w:rsid w:val="00AA13A4"/>
    <w:rsid w:val="00AB3410"/>
    <w:rsid w:val="00AB45CA"/>
    <w:rsid w:val="00AB52BB"/>
    <w:rsid w:val="00AE2068"/>
    <w:rsid w:val="00AF5D7E"/>
    <w:rsid w:val="00B00C1D"/>
    <w:rsid w:val="00B34234"/>
    <w:rsid w:val="00B418A1"/>
    <w:rsid w:val="00B45CF2"/>
    <w:rsid w:val="00B55375"/>
    <w:rsid w:val="00B6057E"/>
    <w:rsid w:val="00B632CC"/>
    <w:rsid w:val="00BA12F1"/>
    <w:rsid w:val="00BA439F"/>
    <w:rsid w:val="00BA6370"/>
    <w:rsid w:val="00C269D4"/>
    <w:rsid w:val="00C36256"/>
    <w:rsid w:val="00C37ADB"/>
    <w:rsid w:val="00C4160D"/>
    <w:rsid w:val="00C62738"/>
    <w:rsid w:val="00C8406E"/>
    <w:rsid w:val="00C91C72"/>
    <w:rsid w:val="00CA15B7"/>
    <w:rsid w:val="00CB2709"/>
    <w:rsid w:val="00CB6D72"/>
    <w:rsid w:val="00CB6F89"/>
    <w:rsid w:val="00CC0AE9"/>
    <w:rsid w:val="00CD1AD0"/>
    <w:rsid w:val="00CE228C"/>
    <w:rsid w:val="00CE71D9"/>
    <w:rsid w:val="00CF545B"/>
    <w:rsid w:val="00D15313"/>
    <w:rsid w:val="00D209A7"/>
    <w:rsid w:val="00D27D69"/>
    <w:rsid w:val="00D33658"/>
    <w:rsid w:val="00D448C2"/>
    <w:rsid w:val="00D54072"/>
    <w:rsid w:val="00D56856"/>
    <w:rsid w:val="00D666C3"/>
    <w:rsid w:val="00D75F5F"/>
    <w:rsid w:val="00D85281"/>
    <w:rsid w:val="00D9050C"/>
    <w:rsid w:val="00D9189F"/>
    <w:rsid w:val="00DA449D"/>
    <w:rsid w:val="00DC7074"/>
    <w:rsid w:val="00DC7310"/>
    <w:rsid w:val="00DD31B7"/>
    <w:rsid w:val="00DF45B4"/>
    <w:rsid w:val="00DF47FE"/>
    <w:rsid w:val="00E0156A"/>
    <w:rsid w:val="00E02F43"/>
    <w:rsid w:val="00E06C88"/>
    <w:rsid w:val="00E22E2E"/>
    <w:rsid w:val="00E26704"/>
    <w:rsid w:val="00E31980"/>
    <w:rsid w:val="00E6423C"/>
    <w:rsid w:val="00E93830"/>
    <w:rsid w:val="00E93E0E"/>
    <w:rsid w:val="00EB1ED3"/>
    <w:rsid w:val="00EB313B"/>
    <w:rsid w:val="00EE2CBA"/>
    <w:rsid w:val="00EE5CC1"/>
    <w:rsid w:val="00F2386D"/>
    <w:rsid w:val="00F44088"/>
    <w:rsid w:val="00F65D7E"/>
    <w:rsid w:val="00F75F2A"/>
    <w:rsid w:val="00F876A3"/>
    <w:rsid w:val="00F961A1"/>
    <w:rsid w:val="00F961EA"/>
    <w:rsid w:val="00FA4F6A"/>
    <w:rsid w:val="00FA56ED"/>
    <w:rsid w:val="00FB3845"/>
    <w:rsid w:val="00FB687C"/>
    <w:rsid w:val="00FC4CC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645994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semiHidden/>
    <w:rsid w:val="00CA15B7"/>
    <w:pPr>
      <w:spacing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CA15B7"/>
    <w:rPr>
      <w:rFonts w:ascii="Times New Roman" w:eastAsia="Times New Roman" w:hAnsi="Times New Roman"/>
      <w:szCs w:val="24"/>
    </w:rPr>
  </w:style>
  <w:style w:type="table" w:styleId="Mkatabulky">
    <w:name w:val="Table Grid"/>
    <w:basedOn w:val="Normlntabulka"/>
    <w:uiPriority w:val="59"/>
    <w:rsid w:val="00707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lav.rybacek@czso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roslav.kahoun@czs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%20-%20vzor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D61FF-47C7-48B3-BADC-75E0A3E8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933</TotalTime>
  <Pages>2</Pages>
  <Words>401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2768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Václav Rybáček</dc:creator>
  <cp:lastModifiedBy>Václav Rybáček</cp:lastModifiedBy>
  <cp:revision>68</cp:revision>
  <cp:lastPrinted>2018-04-03T08:07:00Z</cp:lastPrinted>
  <dcterms:created xsi:type="dcterms:W3CDTF">2016-09-30T07:31:00Z</dcterms:created>
  <dcterms:modified xsi:type="dcterms:W3CDTF">2018-04-18T07:07:00Z</dcterms:modified>
</cp:coreProperties>
</file>