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A63DA2" w:rsidP="001841E6">
      <w:pPr>
        <w:pStyle w:val="Datum"/>
      </w:pPr>
      <w:r>
        <w:t>8</w:t>
      </w:r>
      <w:r w:rsidR="00471627">
        <w:t xml:space="preserve">. </w:t>
      </w:r>
      <w:r>
        <w:t>10</w:t>
      </w:r>
      <w:r w:rsidR="00471627">
        <w:t>. 202</w:t>
      </w:r>
      <w:r w:rsidR="00A4360F">
        <w:t>1</w:t>
      </w:r>
    </w:p>
    <w:p w:rsidR="009E5323" w:rsidRDefault="00042C7B" w:rsidP="000C209E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 xml:space="preserve">K růstu </w:t>
      </w:r>
      <w:r w:rsidR="00293C4E">
        <w:rPr>
          <w:rFonts w:cs="Arial"/>
          <w:szCs w:val="20"/>
        </w:rPr>
        <w:t xml:space="preserve">maloobchodních </w:t>
      </w:r>
      <w:r>
        <w:rPr>
          <w:rFonts w:cs="Arial"/>
          <w:szCs w:val="20"/>
        </w:rPr>
        <w:t xml:space="preserve">tržeb přispěl nejvíce </w:t>
      </w:r>
      <w:r w:rsidR="006E41D3">
        <w:rPr>
          <w:rFonts w:cs="Arial"/>
          <w:szCs w:val="20"/>
        </w:rPr>
        <w:t xml:space="preserve">internetový </w:t>
      </w:r>
      <w:r>
        <w:rPr>
          <w:rFonts w:cs="Arial"/>
          <w:szCs w:val="20"/>
        </w:rPr>
        <w:t>prodej</w:t>
      </w:r>
      <w:r w:rsidR="005B2D5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</w:t>
      </w:r>
      <w:r w:rsidR="00062BFC">
        <w:rPr>
          <w:rFonts w:cs="Arial"/>
          <w:szCs w:val="20"/>
        </w:rPr>
        <w:t xml:space="preserve">prodej </w:t>
      </w:r>
      <w:r>
        <w:rPr>
          <w:rFonts w:cs="Arial"/>
          <w:szCs w:val="20"/>
        </w:rPr>
        <w:t>výrobků pro domácnost</w:t>
      </w:r>
      <w:r w:rsidR="009E5323">
        <w:rPr>
          <w:rFonts w:cs="Arial"/>
          <w:szCs w:val="20"/>
        </w:rPr>
        <w:t xml:space="preserve"> </w:t>
      </w:r>
    </w:p>
    <w:p w:rsidR="000C209E" w:rsidRPr="0066096E" w:rsidRDefault="000C209E" w:rsidP="000C209E">
      <w:pPr>
        <w:pStyle w:val="Podtitulek"/>
        <w:rPr>
          <w:color w:val="BD1B21"/>
        </w:rPr>
      </w:pPr>
      <w:r w:rsidRPr="0066096E">
        <w:t xml:space="preserve">Maloobchod – </w:t>
      </w:r>
      <w:r w:rsidR="00E03012">
        <w:t xml:space="preserve">srpen </w:t>
      </w:r>
      <w:r w:rsidRPr="0066096E">
        <w:t>2021</w:t>
      </w:r>
    </w:p>
    <w:p w:rsidR="000C209E" w:rsidRPr="0066096E" w:rsidRDefault="000C209E" w:rsidP="000C209E">
      <w:pPr>
        <w:pStyle w:val="Perex"/>
        <w:spacing w:after="0"/>
        <w:rPr>
          <w:bCs/>
          <w:i/>
          <w:sz w:val="16"/>
          <w:szCs w:val="16"/>
        </w:rPr>
      </w:pPr>
      <w:r w:rsidRPr="0066096E">
        <w:rPr>
          <w:bCs/>
        </w:rPr>
        <w:t>Meziročně se tržby očištěné o kalendářní vlivy v</w:t>
      </w:r>
      <w:r w:rsidR="0035167A">
        <w:rPr>
          <w:bCs/>
        </w:rPr>
        <w:t xml:space="preserve"> srpnu </w:t>
      </w:r>
      <w:r>
        <w:rPr>
          <w:bCs/>
        </w:rPr>
        <w:t xml:space="preserve">zvýšily </w:t>
      </w:r>
      <w:r w:rsidRPr="0066096E">
        <w:rPr>
          <w:bCs/>
        </w:rPr>
        <w:t>reálně o</w:t>
      </w:r>
      <w:r w:rsidR="00200820">
        <w:rPr>
          <w:bCs/>
        </w:rPr>
        <w:t> </w:t>
      </w:r>
      <w:r w:rsidR="005436AD">
        <w:rPr>
          <w:bCs/>
        </w:rPr>
        <w:t>4</w:t>
      </w:r>
      <w:r w:rsidRPr="0066096E">
        <w:rPr>
          <w:bCs/>
        </w:rPr>
        <w:t>,</w:t>
      </w:r>
      <w:r w:rsidR="005436AD">
        <w:rPr>
          <w:bCs/>
        </w:rPr>
        <w:t>1</w:t>
      </w:r>
      <w:r w:rsidR="00200820">
        <w:rPr>
          <w:bCs/>
        </w:rPr>
        <w:t> </w:t>
      </w:r>
      <w:r w:rsidRPr="0066096E">
        <w:rPr>
          <w:bCs/>
        </w:rPr>
        <w:t>%, bez očištění o</w:t>
      </w:r>
      <w:r w:rsidR="00200820">
        <w:rPr>
          <w:bCs/>
        </w:rPr>
        <w:t> </w:t>
      </w:r>
      <w:r w:rsidR="005436AD">
        <w:rPr>
          <w:bCs/>
        </w:rPr>
        <w:t>5</w:t>
      </w:r>
      <w:r w:rsidRPr="0066096E">
        <w:rPr>
          <w:bCs/>
        </w:rPr>
        <w:t>,</w:t>
      </w:r>
      <w:r w:rsidR="00200820">
        <w:rPr>
          <w:bCs/>
        </w:rPr>
        <w:t>1 </w:t>
      </w:r>
      <w:r w:rsidRPr="0066096E">
        <w:rPr>
          <w:bCs/>
        </w:rPr>
        <w:t>%. T</w:t>
      </w:r>
      <w:r w:rsidRPr="0066096E">
        <w:t>ržby</w:t>
      </w:r>
      <w:r w:rsidRPr="0066096E">
        <w:rPr>
          <w:bCs/>
        </w:rPr>
        <w:t xml:space="preserve"> v maloobchodě po očištění o sezónní vlivy meziměsíčně </w:t>
      </w:r>
      <w:r>
        <w:rPr>
          <w:bCs/>
        </w:rPr>
        <w:t xml:space="preserve">vzrostly </w:t>
      </w:r>
      <w:r w:rsidRPr="0066096E">
        <w:rPr>
          <w:bCs/>
        </w:rPr>
        <w:t>o</w:t>
      </w:r>
      <w:r w:rsidR="002943ED">
        <w:rPr>
          <w:bCs/>
        </w:rPr>
        <w:t> </w:t>
      </w:r>
      <w:r>
        <w:rPr>
          <w:bCs/>
        </w:rPr>
        <w:t>0</w:t>
      </w:r>
      <w:r w:rsidRPr="0066096E">
        <w:rPr>
          <w:bCs/>
        </w:rPr>
        <w:t>,</w:t>
      </w:r>
      <w:r w:rsidR="005436AD">
        <w:rPr>
          <w:bCs/>
        </w:rPr>
        <w:t>3</w:t>
      </w:r>
      <w:r w:rsidR="002943ED">
        <w:rPr>
          <w:bCs/>
        </w:rPr>
        <w:t> </w:t>
      </w:r>
      <w:r w:rsidRPr="0066096E">
        <w:rPr>
          <w:bCs/>
        </w:rPr>
        <w:t>%.</w:t>
      </w:r>
    </w:p>
    <w:p w:rsidR="000C209E" w:rsidRPr="0066096E" w:rsidRDefault="000C209E" w:rsidP="000C209E">
      <w:pPr>
        <w:rPr>
          <w:rFonts w:cs="Arial"/>
          <w:b/>
          <w:szCs w:val="20"/>
        </w:rPr>
      </w:pPr>
    </w:p>
    <w:p w:rsidR="000C209E" w:rsidRPr="0066096E" w:rsidRDefault="000C209E" w:rsidP="000C209E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 xml:space="preserve">Meziměsíčně </w:t>
      </w:r>
      <w:r w:rsidRPr="0066096E">
        <w:rPr>
          <w:rFonts w:cs="Arial"/>
          <w:szCs w:val="20"/>
        </w:rPr>
        <w:t xml:space="preserve">se tržby </w:t>
      </w:r>
      <w:r w:rsidRPr="0066096E">
        <w:rPr>
          <w:rFonts w:cs="Arial"/>
          <w:b/>
          <w:szCs w:val="20"/>
        </w:rPr>
        <w:t>v maloobchodě kromě motorových vozidel</w:t>
      </w:r>
      <w:r w:rsidRPr="0066096E">
        <w:rPr>
          <w:rFonts w:cs="Arial"/>
          <w:b/>
          <w:szCs w:val="20"/>
          <w:vertAlign w:val="superscript"/>
        </w:rPr>
        <w:t>1)</w:t>
      </w:r>
      <w:r w:rsidRPr="0066096E">
        <w:rPr>
          <w:rFonts w:cs="Arial"/>
          <w:szCs w:val="20"/>
        </w:rPr>
        <w:t xml:space="preserve"> </w:t>
      </w:r>
      <w:r w:rsidRPr="0066096E">
        <w:rPr>
          <w:rFonts w:cs="Arial"/>
          <w:b/>
          <w:szCs w:val="20"/>
        </w:rPr>
        <w:t>po očištění o</w:t>
      </w:r>
      <w:r w:rsidR="00E94432">
        <w:rPr>
          <w:rFonts w:cs="Arial"/>
          <w:b/>
          <w:szCs w:val="20"/>
        </w:rPr>
        <w:t xml:space="preserve"> </w:t>
      </w:r>
      <w:r w:rsidRPr="0066096E">
        <w:rPr>
          <w:rFonts w:cs="Arial"/>
          <w:b/>
          <w:szCs w:val="20"/>
        </w:rPr>
        <w:t xml:space="preserve">sezónní vlivy </w:t>
      </w:r>
      <w:r w:rsidR="00A26A1F">
        <w:rPr>
          <w:rFonts w:cs="Arial"/>
          <w:szCs w:val="20"/>
        </w:rPr>
        <w:t>zvýšily</w:t>
      </w:r>
      <w:r w:rsidRPr="0066096E">
        <w:rPr>
          <w:rFonts w:cs="Arial"/>
          <w:szCs w:val="20"/>
        </w:rPr>
        <w:t xml:space="preserve"> v</w:t>
      </w:r>
      <w:r w:rsidR="0039169C">
        <w:rPr>
          <w:rFonts w:cs="Arial"/>
          <w:szCs w:val="20"/>
        </w:rPr>
        <w:t xml:space="preserve"> srpnu </w:t>
      </w:r>
      <w:r w:rsidRPr="0066096E">
        <w:rPr>
          <w:rFonts w:cs="Arial"/>
          <w:b/>
          <w:szCs w:val="20"/>
        </w:rPr>
        <w:t xml:space="preserve">reálně </w:t>
      </w:r>
      <w:r w:rsidRPr="0066096E">
        <w:rPr>
          <w:rFonts w:cs="Arial"/>
          <w:szCs w:val="20"/>
        </w:rPr>
        <w:t>o</w:t>
      </w:r>
      <w:r w:rsidR="000744AC">
        <w:rPr>
          <w:rFonts w:cs="Arial"/>
          <w:szCs w:val="20"/>
        </w:rPr>
        <w:t> </w:t>
      </w:r>
      <w:r w:rsidR="00A26A1F">
        <w:rPr>
          <w:rFonts w:cs="Arial"/>
          <w:szCs w:val="20"/>
        </w:rPr>
        <w:t>0</w:t>
      </w:r>
      <w:r w:rsidRPr="0066096E">
        <w:rPr>
          <w:rFonts w:cs="Arial"/>
          <w:szCs w:val="20"/>
        </w:rPr>
        <w:t>,</w:t>
      </w:r>
      <w:r w:rsidR="0039169C">
        <w:rPr>
          <w:rFonts w:cs="Arial"/>
          <w:szCs w:val="20"/>
        </w:rPr>
        <w:t>3</w:t>
      </w:r>
      <w:r w:rsidR="000744AC">
        <w:rPr>
          <w:rFonts w:cs="Arial"/>
          <w:szCs w:val="20"/>
        </w:rPr>
        <w:t> </w:t>
      </w:r>
      <w:r w:rsidRPr="0066096E">
        <w:rPr>
          <w:rFonts w:cs="Arial"/>
          <w:szCs w:val="20"/>
        </w:rPr>
        <w:t xml:space="preserve">%, </w:t>
      </w:r>
      <w:r w:rsidR="0039169C">
        <w:rPr>
          <w:rFonts w:cs="Arial"/>
          <w:szCs w:val="20"/>
        </w:rPr>
        <w:t xml:space="preserve">v tom za nepotravinářské zboží </w:t>
      </w:r>
      <w:r w:rsidR="00A26A1F" w:rsidRPr="0066096E">
        <w:rPr>
          <w:rFonts w:cs="Arial"/>
          <w:szCs w:val="20"/>
        </w:rPr>
        <w:t>vzrostly o </w:t>
      </w:r>
      <w:r w:rsidR="0039169C">
        <w:rPr>
          <w:rFonts w:cs="Arial"/>
          <w:szCs w:val="20"/>
        </w:rPr>
        <w:t>0</w:t>
      </w:r>
      <w:r w:rsidR="00A26A1F" w:rsidRPr="0066096E">
        <w:rPr>
          <w:rFonts w:cs="Arial"/>
          <w:szCs w:val="20"/>
        </w:rPr>
        <w:t>,</w:t>
      </w:r>
      <w:r w:rsidR="0039169C">
        <w:rPr>
          <w:rFonts w:cs="Arial"/>
          <w:szCs w:val="20"/>
        </w:rPr>
        <w:t>7</w:t>
      </w:r>
      <w:r w:rsidR="00A26A1F" w:rsidRPr="0066096E">
        <w:rPr>
          <w:rFonts w:cs="Arial"/>
          <w:szCs w:val="20"/>
        </w:rPr>
        <w:t> %</w:t>
      </w:r>
      <w:r w:rsidR="00A26A1F">
        <w:rPr>
          <w:rFonts w:cs="Arial"/>
          <w:szCs w:val="20"/>
        </w:rPr>
        <w:t xml:space="preserve"> a</w:t>
      </w:r>
      <w:r w:rsidR="00016871">
        <w:rPr>
          <w:rFonts w:cs="Arial"/>
          <w:szCs w:val="20"/>
        </w:rPr>
        <w:t> </w:t>
      </w:r>
      <w:r w:rsidR="00A26A1F" w:rsidRPr="0066096E">
        <w:rPr>
          <w:rFonts w:cs="Arial"/>
          <w:szCs w:val="20"/>
        </w:rPr>
        <w:t>za</w:t>
      </w:r>
      <w:r w:rsidR="00016871">
        <w:rPr>
          <w:rFonts w:cs="Arial"/>
          <w:szCs w:val="20"/>
        </w:rPr>
        <w:t> </w:t>
      </w:r>
      <w:r w:rsidR="0039169C">
        <w:rPr>
          <w:rFonts w:cs="Arial"/>
          <w:szCs w:val="20"/>
        </w:rPr>
        <w:t xml:space="preserve">potraviny </w:t>
      </w:r>
      <w:r w:rsidR="00A26A1F" w:rsidRPr="0066096E">
        <w:rPr>
          <w:rFonts w:cs="Arial"/>
          <w:szCs w:val="20"/>
        </w:rPr>
        <w:t>o </w:t>
      </w:r>
      <w:r w:rsidR="00A26A1F">
        <w:rPr>
          <w:rFonts w:cs="Arial"/>
          <w:szCs w:val="20"/>
        </w:rPr>
        <w:t>0</w:t>
      </w:r>
      <w:r w:rsidR="00A26A1F" w:rsidRPr="0066096E">
        <w:rPr>
          <w:rFonts w:cs="Arial"/>
          <w:szCs w:val="20"/>
        </w:rPr>
        <w:t>,</w:t>
      </w:r>
      <w:r w:rsidR="0039169C">
        <w:rPr>
          <w:rFonts w:cs="Arial"/>
          <w:szCs w:val="20"/>
        </w:rPr>
        <w:t>1</w:t>
      </w:r>
      <w:r w:rsidR="00A26A1F" w:rsidRPr="0066096E">
        <w:rPr>
          <w:rFonts w:cs="Arial"/>
          <w:szCs w:val="20"/>
        </w:rPr>
        <w:t> %,</w:t>
      </w:r>
      <w:r w:rsidR="00A26A1F">
        <w:rPr>
          <w:rFonts w:cs="Arial"/>
          <w:szCs w:val="20"/>
        </w:rPr>
        <w:t xml:space="preserve"> naopak </w:t>
      </w:r>
      <w:r w:rsidRPr="0066096E">
        <w:rPr>
          <w:rFonts w:cs="Arial"/>
          <w:szCs w:val="20"/>
        </w:rPr>
        <w:t xml:space="preserve">za </w:t>
      </w:r>
      <w:r w:rsidR="0039169C">
        <w:rPr>
          <w:rFonts w:cs="Arial"/>
          <w:szCs w:val="20"/>
        </w:rPr>
        <w:t xml:space="preserve">pohonné hmoty </w:t>
      </w:r>
      <w:r w:rsidRPr="0066096E">
        <w:rPr>
          <w:rFonts w:cs="Arial"/>
          <w:szCs w:val="20"/>
        </w:rPr>
        <w:t>klesly o </w:t>
      </w:r>
      <w:r w:rsidR="00A26A1F">
        <w:rPr>
          <w:rFonts w:cs="Arial"/>
          <w:szCs w:val="20"/>
        </w:rPr>
        <w:t>1</w:t>
      </w:r>
      <w:r w:rsidRPr="0066096E">
        <w:rPr>
          <w:rFonts w:cs="Arial"/>
          <w:szCs w:val="20"/>
        </w:rPr>
        <w:t>,</w:t>
      </w:r>
      <w:r w:rsidR="0039169C">
        <w:rPr>
          <w:rFonts w:cs="Arial"/>
          <w:szCs w:val="20"/>
        </w:rPr>
        <w:t>5</w:t>
      </w:r>
      <w:r w:rsidRPr="0066096E">
        <w:rPr>
          <w:rFonts w:cs="Arial"/>
          <w:szCs w:val="20"/>
        </w:rPr>
        <w:t> %</w:t>
      </w:r>
      <w:r w:rsidR="00A26A1F">
        <w:rPr>
          <w:rFonts w:cs="Arial"/>
          <w:szCs w:val="20"/>
        </w:rPr>
        <w:t>.</w:t>
      </w:r>
      <w:r w:rsidRPr="0066096E">
        <w:rPr>
          <w:rFonts w:cs="Arial"/>
          <w:szCs w:val="20"/>
        </w:rPr>
        <w:t xml:space="preserve"> </w:t>
      </w:r>
    </w:p>
    <w:p w:rsidR="000C209E" w:rsidRPr="0066096E" w:rsidRDefault="000C209E" w:rsidP="000C209E">
      <w:pPr>
        <w:rPr>
          <w:rFonts w:cs="Arial"/>
          <w:szCs w:val="20"/>
        </w:rPr>
      </w:pPr>
      <w:r w:rsidRPr="0066096E">
        <w:rPr>
          <w:rFonts w:cs="Arial"/>
          <w:szCs w:val="20"/>
        </w:rPr>
        <w:t xml:space="preserve"> </w:t>
      </w:r>
    </w:p>
    <w:p w:rsidR="000C209E" w:rsidRPr="0066096E" w:rsidRDefault="000C209E" w:rsidP="000C209E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>Meziročně</w:t>
      </w:r>
      <w:r w:rsidRPr="0066096E">
        <w:rPr>
          <w:rFonts w:cs="Arial"/>
          <w:szCs w:val="20"/>
        </w:rPr>
        <w:t xml:space="preserve"> se maloobchodní tržby </w:t>
      </w:r>
      <w:r w:rsidRPr="0066096E">
        <w:rPr>
          <w:rFonts w:cs="Arial"/>
          <w:b/>
          <w:szCs w:val="20"/>
        </w:rPr>
        <w:t xml:space="preserve">očištěné o kalendářní vlivy </w:t>
      </w:r>
      <w:r w:rsidR="00BC1698">
        <w:rPr>
          <w:rFonts w:cs="Arial"/>
          <w:szCs w:val="20"/>
        </w:rPr>
        <w:t xml:space="preserve">zvýšily </w:t>
      </w:r>
      <w:r w:rsidRPr="0066096E">
        <w:rPr>
          <w:rFonts w:cs="Arial"/>
          <w:szCs w:val="20"/>
        </w:rPr>
        <w:t>o </w:t>
      </w:r>
      <w:r w:rsidR="008704D8">
        <w:rPr>
          <w:rFonts w:cs="Arial"/>
          <w:szCs w:val="20"/>
        </w:rPr>
        <w:t>4</w:t>
      </w:r>
      <w:r w:rsidRPr="0066096E">
        <w:rPr>
          <w:rFonts w:cs="Arial"/>
          <w:szCs w:val="20"/>
        </w:rPr>
        <w:t>,</w:t>
      </w:r>
      <w:r w:rsidR="008704D8">
        <w:rPr>
          <w:rFonts w:cs="Arial"/>
          <w:szCs w:val="20"/>
        </w:rPr>
        <w:t>1</w:t>
      </w:r>
      <w:r w:rsidRPr="0066096E">
        <w:rPr>
          <w:rFonts w:cs="Arial"/>
          <w:szCs w:val="20"/>
        </w:rPr>
        <w:t xml:space="preserve"> %, </w:t>
      </w:r>
      <w:r w:rsidR="001043B6">
        <w:rPr>
          <w:rFonts w:cs="Arial"/>
          <w:szCs w:val="20"/>
        </w:rPr>
        <w:t>přičemž</w:t>
      </w:r>
      <w:r w:rsidR="008704D8">
        <w:rPr>
          <w:rFonts w:cs="Arial"/>
          <w:szCs w:val="20"/>
        </w:rPr>
        <w:t xml:space="preserve"> </w:t>
      </w:r>
      <w:r w:rsidR="001043B6">
        <w:rPr>
          <w:rFonts w:cs="Arial"/>
          <w:szCs w:val="20"/>
        </w:rPr>
        <w:t>za</w:t>
      </w:r>
      <w:r w:rsidR="008704D8">
        <w:rPr>
          <w:rFonts w:cs="Arial"/>
          <w:szCs w:val="20"/>
        </w:rPr>
        <w:t> </w:t>
      </w:r>
      <w:r w:rsidR="001043B6">
        <w:rPr>
          <w:rFonts w:cs="Arial"/>
          <w:szCs w:val="20"/>
        </w:rPr>
        <w:t xml:space="preserve">prodej </w:t>
      </w:r>
      <w:r w:rsidR="00BC1698" w:rsidRPr="0066096E">
        <w:rPr>
          <w:rFonts w:cs="Arial"/>
          <w:szCs w:val="20"/>
        </w:rPr>
        <w:t>nepotravinářské</w:t>
      </w:r>
      <w:r w:rsidR="001043B6">
        <w:rPr>
          <w:rFonts w:cs="Arial"/>
          <w:szCs w:val="20"/>
        </w:rPr>
        <w:t>ho</w:t>
      </w:r>
      <w:r w:rsidR="00BC1698" w:rsidRPr="0066096E">
        <w:rPr>
          <w:rFonts w:cs="Arial"/>
          <w:szCs w:val="20"/>
        </w:rPr>
        <w:t xml:space="preserve"> zboží</w:t>
      </w:r>
      <w:r w:rsidR="00E61ADD">
        <w:rPr>
          <w:rFonts w:cs="Arial"/>
          <w:szCs w:val="20"/>
        </w:rPr>
        <w:t xml:space="preserve"> vzrostly </w:t>
      </w:r>
      <w:r w:rsidR="00BC1698" w:rsidRPr="0066096E">
        <w:rPr>
          <w:rFonts w:cs="Arial"/>
          <w:szCs w:val="20"/>
        </w:rPr>
        <w:t>o </w:t>
      </w:r>
      <w:r w:rsidR="00E61ADD">
        <w:rPr>
          <w:rFonts w:cs="Arial"/>
          <w:szCs w:val="20"/>
        </w:rPr>
        <w:t>8</w:t>
      </w:r>
      <w:r w:rsidR="00BC1698" w:rsidRPr="0066096E">
        <w:rPr>
          <w:rFonts w:cs="Arial"/>
          <w:szCs w:val="20"/>
        </w:rPr>
        <w:t>,</w:t>
      </w:r>
      <w:r w:rsidR="00E61ADD">
        <w:rPr>
          <w:rFonts w:cs="Arial"/>
          <w:szCs w:val="20"/>
        </w:rPr>
        <w:t>9</w:t>
      </w:r>
      <w:r w:rsidR="00BC1698" w:rsidRPr="0066096E">
        <w:rPr>
          <w:rFonts w:cs="Arial"/>
          <w:szCs w:val="20"/>
        </w:rPr>
        <w:t> %</w:t>
      </w:r>
      <w:r w:rsidR="001043B6">
        <w:rPr>
          <w:rFonts w:cs="Arial"/>
          <w:szCs w:val="20"/>
        </w:rPr>
        <w:t xml:space="preserve"> a </w:t>
      </w:r>
      <w:r w:rsidR="00BC1698" w:rsidRPr="0066096E">
        <w:rPr>
          <w:rFonts w:cs="Arial"/>
          <w:szCs w:val="20"/>
        </w:rPr>
        <w:t>pohonn</w:t>
      </w:r>
      <w:r w:rsidR="001043B6">
        <w:rPr>
          <w:rFonts w:cs="Arial"/>
          <w:szCs w:val="20"/>
        </w:rPr>
        <w:t>ých</w:t>
      </w:r>
      <w:r w:rsidR="00BC1698" w:rsidRPr="0066096E">
        <w:rPr>
          <w:rFonts w:cs="Arial"/>
          <w:szCs w:val="20"/>
        </w:rPr>
        <w:t xml:space="preserve"> hmot o </w:t>
      </w:r>
      <w:r w:rsidR="00E61ADD">
        <w:rPr>
          <w:rFonts w:cs="Arial"/>
          <w:szCs w:val="20"/>
        </w:rPr>
        <w:t>1</w:t>
      </w:r>
      <w:r w:rsidR="00BC1698" w:rsidRPr="0066096E">
        <w:rPr>
          <w:rFonts w:cs="Arial"/>
          <w:szCs w:val="20"/>
        </w:rPr>
        <w:t>,</w:t>
      </w:r>
      <w:r w:rsidR="00E61ADD">
        <w:rPr>
          <w:rFonts w:cs="Arial"/>
          <w:szCs w:val="20"/>
        </w:rPr>
        <w:t>9</w:t>
      </w:r>
      <w:r w:rsidR="00BC1698" w:rsidRPr="0066096E">
        <w:rPr>
          <w:rFonts w:cs="Arial"/>
          <w:szCs w:val="20"/>
        </w:rPr>
        <w:t> %</w:t>
      </w:r>
      <w:r w:rsidR="001043B6">
        <w:rPr>
          <w:rFonts w:cs="Arial"/>
          <w:szCs w:val="20"/>
        </w:rPr>
        <w:t xml:space="preserve">, naopak </w:t>
      </w:r>
      <w:r w:rsidR="00BC1698">
        <w:rPr>
          <w:rFonts w:cs="Arial"/>
          <w:szCs w:val="20"/>
        </w:rPr>
        <w:t>za</w:t>
      </w:r>
      <w:r w:rsidR="00E61ADD">
        <w:rPr>
          <w:rFonts w:cs="Arial"/>
          <w:szCs w:val="20"/>
        </w:rPr>
        <w:t> </w:t>
      </w:r>
      <w:r w:rsidRPr="0066096E">
        <w:rPr>
          <w:rFonts w:cs="Arial"/>
          <w:szCs w:val="20"/>
        </w:rPr>
        <w:t>potraviny</w:t>
      </w:r>
      <w:r w:rsidR="001043B6">
        <w:rPr>
          <w:rFonts w:cs="Arial"/>
          <w:szCs w:val="20"/>
        </w:rPr>
        <w:t xml:space="preserve"> klesly</w:t>
      </w:r>
      <w:r w:rsidRPr="0066096E">
        <w:rPr>
          <w:rFonts w:cs="Arial"/>
          <w:szCs w:val="20"/>
        </w:rPr>
        <w:t xml:space="preserve"> o </w:t>
      </w:r>
      <w:r w:rsidR="001043B6">
        <w:rPr>
          <w:rFonts w:cs="Arial"/>
          <w:szCs w:val="20"/>
        </w:rPr>
        <w:t>1</w:t>
      </w:r>
      <w:r w:rsidRPr="0066096E">
        <w:rPr>
          <w:rFonts w:cs="Arial"/>
          <w:szCs w:val="20"/>
        </w:rPr>
        <w:t>,</w:t>
      </w:r>
      <w:r w:rsidR="00E61ADD">
        <w:rPr>
          <w:rFonts w:cs="Arial"/>
          <w:szCs w:val="20"/>
        </w:rPr>
        <w:t>2</w:t>
      </w:r>
      <w:r w:rsidRPr="0066096E">
        <w:rPr>
          <w:rFonts w:cs="Arial"/>
          <w:szCs w:val="20"/>
        </w:rPr>
        <w:t> %</w:t>
      </w:r>
      <w:r w:rsidR="00BC1698">
        <w:rPr>
          <w:rFonts w:cs="Arial"/>
          <w:szCs w:val="20"/>
        </w:rPr>
        <w:t xml:space="preserve">. </w:t>
      </w:r>
      <w:r w:rsidRPr="0066096E">
        <w:rPr>
          <w:rFonts w:cs="Arial"/>
          <w:szCs w:val="20"/>
        </w:rPr>
        <w:t>V</w:t>
      </w:r>
      <w:r w:rsidR="00330B72">
        <w:rPr>
          <w:rFonts w:cs="Arial"/>
          <w:szCs w:val="20"/>
        </w:rPr>
        <w:t> </w:t>
      </w:r>
      <w:r w:rsidR="00FE1772">
        <w:rPr>
          <w:rFonts w:cs="Arial"/>
          <w:szCs w:val="20"/>
        </w:rPr>
        <w:t>srpnu</w:t>
      </w:r>
      <w:r w:rsidR="00330B72">
        <w:rPr>
          <w:rFonts w:cs="Arial"/>
          <w:szCs w:val="20"/>
        </w:rPr>
        <w:t> </w:t>
      </w:r>
      <w:r w:rsidRPr="0066096E">
        <w:rPr>
          <w:rFonts w:cs="Arial"/>
          <w:szCs w:val="20"/>
        </w:rPr>
        <w:t xml:space="preserve">2021 bylo o </w:t>
      </w:r>
      <w:r w:rsidR="00FE1772">
        <w:rPr>
          <w:rFonts w:cs="Arial"/>
          <w:szCs w:val="20"/>
        </w:rPr>
        <w:t xml:space="preserve">jeden pracovní den více </w:t>
      </w:r>
      <w:r w:rsidRPr="0066096E">
        <w:rPr>
          <w:rFonts w:cs="Arial"/>
          <w:szCs w:val="20"/>
        </w:rPr>
        <w:t>než v</w:t>
      </w:r>
      <w:r w:rsidR="00330B72">
        <w:rPr>
          <w:rFonts w:cs="Arial"/>
          <w:szCs w:val="20"/>
        </w:rPr>
        <w:t> </w:t>
      </w:r>
      <w:r w:rsidR="00FE1772">
        <w:rPr>
          <w:rFonts w:cs="Arial"/>
          <w:szCs w:val="20"/>
        </w:rPr>
        <w:t>srpnu</w:t>
      </w:r>
      <w:r w:rsidR="00330B72">
        <w:rPr>
          <w:rFonts w:cs="Arial"/>
          <w:szCs w:val="20"/>
        </w:rPr>
        <w:t> </w:t>
      </w:r>
      <w:r w:rsidRPr="0066096E">
        <w:rPr>
          <w:rFonts w:cs="Arial"/>
          <w:szCs w:val="20"/>
        </w:rPr>
        <w:t>2020.</w:t>
      </w:r>
    </w:p>
    <w:p w:rsidR="000C209E" w:rsidRPr="0066096E" w:rsidRDefault="000C209E" w:rsidP="000C209E">
      <w:pPr>
        <w:rPr>
          <w:rFonts w:cs="Arial"/>
          <w:szCs w:val="20"/>
        </w:rPr>
      </w:pPr>
    </w:p>
    <w:p w:rsidR="000C209E" w:rsidRPr="0066096E" w:rsidRDefault="000C209E" w:rsidP="000C209E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>Bez očištění</w:t>
      </w:r>
      <w:r w:rsidRPr="0066096E">
        <w:rPr>
          <w:rFonts w:cs="Arial"/>
          <w:szCs w:val="20"/>
        </w:rPr>
        <w:t xml:space="preserve"> se maloobchodní tržby </w:t>
      </w:r>
      <w:r w:rsidRPr="0066096E">
        <w:rPr>
          <w:rFonts w:cs="Arial"/>
          <w:b/>
          <w:szCs w:val="20"/>
        </w:rPr>
        <w:t>meziročně</w:t>
      </w:r>
      <w:r w:rsidRPr="0066096E">
        <w:rPr>
          <w:rFonts w:cs="Arial"/>
          <w:szCs w:val="20"/>
        </w:rPr>
        <w:t xml:space="preserve"> </w:t>
      </w:r>
      <w:r w:rsidR="00F07270">
        <w:rPr>
          <w:rFonts w:cs="Arial"/>
          <w:szCs w:val="20"/>
        </w:rPr>
        <w:t>zvýšily</w:t>
      </w:r>
      <w:r w:rsidRPr="0066096E">
        <w:rPr>
          <w:rFonts w:cs="Arial"/>
          <w:szCs w:val="20"/>
        </w:rPr>
        <w:t xml:space="preserve"> o </w:t>
      </w:r>
      <w:r w:rsidR="00192071">
        <w:rPr>
          <w:rFonts w:cs="Arial"/>
          <w:szCs w:val="20"/>
        </w:rPr>
        <w:t>5</w:t>
      </w:r>
      <w:r w:rsidRPr="0066096E">
        <w:rPr>
          <w:rFonts w:cs="Arial"/>
          <w:szCs w:val="20"/>
        </w:rPr>
        <w:t>,</w:t>
      </w:r>
      <w:r w:rsidR="000744AC">
        <w:rPr>
          <w:rFonts w:cs="Arial"/>
          <w:szCs w:val="20"/>
        </w:rPr>
        <w:t>1</w:t>
      </w:r>
      <w:r w:rsidRPr="0066096E">
        <w:rPr>
          <w:rFonts w:cs="Arial"/>
          <w:szCs w:val="20"/>
        </w:rPr>
        <w:t> %. Tržby</w:t>
      </w:r>
      <w:r w:rsidR="00F07270">
        <w:rPr>
          <w:rFonts w:cs="Arial"/>
          <w:szCs w:val="20"/>
        </w:rPr>
        <w:t xml:space="preserve"> </w:t>
      </w:r>
      <w:r w:rsidR="00F07270" w:rsidRPr="0066096E">
        <w:rPr>
          <w:rFonts w:cs="Arial"/>
          <w:szCs w:val="20"/>
        </w:rPr>
        <w:t>za</w:t>
      </w:r>
      <w:r w:rsidR="00F07270">
        <w:rPr>
          <w:rFonts w:cs="Arial"/>
          <w:szCs w:val="20"/>
        </w:rPr>
        <w:t xml:space="preserve"> </w:t>
      </w:r>
      <w:r w:rsidR="00F07270" w:rsidRPr="0066096E">
        <w:rPr>
          <w:rFonts w:cs="Arial"/>
          <w:szCs w:val="20"/>
        </w:rPr>
        <w:t>nepotravinářské zboží</w:t>
      </w:r>
      <w:r w:rsidR="00F07270">
        <w:rPr>
          <w:rFonts w:cs="Arial"/>
          <w:szCs w:val="20"/>
        </w:rPr>
        <w:t xml:space="preserve"> vzrostly</w:t>
      </w:r>
      <w:r w:rsidR="00F07270" w:rsidRPr="0066096E">
        <w:rPr>
          <w:rFonts w:cs="Arial"/>
          <w:szCs w:val="20"/>
        </w:rPr>
        <w:t xml:space="preserve"> o </w:t>
      </w:r>
      <w:r w:rsidR="00D435D9">
        <w:rPr>
          <w:rFonts w:cs="Arial"/>
          <w:szCs w:val="20"/>
        </w:rPr>
        <w:t>10</w:t>
      </w:r>
      <w:r w:rsidR="00F07270" w:rsidRPr="0066096E">
        <w:rPr>
          <w:rFonts w:cs="Arial"/>
          <w:szCs w:val="20"/>
        </w:rPr>
        <w:t>,</w:t>
      </w:r>
      <w:r w:rsidR="00D435D9">
        <w:rPr>
          <w:rFonts w:cs="Arial"/>
          <w:szCs w:val="20"/>
        </w:rPr>
        <w:t>7</w:t>
      </w:r>
      <w:r w:rsidR="00F07270" w:rsidRPr="0066096E">
        <w:rPr>
          <w:rFonts w:cs="Arial"/>
          <w:szCs w:val="20"/>
        </w:rPr>
        <w:t> % a za pohonné hmoty o</w:t>
      </w:r>
      <w:r w:rsidR="00F07270">
        <w:rPr>
          <w:rFonts w:cs="Arial"/>
          <w:szCs w:val="20"/>
        </w:rPr>
        <w:t> </w:t>
      </w:r>
      <w:r w:rsidR="00D435D9">
        <w:rPr>
          <w:rFonts w:cs="Arial"/>
          <w:szCs w:val="20"/>
        </w:rPr>
        <w:t>3</w:t>
      </w:r>
      <w:r w:rsidR="00F07270">
        <w:rPr>
          <w:rFonts w:cs="Arial"/>
          <w:szCs w:val="20"/>
        </w:rPr>
        <w:t>,</w:t>
      </w:r>
      <w:r w:rsidR="00D435D9">
        <w:rPr>
          <w:rFonts w:cs="Arial"/>
          <w:szCs w:val="20"/>
        </w:rPr>
        <w:t>3</w:t>
      </w:r>
      <w:r w:rsidR="00F07270">
        <w:rPr>
          <w:rFonts w:cs="Arial"/>
          <w:szCs w:val="20"/>
        </w:rPr>
        <w:t> </w:t>
      </w:r>
      <w:r w:rsidR="00F07270" w:rsidRPr="0066096E">
        <w:rPr>
          <w:rFonts w:cs="Arial"/>
          <w:szCs w:val="20"/>
        </w:rPr>
        <w:t>%</w:t>
      </w:r>
      <w:r w:rsidR="00F07270">
        <w:rPr>
          <w:rFonts w:cs="Arial"/>
          <w:szCs w:val="20"/>
        </w:rPr>
        <w:t xml:space="preserve">, naopak </w:t>
      </w:r>
      <w:r w:rsidRPr="0066096E">
        <w:rPr>
          <w:rFonts w:cs="Arial"/>
          <w:szCs w:val="20"/>
        </w:rPr>
        <w:t>za potraviny klesly o </w:t>
      </w:r>
      <w:r w:rsidR="00D435D9">
        <w:rPr>
          <w:rFonts w:cs="Arial"/>
          <w:szCs w:val="20"/>
        </w:rPr>
        <w:t>1</w:t>
      </w:r>
      <w:r w:rsidRPr="0066096E">
        <w:rPr>
          <w:rFonts w:cs="Arial"/>
          <w:szCs w:val="20"/>
        </w:rPr>
        <w:t>,</w:t>
      </w:r>
      <w:r w:rsidR="00F07270">
        <w:rPr>
          <w:rFonts w:cs="Arial"/>
          <w:szCs w:val="20"/>
        </w:rPr>
        <w:t>5</w:t>
      </w:r>
      <w:r w:rsidRPr="0066096E">
        <w:rPr>
          <w:rFonts w:cs="Arial"/>
          <w:szCs w:val="20"/>
        </w:rPr>
        <w:t> %</w:t>
      </w:r>
      <w:r w:rsidR="002D487A">
        <w:rPr>
          <w:rFonts w:cs="Arial"/>
          <w:szCs w:val="20"/>
        </w:rPr>
        <w:t>.</w:t>
      </w:r>
      <w:r w:rsidRPr="0066096E">
        <w:rPr>
          <w:rFonts w:cs="Arial"/>
          <w:szCs w:val="20"/>
        </w:rPr>
        <w:t xml:space="preserve"> </w:t>
      </w:r>
    </w:p>
    <w:p w:rsidR="000C209E" w:rsidRPr="0066096E" w:rsidRDefault="000C209E" w:rsidP="000C209E">
      <w:pPr>
        <w:rPr>
          <w:rFonts w:cs="Arial"/>
          <w:szCs w:val="20"/>
        </w:rPr>
      </w:pPr>
    </w:p>
    <w:p w:rsidR="000C209E" w:rsidRPr="0066096E" w:rsidRDefault="00991F1F" w:rsidP="000C209E">
      <w:r>
        <w:t>Internetové a zásilkové obchody</w:t>
      </w:r>
      <w:r w:rsidRPr="0066096E">
        <w:rPr>
          <w:rFonts w:cs="Arial"/>
          <w:szCs w:val="20"/>
          <w:vertAlign w:val="superscript"/>
        </w:rPr>
        <w:t>2)</w:t>
      </w:r>
      <w:r w:rsidR="004D753A">
        <w:rPr>
          <w:rFonts w:cs="Arial"/>
          <w:szCs w:val="20"/>
          <w:vertAlign w:val="superscript"/>
        </w:rPr>
        <w:t xml:space="preserve"> </w:t>
      </w:r>
      <w:r>
        <w:t>si nadále udržely vysoký růst</w:t>
      </w:r>
      <w:r w:rsidR="003750C7">
        <w:t xml:space="preserve"> tržeb</w:t>
      </w:r>
      <w:r>
        <w:t xml:space="preserve"> (o 20,6 %)</w:t>
      </w:r>
      <w:r w:rsidR="004D753A">
        <w:t xml:space="preserve">. </w:t>
      </w:r>
      <w:r w:rsidR="00143309">
        <w:t xml:space="preserve">Zvýšení vykázaly </w:t>
      </w:r>
      <w:r w:rsidR="003750C7">
        <w:t xml:space="preserve">rovněž </w:t>
      </w:r>
      <w:r w:rsidR="00143309">
        <w:t>všechny sortimentní typy specializovaných nepotravinářských prodejen, a</w:t>
      </w:r>
      <w:r w:rsidR="004D753A">
        <w:t> </w:t>
      </w:r>
      <w:r w:rsidR="00143309">
        <w:t>to</w:t>
      </w:r>
      <w:r w:rsidR="007C17CB">
        <w:t> </w:t>
      </w:r>
      <w:bookmarkStart w:id="0" w:name="_GoBack"/>
      <w:bookmarkEnd w:id="0"/>
      <w:r w:rsidR="00143309">
        <w:t>s počítačovým a</w:t>
      </w:r>
      <w:r w:rsidR="00120CDE">
        <w:t xml:space="preserve"> </w:t>
      </w:r>
      <w:r w:rsidR="00143309">
        <w:t>komunikačním zařízením (o 14,6 %), s</w:t>
      </w:r>
      <w:r w:rsidR="00120CDE">
        <w:t xml:space="preserve"> </w:t>
      </w:r>
      <w:r w:rsidR="00143309">
        <w:t>výrobky pro domácnost (o 10,</w:t>
      </w:r>
      <w:r w:rsidR="003750C7">
        <w:t>2</w:t>
      </w:r>
      <w:r w:rsidR="00143309">
        <w:t> %), s farmaceutickým a</w:t>
      </w:r>
      <w:r w:rsidR="00120CDE">
        <w:t xml:space="preserve"> </w:t>
      </w:r>
      <w:r w:rsidR="00143309">
        <w:t>zdravotnickým zbožím (o 7,8 %), s</w:t>
      </w:r>
      <w:r w:rsidR="00120CDE">
        <w:t xml:space="preserve"> </w:t>
      </w:r>
      <w:r w:rsidR="00143309">
        <w:t>kosmetickými a toaletními výrobky (o 4,9 %), s</w:t>
      </w:r>
      <w:r w:rsidR="00120CDE">
        <w:t xml:space="preserve"> </w:t>
      </w:r>
      <w:r w:rsidR="00143309">
        <w:t>oděvy a</w:t>
      </w:r>
      <w:r w:rsidR="00120CDE">
        <w:t xml:space="preserve"> </w:t>
      </w:r>
      <w:r w:rsidR="00143309">
        <w:t>obuví (o 4,</w:t>
      </w:r>
      <w:r w:rsidR="003750C7">
        <w:t>6</w:t>
      </w:r>
      <w:r w:rsidR="00143309">
        <w:t> %) a s</w:t>
      </w:r>
      <w:r w:rsidR="00120CDE">
        <w:t xml:space="preserve"> </w:t>
      </w:r>
      <w:r w:rsidR="00143309">
        <w:t>výrobky pro kulturu, sport a rekreaci (o</w:t>
      </w:r>
      <w:r w:rsidR="00CE69B6">
        <w:t> </w:t>
      </w:r>
      <w:r w:rsidR="00143309">
        <w:t>1,8</w:t>
      </w:r>
      <w:r w:rsidR="00CE69B6">
        <w:t> </w:t>
      </w:r>
      <w:r w:rsidR="00143309">
        <w:t>%).</w:t>
      </w:r>
      <w:r w:rsidR="00323974">
        <w:t xml:space="preserve"> Prodejcům potravin se dařilo ve specializovaných prodejnách, jejichž tržby se zvýšily o 1,0 %, v nespecializovaných prodejnách s</w:t>
      </w:r>
      <w:r w:rsidR="00120CDE">
        <w:t xml:space="preserve"> </w:t>
      </w:r>
      <w:r w:rsidR="00323974">
        <w:t xml:space="preserve">převahou potravin se naopak </w:t>
      </w:r>
      <w:r w:rsidR="000E5546">
        <w:t xml:space="preserve">utržilo </w:t>
      </w:r>
      <w:r w:rsidR="00323974">
        <w:t xml:space="preserve">o 1,6 % méně. </w:t>
      </w:r>
      <w:r w:rsidR="00143309">
        <w:t xml:space="preserve"> </w:t>
      </w:r>
      <w:r w:rsidR="000C209E" w:rsidRPr="0066096E">
        <w:t xml:space="preserve"> </w:t>
      </w:r>
    </w:p>
    <w:p w:rsidR="000C209E" w:rsidRPr="0066096E" w:rsidRDefault="000C209E" w:rsidP="000C209E"/>
    <w:p w:rsidR="000C209E" w:rsidRDefault="000C209E" w:rsidP="000C209E">
      <w:r w:rsidRPr="0066096E">
        <w:t>Cenový deflátor v maloobchodě kromě motorových vozidel ke stejnému období předch</w:t>
      </w:r>
      <w:r w:rsidR="009F2C34">
        <w:t xml:space="preserve">ozího </w:t>
      </w:r>
      <w:r w:rsidRPr="00D7459E">
        <w:t>roku (bez vlivu DPH) činil</w:t>
      </w:r>
      <w:r>
        <w:t> </w:t>
      </w:r>
      <w:r w:rsidR="00AA1F8D">
        <w:t>10</w:t>
      </w:r>
      <w:r w:rsidR="009869CA">
        <w:t>4</w:t>
      </w:r>
      <w:r>
        <w:t>,</w:t>
      </w:r>
      <w:r w:rsidR="009869CA">
        <w:t>0</w:t>
      </w:r>
      <w:r>
        <w:t> </w:t>
      </w:r>
      <w:r w:rsidRPr="00D7459E">
        <w:t xml:space="preserve">% a byl ovlivněn zejména </w:t>
      </w:r>
      <w:r w:rsidR="00AA1F8D">
        <w:t xml:space="preserve">vyššími </w:t>
      </w:r>
      <w:r>
        <w:t>cenami pohonných hmot</w:t>
      </w:r>
      <w:r w:rsidR="00AA1F8D">
        <w:t>, oděvů a</w:t>
      </w:r>
      <w:r w:rsidR="00EC0AB4">
        <w:t> </w:t>
      </w:r>
      <w:r w:rsidR="00AA1F8D">
        <w:t xml:space="preserve">obuvi, výrobků pro kulturu, sport a rekreaci, výrobků pro domácnost, </w:t>
      </w:r>
      <w:r w:rsidR="009869CA">
        <w:t xml:space="preserve">potravin a </w:t>
      </w:r>
      <w:r w:rsidR="00AA1F8D">
        <w:t>farmaceutického a</w:t>
      </w:r>
      <w:r w:rsidR="00EC0AB4">
        <w:t> </w:t>
      </w:r>
      <w:r w:rsidR="00AA1F8D">
        <w:t>zdravotnického zboží. N</w:t>
      </w:r>
      <w:r>
        <w:t xml:space="preserve">aopak </w:t>
      </w:r>
      <w:r w:rsidR="00AA1F8D">
        <w:t xml:space="preserve">klesly </w:t>
      </w:r>
      <w:r>
        <w:t>ceny</w:t>
      </w:r>
      <w:r w:rsidR="00B52BE1">
        <w:t xml:space="preserve"> kosmetických a toaletních výrobků a</w:t>
      </w:r>
      <w:r w:rsidR="00AA1F8D">
        <w:t xml:space="preserve"> počítačového a</w:t>
      </w:r>
      <w:r w:rsidR="00DA05C8">
        <w:t> </w:t>
      </w:r>
      <w:r w:rsidR="00AA1F8D">
        <w:t>komunikačního zařízení</w:t>
      </w:r>
      <w:r>
        <w:t xml:space="preserve">.  </w:t>
      </w:r>
    </w:p>
    <w:p w:rsidR="000C209E" w:rsidRPr="00D7459E" w:rsidRDefault="000C209E" w:rsidP="000C209E"/>
    <w:p w:rsidR="000C209E" w:rsidRDefault="000C209E" w:rsidP="000C209E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>
        <w:rPr>
          <w:rFonts w:cs="Arial"/>
          <w:b/>
          <w:szCs w:val="20"/>
          <w:vertAlign w:val="superscript"/>
        </w:rPr>
        <w:t>3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="00EA75ED">
        <w:rPr>
          <w:bCs/>
        </w:rPr>
        <w:t>klesly</w:t>
      </w:r>
      <w:r>
        <w:rPr>
          <w:bCs/>
        </w:rPr>
        <w:t xml:space="preserve">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</w:t>
      </w:r>
      <w:r>
        <w:rPr>
          <w:bCs/>
        </w:rPr>
        <w:t> </w:t>
      </w:r>
      <w:r w:rsidR="00947BAA">
        <w:rPr>
          <w:bCs/>
        </w:rPr>
        <w:t>2</w:t>
      </w:r>
      <w:r>
        <w:rPr>
          <w:bCs/>
        </w:rPr>
        <w:t>,</w:t>
      </w:r>
      <w:r w:rsidR="00947BAA">
        <w:rPr>
          <w:bCs/>
        </w:rPr>
        <w:t>2</w:t>
      </w:r>
      <w:r>
        <w:rPr>
          <w:bCs/>
        </w:rPr>
        <w:t> </w:t>
      </w:r>
      <w:r w:rsidRPr="002F6912">
        <w:rPr>
          <w:bCs/>
        </w:rPr>
        <w:t xml:space="preserve">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 xml:space="preserve">se </w:t>
      </w:r>
      <w:r w:rsidR="00947BAA">
        <w:t xml:space="preserve">snížily </w:t>
      </w:r>
      <w:r w:rsidRPr="002F6912">
        <w:t>o</w:t>
      </w:r>
      <w:r>
        <w:t> </w:t>
      </w:r>
      <w:r w:rsidR="00947BAA">
        <w:t>3</w:t>
      </w:r>
      <w:r w:rsidRPr="0084661E">
        <w:t>,</w:t>
      </w:r>
      <w:r w:rsidR="00947BAA">
        <w:t>6</w:t>
      </w:r>
      <w:r>
        <w:t> </w:t>
      </w:r>
      <w:r w:rsidRPr="0084661E">
        <w:t>%</w:t>
      </w:r>
      <w:r w:rsidRPr="0084661E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>
        <w:rPr>
          <w:iCs/>
        </w:rPr>
        <w:t xml:space="preserve">klesly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</w:t>
      </w:r>
      <w:r>
        <w:rPr>
          <w:iCs/>
        </w:rPr>
        <w:t> </w:t>
      </w:r>
      <w:r w:rsidR="00947BAA">
        <w:rPr>
          <w:iCs/>
        </w:rPr>
        <w:t>0</w:t>
      </w:r>
      <w:r w:rsidRPr="002F6912">
        <w:rPr>
          <w:iCs/>
        </w:rPr>
        <w:t>,</w:t>
      </w:r>
      <w:r w:rsidR="00947BAA">
        <w:rPr>
          <w:iCs/>
        </w:rPr>
        <w:t>2</w:t>
      </w:r>
      <w:r>
        <w:rPr>
          <w:iCs/>
        </w:rPr>
        <w:t> </w:t>
      </w:r>
      <w:r w:rsidRPr="002F6912">
        <w:rPr>
          <w:iCs/>
        </w:rPr>
        <w:t xml:space="preserve">%, </w:t>
      </w:r>
      <w:r w:rsidR="00947BAA">
        <w:rPr>
          <w:iCs/>
        </w:rPr>
        <w:t xml:space="preserve">přičemž </w:t>
      </w:r>
      <w:r>
        <w:t xml:space="preserve">za </w:t>
      </w:r>
      <w:r w:rsidRPr="002F6912">
        <w:t>prodej motorových vozidel (včetně</w:t>
      </w:r>
      <w:r w:rsidRPr="00D7459E">
        <w:t xml:space="preserve"> náhradních dílů)</w:t>
      </w:r>
      <w:r>
        <w:t xml:space="preserve"> se snížily o </w:t>
      </w:r>
      <w:r w:rsidR="007978F6">
        <w:t>1</w:t>
      </w:r>
      <w:r>
        <w:t>,</w:t>
      </w:r>
      <w:r w:rsidR="00947BAA">
        <w:t>6</w:t>
      </w:r>
      <w:r>
        <w:t> %</w:t>
      </w:r>
      <w:r w:rsidR="006B5763">
        <w:t xml:space="preserve">, naopak </w:t>
      </w:r>
      <w:r w:rsidR="00947BAA">
        <w:t xml:space="preserve">za </w:t>
      </w:r>
      <w:r w:rsidRPr="00D7459E">
        <w:t>opravy motorových vozidel</w:t>
      </w:r>
      <w:r>
        <w:t xml:space="preserve"> </w:t>
      </w:r>
      <w:r w:rsidR="00947BAA">
        <w:t xml:space="preserve">se zvýšily </w:t>
      </w:r>
      <w:r>
        <w:t>o </w:t>
      </w:r>
      <w:r w:rsidR="007978F6">
        <w:t>5</w:t>
      </w:r>
      <w:r>
        <w:t>,</w:t>
      </w:r>
      <w:r w:rsidR="00947BAA">
        <w:t>4</w:t>
      </w:r>
      <w:r>
        <w:t xml:space="preserve"> %. </w:t>
      </w:r>
    </w:p>
    <w:p w:rsidR="000C209E" w:rsidRDefault="000C209E" w:rsidP="000C209E">
      <w:pPr>
        <w:rPr>
          <w:rFonts w:cs="Arial"/>
          <w:b/>
          <w:bCs/>
        </w:rPr>
      </w:pPr>
    </w:p>
    <w:p w:rsidR="00080488" w:rsidRDefault="00080488" w:rsidP="00080488">
      <w:pPr>
        <w:rPr>
          <w:rFonts w:cs="Arial"/>
          <w:szCs w:val="20"/>
        </w:rPr>
      </w:pPr>
      <w:r w:rsidRPr="00D7459E">
        <w:t>Mezinárodní srovnání vývoje maloobchodních tržeb v zemích EU je k dispozici na:</w:t>
      </w:r>
      <w:r w:rsidR="00B641D9">
        <w:t xml:space="preserve"> </w:t>
      </w:r>
      <w:hyperlink r:id="rId8" w:history="1">
        <w:r w:rsidR="002D731D"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rPr>
          <w:rFonts w:cs="Arial"/>
          <w:szCs w:val="20"/>
        </w:rPr>
        <w:t>.</w:t>
      </w:r>
    </w:p>
    <w:p w:rsidR="004A0451" w:rsidRDefault="004A0451" w:rsidP="00080488">
      <w:pPr>
        <w:rPr>
          <w:rFonts w:cs="Arial"/>
          <w:szCs w:val="20"/>
        </w:rPr>
      </w:pPr>
    </w:p>
    <w:p w:rsidR="005146F0" w:rsidRPr="00D7459E" w:rsidRDefault="005146F0" w:rsidP="005146F0">
      <w:pPr>
        <w:pStyle w:val="Poznmky0"/>
      </w:pPr>
      <w:r w:rsidRPr="00D7459E">
        <w:lastRenderedPageBreak/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59769C" w:rsidRDefault="00071058" w:rsidP="0059769C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59769C">
        <w:rPr>
          <w:i/>
        </w:rPr>
        <w:t xml:space="preserve"> </w:t>
      </w:r>
      <w:r w:rsidR="00FD13EC">
        <w:rPr>
          <w:i/>
        </w:rPr>
        <w:t>červen</w:t>
      </w:r>
      <w:r w:rsidR="00E736B5">
        <w:rPr>
          <w:i/>
        </w:rPr>
        <w:t>ec</w:t>
      </w:r>
      <w:r w:rsidR="00FD13EC">
        <w:rPr>
          <w:i/>
        </w:rPr>
        <w:t> </w:t>
      </w:r>
      <w:r w:rsidRPr="00E801F7">
        <w:rPr>
          <w:i/>
        </w:rPr>
        <w:t>202</w:t>
      </w:r>
      <w:r w:rsidR="0059769C">
        <w:rPr>
          <w:i/>
        </w:rPr>
        <w:t xml:space="preserve">1 </w:t>
      </w:r>
      <w:r w:rsidRPr="00E801F7">
        <w:rPr>
          <w:i/>
        </w:rPr>
        <w:t>byl</w:t>
      </w:r>
      <w:r w:rsidR="003B0220">
        <w:rPr>
          <w:i/>
        </w:rPr>
        <w:t>a</w:t>
      </w:r>
      <w:r w:rsidR="001A6816">
        <w:rPr>
          <w:i/>
        </w:rPr>
        <w:t xml:space="preserve"> v</w:t>
      </w:r>
      <w:r w:rsidR="00E0004C">
        <w:rPr>
          <w:i/>
        </w:rPr>
        <w:t xml:space="preserve"> </w:t>
      </w:r>
      <w:r w:rsidR="001A6816">
        <w:rPr>
          <w:i/>
        </w:rPr>
        <w:t>souladu s</w:t>
      </w:r>
      <w:r w:rsidR="00E0004C">
        <w:rPr>
          <w:i/>
        </w:rPr>
        <w:t xml:space="preserve"> </w:t>
      </w:r>
      <w:r w:rsidR="001A6816">
        <w:rPr>
          <w:i/>
        </w:rPr>
        <w:t xml:space="preserve">politikou revizí ČSÚ revidována, </w:t>
      </w:r>
      <w:r>
        <w:rPr>
          <w:i/>
        </w:rPr>
        <w:t>za</w:t>
      </w:r>
      <w:r w:rsidR="00873D40">
        <w:rPr>
          <w:i/>
        </w:rPr>
        <w:t xml:space="preserve"> </w:t>
      </w:r>
      <w:r w:rsidR="00E736B5">
        <w:rPr>
          <w:i/>
        </w:rPr>
        <w:t xml:space="preserve">srpen </w:t>
      </w:r>
      <w:r>
        <w:rPr>
          <w:i/>
        </w:rPr>
        <w:t>202</w:t>
      </w:r>
      <w:r w:rsidR="001A6816">
        <w:rPr>
          <w:i/>
        </w:rPr>
        <w:t>1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 w:rsidR="006206D9"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821095">
        <w:rPr>
          <w:i/>
        </w:rPr>
        <w:t>1</w:t>
      </w:r>
      <w:r w:rsidRPr="000C15FF">
        <w:rPr>
          <w:i/>
        </w:rPr>
        <w:t xml:space="preserve"> budou publikovány v</w:t>
      </w:r>
      <w:r w:rsidR="006206D9">
        <w:rPr>
          <w:i/>
        </w:rPr>
        <w:t xml:space="preserve"> </w:t>
      </w:r>
      <w:r>
        <w:rPr>
          <w:i/>
        </w:rPr>
        <w:t>březnu </w:t>
      </w:r>
      <w:r w:rsidRPr="000C15FF">
        <w:rPr>
          <w:i/>
        </w:rPr>
        <w:t>202</w:t>
      </w:r>
      <w:r w:rsidR="00821095">
        <w:rPr>
          <w:i/>
        </w:rPr>
        <w:t>2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  <w:r w:rsidR="0059769C" w:rsidRPr="009D3AAD">
        <w:rPr>
          <w:rFonts w:ascii="Segoe UI" w:hAnsi="Segoe UI" w:cs="Segoe UI"/>
          <w:sz w:val="20"/>
          <w:szCs w:val="20"/>
        </w:rPr>
        <w:t xml:space="preserve"> </w:t>
      </w:r>
    </w:p>
    <w:p w:rsidR="0077579D" w:rsidRDefault="0077579D" w:rsidP="0077579D">
      <w:pPr>
        <w:pStyle w:val="Poznmky0"/>
        <w:spacing w:before="60" w:line="240" w:lineRule="atLeast"/>
      </w:pPr>
      <w:r w:rsidRPr="00E5547B">
        <w:t>Upozorňujeme, že vzhledem ke změně způsobu tvorby odhadů nešetřené části souboru může dojít k vyšší revizi dříve publikovaných dat.</w:t>
      </w:r>
      <w:r>
        <w:t xml:space="preserve"> </w:t>
      </w:r>
    </w:p>
    <w:p w:rsidR="00FC42AE" w:rsidRDefault="00FC42AE" w:rsidP="00FC42AE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FC42AE" w:rsidRPr="007A4BB4" w:rsidRDefault="00582E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0C15FF">
        <w:rPr>
          <w:i/>
        </w:rPr>
        <w:t>CZ-NACE 4791 – maloobchod prostřednictvím internetu nebo zásilkové služby.</w:t>
      </w:r>
    </w:p>
    <w:p w:rsidR="00FC42AE" w:rsidRDefault="00582E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7A4BB4">
        <w:rPr>
          <w:i/>
        </w:rPr>
        <w:t>CZ-NACE 45 – zahrnuje velkoobchod a maloobchod s</w:t>
      </w:r>
      <w:r w:rsidR="00FC42AE">
        <w:rPr>
          <w:i/>
        </w:rPr>
        <w:t xml:space="preserve"> </w:t>
      </w:r>
      <w:r w:rsidR="00FC42AE" w:rsidRPr="007A4BB4">
        <w:rPr>
          <w:i/>
        </w:rPr>
        <w:t>motorovými vozidly a opravy motorových vozidel.</w:t>
      </w:r>
    </w:p>
    <w:p w:rsidR="00A828E0" w:rsidRDefault="00A828E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74DA2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</w:t>
      </w:r>
      <w:r w:rsidR="00E74DA2">
        <w:rPr>
          <w:i/>
          <w:iCs/>
        </w:rPr>
        <w:t xml:space="preserve"> 732349448</w:t>
      </w:r>
      <w:r w:rsidR="00BC0384">
        <w:rPr>
          <w:i/>
          <w:iCs/>
        </w:rPr>
        <w:t>,</w:t>
      </w:r>
    </w:p>
    <w:p w:rsidR="005146F0" w:rsidRPr="00D7459E" w:rsidRDefault="00E74DA2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>
        <w:rPr>
          <w:i/>
          <w:iCs/>
        </w:rPr>
        <w:t xml:space="preserve">                                                                       </w:t>
      </w:r>
      <w:r w:rsidR="005146F0" w:rsidRPr="00D7459E">
        <w:rPr>
          <w:i/>
          <w:iCs/>
        </w:rPr>
        <w:t xml:space="preserve">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proofErr w:type="spellStart"/>
      <w:r w:rsidRPr="00D7459E">
        <w:rPr>
          <w:i/>
        </w:rPr>
        <w:t>Gotvaldová</w:t>
      </w:r>
      <w:proofErr w:type="spellEnd"/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="00D6436A">
        <w:rPr>
          <w:i/>
          <w:iCs/>
        </w:rPr>
        <w:t>služeb</w:t>
      </w:r>
      <w:r w:rsidRPr="00D7459E">
        <w:rPr>
          <w:i/>
          <w:iCs/>
        </w:rPr>
        <w:t>, tel. 274052691</w:t>
      </w:r>
      <w:r w:rsidR="00BC0384">
        <w:rPr>
          <w:i/>
          <w:iCs/>
        </w:rPr>
        <w:t>,</w:t>
      </w:r>
      <w:r w:rsidRPr="00D7459E">
        <w:rPr>
          <w:i/>
          <w:iCs/>
        </w:rPr>
        <w:t xml:space="preserve">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6359B1">
        <w:rPr>
          <w:i/>
          <w:color w:val="auto"/>
        </w:rPr>
        <w:t>2</w:t>
      </w:r>
      <w:r w:rsidR="00585729">
        <w:rPr>
          <w:i/>
          <w:color w:val="auto"/>
        </w:rPr>
        <w:t>9</w:t>
      </w:r>
      <w:r w:rsidRPr="00334F94">
        <w:rPr>
          <w:i/>
          <w:color w:val="auto"/>
        </w:rPr>
        <w:t>.</w:t>
      </w:r>
      <w:r w:rsidR="00D03A6A">
        <w:rPr>
          <w:i/>
          <w:color w:val="auto"/>
        </w:rPr>
        <w:t xml:space="preserve"> </w:t>
      </w:r>
      <w:r w:rsidR="00585729">
        <w:rPr>
          <w:i/>
          <w:color w:val="auto"/>
        </w:rPr>
        <w:t>9</w:t>
      </w:r>
      <w:r w:rsidRPr="00334F94">
        <w:rPr>
          <w:i/>
          <w:color w:val="auto"/>
        </w:rPr>
        <w:t>. 202</w:t>
      </w:r>
      <w:r w:rsidR="00B62DB6">
        <w:rPr>
          <w:i/>
          <w:color w:val="auto"/>
        </w:rPr>
        <w:t>1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585729">
        <w:rPr>
          <w:i/>
        </w:rPr>
        <w:t>4</w:t>
      </w:r>
      <w:r>
        <w:rPr>
          <w:i/>
        </w:rPr>
        <w:t>.</w:t>
      </w:r>
      <w:r w:rsidR="00E41153">
        <w:rPr>
          <w:i/>
        </w:rPr>
        <w:t xml:space="preserve"> </w:t>
      </w:r>
      <w:r w:rsidR="00585729">
        <w:rPr>
          <w:i/>
        </w:rPr>
        <w:t>10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</w:t>
      </w:r>
      <w:r w:rsidR="00B62DB6">
        <w:rPr>
          <w:i/>
        </w:rPr>
        <w:t>1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9" w:history="1">
        <w:r w:rsidR="009B2DFB" w:rsidRPr="00946155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F16C22">
        <w:rPr>
          <w:i/>
        </w:rPr>
        <w:t>5</w:t>
      </w:r>
      <w:r>
        <w:rPr>
          <w:i/>
        </w:rPr>
        <w:t>.</w:t>
      </w:r>
      <w:r w:rsidR="00713967">
        <w:rPr>
          <w:i/>
        </w:rPr>
        <w:t xml:space="preserve"> </w:t>
      </w:r>
      <w:r w:rsidR="00D40AC0">
        <w:rPr>
          <w:i/>
        </w:rPr>
        <w:t>1</w:t>
      </w:r>
      <w:r w:rsidR="00F16C22">
        <w:rPr>
          <w:i/>
        </w:rPr>
        <w:t>1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2A57AE">
        <w:rPr>
          <w:i/>
        </w:rPr>
        <w:t>1</w:t>
      </w:r>
    </w:p>
    <w:p w:rsidR="00B36DED" w:rsidRDefault="00B36DED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6F4413" w:rsidRDefault="004D1ECE" w:rsidP="004D1ECE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p w:rsidR="00C855B0" w:rsidRDefault="00C855B0" w:rsidP="004D1ECE">
      <w:pPr>
        <w:pStyle w:val="Zkladntext2"/>
        <w:spacing w:after="0" w:line="276" w:lineRule="auto"/>
        <w:rPr>
          <w:sz w:val="20"/>
        </w:rPr>
      </w:pPr>
    </w:p>
    <w:sectPr w:rsidR="00C855B0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72" w:rsidRDefault="00E63772" w:rsidP="00BA6370">
      <w:r>
        <w:separator/>
      </w:r>
    </w:p>
  </w:endnote>
  <w:endnote w:type="continuationSeparator" w:id="0">
    <w:p w:rsidR="00E63772" w:rsidRDefault="00E6377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C17C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C17C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9062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72" w:rsidRDefault="00E63772" w:rsidP="00BA6370">
      <w:r>
        <w:separator/>
      </w:r>
    </w:p>
  </w:footnote>
  <w:footnote w:type="continuationSeparator" w:id="0">
    <w:p w:rsidR="00E63772" w:rsidRDefault="00E6377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B3C0D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8A9"/>
    <w:multiLevelType w:val="multilevel"/>
    <w:tmpl w:val="F73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6305D"/>
    <w:multiLevelType w:val="hybridMultilevel"/>
    <w:tmpl w:val="F1DC39C8"/>
    <w:lvl w:ilvl="0" w:tplc="40C434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79A757EF"/>
    <w:multiLevelType w:val="multilevel"/>
    <w:tmpl w:val="4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E6"/>
    <w:rsid w:val="00000835"/>
    <w:rsid w:val="00000BE6"/>
    <w:rsid w:val="00004153"/>
    <w:rsid w:val="00004396"/>
    <w:rsid w:val="00005174"/>
    <w:rsid w:val="0000612C"/>
    <w:rsid w:val="00007654"/>
    <w:rsid w:val="00007AD1"/>
    <w:rsid w:val="0001022F"/>
    <w:rsid w:val="00010947"/>
    <w:rsid w:val="00010ED3"/>
    <w:rsid w:val="00011527"/>
    <w:rsid w:val="00012C75"/>
    <w:rsid w:val="00013739"/>
    <w:rsid w:val="0001556D"/>
    <w:rsid w:val="00015E9F"/>
    <w:rsid w:val="00016871"/>
    <w:rsid w:val="00016AA4"/>
    <w:rsid w:val="000177DE"/>
    <w:rsid w:val="000178D1"/>
    <w:rsid w:val="0002001A"/>
    <w:rsid w:val="00020F94"/>
    <w:rsid w:val="000234AC"/>
    <w:rsid w:val="00025688"/>
    <w:rsid w:val="00025AA7"/>
    <w:rsid w:val="00025BC8"/>
    <w:rsid w:val="00026CFA"/>
    <w:rsid w:val="00027627"/>
    <w:rsid w:val="000308EE"/>
    <w:rsid w:val="00031067"/>
    <w:rsid w:val="00031581"/>
    <w:rsid w:val="000315A8"/>
    <w:rsid w:val="00031976"/>
    <w:rsid w:val="00031FA1"/>
    <w:rsid w:val="00035465"/>
    <w:rsid w:val="00036700"/>
    <w:rsid w:val="0003681F"/>
    <w:rsid w:val="00036A71"/>
    <w:rsid w:val="00037805"/>
    <w:rsid w:val="00037A39"/>
    <w:rsid w:val="00037A84"/>
    <w:rsid w:val="00037BB0"/>
    <w:rsid w:val="00042C7B"/>
    <w:rsid w:val="000435DE"/>
    <w:rsid w:val="00043BF4"/>
    <w:rsid w:val="00044AA1"/>
    <w:rsid w:val="00045A12"/>
    <w:rsid w:val="00046B81"/>
    <w:rsid w:val="00050101"/>
    <w:rsid w:val="00050FF0"/>
    <w:rsid w:val="00051627"/>
    <w:rsid w:val="00051A09"/>
    <w:rsid w:val="00055389"/>
    <w:rsid w:val="00055859"/>
    <w:rsid w:val="000559D2"/>
    <w:rsid w:val="00057C85"/>
    <w:rsid w:val="000606C4"/>
    <w:rsid w:val="00060E7B"/>
    <w:rsid w:val="00061905"/>
    <w:rsid w:val="00062BFC"/>
    <w:rsid w:val="00062D3E"/>
    <w:rsid w:val="00063611"/>
    <w:rsid w:val="000647BF"/>
    <w:rsid w:val="00064C9D"/>
    <w:rsid w:val="0006556F"/>
    <w:rsid w:val="00071058"/>
    <w:rsid w:val="00073703"/>
    <w:rsid w:val="0007421D"/>
    <w:rsid w:val="000744AC"/>
    <w:rsid w:val="000746B7"/>
    <w:rsid w:val="00074D8D"/>
    <w:rsid w:val="000765BA"/>
    <w:rsid w:val="00080409"/>
    <w:rsid w:val="00080488"/>
    <w:rsid w:val="00081514"/>
    <w:rsid w:val="0008180E"/>
    <w:rsid w:val="00082A92"/>
    <w:rsid w:val="00082CD7"/>
    <w:rsid w:val="00084266"/>
    <w:rsid w:val="000843A5"/>
    <w:rsid w:val="00084C2A"/>
    <w:rsid w:val="0008721D"/>
    <w:rsid w:val="000910DA"/>
    <w:rsid w:val="000913F8"/>
    <w:rsid w:val="000917F4"/>
    <w:rsid w:val="00092864"/>
    <w:rsid w:val="00092BEF"/>
    <w:rsid w:val="0009310E"/>
    <w:rsid w:val="0009403D"/>
    <w:rsid w:val="00094A86"/>
    <w:rsid w:val="00096335"/>
    <w:rsid w:val="000966CC"/>
    <w:rsid w:val="00096D6C"/>
    <w:rsid w:val="00097D95"/>
    <w:rsid w:val="000A2744"/>
    <w:rsid w:val="000A5F35"/>
    <w:rsid w:val="000A6421"/>
    <w:rsid w:val="000B1F0E"/>
    <w:rsid w:val="000B2015"/>
    <w:rsid w:val="000B275D"/>
    <w:rsid w:val="000B3671"/>
    <w:rsid w:val="000B3751"/>
    <w:rsid w:val="000B4848"/>
    <w:rsid w:val="000B491E"/>
    <w:rsid w:val="000B4D67"/>
    <w:rsid w:val="000B56E3"/>
    <w:rsid w:val="000B63D5"/>
    <w:rsid w:val="000B6F63"/>
    <w:rsid w:val="000C01B1"/>
    <w:rsid w:val="000C13A3"/>
    <w:rsid w:val="000C209E"/>
    <w:rsid w:val="000C5941"/>
    <w:rsid w:val="000C7CD2"/>
    <w:rsid w:val="000D00EE"/>
    <w:rsid w:val="000D04A1"/>
    <w:rsid w:val="000D093F"/>
    <w:rsid w:val="000D1749"/>
    <w:rsid w:val="000D31A8"/>
    <w:rsid w:val="000D43B6"/>
    <w:rsid w:val="000D4479"/>
    <w:rsid w:val="000D7C57"/>
    <w:rsid w:val="000D7E18"/>
    <w:rsid w:val="000E054B"/>
    <w:rsid w:val="000E09A4"/>
    <w:rsid w:val="000E37FB"/>
    <w:rsid w:val="000E39C4"/>
    <w:rsid w:val="000E43CC"/>
    <w:rsid w:val="000E4405"/>
    <w:rsid w:val="000E44E4"/>
    <w:rsid w:val="000E5546"/>
    <w:rsid w:val="000F09E7"/>
    <w:rsid w:val="000F277B"/>
    <w:rsid w:val="000F4AF8"/>
    <w:rsid w:val="000F51A6"/>
    <w:rsid w:val="000F5902"/>
    <w:rsid w:val="000F6194"/>
    <w:rsid w:val="000F74C9"/>
    <w:rsid w:val="0010138B"/>
    <w:rsid w:val="00102297"/>
    <w:rsid w:val="00103EEA"/>
    <w:rsid w:val="001043B6"/>
    <w:rsid w:val="00104894"/>
    <w:rsid w:val="00104B88"/>
    <w:rsid w:val="00110421"/>
    <w:rsid w:val="0011336A"/>
    <w:rsid w:val="00113A6F"/>
    <w:rsid w:val="0011490B"/>
    <w:rsid w:val="00114E81"/>
    <w:rsid w:val="00114F4A"/>
    <w:rsid w:val="001155D7"/>
    <w:rsid w:val="001166DF"/>
    <w:rsid w:val="00116701"/>
    <w:rsid w:val="00120CDE"/>
    <w:rsid w:val="001211BE"/>
    <w:rsid w:val="00121D92"/>
    <w:rsid w:val="001239FD"/>
    <w:rsid w:val="00123AF2"/>
    <w:rsid w:val="00123CA0"/>
    <w:rsid w:val="001240C3"/>
    <w:rsid w:val="00124223"/>
    <w:rsid w:val="00125AA4"/>
    <w:rsid w:val="00125B7E"/>
    <w:rsid w:val="00126124"/>
    <w:rsid w:val="001266F9"/>
    <w:rsid w:val="00126AA2"/>
    <w:rsid w:val="00126EDD"/>
    <w:rsid w:val="001276CB"/>
    <w:rsid w:val="00127974"/>
    <w:rsid w:val="0013198D"/>
    <w:rsid w:val="001358DB"/>
    <w:rsid w:val="00137E1B"/>
    <w:rsid w:val="001404AB"/>
    <w:rsid w:val="00140951"/>
    <w:rsid w:val="00141687"/>
    <w:rsid w:val="00142189"/>
    <w:rsid w:val="00142727"/>
    <w:rsid w:val="00143309"/>
    <w:rsid w:val="00143679"/>
    <w:rsid w:val="00144C63"/>
    <w:rsid w:val="00145C9C"/>
    <w:rsid w:val="0014781F"/>
    <w:rsid w:val="00150583"/>
    <w:rsid w:val="00151F42"/>
    <w:rsid w:val="001521E2"/>
    <w:rsid w:val="00152224"/>
    <w:rsid w:val="00153CF3"/>
    <w:rsid w:val="0015577F"/>
    <w:rsid w:val="00156B30"/>
    <w:rsid w:val="00162B85"/>
    <w:rsid w:val="00163D6A"/>
    <w:rsid w:val="00167F70"/>
    <w:rsid w:val="00170A21"/>
    <w:rsid w:val="0017231D"/>
    <w:rsid w:val="00173D89"/>
    <w:rsid w:val="00174067"/>
    <w:rsid w:val="00174393"/>
    <w:rsid w:val="00175FC1"/>
    <w:rsid w:val="00176BCA"/>
    <w:rsid w:val="00177532"/>
    <w:rsid w:val="00180A7E"/>
    <w:rsid w:val="001810DC"/>
    <w:rsid w:val="001814B2"/>
    <w:rsid w:val="001822F5"/>
    <w:rsid w:val="001841E6"/>
    <w:rsid w:val="00184872"/>
    <w:rsid w:val="00186912"/>
    <w:rsid w:val="00186EA9"/>
    <w:rsid w:val="001877BB"/>
    <w:rsid w:val="00192071"/>
    <w:rsid w:val="001939A2"/>
    <w:rsid w:val="00194660"/>
    <w:rsid w:val="00195803"/>
    <w:rsid w:val="001973B3"/>
    <w:rsid w:val="001A1632"/>
    <w:rsid w:val="001A4520"/>
    <w:rsid w:val="001A487D"/>
    <w:rsid w:val="001A5E2C"/>
    <w:rsid w:val="001A6816"/>
    <w:rsid w:val="001A6ADC"/>
    <w:rsid w:val="001A6C06"/>
    <w:rsid w:val="001A7E2E"/>
    <w:rsid w:val="001B00C5"/>
    <w:rsid w:val="001B0BBC"/>
    <w:rsid w:val="001B2B66"/>
    <w:rsid w:val="001B2F6A"/>
    <w:rsid w:val="001B32F0"/>
    <w:rsid w:val="001B3B3C"/>
    <w:rsid w:val="001B607F"/>
    <w:rsid w:val="001B7676"/>
    <w:rsid w:val="001C1FD4"/>
    <w:rsid w:val="001C40D3"/>
    <w:rsid w:val="001C47AB"/>
    <w:rsid w:val="001C5E21"/>
    <w:rsid w:val="001C774D"/>
    <w:rsid w:val="001C7D10"/>
    <w:rsid w:val="001D1EAE"/>
    <w:rsid w:val="001D2505"/>
    <w:rsid w:val="001D369A"/>
    <w:rsid w:val="001D50D1"/>
    <w:rsid w:val="001D5E0A"/>
    <w:rsid w:val="001D6238"/>
    <w:rsid w:val="001D6545"/>
    <w:rsid w:val="001D679B"/>
    <w:rsid w:val="001D7523"/>
    <w:rsid w:val="001E2EDB"/>
    <w:rsid w:val="001E39A3"/>
    <w:rsid w:val="001E4398"/>
    <w:rsid w:val="001E6EAE"/>
    <w:rsid w:val="001E7BCB"/>
    <w:rsid w:val="001E7D37"/>
    <w:rsid w:val="001F08B3"/>
    <w:rsid w:val="001F2FE0"/>
    <w:rsid w:val="001F4CCB"/>
    <w:rsid w:val="001F77B4"/>
    <w:rsid w:val="00200820"/>
    <w:rsid w:val="00200854"/>
    <w:rsid w:val="0020180E"/>
    <w:rsid w:val="00201A8B"/>
    <w:rsid w:val="00201A93"/>
    <w:rsid w:val="00204883"/>
    <w:rsid w:val="00205BB6"/>
    <w:rsid w:val="002070FB"/>
    <w:rsid w:val="002111A1"/>
    <w:rsid w:val="00211B07"/>
    <w:rsid w:val="00211EF9"/>
    <w:rsid w:val="00213729"/>
    <w:rsid w:val="0021372A"/>
    <w:rsid w:val="00214293"/>
    <w:rsid w:val="002159A4"/>
    <w:rsid w:val="00216082"/>
    <w:rsid w:val="0021631E"/>
    <w:rsid w:val="002177D3"/>
    <w:rsid w:val="002218AB"/>
    <w:rsid w:val="002254F8"/>
    <w:rsid w:val="00225AD5"/>
    <w:rsid w:val="00227185"/>
    <w:rsid w:val="0022733B"/>
    <w:rsid w:val="00230F82"/>
    <w:rsid w:val="00231DD0"/>
    <w:rsid w:val="00231FED"/>
    <w:rsid w:val="0023357F"/>
    <w:rsid w:val="002351E6"/>
    <w:rsid w:val="00235DCE"/>
    <w:rsid w:val="0023656D"/>
    <w:rsid w:val="00236A64"/>
    <w:rsid w:val="00236B6C"/>
    <w:rsid w:val="002403C1"/>
    <w:rsid w:val="002406FA"/>
    <w:rsid w:val="002476B9"/>
    <w:rsid w:val="00250D2A"/>
    <w:rsid w:val="00255F44"/>
    <w:rsid w:val="00256669"/>
    <w:rsid w:val="00257A99"/>
    <w:rsid w:val="0026107B"/>
    <w:rsid w:val="00261465"/>
    <w:rsid w:val="002616D2"/>
    <w:rsid w:val="00261BC7"/>
    <w:rsid w:val="00261CC9"/>
    <w:rsid w:val="00262100"/>
    <w:rsid w:val="00262708"/>
    <w:rsid w:val="00262723"/>
    <w:rsid w:val="0026356D"/>
    <w:rsid w:val="00264AAC"/>
    <w:rsid w:val="00266408"/>
    <w:rsid w:val="00267F87"/>
    <w:rsid w:val="002722DE"/>
    <w:rsid w:val="0027287A"/>
    <w:rsid w:val="00272DE7"/>
    <w:rsid w:val="002748A9"/>
    <w:rsid w:val="0027528F"/>
    <w:rsid w:val="002762BC"/>
    <w:rsid w:val="00276353"/>
    <w:rsid w:val="002774A6"/>
    <w:rsid w:val="002804C3"/>
    <w:rsid w:val="00280EBD"/>
    <w:rsid w:val="002820B6"/>
    <w:rsid w:val="00282BFB"/>
    <w:rsid w:val="0028362A"/>
    <w:rsid w:val="00283900"/>
    <w:rsid w:val="00284537"/>
    <w:rsid w:val="00285DF9"/>
    <w:rsid w:val="002903C5"/>
    <w:rsid w:val="00291393"/>
    <w:rsid w:val="00293243"/>
    <w:rsid w:val="00293C4E"/>
    <w:rsid w:val="0029428B"/>
    <w:rsid w:val="0029432F"/>
    <w:rsid w:val="002943ED"/>
    <w:rsid w:val="00295CDA"/>
    <w:rsid w:val="00296655"/>
    <w:rsid w:val="002966B4"/>
    <w:rsid w:val="002A0D70"/>
    <w:rsid w:val="002A1106"/>
    <w:rsid w:val="002A1E15"/>
    <w:rsid w:val="002A27A8"/>
    <w:rsid w:val="002A33BE"/>
    <w:rsid w:val="002A3A15"/>
    <w:rsid w:val="002A57AE"/>
    <w:rsid w:val="002A6D7A"/>
    <w:rsid w:val="002A7F24"/>
    <w:rsid w:val="002B19F1"/>
    <w:rsid w:val="002B1E1B"/>
    <w:rsid w:val="002B27A5"/>
    <w:rsid w:val="002B2E47"/>
    <w:rsid w:val="002B4BE9"/>
    <w:rsid w:val="002B651E"/>
    <w:rsid w:val="002C082F"/>
    <w:rsid w:val="002C0D89"/>
    <w:rsid w:val="002C176A"/>
    <w:rsid w:val="002C7C4D"/>
    <w:rsid w:val="002D0A34"/>
    <w:rsid w:val="002D14E1"/>
    <w:rsid w:val="002D1BF3"/>
    <w:rsid w:val="002D487A"/>
    <w:rsid w:val="002D4FEF"/>
    <w:rsid w:val="002D58F6"/>
    <w:rsid w:val="002D731D"/>
    <w:rsid w:val="002D7320"/>
    <w:rsid w:val="002D7A46"/>
    <w:rsid w:val="002D7C61"/>
    <w:rsid w:val="002E3EAB"/>
    <w:rsid w:val="002E40B0"/>
    <w:rsid w:val="002E4B0F"/>
    <w:rsid w:val="002E51A6"/>
    <w:rsid w:val="002E5428"/>
    <w:rsid w:val="002E67E6"/>
    <w:rsid w:val="002F295F"/>
    <w:rsid w:val="002F3224"/>
    <w:rsid w:val="002F4265"/>
    <w:rsid w:val="002F6502"/>
    <w:rsid w:val="003019C9"/>
    <w:rsid w:val="0030361F"/>
    <w:rsid w:val="0030499B"/>
    <w:rsid w:val="003058E2"/>
    <w:rsid w:val="0030646D"/>
    <w:rsid w:val="0031239F"/>
    <w:rsid w:val="00314731"/>
    <w:rsid w:val="003149A9"/>
    <w:rsid w:val="003166BF"/>
    <w:rsid w:val="00316940"/>
    <w:rsid w:val="00316CB5"/>
    <w:rsid w:val="003175A8"/>
    <w:rsid w:val="00317E8A"/>
    <w:rsid w:val="00322683"/>
    <w:rsid w:val="0032288B"/>
    <w:rsid w:val="003237DE"/>
    <w:rsid w:val="00323974"/>
    <w:rsid w:val="00323F85"/>
    <w:rsid w:val="0032461D"/>
    <w:rsid w:val="00324CC1"/>
    <w:rsid w:val="00324D19"/>
    <w:rsid w:val="00324E21"/>
    <w:rsid w:val="00324F29"/>
    <w:rsid w:val="00327E2C"/>
    <w:rsid w:val="003301A3"/>
    <w:rsid w:val="00330B72"/>
    <w:rsid w:val="00332EB7"/>
    <w:rsid w:val="0033301C"/>
    <w:rsid w:val="0033499F"/>
    <w:rsid w:val="00334F94"/>
    <w:rsid w:val="003361FE"/>
    <w:rsid w:val="0034361F"/>
    <w:rsid w:val="00344D9C"/>
    <w:rsid w:val="00345951"/>
    <w:rsid w:val="00347205"/>
    <w:rsid w:val="003508A6"/>
    <w:rsid w:val="0035167A"/>
    <w:rsid w:val="003533A0"/>
    <w:rsid w:val="00354246"/>
    <w:rsid w:val="00354D4A"/>
    <w:rsid w:val="003564FA"/>
    <w:rsid w:val="003566AD"/>
    <w:rsid w:val="00356866"/>
    <w:rsid w:val="00357AB8"/>
    <w:rsid w:val="00360683"/>
    <w:rsid w:val="003607C9"/>
    <w:rsid w:val="00360C03"/>
    <w:rsid w:val="00360D66"/>
    <w:rsid w:val="00360F0D"/>
    <w:rsid w:val="00361055"/>
    <w:rsid w:val="003617C1"/>
    <w:rsid w:val="00361ACB"/>
    <w:rsid w:val="0036259C"/>
    <w:rsid w:val="00363E16"/>
    <w:rsid w:val="003642AC"/>
    <w:rsid w:val="00366202"/>
    <w:rsid w:val="003662FD"/>
    <w:rsid w:val="00366F8A"/>
    <w:rsid w:val="0036777B"/>
    <w:rsid w:val="003746BB"/>
    <w:rsid w:val="003750C7"/>
    <w:rsid w:val="0037718C"/>
    <w:rsid w:val="00381706"/>
    <w:rsid w:val="0038274E"/>
    <w:rsid w:val="0038282A"/>
    <w:rsid w:val="00383029"/>
    <w:rsid w:val="00383C0D"/>
    <w:rsid w:val="00386DDE"/>
    <w:rsid w:val="00390E6B"/>
    <w:rsid w:val="003910A3"/>
    <w:rsid w:val="0039169C"/>
    <w:rsid w:val="00391B5D"/>
    <w:rsid w:val="00394513"/>
    <w:rsid w:val="003958F6"/>
    <w:rsid w:val="00395EBF"/>
    <w:rsid w:val="00397580"/>
    <w:rsid w:val="003A324E"/>
    <w:rsid w:val="003A39F0"/>
    <w:rsid w:val="003A3B68"/>
    <w:rsid w:val="003A45C8"/>
    <w:rsid w:val="003A660B"/>
    <w:rsid w:val="003A7336"/>
    <w:rsid w:val="003A7FCF"/>
    <w:rsid w:val="003B0220"/>
    <w:rsid w:val="003B2032"/>
    <w:rsid w:val="003B43E1"/>
    <w:rsid w:val="003B55C1"/>
    <w:rsid w:val="003B5E75"/>
    <w:rsid w:val="003B6258"/>
    <w:rsid w:val="003B66DF"/>
    <w:rsid w:val="003B6B74"/>
    <w:rsid w:val="003C18B0"/>
    <w:rsid w:val="003C2A9A"/>
    <w:rsid w:val="003C2DCF"/>
    <w:rsid w:val="003C6750"/>
    <w:rsid w:val="003C7FE7"/>
    <w:rsid w:val="003D0499"/>
    <w:rsid w:val="003D0A19"/>
    <w:rsid w:val="003D22A4"/>
    <w:rsid w:val="003D3576"/>
    <w:rsid w:val="003D475C"/>
    <w:rsid w:val="003D4D5E"/>
    <w:rsid w:val="003D7F7A"/>
    <w:rsid w:val="003E0BF9"/>
    <w:rsid w:val="003E2168"/>
    <w:rsid w:val="003E32AE"/>
    <w:rsid w:val="003E5768"/>
    <w:rsid w:val="003E648B"/>
    <w:rsid w:val="003F3837"/>
    <w:rsid w:val="003F46F4"/>
    <w:rsid w:val="003F4F31"/>
    <w:rsid w:val="003F5173"/>
    <w:rsid w:val="003F526A"/>
    <w:rsid w:val="003F64B4"/>
    <w:rsid w:val="003F757E"/>
    <w:rsid w:val="00401841"/>
    <w:rsid w:val="00402015"/>
    <w:rsid w:val="00404214"/>
    <w:rsid w:val="0040500A"/>
    <w:rsid w:val="00405244"/>
    <w:rsid w:val="004078CB"/>
    <w:rsid w:val="00410FAA"/>
    <w:rsid w:val="004112BB"/>
    <w:rsid w:val="00412EFC"/>
    <w:rsid w:val="0041439D"/>
    <w:rsid w:val="004154C7"/>
    <w:rsid w:val="0041690D"/>
    <w:rsid w:val="00416A57"/>
    <w:rsid w:val="00417682"/>
    <w:rsid w:val="004209D6"/>
    <w:rsid w:val="00421017"/>
    <w:rsid w:val="0042158D"/>
    <w:rsid w:val="004215F8"/>
    <w:rsid w:val="00421C08"/>
    <w:rsid w:val="00421C0E"/>
    <w:rsid w:val="00421CF5"/>
    <w:rsid w:val="00421EA3"/>
    <w:rsid w:val="00424F7D"/>
    <w:rsid w:val="00430C7E"/>
    <w:rsid w:val="00431A31"/>
    <w:rsid w:val="00431B33"/>
    <w:rsid w:val="00432389"/>
    <w:rsid w:val="0043247A"/>
    <w:rsid w:val="00433774"/>
    <w:rsid w:val="00433AF3"/>
    <w:rsid w:val="00435C63"/>
    <w:rsid w:val="004366D7"/>
    <w:rsid w:val="0043677E"/>
    <w:rsid w:val="00437A72"/>
    <w:rsid w:val="004413E7"/>
    <w:rsid w:val="004419AF"/>
    <w:rsid w:val="004436EE"/>
    <w:rsid w:val="00444601"/>
    <w:rsid w:val="004448C3"/>
    <w:rsid w:val="00444FC3"/>
    <w:rsid w:val="00446CC1"/>
    <w:rsid w:val="00447142"/>
    <w:rsid w:val="004479FF"/>
    <w:rsid w:val="004539FA"/>
    <w:rsid w:val="0045547F"/>
    <w:rsid w:val="00455E64"/>
    <w:rsid w:val="004567EF"/>
    <w:rsid w:val="00456923"/>
    <w:rsid w:val="004574FF"/>
    <w:rsid w:val="00460357"/>
    <w:rsid w:val="00460519"/>
    <w:rsid w:val="00460F23"/>
    <w:rsid w:val="004629B9"/>
    <w:rsid w:val="00464923"/>
    <w:rsid w:val="00465CCA"/>
    <w:rsid w:val="004670C2"/>
    <w:rsid w:val="0047115E"/>
    <w:rsid w:val="00471627"/>
    <w:rsid w:val="00471813"/>
    <w:rsid w:val="00471B84"/>
    <w:rsid w:val="00471DEF"/>
    <w:rsid w:val="00472010"/>
    <w:rsid w:val="00473664"/>
    <w:rsid w:val="00475012"/>
    <w:rsid w:val="00475C82"/>
    <w:rsid w:val="00476522"/>
    <w:rsid w:val="00483247"/>
    <w:rsid w:val="00485AD7"/>
    <w:rsid w:val="0048685E"/>
    <w:rsid w:val="00490B61"/>
    <w:rsid w:val="004920AD"/>
    <w:rsid w:val="00493237"/>
    <w:rsid w:val="00493623"/>
    <w:rsid w:val="00494785"/>
    <w:rsid w:val="00495B5C"/>
    <w:rsid w:val="0049672C"/>
    <w:rsid w:val="004978CD"/>
    <w:rsid w:val="004A014C"/>
    <w:rsid w:val="004A0451"/>
    <w:rsid w:val="004A057D"/>
    <w:rsid w:val="004A0727"/>
    <w:rsid w:val="004A2D5F"/>
    <w:rsid w:val="004A53E2"/>
    <w:rsid w:val="004A5FCC"/>
    <w:rsid w:val="004B04E2"/>
    <w:rsid w:val="004B0EB8"/>
    <w:rsid w:val="004B1013"/>
    <w:rsid w:val="004B16A7"/>
    <w:rsid w:val="004B199A"/>
    <w:rsid w:val="004B477C"/>
    <w:rsid w:val="004B6C37"/>
    <w:rsid w:val="004B7473"/>
    <w:rsid w:val="004C04C8"/>
    <w:rsid w:val="004C0618"/>
    <w:rsid w:val="004C0E7E"/>
    <w:rsid w:val="004C131A"/>
    <w:rsid w:val="004C1C34"/>
    <w:rsid w:val="004C2A47"/>
    <w:rsid w:val="004C3812"/>
    <w:rsid w:val="004C3C1D"/>
    <w:rsid w:val="004C3D45"/>
    <w:rsid w:val="004C5077"/>
    <w:rsid w:val="004C50CC"/>
    <w:rsid w:val="004C73D1"/>
    <w:rsid w:val="004C7B09"/>
    <w:rsid w:val="004D05B3"/>
    <w:rsid w:val="004D0C85"/>
    <w:rsid w:val="004D1ECE"/>
    <w:rsid w:val="004D225D"/>
    <w:rsid w:val="004D2365"/>
    <w:rsid w:val="004D2467"/>
    <w:rsid w:val="004D4C4B"/>
    <w:rsid w:val="004D523E"/>
    <w:rsid w:val="004D7229"/>
    <w:rsid w:val="004D7383"/>
    <w:rsid w:val="004D753A"/>
    <w:rsid w:val="004E1462"/>
    <w:rsid w:val="004E1610"/>
    <w:rsid w:val="004E16CD"/>
    <w:rsid w:val="004E1FE1"/>
    <w:rsid w:val="004E3A15"/>
    <w:rsid w:val="004E400E"/>
    <w:rsid w:val="004E479E"/>
    <w:rsid w:val="004E6336"/>
    <w:rsid w:val="004E6822"/>
    <w:rsid w:val="004F128A"/>
    <w:rsid w:val="004F2115"/>
    <w:rsid w:val="004F24FF"/>
    <w:rsid w:val="004F33C5"/>
    <w:rsid w:val="004F4387"/>
    <w:rsid w:val="004F498F"/>
    <w:rsid w:val="004F686C"/>
    <w:rsid w:val="004F78E6"/>
    <w:rsid w:val="0050080E"/>
    <w:rsid w:val="005024DF"/>
    <w:rsid w:val="0050420E"/>
    <w:rsid w:val="00504254"/>
    <w:rsid w:val="005050EC"/>
    <w:rsid w:val="005077AC"/>
    <w:rsid w:val="005106F4"/>
    <w:rsid w:val="00511900"/>
    <w:rsid w:val="00511B4B"/>
    <w:rsid w:val="00512D99"/>
    <w:rsid w:val="00513DA0"/>
    <w:rsid w:val="005146F0"/>
    <w:rsid w:val="00516FD8"/>
    <w:rsid w:val="0051799C"/>
    <w:rsid w:val="0052046A"/>
    <w:rsid w:val="0052159F"/>
    <w:rsid w:val="005236A5"/>
    <w:rsid w:val="005254E0"/>
    <w:rsid w:val="00525BC7"/>
    <w:rsid w:val="0052767C"/>
    <w:rsid w:val="0053029D"/>
    <w:rsid w:val="00531A27"/>
    <w:rsid w:val="00531DBB"/>
    <w:rsid w:val="005332D3"/>
    <w:rsid w:val="005346D6"/>
    <w:rsid w:val="00534CA4"/>
    <w:rsid w:val="00534D34"/>
    <w:rsid w:val="00534F76"/>
    <w:rsid w:val="00536721"/>
    <w:rsid w:val="0053675D"/>
    <w:rsid w:val="00536B73"/>
    <w:rsid w:val="00540397"/>
    <w:rsid w:val="0054091D"/>
    <w:rsid w:val="005424D0"/>
    <w:rsid w:val="00542782"/>
    <w:rsid w:val="00543331"/>
    <w:rsid w:val="005436AD"/>
    <w:rsid w:val="00543A7C"/>
    <w:rsid w:val="005442F1"/>
    <w:rsid w:val="005450A8"/>
    <w:rsid w:val="0054591B"/>
    <w:rsid w:val="00545C60"/>
    <w:rsid w:val="00546C78"/>
    <w:rsid w:val="00551CE0"/>
    <w:rsid w:val="00553A6A"/>
    <w:rsid w:val="00554C88"/>
    <w:rsid w:val="00554E5E"/>
    <w:rsid w:val="00556016"/>
    <w:rsid w:val="00556786"/>
    <w:rsid w:val="005572E0"/>
    <w:rsid w:val="00557525"/>
    <w:rsid w:val="00560C2E"/>
    <w:rsid w:val="00562392"/>
    <w:rsid w:val="005626FD"/>
    <w:rsid w:val="00564088"/>
    <w:rsid w:val="005640DE"/>
    <w:rsid w:val="00571113"/>
    <w:rsid w:val="0057304D"/>
    <w:rsid w:val="00573994"/>
    <w:rsid w:val="00573D66"/>
    <w:rsid w:val="00574B83"/>
    <w:rsid w:val="005755A4"/>
    <w:rsid w:val="0057716C"/>
    <w:rsid w:val="005805C2"/>
    <w:rsid w:val="005827AF"/>
    <w:rsid w:val="00582E52"/>
    <w:rsid w:val="005832AB"/>
    <w:rsid w:val="0058457B"/>
    <w:rsid w:val="00584B6F"/>
    <w:rsid w:val="00584C0E"/>
    <w:rsid w:val="00585729"/>
    <w:rsid w:val="00590E0C"/>
    <w:rsid w:val="00591338"/>
    <w:rsid w:val="00592C08"/>
    <w:rsid w:val="00593E52"/>
    <w:rsid w:val="0059477B"/>
    <w:rsid w:val="00595A50"/>
    <w:rsid w:val="0059769C"/>
    <w:rsid w:val="005A06BE"/>
    <w:rsid w:val="005A0C9B"/>
    <w:rsid w:val="005A1517"/>
    <w:rsid w:val="005A2878"/>
    <w:rsid w:val="005A2FD3"/>
    <w:rsid w:val="005A3636"/>
    <w:rsid w:val="005A3892"/>
    <w:rsid w:val="005A3BA6"/>
    <w:rsid w:val="005A4977"/>
    <w:rsid w:val="005A5261"/>
    <w:rsid w:val="005A5881"/>
    <w:rsid w:val="005A6147"/>
    <w:rsid w:val="005A6E12"/>
    <w:rsid w:val="005A7DEF"/>
    <w:rsid w:val="005A7F45"/>
    <w:rsid w:val="005B0061"/>
    <w:rsid w:val="005B0F66"/>
    <w:rsid w:val="005B2D53"/>
    <w:rsid w:val="005B3471"/>
    <w:rsid w:val="005B4D0F"/>
    <w:rsid w:val="005B5D3B"/>
    <w:rsid w:val="005B60DA"/>
    <w:rsid w:val="005B65D0"/>
    <w:rsid w:val="005B6AD9"/>
    <w:rsid w:val="005B6DA3"/>
    <w:rsid w:val="005C1AFE"/>
    <w:rsid w:val="005C1B81"/>
    <w:rsid w:val="005C3581"/>
    <w:rsid w:val="005C5427"/>
    <w:rsid w:val="005C60AD"/>
    <w:rsid w:val="005C70B1"/>
    <w:rsid w:val="005D140A"/>
    <w:rsid w:val="005D19AA"/>
    <w:rsid w:val="005D1BFB"/>
    <w:rsid w:val="005D232F"/>
    <w:rsid w:val="005D331B"/>
    <w:rsid w:val="005D35B0"/>
    <w:rsid w:val="005D3697"/>
    <w:rsid w:val="005D53F9"/>
    <w:rsid w:val="005D69B1"/>
    <w:rsid w:val="005D7B8D"/>
    <w:rsid w:val="005E03A3"/>
    <w:rsid w:val="005E18F4"/>
    <w:rsid w:val="005E341A"/>
    <w:rsid w:val="005E5974"/>
    <w:rsid w:val="005E60B7"/>
    <w:rsid w:val="005E6BBE"/>
    <w:rsid w:val="005E6E7F"/>
    <w:rsid w:val="005E7E2E"/>
    <w:rsid w:val="005F0505"/>
    <w:rsid w:val="005F234D"/>
    <w:rsid w:val="005F30D0"/>
    <w:rsid w:val="005F486E"/>
    <w:rsid w:val="005F4B7D"/>
    <w:rsid w:val="005F55C0"/>
    <w:rsid w:val="005F60AC"/>
    <w:rsid w:val="005F71A6"/>
    <w:rsid w:val="005F79FB"/>
    <w:rsid w:val="0060042A"/>
    <w:rsid w:val="00601B6C"/>
    <w:rsid w:val="006026B5"/>
    <w:rsid w:val="00603CEC"/>
    <w:rsid w:val="00604406"/>
    <w:rsid w:val="006049FF"/>
    <w:rsid w:val="0060554A"/>
    <w:rsid w:val="00605F4A"/>
    <w:rsid w:val="00607822"/>
    <w:rsid w:val="006103AA"/>
    <w:rsid w:val="00610B0E"/>
    <w:rsid w:val="0061169A"/>
    <w:rsid w:val="00611FAB"/>
    <w:rsid w:val="0061373F"/>
    <w:rsid w:val="00613BBF"/>
    <w:rsid w:val="006140C0"/>
    <w:rsid w:val="0061645D"/>
    <w:rsid w:val="006171A7"/>
    <w:rsid w:val="006172DE"/>
    <w:rsid w:val="006206D9"/>
    <w:rsid w:val="006210BD"/>
    <w:rsid w:val="0062171A"/>
    <w:rsid w:val="00621791"/>
    <w:rsid w:val="006218BC"/>
    <w:rsid w:val="00622B80"/>
    <w:rsid w:val="00625516"/>
    <w:rsid w:val="006262D6"/>
    <w:rsid w:val="00627552"/>
    <w:rsid w:val="00630A21"/>
    <w:rsid w:val="00633A73"/>
    <w:rsid w:val="006341C1"/>
    <w:rsid w:val="006359B1"/>
    <w:rsid w:val="00637413"/>
    <w:rsid w:val="00637840"/>
    <w:rsid w:val="0064139A"/>
    <w:rsid w:val="0064238D"/>
    <w:rsid w:val="00643641"/>
    <w:rsid w:val="00643BC0"/>
    <w:rsid w:val="00645DDC"/>
    <w:rsid w:val="00645EC7"/>
    <w:rsid w:val="00653263"/>
    <w:rsid w:val="006565A4"/>
    <w:rsid w:val="00656C7C"/>
    <w:rsid w:val="00660227"/>
    <w:rsid w:val="0066096E"/>
    <w:rsid w:val="00661082"/>
    <w:rsid w:val="0066490C"/>
    <w:rsid w:val="00664A68"/>
    <w:rsid w:val="00665CB2"/>
    <w:rsid w:val="00666101"/>
    <w:rsid w:val="00666E71"/>
    <w:rsid w:val="00667B87"/>
    <w:rsid w:val="00667D78"/>
    <w:rsid w:val="00670203"/>
    <w:rsid w:val="00670302"/>
    <w:rsid w:val="0067314C"/>
    <w:rsid w:val="006733CB"/>
    <w:rsid w:val="00676488"/>
    <w:rsid w:val="006764B1"/>
    <w:rsid w:val="006766E6"/>
    <w:rsid w:val="006777E5"/>
    <w:rsid w:val="00681570"/>
    <w:rsid w:val="00681C2A"/>
    <w:rsid w:val="00683089"/>
    <w:rsid w:val="00684800"/>
    <w:rsid w:val="00686BD5"/>
    <w:rsid w:val="00687ECE"/>
    <w:rsid w:val="00690489"/>
    <w:rsid w:val="00690FF9"/>
    <w:rsid w:val="006918AB"/>
    <w:rsid w:val="00691FA3"/>
    <w:rsid w:val="00692996"/>
    <w:rsid w:val="006931CF"/>
    <w:rsid w:val="00693F66"/>
    <w:rsid w:val="006940D9"/>
    <w:rsid w:val="0069519D"/>
    <w:rsid w:val="00696388"/>
    <w:rsid w:val="00696954"/>
    <w:rsid w:val="006A0797"/>
    <w:rsid w:val="006A0BAB"/>
    <w:rsid w:val="006A1803"/>
    <w:rsid w:val="006A4339"/>
    <w:rsid w:val="006A4704"/>
    <w:rsid w:val="006A521D"/>
    <w:rsid w:val="006A52F8"/>
    <w:rsid w:val="006A5CFB"/>
    <w:rsid w:val="006A5F61"/>
    <w:rsid w:val="006B38E3"/>
    <w:rsid w:val="006B4746"/>
    <w:rsid w:val="006B4AEB"/>
    <w:rsid w:val="006B5763"/>
    <w:rsid w:val="006B5813"/>
    <w:rsid w:val="006B5EED"/>
    <w:rsid w:val="006B676D"/>
    <w:rsid w:val="006B73B8"/>
    <w:rsid w:val="006C08E4"/>
    <w:rsid w:val="006C32F7"/>
    <w:rsid w:val="006C36D7"/>
    <w:rsid w:val="006C3719"/>
    <w:rsid w:val="006C39D2"/>
    <w:rsid w:val="006C610A"/>
    <w:rsid w:val="006C7E46"/>
    <w:rsid w:val="006C7EF0"/>
    <w:rsid w:val="006D00F8"/>
    <w:rsid w:val="006D067D"/>
    <w:rsid w:val="006D31ED"/>
    <w:rsid w:val="006D335B"/>
    <w:rsid w:val="006D3384"/>
    <w:rsid w:val="006D42FA"/>
    <w:rsid w:val="006D5C86"/>
    <w:rsid w:val="006D7005"/>
    <w:rsid w:val="006D7BB9"/>
    <w:rsid w:val="006E024F"/>
    <w:rsid w:val="006E094A"/>
    <w:rsid w:val="006E17DA"/>
    <w:rsid w:val="006E1BB7"/>
    <w:rsid w:val="006E1F49"/>
    <w:rsid w:val="006E325C"/>
    <w:rsid w:val="006E3713"/>
    <w:rsid w:val="006E386C"/>
    <w:rsid w:val="006E38AD"/>
    <w:rsid w:val="006E41D3"/>
    <w:rsid w:val="006E464E"/>
    <w:rsid w:val="006E46E3"/>
    <w:rsid w:val="006E4E14"/>
    <w:rsid w:val="006E4E81"/>
    <w:rsid w:val="006E5F76"/>
    <w:rsid w:val="006F01FA"/>
    <w:rsid w:val="006F1793"/>
    <w:rsid w:val="006F3AF3"/>
    <w:rsid w:val="006F4413"/>
    <w:rsid w:val="006F482E"/>
    <w:rsid w:val="006F59BD"/>
    <w:rsid w:val="006F61C4"/>
    <w:rsid w:val="007010C7"/>
    <w:rsid w:val="007014BB"/>
    <w:rsid w:val="00701659"/>
    <w:rsid w:val="00701DCA"/>
    <w:rsid w:val="00702074"/>
    <w:rsid w:val="00702F23"/>
    <w:rsid w:val="00703927"/>
    <w:rsid w:val="00704264"/>
    <w:rsid w:val="007043DC"/>
    <w:rsid w:val="00704473"/>
    <w:rsid w:val="0070544B"/>
    <w:rsid w:val="00705850"/>
    <w:rsid w:val="00705878"/>
    <w:rsid w:val="00707F7D"/>
    <w:rsid w:val="00711544"/>
    <w:rsid w:val="00711746"/>
    <w:rsid w:val="00712553"/>
    <w:rsid w:val="0071278D"/>
    <w:rsid w:val="0071325D"/>
    <w:rsid w:val="00713967"/>
    <w:rsid w:val="0071542F"/>
    <w:rsid w:val="007160B5"/>
    <w:rsid w:val="007163C8"/>
    <w:rsid w:val="00716CD5"/>
    <w:rsid w:val="00716E1E"/>
    <w:rsid w:val="00716F1C"/>
    <w:rsid w:val="00717EC5"/>
    <w:rsid w:val="00721EAA"/>
    <w:rsid w:val="007233B4"/>
    <w:rsid w:val="00724445"/>
    <w:rsid w:val="007246B1"/>
    <w:rsid w:val="00724FA7"/>
    <w:rsid w:val="00731855"/>
    <w:rsid w:val="00731CF7"/>
    <w:rsid w:val="00732A1D"/>
    <w:rsid w:val="00735257"/>
    <w:rsid w:val="0073538E"/>
    <w:rsid w:val="00737B7D"/>
    <w:rsid w:val="00740D2A"/>
    <w:rsid w:val="00741754"/>
    <w:rsid w:val="00746324"/>
    <w:rsid w:val="00747A99"/>
    <w:rsid w:val="00747FF4"/>
    <w:rsid w:val="007507F8"/>
    <w:rsid w:val="00752368"/>
    <w:rsid w:val="00752C0A"/>
    <w:rsid w:val="00752C85"/>
    <w:rsid w:val="0075305C"/>
    <w:rsid w:val="0075415B"/>
    <w:rsid w:val="007543FA"/>
    <w:rsid w:val="00754C20"/>
    <w:rsid w:val="00754E5A"/>
    <w:rsid w:val="0075612C"/>
    <w:rsid w:val="00756CCC"/>
    <w:rsid w:val="007572F8"/>
    <w:rsid w:val="00760E6F"/>
    <w:rsid w:val="00762A5F"/>
    <w:rsid w:val="00764B7C"/>
    <w:rsid w:val="00766023"/>
    <w:rsid w:val="00767344"/>
    <w:rsid w:val="00767C45"/>
    <w:rsid w:val="007721FD"/>
    <w:rsid w:val="007750A5"/>
    <w:rsid w:val="00775465"/>
    <w:rsid w:val="0077554E"/>
    <w:rsid w:val="0077579D"/>
    <w:rsid w:val="007768C9"/>
    <w:rsid w:val="00781CD4"/>
    <w:rsid w:val="00781DA9"/>
    <w:rsid w:val="00785E47"/>
    <w:rsid w:val="007866D6"/>
    <w:rsid w:val="00786834"/>
    <w:rsid w:val="007905B2"/>
    <w:rsid w:val="00791E9A"/>
    <w:rsid w:val="0079628B"/>
    <w:rsid w:val="007978F6"/>
    <w:rsid w:val="007A1B8B"/>
    <w:rsid w:val="007A2048"/>
    <w:rsid w:val="007A2B6D"/>
    <w:rsid w:val="007A5200"/>
    <w:rsid w:val="007A57F2"/>
    <w:rsid w:val="007A6B8D"/>
    <w:rsid w:val="007A721F"/>
    <w:rsid w:val="007A73BA"/>
    <w:rsid w:val="007B1333"/>
    <w:rsid w:val="007B3C51"/>
    <w:rsid w:val="007B4501"/>
    <w:rsid w:val="007C17CB"/>
    <w:rsid w:val="007C4940"/>
    <w:rsid w:val="007C515D"/>
    <w:rsid w:val="007C7C82"/>
    <w:rsid w:val="007D2895"/>
    <w:rsid w:val="007D3694"/>
    <w:rsid w:val="007D5662"/>
    <w:rsid w:val="007D620B"/>
    <w:rsid w:val="007E0F6A"/>
    <w:rsid w:val="007E17F2"/>
    <w:rsid w:val="007E324F"/>
    <w:rsid w:val="007E3808"/>
    <w:rsid w:val="007E3BCF"/>
    <w:rsid w:val="007E62CA"/>
    <w:rsid w:val="007F2E00"/>
    <w:rsid w:val="007F4592"/>
    <w:rsid w:val="007F4AEB"/>
    <w:rsid w:val="007F4B84"/>
    <w:rsid w:val="007F4D84"/>
    <w:rsid w:val="007F5863"/>
    <w:rsid w:val="007F65E1"/>
    <w:rsid w:val="007F6E33"/>
    <w:rsid w:val="007F75B2"/>
    <w:rsid w:val="00802343"/>
    <w:rsid w:val="00802868"/>
    <w:rsid w:val="00802EBC"/>
    <w:rsid w:val="00803993"/>
    <w:rsid w:val="00803FF0"/>
    <w:rsid w:val="0080409B"/>
    <w:rsid w:val="008043C4"/>
    <w:rsid w:val="008058A5"/>
    <w:rsid w:val="00810C00"/>
    <w:rsid w:val="00812BE5"/>
    <w:rsid w:val="0081789D"/>
    <w:rsid w:val="00821095"/>
    <w:rsid w:val="008219B1"/>
    <w:rsid w:val="00822B4C"/>
    <w:rsid w:val="00822C7C"/>
    <w:rsid w:val="008278D6"/>
    <w:rsid w:val="00830DE3"/>
    <w:rsid w:val="00831B1B"/>
    <w:rsid w:val="00833D41"/>
    <w:rsid w:val="008359D3"/>
    <w:rsid w:val="0084041D"/>
    <w:rsid w:val="0084316D"/>
    <w:rsid w:val="00844411"/>
    <w:rsid w:val="00844F6B"/>
    <w:rsid w:val="0084661E"/>
    <w:rsid w:val="00846E2C"/>
    <w:rsid w:val="0085041F"/>
    <w:rsid w:val="008508A7"/>
    <w:rsid w:val="008514B4"/>
    <w:rsid w:val="008515DB"/>
    <w:rsid w:val="008518F5"/>
    <w:rsid w:val="008533C0"/>
    <w:rsid w:val="00853AF9"/>
    <w:rsid w:val="008547E4"/>
    <w:rsid w:val="008553B8"/>
    <w:rsid w:val="008557AB"/>
    <w:rsid w:val="00855FB3"/>
    <w:rsid w:val="00856092"/>
    <w:rsid w:val="00856389"/>
    <w:rsid w:val="00857D6C"/>
    <w:rsid w:val="00860509"/>
    <w:rsid w:val="00861D0E"/>
    <w:rsid w:val="00862003"/>
    <w:rsid w:val="0086279F"/>
    <w:rsid w:val="00862990"/>
    <w:rsid w:val="00865AD6"/>
    <w:rsid w:val="00866049"/>
    <w:rsid w:val="0086609F"/>
    <w:rsid w:val="008662BB"/>
    <w:rsid w:val="00867569"/>
    <w:rsid w:val="008704D8"/>
    <w:rsid w:val="0087303C"/>
    <w:rsid w:val="00873D40"/>
    <w:rsid w:val="00874F36"/>
    <w:rsid w:val="00875866"/>
    <w:rsid w:val="00875F97"/>
    <w:rsid w:val="00876688"/>
    <w:rsid w:val="00880410"/>
    <w:rsid w:val="008812C8"/>
    <w:rsid w:val="008845CD"/>
    <w:rsid w:val="00887764"/>
    <w:rsid w:val="00887978"/>
    <w:rsid w:val="0088799E"/>
    <w:rsid w:val="00887B90"/>
    <w:rsid w:val="00887D89"/>
    <w:rsid w:val="0089119F"/>
    <w:rsid w:val="00891AE8"/>
    <w:rsid w:val="0089288F"/>
    <w:rsid w:val="00893CD4"/>
    <w:rsid w:val="0089433D"/>
    <w:rsid w:val="00895273"/>
    <w:rsid w:val="00895E80"/>
    <w:rsid w:val="00896879"/>
    <w:rsid w:val="00897AC9"/>
    <w:rsid w:val="008A381A"/>
    <w:rsid w:val="008A3EA7"/>
    <w:rsid w:val="008A3EC1"/>
    <w:rsid w:val="008A5C72"/>
    <w:rsid w:val="008A73FC"/>
    <w:rsid w:val="008A750A"/>
    <w:rsid w:val="008B0A8B"/>
    <w:rsid w:val="008B29F5"/>
    <w:rsid w:val="008B3543"/>
    <w:rsid w:val="008B3970"/>
    <w:rsid w:val="008B4504"/>
    <w:rsid w:val="008B45C2"/>
    <w:rsid w:val="008B5768"/>
    <w:rsid w:val="008B6749"/>
    <w:rsid w:val="008B6B55"/>
    <w:rsid w:val="008C29F9"/>
    <w:rsid w:val="008C2D6B"/>
    <w:rsid w:val="008C329A"/>
    <w:rsid w:val="008C36F6"/>
    <w:rsid w:val="008C384C"/>
    <w:rsid w:val="008C3D6F"/>
    <w:rsid w:val="008C54DC"/>
    <w:rsid w:val="008C68E5"/>
    <w:rsid w:val="008D01EA"/>
    <w:rsid w:val="008D0F11"/>
    <w:rsid w:val="008D1F5F"/>
    <w:rsid w:val="008D2681"/>
    <w:rsid w:val="008D2756"/>
    <w:rsid w:val="008D3C58"/>
    <w:rsid w:val="008D5870"/>
    <w:rsid w:val="008D5EEE"/>
    <w:rsid w:val="008D6A78"/>
    <w:rsid w:val="008D6F09"/>
    <w:rsid w:val="008D6FB7"/>
    <w:rsid w:val="008D7BB5"/>
    <w:rsid w:val="008D7D22"/>
    <w:rsid w:val="008E1CDD"/>
    <w:rsid w:val="008E271B"/>
    <w:rsid w:val="008E2D52"/>
    <w:rsid w:val="008E302D"/>
    <w:rsid w:val="008E4B22"/>
    <w:rsid w:val="008F19F2"/>
    <w:rsid w:val="008F1F5A"/>
    <w:rsid w:val="008F3ED1"/>
    <w:rsid w:val="008F5C5D"/>
    <w:rsid w:val="008F6826"/>
    <w:rsid w:val="008F6C1E"/>
    <w:rsid w:val="008F73B4"/>
    <w:rsid w:val="00900159"/>
    <w:rsid w:val="00900A18"/>
    <w:rsid w:val="0090151E"/>
    <w:rsid w:val="00901C3D"/>
    <w:rsid w:val="00904DA3"/>
    <w:rsid w:val="00906454"/>
    <w:rsid w:val="00906816"/>
    <w:rsid w:val="0091190C"/>
    <w:rsid w:val="00914A41"/>
    <w:rsid w:val="00914C73"/>
    <w:rsid w:val="009169B8"/>
    <w:rsid w:val="00917102"/>
    <w:rsid w:val="00920E55"/>
    <w:rsid w:val="00921141"/>
    <w:rsid w:val="0092144E"/>
    <w:rsid w:val="009215B6"/>
    <w:rsid w:val="00922429"/>
    <w:rsid w:val="009255A2"/>
    <w:rsid w:val="00925CE3"/>
    <w:rsid w:val="009315EA"/>
    <w:rsid w:val="00931C0A"/>
    <w:rsid w:val="0093315E"/>
    <w:rsid w:val="00933290"/>
    <w:rsid w:val="009349CD"/>
    <w:rsid w:val="0093565A"/>
    <w:rsid w:val="009360B4"/>
    <w:rsid w:val="0093673E"/>
    <w:rsid w:val="0093740A"/>
    <w:rsid w:val="009376C9"/>
    <w:rsid w:val="009379DD"/>
    <w:rsid w:val="00940F2E"/>
    <w:rsid w:val="00945C2B"/>
    <w:rsid w:val="00947BAA"/>
    <w:rsid w:val="00950D23"/>
    <w:rsid w:val="009524B8"/>
    <w:rsid w:val="00952819"/>
    <w:rsid w:val="009550AF"/>
    <w:rsid w:val="0095653D"/>
    <w:rsid w:val="009579BD"/>
    <w:rsid w:val="00957EB5"/>
    <w:rsid w:val="009601BE"/>
    <w:rsid w:val="00961875"/>
    <w:rsid w:val="0096265D"/>
    <w:rsid w:val="00964B89"/>
    <w:rsid w:val="009650FF"/>
    <w:rsid w:val="00967834"/>
    <w:rsid w:val="00970B55"/>
    <w:rsid w:val="0097103E"/>
    <w:rsid w:val="00974195"/>
    <w:rsid w:val="009759A4"/>
    <w:rsid w:val="00977092"/>
    <w:rsid w:val="00977C06"/>
    <w:rsid w:val="00981F51"/>
    <w:rsid w:val="00984259"/>
    <w:rsid w:val="009869CA"/>
    <w:rsid w:val="00986DD7"/>
    <w:rsid w:val="009879C2"/>
    <w:rsid w:val="00987D29"/>
    <w:rsid w:val="00987E39"/>
    <w:rsid w:val="00990888"/>
    <w:rsid w:val="00991684"/>
    <w:rsid w:val="00991F1F"/>
    <w:rsid w:val="00992D41"/>
    <w:rsid w:val="009967D1"/>
    <w:rsid w:val="0099733E"/>
    <w:rsid w:val="00997A60"/>
    <w:rsid w:val="009A3F92"/>
    <w:rsid w:val="009A53A4"/>
    <w:rsid w:val="009A6053"/>
    <w:rsid w:val="009A615B"/>
    <w:rsid w:val="009A6D5C"/>
    <w:rsid w:val="009B2DFB"/>
    <w:rsid w:val="009B3D84"/>
    <w:rsid w:val="009B550B"/>
    <w:rsid w:val="009B55B1"/>
    <w:rsid w:val="009B76CF"/>
    <w:rsid w:val="009C08D8"/>
    <w:rsid w:val="009C4803"/>
    <w:rsid w:val="009C4973"/>
    <w:rsid w:val="009C7462"/>
    <w:rsid w:val="009D1BA4"/>
    <w:rsid w:val="009D1F52"/>
    <w:rsid w:val="009D4F24"/>
    <w:rsid w:val="009D5AF3"/>
    <w:rsid w:val="009D6BFF"/>
    <w:rsid w:val="009D7BBD"/>
    <w:rsid w:val="009E17AF"/>
    <w:rsid w:val="009E38BC"/>
    <w:rsid w:val="009E3CAE"/>
    <w:rsid w:val="009E5323"/>
    <w:rsid w:val="009E5A6E"/>
    <w:rsid w:val="009E7149"/>
    <w:rsid w:val="009E7BBA"/>
    <w:rsid w:val="009F15AC"/>
    <w:rsid w:val="009F2C34"/>
    <w:rsid w:val="009F3132"/>
    <w:rsid w:val="009F3D40"/>
    <w:rsid w:val="009F4275"/>
    <w:rsid w:val="009F50F3"/>
    <w:rsid w:val="009F5283"/>
    <w:rsid w:val="00A00E35"/>
    <w:rsid w:val="00A01BE5"/>
    <w:rsid w:val="00A02DB9"/>
    <w:rsid w:val="00A0409E"/>
    <w:rsid w:val="00A06EF8"/>
    <w:rsid w:val="00A0762A"/>
    <w:rsid w:val="00A076C7"/>
    <w:rsid w:val="00A10747"/>
    <w:rsid w:val="00A12DCB"/>
    <w:rsid w:val="00A20DBD"/>
    <w:rsid w:val="00A213D8"/>
    <w:rsid w:val="00A21415"/>
    <w:rsid w:val="00A2287D"/>
    <w:rsid w:val="00A23B47"/>
    <w:rsid w:val="00A23EBC"/>
    <w:rsid w:val="00A23F64"/>
    <w:rsid w:val="00A260EF"/>
    <w:rsid w:val="00A26822"/>
    <w:rsid w:val="00A26A1F"/>
    <w:rsid w:val="00A26B3E"/>
    <w:rsid w:val="00A27B53"/>
    <w:rsid w:val="00A30892"/>
    <w:rsid w:val="00A30DBE"/>
    <w:rsid w:val="00A32FFB"/>
    <w:rsid w:val="00A33060"/>
    <w:rsid w:val="00A33EE1"/>
    <w:rsid w:val="00A34DD0"/>
    <w:rsid w:val="00A35459"/>
    <w:rsid w:val="00A36A55"/>
    <w:rsid w:val="00A37314"/>
    <w:rsid w:val="00A37468"/>
    <w:rsid w:val="00A42BDB"/>
    <w:rsid w:val="00A4343D"/>
    <w:rsid w:val="00A4360F"/>
    <w:rsid w:val="00A438B1"/>
    <w:rsid w:val="00A4565F"/>
    <w:rsid w:val="00A45838"/>
    <w:rsid w:val="00A45AE1"/>
    <w:rsid w:val="00A46A0D"/>
    <w:rsid w:val="00A502F1"/>
    <w:rsid w:val="00A53949"/>
    <w:rsid w:val="00A5446A"/>
    <w:rsid w:val="00A54933"/>
    <w:rsid w:val="00A55939"/>
    <w:rsid w:val="00A561C5"/>
    <w:rsid w:val="00A60269"/>
    <w:rsid w:val="00A60E07"/>
    <w:rsid w:val="00A619C2"/>
    <w:rsid w:val="00A63752"/>
    <w:rsid w:val="00A63DA2"/>
    <w:rsid w:val="00A64467"/>
    <w:rsid w:val="00A65A6C"/>
    <w:rsid w:val="00A65D5B"/>
    <w:rsid w:val="00A66B41"/>
    <w:rsid w:val="00A6791A"/>
    <w:rsid w:val="00A70A83"/>
    <w:rsid w:val="00A711DB"/>
    <w:rsid w:val="00A719DC"/>
    <w:rsid w:val="00A71E47"/>
    <w:rsid w:val="00A72170"/>
    <w:rsid w:val="00A73ED4"/>
    <w:rsid w:val="00A7751F"/>
    <w:rsid w:val="00A77C88"/>
    <w:rsid w:val="00A8084B"/>
    <w:rsid w:val="00A818CC"/>
    <w:rsid w:val="00A81EB3"/>
    <w:rsid w:val="00A823CA"/>
    <w:rsid w:val="00A828E0"/>
    <w:rsid w:val="00A83A44"/>
    <w:rsid w:val="00A842B5"/>
    <w:rsid w:val="00A847D4"/>
    <w:rsid w:val="00A84C22"/>
    <w:rsid w:val="00A8594A"/>
    <w:rsid w:val="00A85C52"/>
    <w:rsid w:val="00A87917"/>
    <w:rsid w:val="00A87D77"/>
    <w:rsid w:val="00A90202"/>
    <w:rsid w:val="00A90867"/>
    <w:rsid w:val="00A9222F"/>
    <w:rsid w:val="00A934CE"/>
    <w:rsid w:val="00A93A5E"/>
    <w:rsid w:val="00A953F8"/>
    <w:rsid w:val="00A95CFA"/>
    <w:rsid w:val="00A97BAA"/>
    <w:rsid w:val="00AA0E64"/>
    <w:rsid w:val="00AA1939"/>
    <w:rsid w:val="00AA1F8D"/>
    <w:rsid w:val="00AA325E"/>
    <w:rsid w:val="00AA3656"/>
    <w:rsid w:val="00AA46A6"/>
    <w:rsid w:val="00AA556E"/>
    <w:rsid w:val="00AA58DC"/>
    <w:rsid w:val="00AB23E7"/>
    <w:rsid w:val="00AB2E29"/>
    <w:rsid w:val="00AB3410"/>
    <w:rsid w:val="00AB3A9D"/>
    <w:rsid w:val="00AB564F"/>
    <w:rsid w:val="00AB6098"/>
    <w:rsid w:val="00AB6442"/>
    <w:rsid w:val="00AB66EB"/>
    <w:rsid w:val="00AB69AE"/>
    <w:rsid w:val="00AB6C7D"/>
    <w:rsid w:val="00AB7236"/>
    <w:rsid w:val="00AC184C"/>
    <w:rsid w:val="00AC6451"/>
    <w:rsid w:val="00AC6AAB"/>
    <w:rsid w:val="00AD01EC"/>
    <w:rsid w:val="00AD03E5"/>
    <w:rsid w:val="00AD05E8"/>
    <w:rsid w:val="00AD194D"/>
    <w:rsid w:val="00AD25DD"/>
    <w:rsid w:val="00AD5AD0"/>
    <w:rsid w:val="00AD5B9C"/>
    <w:rsid w:val="00AD63FC"/>
    <w:rsid w:val="00AD7464"/>
    <w:rsid w:val="00AE23C4"/>
    <w:rsid w:val="00AE2605"/>
    <w:rsid w:val="00AE2D46"/>
    <w:rsid w:val="00AE2F14"/>
    <w:rsid w:val="00AE39C0"/>
    <w:rsid w:val="00AE6C3F"/>
    <w:rsid w:val="00AE7669"/>
    <w:rsid w:val="00AF1135"/>
    <w:rsid w:val="00AF1EDB"/>
    <w:rsid w:val="00AF2AE9"/>
    <w:rsid w:val="00AF38A2"/>
    <w:rsid w:val="00AF44A4"/>
    <w:rsid w:val="00AF53FA"/>
    <w:rsid w:val="00AF58A4"/>
    <w:rsid w:val="00AF5A46"/>
    <w:rsid w:val="00AF6AA1"/>
    <w:rsid w:val="00AF7347"/>
    <w:rsid w:val="00B00C1D"/>
    <w:rsid w:val="00B012DF"/>
    <w:rsid w:val="00B01336"/>
    <w:rsid w:val="00B01E2E"/>
    <w:rsid w:val="00B0680C"/>
    <w:rsid w:val="00B06C1B"/>
    <w:rsid w:val="00B06F56"/>
    <w:rsid w:val="00B07629"/>
    <w:rsid w:val="00B108C9"/>
    <w:rsid w:val="00B126C7"/>
    <w:rsid w:val="00B161AC"/>
    <w:rsid w:val="00B167DB"/>
    <w:rsid w:val="00B17868"/>
    <w:rsid w:val="00B20729"/>
    <w:rsid w:val="00B20BD7"/>
    <w:rsid w:val="00B22CC5"/>
    <w:rsid w:val="00B2332C"/>
    <w:rsid w:val="00B23CB3"/>
    <w:rsid w:val="00B2464C"/>
    <w:rsid w:val="00B2490F"/>
    <w:rsid w:val="00B2544C"/>
    <w:rsid w:val="00B25477"/>
    <w:rsid w:val="00B30A49"/>
    <w:rsid w:val="00B31FE1"/>
    <w:rsid w:val="00B35022"/>
    <w:rsid w:val="00B35396"/>
    <w:rsid w:val="00B3562F"/>
    <w:rsid w:val="00B359BB"/>
    <w:rsid w:val="00B36062"/>
    <w:rsid w:val="00B36952"/>
    <w:rsid w:val="00B36DED"/>
    <w:rsid w:val="00B37021"/>
    <w:rsid w:val="00B41270"/>
    <w:rsid w:val="00B43223"/>
    <w:rsid w:val="00B4437D"/>
    <w:rsid w:val="00B44FDA"/>
    <w:rsid w:val="00B46231"/>
    <w:rsid w:val="00B469C2"/>
    <w:rsid w:val="00B507BD"/>
    <w:rsid w:val="00B51F51"/>
    <w:rsid w:val="00B5208F"/>
    <w:rsid w:val="00B52BE1"/>
    <w:rsid w:val="00B5300A"/>
    <w:rsid w:val="00B542E2"/>
    <w:rsid w:val="00B55375"/>
    <w:rsid w:val="00B6050C"/>
    <w:rsid w:val="00B60880"/>
    <w:rsid w:val="00B60B9B"/>
    <w:rsid w:val="00B61497"/>
    <w:rsid w:val="00B615D5"/>
    <w:rsid w:val="00B62047"/>
    <w:rsid w:val="00B62DB6"/>
    <w:rsid w:val="00B6307D"/>
    <w:rsid w:val="00B632CC"/>
    <w:rsid w:val="00B6400C"/>
    <w:rsid w:val="00B641D9"/>
    <w:rsid w:val="00B64BC1"/>
    <w:rsid w:val="00B6653C"/>
    <w:rsid w:val="00B7079A"/>
    <w:rsid w:val="00B72DD2"/>
    <w:rsid w:val="00B769B0"/>
    <w:rsid w:val="00B80D5F"/>
    <w:rsid w:val="00B81E54"/>
    <w:rsid w:val="00B8255B"/>
    <w:rsid w:val="00B8267A"/>
    <w:rsid w:val="00B82D72"/>
    <w:rsid w:val="00B83E37"/>
    <w:rsid w:val="00B86A69"/>
    <w:rsid w:val="00B915F5"/>
    <w:rsid w:val="00B93151"/>
    <w:rsid w:val="00B9350F"/>
    <w:rsid w:val="00B936F2"/>
    <w:rsid w:val="00B94BA6"/>
    <w:rsid w:val="00B94DD9"/>
    <w:rsid w:val="00B94FB4"/>
    <w:rsid w:val="00B96B9B"/>
    <w:rsid w:val="00B96C9E"/>
    <w:rsid w:val="00BA1063"/>
    <w:rsid w:val="00BA12F1"/>
    <w:rsid w:val="00BA1382"/>
    <w:rsid w:val="00BA1BF7"/>
    <w:rsid w:val="00BA439F"/>
    <w:rsid w:val="00BA570D"/>
    <w:rsid w:val="00BA6370"/>
    <w:rsid w:val="00BA6BB1"/>
    <w:rsid w:val="00BB16D9"/>
    <w:rsid w:val="00BB3C85"/>
    <w:rsid w:val="00BB4213"/>
    <w:rsid w:val="00BB4395"/>
    <w:rsid w:val="00BB6109"/>
    <w:rsid w:val="00BB7C0D"/>
    <w:rsid w:val="00BC0307"/>
    <w:rsid w:val="00BC0384"/>
    <w:rsid w:val="00BC1698"/>
    <w:rsid w:val="00BC20A2"/>
    <w:rsid w:val="00BC20D2"/>
    <w:rsid w:val="00BC3D21"/>
    <w:rsid w:val="00BC752A"/>
    <w:rsid w:val="00BD03B2"/>
    <w:rsid w:val="00BD2208"/>
    <w:rsid w:val="00BD26AE"/>
    <w:rsid w:val="00BD318F"/>
    <w:rsid w:val="00BD604F"/>
    <w:rsid w:val="00BE1DAF"/>
    <w:rsid w:val="00BE28C2"/>
    <w:rsid w:val="00BE43A3"/>
    <w:rsid w:val="00BE4D5E"/>
    <w:rsid w:val="00BE7F12"/>
    <w:rsid w:val="00BF01A4"/>
    <w:rsid w:val="00BF06ED"/>
    <w:rsid w:val="00BF0996"/>
    <w:rsid w:val="00BF0F93"/>
    <w:rsid w:val="00BF33EE"/>
    <w:rsid w:val="00BF497D"/>
    <w:rsid w:val="00BF4A34"/>
    <w:rsid w:val="00BF774A"/>
    <w:rsid w:val="00BF7F21"/>
    <w:rsid w:val="00C0355C"/>
    <w:rsid w:val="00C06994"/>
    <w:rsid w:val="00C11638"/>
    <w:rsid w:val="00C1288F"/>
    <w:rsid w:val="00C12E41"/>
    <w:rsid w:val="00C142F1"/>
    <w:rsid w:val="00C1485F"/>
    <w:rsid w:val="00C17847"/>
    <w:rsid w:val="00C20256"/>
    <w:rsid w:val="00C20D99"/>
    <w:rsid w:val="00C22652"/>
    <w:rsid w:val="00C22E69"/>
    <w:rsid w:val="00C24514"/>
    <w:rsid w:val="00C261F7"/>
    <w:rsid w:val="00C269D4"/>
    <w:rsid w:val="00C27A94"/>
    <w:rsid w:val="00C27E2B"/>
    <w:rsid w:val="00C30FE4"/>
    <w:rsid w:val="00C31861"/>
    <w:rsid w:val="00C31D84"/>
    <w:rsid w:val="00C32417"/>
    <w:rsid w:val="00C32A5D"/>
    <w:rsid w:val="00C3406B"/>
    <w:rsid w:val="00C34721"/>
    <w:rsid w:val="00C35788"/>
    <w:rsid w:val="00C37ADB"/>
    <w:rsid w:val="00C4160D"/>
    <w:rsid w:val="00C44D34"/>
    <w:rsid w:val="00C45B83"/>
    <w:rsid w:val="00C4619B"/>
    <w:rsid w:val="00C50700"/>
    <w:rsid w:val="00C50B1E"/>
    <w:rsid w:val="00C51DEC"/>
    <w:rsid w:val="00C523F8"/>
    <w:rsid w:val="00C532F8"/>
    <w:rsid w:val="00C54186"/>
    <w:rsid w:val="00C55369"/>
    <w:rsid w:val="00C60ED9"/>
    <w:rsid w:val="00C62919"/>
    <w:rsid w:val="00C6441F"/>
    <w:rsid w:val="00C64CB6"/>
    <w:rsid w:val="00C66997"/>
    <w:rsid w:val="00C66DCE"/>
    <w:rsid w:val="00C671CE"/>
    <w:rsid w:val="00C6773D"/>
    <w:rsid w:val="00C70942"/>
    <w:rsid w:val="00C70DCA"/>
    <w:rsid w:val="00C72475"/>
    <w:rsid w:val="00C73126"/>
    <w:rsid w:val="00C742B4"/>
    <w:rsid w:val="00C74304"/>
    <w:rsid w:val="00C765BD"/>
    <w:rsid w:val="00C773C0"/>
    <w:rsid w:val="00C80C82"/>
    <w:rsid w:val="00C812D6"/>
    <w:rsid w:val="00C813CA"/>
    <w:rsid w:val="00C8406E"/>
    <w:rsid w:val="00C855B0"/>
    <w:rsid w:val="00C904A2"/>
    <w:rsid w:val="00C93851"/>
    <w:rsid w:val="00C93E8F"/>
    <w:rsid w:val="00C9401D"/>
    <w:rsid w:val="00C96CC0"/>
    <w:rsid w:val="00C96CD1"/>
    <w:rsid w:val="00C9772F"/>
    <w:rsid w:val="00C97F0F"/>
    <w:rsid w:val="00C97FF1"/>
    <w:rsid w:val="00CA0640"/>
    <w:rsid w:val="00CA109A"/>
    <w:rsid w:val="00CA2253"/>
    <w:rsid w:val="00CA2844"/>
    <w:rsid w:val="00CA2AA8"/>
    <w:rsid w:val="00CA5BA6"/>
    <w:rsid w:val="00CB1AD7"/>
    <w:rsid w:val="00CB2709"/>
    <w:rsid w:val="00CB518C"/>
    <w:rsid w:val="00CB6F89"/>
    <w:rsid w:val="00CC0AE9"/>
    <w:rsid w:val="00CC5A38"/>
    <w:rsid w:val="00CC5CB1"/>
    <w:rsid w:val="00CC61AB"/>
    <w:rsid w:val="00CC7DB9"/>
    <w:rsid w:val="00CC7E62"/>
    <w:rsid w:val="00CD0879"/>
    <w:rsid w:val="00CD0B7A"/>
    <w:rsid w:val="00CD0D77"/>
    <w:rsid w:val="00CD0DD6"/>
    <w:rsid w:val="00CD146B"/>
    <w:rsid w:val="00CD1709"/>
    <w:rsid w:val="00CD2986"/>
    <w:rsid w:val="00CD37A5"/>
    <w:rsid w:val="00CD3F05"/>
    <w:rsid w:val="00CD427E"/>
    <w:rsid w:val="00CD4F6B"/>
    <w:rsid w:val="00CD533F"/>
    <w:rsid w:val="00CD71CB"/>
    <w:rsid w:val="00CD7B7B"/>
    <w:rsid w:val="00CD7CF6"/>
    <w:rsid w:val="00CE228C"/>
    <w:rsid w:val="00CE286E"/>
    <w:rsid w:val="00CE2C03"/>
    <w:rsid w:val="00CE445E"/>
    <w:rsid w:val="00CE50EB"/>
    <w:rsid w:val="00CE5739"/>
    <w:rsid w:val="00CE59B8"/>
    <w:rsid w:val="00CE69B6"/>
    <w:rsid w:val="00CE71D9"/>
    <w:rsid w:val="00CE751F"/>
    <w:rsid w:val="00CF010C"/>
    <w:rsid w:val="00CF0E36"/>
    <w:rsid w:val="00CF0F28"/>
    <w:rsid w:val="00CF1B85"/>
    <w:rsid w:val="00CF1D71"/>
    <w:rsid w:val="00CF48B8"/>
    <w:rsid w:val="00CF4DC8"/>
    <w:rsid w:val="00CF545B"/>
    <w:rsid w:val="00CF5FE3"/>
    <w:rsid w:val="00CF6A39"/>
    <w:rsid w:val="00CF741D"/>
    <w:rsid w:val="00D03A6A"/>
    <w:rsid w:val="00D05F0B"/>
    <w:rsid w:val="00D1186A"/>
    <w:rsid w:val="00D14088"/>
    <w:rsid w:val="00D209A7"/>
    <w:rsid w:val="00D22819"/>
    <w:rsid w:val="00D22E6F"/>
    <w:rsid w:val="00D23C5F"/>
    <w:rsid w:val="00D24B44"/>
    <w:rsid w:val="00D255A4"/>
    <w:rsid w:val="00D26A52"/>
    <w:rsid w:val="00D27D69"/>
    <w:rsid w:val="00D27E7F"/>
    <w:rsid w:val="00D30998"/>
    <w:rsid w:val="00D33658"/>
    <w:rsid w:val="00D33C60"/>
    <w:rsid w:val="00D34A98"/>
    <w:rsid w:val="00D34D7B"/>
    <w:rsid w:val="00D35315"/>
    <w:rsid w:val="00D356DB"/>
    <w:rsid w:val="00D358EA"/>
    <w:rsid w:val="00D37C31"/>
    <w:rsid w:val="00D407AE"/>
    <w:rsid w:val="00D40AC0"/>
    <w:rsid w:val="00D41252"/>
    <w:rsid w:val="00D41C70"/>
    <w:rsid w:val="00D422DB"/>
    <w:rsid w:val="00D42F1E"/>
    <w:rsid w:val="00D435D9"/>
    <w:rsid w:val="00D43797"/>
    <w:rsid w:val="00D43E33"/>
    <w:rsid w:val="00D448C2"/>
    <w:rsid w:val="00D46866"/>
    <w:rsid w:val="00D4687F"/>
    <w:rsid w:val="00D46F63"/>
    <w:rsid w:val="00D477FF"/>
    <w:rsid w:val="00D507F9"/>
    <w:rsid w:val="00D5097C"/>
    <w:rsid w:val="00D511E4"/>
    <w:rsid w:val="00D523AD"/>
    <w:rsid w:val="00D556FF"/>
    <w:rsid w:val="00D55F2E"/>
    <w:rsid w:val="00D56F7A"/>
    <w:rsid w:val="00D57336"/>
    <w:rsid w:val="00D57D44"/>
    <w:rsid w:val="00D61F17"/>
    <w:rsid w:val="00D61FD0"/>
    <w:rsid w:val="00D62085"/>
    <w:rsid w:val="00D6275D"/>
    <w:rsid w:val="00D6436A"/>
    <w:rsid w:val="00D649B2"/>
    <w:rsid w:val="00D660AA"/>
    <w:rsid w:val="00D665D4"/>
    <w:rsid w:val="00D666C3"/>
    <w:rsid w:val="00D66FC3"/>
    <w:rsid w:val="00D676DC"/>
    <w:rsid w:val="00D67A54"/>
    <w:rsid w:val="00D720BE"/>
    <w:rsid w:val="00D725AC"/>
    <w:rsid w:val="00D73B1F"/>
    <w:rsid w:val="00D768B6"/>
    <w:rsid w:val="00D771E8"/>
    <w:rsid w:val="00D81CEC"/>
    <w:rsid w:val="00D84BFA"/>
    <w:rsid w:val="00D85C1D"/>
    <w:rsid w:val="00D8664A"/>
    <w:rsid w:val="00D86E9B"/>
    <w:rsid w:val="00D9014E"/>
    <w:rsid w:val="00D90A76"/>
    <w:rsid w:val="00D9189F"/>
    <w:rsid w:val="00D92AA1"/>
    <w:rsid w:val="00D931DB"/>
    <w:rsid w:val="00D93328"/>
    <w:rsid w:val="00D9528D"/>
    <w:rsid w:val="00D969A1"/>
    <w:rsid w:val="00D96CD2"/>
    <w:rsid w:val="00D96E86"/>
    <w:rsid w:val="00DA05C8"/>
    <w:rsid w:val="00DA127C"/>
    <w:rsid w:val="00DA192F"/>
    <w:rsid w:val="00DA2A3D"/>
    <w:rsid w:val="00DA3174"/>
    <w:rsid w:val="00DA3D9D"/>
    <w:rsid w:val="00DA5272"/>
    <w:rsid w:val="00DA5A6D"/>
    <w:rsid w:val="00DA5DDF"/>
    <w:rsid w:val="00DA5E00"/>
    <w:rsid w:val="00DA5FA8"/>
    <w:rsid w:val="00DA7959"/>
    <w:rsid w:val="00DB068B"/>
    <w:rsid w:val="00DB1F3E"/>
    <w:rsid w:val="00DB22EA"/>
    <w:rsid w:val="00DB5E39"/>
    <w:rsid w:val="00DB63EA"/>
    <w:rsid w:val="00DB6DEA"/>
    <w:rsid w:val="00DC1B03"/>
    <w:rsid w:val="00DC2997"/>
    <w:rsid w:val="00DC3355"/>
    <w:rsid w:val="00DC4A01"/>
    <w:rsid w:val="00DC6FA5"/>
    <w:rsid w:val="00DC7DD3"/>
    <w:rsid w:val="00DD5695"/>
    <w:rsid w:val="00DD70F5"/>
    <w:rsid w:val="00DE32AE"/>
    <w:rsid w:val="00DE4E7B"/>
    <w:rsid w:val="00DF1096"/>
    <w:rsid w:val="00DF2C1E"/>
    <w:rsid w:val="00DF2C5E"/>
    <w:rsid w:val="00DF36A0"/>
    <w:rsid w:val="00DF47FE"/>
    <w:rsid w:val="00DF60F9"/>
    <w:rsid w:val="00DF6373"/>
    <w:rsid w:val="00DF66DF"/>
    <w:rsid w:val="00E0004C"/>
    <w:rsid w:val="00E00446"/>
    <w:rsid w:val="00E00DAF"/>
    <w:rsid w:val="00E0156A"/>
    <w:rsid w:val="00E01769"/>
    <w:rsid w:val="00E01DD8"/>
    <w:rsid w:val="00E03012"/>
    <w:rsid w:val="00E03685"/>
    <w:rsid w:val="00E03FB8"/>
    <w:rsid w:val="00E04405"/>
    <w:rsid w:val="00E047B9"/>
    <w:rsid w:val="00E058AC"/>
    <w:rsid w:val="00E05F66"/>
    <w:rsid w:val="00E07386"/>
    <w:rsid w:val="00E07FBC"/>
    <w:rsid w:val="00E136B7"/>
    <w:rsid w:val="00E150F3"/>
    <w:rsid w:val="00E15581"/>
    <w:rsid w:val="00E15E2B"/>
    <w:rsid w:val="00E16BD0"/>
    <w:rsid w:val="00E171B1"/>
    <w:rsid w:val="00E209A2"/>
    <w:rsid w:val="00E20A8E"/>
    <w:rsid w:val="00E20E75"/>
    <w:rsid w:val="00E21C32"/>
    <w:rsid w:val="00E21D97"/>
    <w:rsid w:val="00E2388D"/>
    <w:rsid w:val="00E24332"/>
    <w:rsid w:val="00E24388"/>
    <w:rsid w:val="00E25744"/>
    <w:rsid w:val="00E26059"/>
    <w:rsid w:val="00E26704"/>
    <w:rsid w:val="00E270A2"/>
    <w:rsid w:val="00E27BD7"/>
    <w:rsid w:val="00E31980"/>
    <w:rsid w:val="00E32272"/>
    <w:rsid w:val="00E330F5"/>
    <w:rsid w:val="00E35306"/>
    <w:rsid w:val="00E36427"/>
    <w:rsid w:val="00E41153"/>
    <w:rsid w:val="00E417FF"/>
    <w:rsid w:val="00E41EF8"/>
    <w:rsid w:val="00E41F3D"/>
    <w:rsid w:val="00E45856"/>
    <w:rsid w:val="00E46214"/>
    <w:rsid w:val="00E4623E"/>
    <w:rsid w:val="00E46C0A"/>
    <w:rsid w:val="00E475A4"/>
    <w:rsid w:val="00E47AB6"/>
    <w:rsid w:val="00E50F37"/>
    <w:rsid w:val="00E516E7"/>
    <w:rsid w:val="00E52DC1"/>
    <w:rsid w:val="00E53746"/>
    <w:rsid w:val="00E5547B"/>
    <w:rsid w:val="00E56575"/>
    <w:rsid w:val="00E56CA2"/>
    <w:rsid w:val="00E56E53"/>
    <w:rsid w:val="00E56F16"/>
    <w:rsid w:val="00E614C8"/>
    <w:rsid w:val="00E61ADD"/>
    <w:rsid w:val="00E61B91"/>
    <w:rsid w:val="00E62BC2"/>
    <w:rsid w:val="00E63561"/>
    <w:rsid w:val="00E63772"/>
    <w:rsid w:val="00E6423C"/>
    <w:rsid w:val="00E6459B"/>
    <w:rsid w:val="00E65D7A"/>
    <w:rsid w:val="00E6790D"/>
    <w:rsid w:val="00E67A9F"/>
    <w:rsid w:val="00E70178"/>
    <w:rsid w:val="00E7023A"/>
    <w:rsid w:val="00E7131E"/>
    <w:rsid w:val="00E72613"/>
    <w:rsid w:val="00E736B5"/>
    <w:rsid w:val="00E738C8"/>
    <w:rsid w:val="00E74DA2"/>
    <w:rsid w:val="00E770E6"/>
    <w:rsid w:val="00E801F7"/>
    <w:rsid w:val="00E857ED"/>
    <w:rsid w:val="00E86C14"/>
    <w:rsid w:val="00E86F32"/>
    <w:rsid w:val="00E87DD2"/>
    <w:rsid w:val="00E9018B"/>
    <w:rsid w:val="00E91626"/>
    <w:rsid w:val="00E93830"/>
    <w:rsid w:val="00E93E0E"/>
    <w:rsid w:val="00E94432"/>
    <w:rsid w:val="00E96B8A"/>
    <w:rsid w:val="00EA002A"/>
    <w:rsid w:val="00EA1A36"/>
    <w:rsid w:val="00EA1B4F"/>
    <w:rsid w:val="00EA2ED3"/>
    <w:rsid w:val="00EA356D"/>
    <w:rsid w:val="00EA3875"/>
    <w:rsid w:val="00EA38DD"/>
    <w:rsid w:val="00EA75ED"/>
    <w:rsid w:val="00EA7775"/>
    <w:rsid w:val="00EA78EE"/>
    <w:rsid w:val="00EA7FAC"/>
    <w:rsid w:val="00EB0A82"/>
    <w:rsid w:val="00EB11CB"/>
    <w:rsid w:val="00EB1ED3"/>
    <w:rsid w:val="00EB2D15"/>
    <w:rsid w:val="00EB4A88"/>
    <w:rsid w:val="00EB4CC9"/>
    <w:rsid w:val="00EB74F2"/>
    <w:rsid w:val="00EB7841"/>
    <w:rsid w:val="00EC0A16"/>
    <w:rsid w:val="00EC0A7B"/>
    <w:rsid w:val="00EC0AB4"/>
    <w:rsid w:val="00EC36B0"/>
    <w:rsid w:val="00EC446E"/>
    <w:rsid w:val="00EC4DF5"/>
    <w:rsid w:val="00EC4EE5"/>
    <w:rsid w:val="00EC620E"/>
    <w:rsid w:val="00EC6834"/>
    <w:rsid w:val="00EC68D8"/>
    <w:rsid w:val="00EC74E4"/>
    <w:rsid w:val="00EC7554"/>
    <w:rsid w:val="00ED01AD"/>
    <w:rsid w:val="00ED1085"/>
    <w:rsid w:val="00ED21B9"/>
    <w:rsid w:val="00ED262E"/>
    <w:rsid w:val="00ED59C7"/>
    <w:rsid w:val="00ED6426"/>
    <w:rsid w:val="00ED6659"/>
    <w:rsid w:val="00ED68E7"/>
    <w:rsid w:val="00ED6EA5"/>
    <w:rsid w:val="00EE2A5A"/>
    <w:rsid w:val="00EE5310"/>
    <w:rsid w:val="00EE60E5"/>
    <w:rsid w:val="00EE7F19"/>
    <w:rsid w:val="00EF0A2B"/>
    <w:rsid w:val="00EF189D"/>
    <w:rsid w:val="00EF22BF"/>
    <w:rsid w:val="00EF3A14"/>
    <w:rsid w:val="00EF6096"/>
    <w:rsid w:val="00EF699C"/>
    <w:rsid w:val="00EF772C"/>
    <w:rsid w:val="00F01A0A"/>
    <w:rsid w:val="00F01A3F"/>
    <w:rsid w:val="00F02100"/>
    <w:rsid w:val="00F03EC8"/>
    <w:rsid w:val="00F057D7"/>
    <w:rsid w:val="00F0581C"/>
    <w:rsid w:val="00F06728"/>
    <w:rsid w:val="00F07135"/>
    <w:rsid w:val="00F07270"/>
    <w:rsid w:val="00F07D6C"/>
    <w:rsid w:val="00F10D69"/>
    <w:rsid w:val="00F16475"/>
    <w:rsid w:val="00F16C22"/>
    <w:rsid w:val="00F17771"/>
    <w:rsid w:val="00F230CF"/>
    <w:rsid w:val="00F237F7"/>
    <w:rsid w:val="00F24219"/>
    <w:rsid w:val="00F24EED"/>
    <w:rsid w:val="00F255DC"/>
    <w:rsid w:val="00F27CC1"/>
    <w:rsid w:val="00F27F9B"/>
    <w:rsid w:val="00F3025F"/>
    <w:rsid w:val="00F31930"/>
    <w:rsid w:val="00F328B0"/>
    <w:rsid w:val="00F32A2A"/>
    <w:rsid w:val="00F32CC7"/>
    <w:rsid w:val="00F331F0"/>
    <w:rsid w:val="00F33738"/>
    <w:rsid w:val="00F3461F"/>
    <w:rsid w:val="00F400A7"/>
    <w:rsid w:val="00F428F2"/>
    <w:rsid w:val="00F42AE4"/>
    <w:rsid w:val="00F453C2"/>
    <w:rsid w:val="00F461AE"/>
    <w:rsid w:val="00F4701C"/>
    <w:rsid w:val="00F5380C"/>
    <w:rsid w:val="00F5409D"/>
    <w:rsid w:val="00F54AE8"/>
    <w:rsid w:val="00F55C9E"/>
    <w:rsid w:val="00F56177"/>
    <w:rsid w:val="00F564EE"/>
    <w:rsid w:val="00F574DD"/>
    <w:rsid w:val="00F57D75"/>
    <w:rsid w:val="00F601B4"/>
    <w:rsid w:val="00F63811"/>
    <w:rsid w:val="00F63DB4"/>
    <w:rsid w:val="00F649BB"/>
    <w:rsid w:val="00F64A3C"/>
    <w:rsid w:val="00F65E9F"/>
    <w:rsid w:val="00F724D2"/>
    <w:rsid w:val="00F72676"/>
    <w:rsid w:val="00F72F73"/>
    <w:rsid w:val="00F74499"/>
    <w:rsid w:val="00F75F2A"/>
    <w:rsid w:val="00F81015"/>
    <w:rsid w:val="00F8110E"/>
    <w:rsid w:val="00F81F4A"/>
    <w:rsid w:val="00F848DC"/>
    <w:rsid w:val="00F8586F"/>
    <w:rsid w:val="00F85CC4"/>
    <w:rsid w:val="00F86229"/>
    <w:rsid w:val="00F863BA"/>
    <w:rsid w:val="00F86990"/>
    <w:rsid w:val="00F86EBB"/>
    <w:rsid w:val="00F93253"/>
    <w:rsid w:val="00F932E0"/>
    <w:rsid w:val="00F93869"/>
    <w:rsid w:val="00F93B14"/>
    <w:rsid w:val="00F94464"/>
    <w:rsid w:val="00F951EC"/>
    <w:rsid w:val="00F952B3"/>
    <w:rsid w:val="00F97252"/>
    <w:rsid w:val="00FA2390"/>
    <w:rsid w:val="00FA4AE2"/>
    <w:rsid w:val="00FA66CA"/>
    <w:rsid w:val="00FB0C87"/>
    <w:rsid w:val="00FB585F"/>
    <w:rsid w:val="00FB687C"/>
    <w:rsid w:val="00FB79A9"/>
    <w:rsid w:val="00FB7EED"/>
    <w:rsid w:val="00FC0204"/>
    <w:rsid w:val="00FC289D"/>
    <w:rsid w:val="00FC28E7"/>
    <w:rsid w:val="00FC2907"/>
    <w:rsid w:val="00FC33D2"/>
    <w:rsid w:val="00FC3D26"/>
    <w:rsid w:val="00FC42AE"/>
    <w:rsid w:val="00FC54E8"/>
    <w:rsid w:val="00FC6068"/>
    <w:rsid w:val="00FC7441"/>
    <w:rsid w:val="00FC7E46"/>
    <w:rsid w:val="00FD13EC"/>
    <w:rsid w:val="00FD1D6F"/>
    <w:rsid w:val="00FD47EC"/>
    <w:rsid w:val="00FD4DF3"/>
    <w:rsid w:val="00FD6B43"/>
    <w:rsid w:val="00FD73E1"/>
    <w:rsid w:val="00FD7E7A"/>
    <w:rsid w:val="00FE0204"/>
    <w:rsid w:val="00FE0382"/>
    <w:rsid w:val="00FE11CB"/>
    <w:rsid w:val="00FE1764"/>
    <w:rsid w:val="00FE1772"/>
    <w:rsid w:val="00FE1C2A"/>
    <w:rsid w:val="00FE1F03"/>
    <w:rsid w:val="00FE3038"/>
    <w:rsid w:val="00FE4E6D"/>
    <w:rsid w:val="00FE6456"/>
    <w:rsid w:val="00FE64FF"/>
    <w:rsid w:val="00FF336E"/>
    <w:rsid w:val="00FF3AAE"/>
    <w:rsid w:val="00FF5B5E"/>
    <w:rsid w:val="00FF6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4A78853"/>
  <w15:docId w15:val="{DBFF335C-0EC3-4694-83DA-2343EE6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draznn">
    <w:name w:val="Emphasis"/>
    <w:basedOn w:val="Standardnpsmoodstavce"/>
    <w:uiPriority w:val="20"/>
    <w:qFormat/>
    <w:rsid w:val="0026146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210BD"/>
    <w:rPr>
      <w:color w:val="800080" w:themeColor="followedHyperlink"/>
      <w:u w:val="single"/>
    </w:rPr>
  </w:style>
  <w:style w:type="character" w:customStyle="1" w:styleId="color-blue">
    <w:name w:val="color-blue"/>
    <w:basedOn w:val="Standardnpsmoodstavce"/>
    <w:rsid w:val="006F4413"/>
  </w:style>
  <w:style w:type="paragraph" w:styleId="Normlnweb">
    <w:name w:val="Normal (Web)"/>
    <w:basedOn w:val="Normln"/>
    <w:uiPriority w:val="99"/>
    <w:semiHidden/>
    <w:unhideWhenUsed/>
    <w:rsid w:val="006F44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nt-weight-normal">
    <w:name w:val="font-weight-normal"/>
    <w:basedOn w:val="Standardnpsmoodstavce"/>
    <w:rsid w:val="006F4413"/>
  </w:style>
  <w:style w:type="paragraph" w:customStyle="1" w:styleId="link-styled-module--linkstyled--n7fg">
    <w:name w:val="link-styled-module--linkstyled--_n7fg"/>
    <w:basedOn w:val="Normln"/>
    <w:rsid w:val="006F44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A0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7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2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788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492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800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77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57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5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381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62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812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440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5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54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4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471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02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sicni_indexy_trzeb_obchod_pohostinstvi_ubytovani_casove_rad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243E-71D4-4936-A2F5-D4490164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943</TotalTime>
  <Pages>2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mezihorakova5093</cp:lastModifiedBy>
  <cp:revision>230</cp:revision>
  <cp:lastPrinted>2020-10-05T13:31:00Z</cp:lastPrinted>
  <dcterms:created xsi:type="dcterms:W3CDTF">2021-06-02T05:49:00Z</dcterms:created>
  <dcterms:modified xsi:type="dcterms:W3CDTF">2021-10-05T08:33:00Z</dcterms:modified>
</cp:coreProperties>
</file>