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79529F" w:rsidP="00867569">
      <w:pPr>
        <w:pStyle w:val="Datum"/>
      </w:pPr>
      <w:r>
        <w:t>8</w:t>
      </w:r>
      <w:r w:rsidR="003B4929">
        <w:t xml:space="preserve">. </w:t>
      </w:r>
      <w:r>
        <w:t>8</w:t>
      </w:r>
      <w:r w:rsidR="003B4929">
        <w:t>. 202</w:t>
      </w:r>
      <w:r w:rsidR="00DD6D67">
        <w:t>3</w:t>
      </w:r>
    </w:p>
    <w:p w:rsidR="00010EFD" w:rsidRPr="00010EFD" w:rsidRDefault="00A36CE0" w:rsidP="00010EFD">
      <w:pPr>
        <w:pStyle w:val="Nzev"/>
      </w:pPr>
      <w:r>
        <w:t>V</w:t>
      </w:r>
      <w:r w:rsidR="00E5389B">
        <w:t>ýroba vepřového masa</w:t>
      </w:r>
      <w:r w:rsidR="00010EFD">
        <w:t xml:space="preserve"> </w:t>
      </w:r>
      <w:r>
        <w:t>klesla</w:t>
      </w:r>
    </w:p>
    <w:p w:rsidR="008B3970" w:rsidRPr="002A57C9" w:rsidRDefault="003B4929" w:rsidP="008B3970">
      <w:pPr>
        <w:pStyle w:val="Podtitulek"/>
      </w:pPr>
      <w:r w:rsidRPr="002A57C9">
        <w:t xml:space="preserve">Živočišná výroba – </w:t>
      </w:r>
      <w:r w:rsidR="0079529F">
        <w:t>2</w:t>
      </w:r>
      <w:r w:rsidRPr="002A57C9">
        <w:t>. čtvrtletí</w:t>
      </w:r>
      <w:r w:rsidR="002B08B2">
        <w:t xml:space="preserve"> 2023</w:t>
      </w:r>
    </w:p>
    <w:p w:rsidR="00285C8E" w:rsidRPr="00E5389B" w:rsidRDefault="00431AF1" w:rsidP="00285C8E">
      <w:pPr>
        <w:pStyle w:val="Nadpis1"/>
        <w:jc w:val="both"/>
      </w:pPr>
      <w:r w:rsidRPr="00E5389B">
        <w:t>V</w:t>
      </w:r>
      <w:r w:rsidR="00A020D0" w:rsidRPr="00E5389B">
        <w:t>e</w:t>
      </w:r>
      <w:r w:rsidRPr="00E5389B">
        <w:t> </w:t>
      </w:r>
      <w:r w:rsidR="00A020D0" w:rsidRPr="00E5389B">
        <w:t>2</w:t>
      </w:r>
      <w:r w:rsidRPr="00E5389B">
        <w:t>.</w:t>
      </w:r>
      <w:r w:rsidR="00C702AD" w:rsidRPr="00E5389B">
        <w:t xml:space="preserve"> čtvrtletí</w:t>
      </w:r>
      <w:r w:rsidRPr="00E5389B">
        <w:t xml:space="preserve"> </w:t>
      </w:r>
      <w:r w:rsidR="00A020D0" w:rsidRPr="00E5389B">
        <w:t>pokračoval pokles</w:t>
      </w:r>
      <w:r w:rsidRPr="00E5389B">
        <w:t xml:space="preserve"> výroby masa</w:t>
      </w:r>
      <w:r w:rsidR="00A45451" w:rsidRPr="00E5389B">
        <w:t>, meziročně o 2,</w:t>
      </w:r>
      <w:r w:rsidR="00A020D0" w:rsidRPr="00E5389B">
        <w:t>2</w:t>
      </w:r>
      <w:r w:rsidR="00A45451" w:rsidRPr="00E5389B">
        <w:t> %.</w:t>
      </w:r>
      <w:r w:rsidRPr="00E5389B">
        <w:t xml:space="preserve"> </w:t>
      </w:r>
      <w:r w:rsidR="00A020D0" w:rsidRPr="00E5389B">
        <w:t xml:space="preserve"> Toto snížení způsobil výrazný pokles výroby</w:t>
      </w:r>
      <w:r w:rsidR="00A45451" w:rsidRPr="00E5389B">
        <w:t xml:space="preserve"> vepřového (</w:t>
      </w:r>
      <w:r w:rsidR="00A45451" w:rsidRPr="00E5389B">
        <w:rPr>
          <w:sz w:val="18"/>
          <w:szCs w:val="18"/>
        </w:rPr>
        <w:t>−</w:t>
      </w:r>
      <w:r w:rsidR="00A020D0" w:rsidRPr="00E5389B">
        <w:t>6</w:t>
      </w:r>
      <w:r w:rsidR="00A45451" w:rsidRPr="00E5389B">
        <w:t>,</w:t>
      </w:r>
      <w:r w:rsidR="00A020D0" w:rsidRPr="00E5389B">
        <w:t>7</w:t>
      </w:r>
      <w:r w:rsidR="00A45451" w:rsidRPr="00E5389B">
        <w:t> %)</w:t>
      </w:r>
      <w:r w:rsidR="00AB1277" w:rsidRPr="00E5389B">
        <w:t>, zatímco výroba zbývajících druhů masa byla meziročně vyšší</w:t>
      </w:r>
      <w:r w:rsidR="00E5389B">
        <w:t xml:space="preserve"> -</w:t>
      </w:r>
      <w:r w:rsidR="00AB1277" w:rsidRPr="00E5389B">
        <w:t xml:space="preserve"> hovězího o 4,0 % a drůbežího o 1,1 %. Přímý nákup mléka </w:t>
      </w:r>
      <w:r w:rsidR="00E5389B" w:rsidRPr="00E5389B">
        <w:t xml:space="preserve">od producentů </w:t>
      </w:r>
      <w:r w:rsidR="00AB1277" w:rsidRPr="00E5389B">
        <w:t xml:space="preserve">se </w:t>
      </w:r>
      <w:r w:rsidR="00E5389B" w:rsidRPr="00E5389B">
        <w:t xml:space="preserve">meziročně </w:t>
      </w:r>
      <w:r w:rsidR="00AB1277" w:rsidRPr="00E5389B">
        <w:t xml:space="preserve">zvýšil o </w:t>
      </w:r>
      <w:r w:rsidR="00E5389B" w:rsidRPr="00E5389B">
        <w:t>1,9 %.</w:t>
      </w:r>
    </w:p>
    <w:p w:rsidR="005569C1" w:rsidRPr="005569C1" w:rsidRDefault="005569C1" w:rsidP="005569C1"/>
    <w:p w:rsidR="00867569" w:rsidRPr="00D339C7" w:rsidRDefault="004D104F" w:rsidP="00043BF4">
      <w:pPr>
        <w:pStyle w:val="Nadpis1"/>
      </w:pPr>
      <w:r w:rsidRPr="00D339C7">
        <w:t>Výroba masa a nákup mléka</w:t>
      </w:r>
    </w:p>
    <w:p w:rsidR="002A57C9" w:rsidRPr="00D339C7" w:rsidRDefault="00EB5DC7" w:rsidP="002A57C9">
      <w:r w:rsidRPr="00D339C7">
        <w:t>V</w:t>
      </w:r>
      <w:r w:rsidR="0002312C" w:rsidRPr="00D339C7">
        <w:t xml:space="preserve"> </w:t>
      </w:r>
      <w:r w:rsidR="00324437" w:rsidRPr="00D339C7">
        <w:t>2</w:t>
      </w:r>
      <w:r w:rsidRPr="00D339C7">
        <w:t xml:space="preserve">. čtvrtletí </w:t>
      </w:r>
      <w:r w:rsidR="00324437" w:rsidRPr="00D339C7">
        <w:t xml:space="preserve">bylo </w:t>
      </w:r>
      <w:r w:rsidR="004521B4" w:rsidRPr="00D339C7">
        <w:t>vyro</w:t>
      </w:r>
      <w:r w:rsidR="00324437" w:rsidRPr="00D339C7">
        <w:t>beno</w:t>
      </w:r>
      <w:r w:rsidR="004521B4" w:rsidRPr="00D339C7">
        <w:t xml:space="preserve"> 17 4</w:t>
      </w:r>
      <w:r w:rsidR="00324437" w:rsidRPr="00D339C7">
        <w:t>8</w:t>
      </w:r>
      <w:r w:rsidR="004521B4" w:rsidRPr="00D339C7">
        <w:t xml:space="preserve">6 tun hovězího masa, </w:t>
      </w:r>
      <w:r w:rsidR="00324437" w:rsidRPr="00D339C7">
        <w:t>což je vzhledem k nízké loňské základně meziročně o 4,0 % více</w:t>
      </w:r>
      <w:r w:rsidR="004521B4" w:rsidRPr="00D339C7">
        <w:t xml:space="preserve">. </w:t>
      </w:r>
      <w:r w:rsidR="0002312C" w:rsidRPr="00D339C7">
        <w:t>B</w:t>
      </w:r>
      <w:r w:rsidRPr="00D339C7">
        <w:t xml:space="preserve">ylo poraženo </w:t>
      </w:r>
      <w:r w:rsidR="0002312C" w:rsidRPr="00D339C7">
        <w:t xml:space="preserve">celkem </w:t>
      </w:r>
      <w:r w:rsidRPr="00D339C7">
        <w:t>5</w:t>
      </w:r>
      <w:r w:rsidR="00EC0071" w:rsidRPr="00D339C7">
        <w:t>5</w:t>
      </w:r>
      <w:r w:rsidRPr="00D339C7">
        <w:t>,</w:t>
      </w:r>
      <w:r w:rsidR="00EC0071" w:rsidRPr="00D339C7">
        <w:t>9</w:t>
      </w:r>
      <w:r w:rsidRPr="00D339C7">
        <w:t> tis. ks skotu</w:t>
      </w:r>
      <w:r w:rsidR="00EC0071" w:rsidRPr="00D339C7">
        <w:t xml:space="preserve"> (+</w:t>
      </w:r>
      <w:r w:rsidR="00623DAD" w:rsidRPr="00D339C7">
        <w:t>3</w:t>
      </w:r>
      <w:r w:rsidR="00EC0071" w:rsidRPr="00D339C7">
        <w:t>,0</w:t>
      </w:r>
      <w:r w:rsidR="00623DAD" w:rsidRPr="00D339C7">
        <w:t> %</w:t>
      </w:r>
      <w:r w:rsidR="00EC0071" w:rsidRPr="00D339C7">
        <w:t xml:space="preserve">), z toho krav o 6,4 % více a býků o 0,5 % méně při </w:t>
      </w:r>
      <w:r w:rsidR="00D339C7" w:rsidRPr="00D339C7">
        <w:t xml:space="preserve">jejich </w:t>
      </w:r>
      <w:r w:rsidR="00EC0071" w:rsidRPr="00D339C7">
        <w:t>průměrné porážkové hmotnosti vyšší o 8,3 kg</w:t>
      </w:r>
      <w:r w:rsidR="00D339C7" w:rsidRPr="00D339C7">
        <w:t xml:space="preserve">. </w:t>
      </w:r>
      <w:r w:rsidR="004D104F" w:rsidRPr="00D339C7">
        <w:t xml:space="preserve">Vepřového masa se vyrobilo </w:t>
      </w:r>
      <w:r w:rsidR="00D339C7" w:rsidRPr="00D339C7">
        <w:t>49</w:t>
      </w:r>
      <w:r w:rsidR="00623DAD" w:rsidRPr="00D339C7">
        <w:t> </w:t>
      </w:r>
      <w:r w:rsidR="00D339C7" w:rsidRPr="00D339C7">
        <w:t>901</w:t>
      </w:r>
      <w:r w:rsidR="00623DAD" w:rsidRPr="00D339C7">
        <w:t xml:space="preserve"> </w:t>
      </w:r>
      <w:r w:rsidR="004D104F" w:rsidRPr="00D339C7">
        <w:t>tun (</w:t>
      </w:r>
      <w:r w:rsidR="003E10B4" w:rsidRPr="00D339C7">
        <w:rPr>
          <w:sz w:val="18"/>
          <w:szCs w:val="18"/>
        </w:rPr>
        <w:t>−</w:t>
      </w:r>
      <w:r w:rsidR="00D339C7" w:rsidRPr="00D339C7">
        <w:t>6</w:t>
      </w:r>
      <w:r w:rsidR="004D104F" w:rsidRPr="00D339C7">
        <w:t>,</w:t>
      </w:r>
      <w:r w:rsidR="00D339C7" w:rsidRPr="00D339C7">
        <w:t>7</w:t>
      </w:r>
      <w:r w:rsidR="004D104F" w:rsidRPr="00D339C7">
        <w:t xml:space="preserve"> %). </w:t>
      </w:r>
      <w:r w:rsidR="003E10B4" w:rsidRPr="00D339C7">
        <w:t xml:space="preserve">Porážky prasat se </w:t>
      </w:r>
      <w:r w:rsidR="00312CE3" w:rsidRPr="00D339C7">
        <w:t>snížily</w:t>
      </w:r>
      <w:r w:rsidR="003E10B4" w:rsidRPr="00D339C7">
        <w:t xml:space="preserve"> na </w:t>
      </w:r>
      <w:r w:rsidR="00186E0A" w:rsidRPr="00D339C7">
        <w:t>5</w:t>
      </w:r>
      <w:r w:rsidR="00623DAD" w:rsidRPr="00D339C7">
        <w:t>4</w:t>
      </w:r>
      <w:r w:rsidR="00D339C7" w:rsidRPr="00D339C7">
        <w:t>0</w:t>
      </w:r>
      <w:r w:rsidR="00186E0A" w:rsidRPr="00D339C7">
        <w:t>,</w:t>
      </w:r>
      <w:r w:rsidR="00E50727">
        <w:t>6</w:t>
      </w:r>
      <w:r w:rsidR="00592E2D" w:rsidRPr="00D339C7">
        <w:t> </w:t>
      </w:r>
      <w:r w:rsidR="003E10B4" w:rsidRPr="00D339C7">
        <w:t>tis. ks</w:t>
      </w:r>
      <w:r w:rsidR="00A30FDB" w:rsidRPr="00D339C7">
        <w:t xml:space="preserve"> (</w:t>
      </w:r>
      <w:r w:rsidR="00A30FDB" w:rsidRPr="00D339C7">
        <w:rPr>
          <w:sz w:val="18"/>
          <w:szCs w:val="18"/>
        </w:rPr>
        <w:t>−</w:t>
      </w:r>
      <w:r w:rsidR="00D339C7" w:rsidRPr="00D339C7">
        <w:rPr>
          <w:szCs w:val="20"/>
        </w:rPr>
        <w:t>6</w:t>
      </w:r>
      <w:r w:rsidR="00623DAD" w:rsidRPr="00D339C7">
        <w:rPr>
          <w:szCs w:val="20"/>
        </w:rPr>
        <w:t>,2</w:t>
      </w:r>
      <w:r w:rsidR="00A35A17" w:rsidRPr="00D339C7">
        <w:rPr>
          <w:szCs w:val="20"/>
        </w:rPr>
        <w:t> %)</w:t>
      </w:r>
      <w:r w:rsidR="00D339C7" w:rsidRPr="00D339C7">
        <w:rPr>
          <w:szCs w:val="20"/>
        </w:rPr>
        <w:t>.</w:t>
      </w:r>
      <w:r w:rsidR="00623DAD" w:rsidRPr="00D339C7">
        <w:rPr>
          <w:szCs w:val="20"/>
        </w:rPr>
        <w:t xml:space="preserve"> </w:t>
      </w:r>
      <w:r w:rsidR="004D104F" w:rsidRPr="00D339C7">
        <w:t xml:space="preserve">Drůbežího masa </w:t>
      </w:r>
      <w:r w:rsidR="00741AF8" w:rsidRPr="00D339C7">
        <w:t>bylo</w:t>
      </w:r>
      <w:r w:rsidR="004D104F" w:rsidRPr="00D339C7">
        <w:t xml:space="preserve"> vyrob</w:t>
      </w:r>
      <w:r w:rsidR="00741AF8" w:rsidRPr="00D339C7">
        <w:t>eno</w:t>
      </w:r>
      <w:r w:rsidR="004D104F" w:rsidRPr="00D339C7">
        <w:t xml:space="preserve"> 4</w:t>
      </w:r>
      <w:r w:rsidR="00D339C7" w:rsidRPr="00D339C7">
        <w:t>3</w:t>
      </w:r>
      <w:r w:rsidR="004D104F" w:rsidRPr="00D339C7">
        <w:t> </w:t>
      </w:r>
      <w:r w:rsidR="00D339C7" w:rsidRPr="00D339C7">
        <w:t>187</w:t>
      </w:r>
      <w:r w:rsidR="004D104F" w:rsidRPr="00D339C7">
        <w:t xml:space="preserve"> tun (</w:t>
      </w:r>
      <w:r w:rsidR="00D339C7" w:rsidRPr="00D339C7">
        <w:t>+</w:t>
      </w:r>
      <w:r w:rsidR="00431AF1" w:rsidRPr="00D339C7">
        <w:t>1</w:t>
      </w:r>
      <w:r w:rsidR="004D104F" w:rsidRPr="00D339C7">
        <w:t>,</w:t>
      </w:r>
      <w:r w:rsidR="00D339C7" w:rsidRPr="00D339C7">
        <w:t>1</w:t>
      </w:r>
      <w:r w:rsidR="004D104F" w:rsidRPr="00D339C7">
        <w:t> %)</w:t>
      </w:r>
      <w:r w:rsidR="00741AF8" w:rsidRPr="00D339C7">
        <w:t xml:space="preserve">. </w:t>
      </w:r>
      <w:r w:rsidR="002A57C9" w:rsidRPr="00D339C7">
        <w:t xml:space="preserve">Od tuzemských producentů bylo </w:t>
      </w:r>
      <w:r w:rsidR="000A77B8" w:rsidRPr="00D339C7">
        <w:t>v</w:t>
      </w:r>
      <w:r w:rsidR="00010EFD">
        <w:t>e</w:t>
      </w:r>
      <w:r w:rsidR="002A57C9" w:rsidRPr="00D339C7">
        <w:t xml:space="preserve"> </w:t>
      </w:r>
      <w:r w:rsidR="00010EFD">
        <w:t>2</w:t>
      </w:r>
      <w:r w:rsidR="004E142D">
        <w:t>. č</w:t>
      </w:r>
      <w:r w:rsidR="002A57C9" w:rsidRPr="00D339C7">
        <w:t xml:space="preserve">tvrtletí nakoupeno </w:t>
      </w:r>
      <w:r w:rsidR="00D339C7" w:rsidRPr="00D339C7">
        <w:t>805</w:t>
      </w:r>
      <w:r w:rsidR="002A57C9" w:rsidRPr="00D339C7">
        <w:t> </w:t>
      </w:r>
      <w:r w:rsidR="00431AF1" w:rsidRPr="00D339C7">
        <w:t>68</w:t>
      </w:r>
      <w:r w:rsidR="00D339C7" w:rsidRPr="00D339C7">
        <w:t>2</w:t>
      </w:r>
      <w:r w:rsidR="002A57C9" w:rsidRPr="00D339C7">
        <w:t> tis. litrů mléka (+</w:t>
      </w:r>
      <w:r w:rsidR="002D21D7" w:rsidRPr="00D339C7">
        <w:t>1</w:t>
      </w:r>
      <w:r w:rsidR="002A57C9" w:rsidRPr="00D339C7">
        <w:t>,</w:t>
      </w:r>
      <w:r w:rsidR="00D339C7" w:rsidRPr="00D339C7">
        <w:t>9</w:t>
      </w:r>
      <w:r w:rsidR="002A57C9" w:rsidRPr="00D339C7">
        <w:t> %).</w:t>
      </w:r>
    </w:p>
    <w:p w:rsidR="002C4B86" w:rsidRDefault="002C4B86" w:rsidP="002A57C9">
      <w:pPr>
        <w:rPr>
          <w:color w:val="BFBFBF" w:themeColor="background1" w:themeShade="BF"/>
        </w:rPr>
      </w:pPr>
    </w:p>
    <w:p w:rsidR="00010EFD" w:rsidRPr="00010EFD" w:rsidRDefault="00010EFD" w:rsidP="002A57C9">
      <w:pPr>
        <w:rPr>
          <w:i/>
        </w:rPr>
      </w:pPr>
      <w:r w:rsidRPr="003F1099">
        <w:rPr>
          <w:rFonts w:cs="Arial"/>
          <w:i/>
          <w:szCs w:val="20"/>
        </w:rPr>
        <w:t xml:space="preserve">„Výroba vepřového masa klesá od začátku roku 2022 v důsledku omezování chovu prasnic a následného poklesu stavů prasat ve výkrmu. Vliv rostoucích cen za jatečná prasata se </w:t>
      </w:r>
      <w:r>
        <w:rPr>
          <w:rFonts w:cs="Arial"/>
          <w:i/>
          <w:szCs w:val="20"/>
        </w:rPr>
        <w:t xml:space="preserve">začíná projevovat stabilizací </w:t>
      </w:r>
      <w:r w:rsidRPr="003F1099">
        <w:rPr>
          <w:rFonts w:cs="Arial"/>
          <w:i/>
          <w:szCs w:val="20"/>
        </w:rPr>
        <w:t>stavů prasnic, ale na druhou stranu byl zaznamenán pokles v předběžně kalkulované spotřebě vepřového masa</w:t>
      </w:r>
      <w:r w:rsidRPr="003F1099">
        <w:rPr>
          <w:rFonts w:cs="Arial"/>
          <w:szCs w:val="20"/>
        </w:rPr>
        <w:t xml:space="preserve">,“ </w:t>
      </w:r>
      <w:r>
        <w:rPr>
          <w:rFonts w:cs="Arial"/>
          <w:szCs w:val="20"/>
        </w:rPr>
        <w:t xml:space="preserve">vysvětlila </w:t>
      </w:r>
      <w:r w:rsidRPr="003F1099">
        <w:rPr>
          <w:rFonts w:cs="Arial"/>
          <w:szCs w:val="20"/>
        </w:rPr>
        <w:t xml:space="preserve">Renata Vodičková, </w:t>
      </w:r>
      <w:r>
        <w:rPr>
          <w:rFonts w:cs="Arial"/>
          <w:szCs w:val="20"/>
        </w:rPr>
        <w:t xml:space="preserve">vedoucí oddělení </w:t>
      </w:r>
      <w:r w:rsidRPr="003F1099">
        <w:rPr>
          <w:rFonts w:cs="Arial"/>
          <w:szCs w:val="20"/>
        </w:rPr>
        <w:t>statistiky</w:t>
      </w:r>
      <w:r w:rsidRPr="003F1099">
        <w:t xml:space="preserve"> zemědělství a lesnictví</w:t>
      </w:r>
      <w:r>
        <w:t xml:space="preserve"> ČSÚ.</w:t>
      </w:r>
    </w:p>
    <w:p w:rsidR="00010EFD" w:rsidRPr="005569C1" w:rsidRDefault="00010EFD" w:rsidP="00010EFD"/>
    <w:p w:rsidR="00010EFD" w:rsidRPr="005569C1" w:rsidRDefault="00010EFD" w:rsidP="00010EFD">
      <w:r w:rsidRPr="005569C1">
        <w:rPr>
          <w:i/>
        </w:rPr>
        <w:t>„Výroba hovězího a drůbežího masa se ve 2. čtvrtletí mírně zvýšila</w:t>
      </w:r>
      <w:r>
        <w:rPr>
          <w:i/>
        </w:rPr>
        <w:t>.</w:t>
      </w:r>
      <w:r w:rsidRPr="005569C1">
        <w:rPr>
          <w:i/>
        </w:rPr>
        <w:t xml:space="preserve"> Přetrvávající zvýšená cena za jatečný skot se</w:t>
      </w:r>
      <w:r>
        <w:rPr>
          <w:i/>
        </w:rPr>
        <w:t xml:space="preserve"> </w:t>
      </w:r>
      <w:r w:rsidRPr="005569C1">
        <w:rPr>
          <w:i/>
        </w:rPr>
        <w:t xml:space="preserve">odrazila v nižší předběžně </w:t>
      </w:r>
      <w:r>
        <w:rPr>
          <w:i/>
        </w:rPr>
        <w:t>vypočítané</w:t>
      </w:r>
      <w:r w:rsidRPr="005569C1">
        <w:rPr>
          <w:i/>
        </w:rPr>
        <w:t xml:space="preserve"> spotřebě hovězího</w:t>
      </w:r>
      <w:r>
        <w:rPr>
          <w:i/>
        </w:rPr>
        <w:t xml:space="preserve"> masa</w:t>
      </w:r>
      <w:r w:rsidRPr="005569C1">
        <w:rPr>
          <w:i/>
        </w:rPr>
        <w:t xml:space="preserve">, kdežto </w:t>
      </w:r>
      <w:r>
        <w:rPr>
          <w:i/>
        </w:rPr>
        <w:t xml:space="preserve">u drůbežího se </w:t>
      </w:r>
      <w:r w:rsidRPr="005569C1">
        <w:rPr>
          <w:i/>
        </w:rPr>
        <w:t>spotřeba zvýšila,“</w:t>
      </w:r>
      <w:r w:rsidRPr="005569C1">
        <w:rPr>
          <w:rFonts w:cs="Arial"/>
          <w:i/>
          <w:szCs w:val="20"/>
        </w:rPr>
        <w:t xml:space="preserve"> </w:t>
      </w:r>
      <w:r w:rsidRPr="005569C1">
        <w:rPr>
          <w:rFonts w:cs="Arial"/>
          <w:szCs w:val="20"/>
        </w:rPr>
        <w:t>doplnila Markéta Fiedlerová z oddělení statistiky</w:t>
      </w:r>
      <w:r w:rsidRPr="005569C1">
        <w:t xml:space="preserve"> zemědělství a</w:t>
      </w:r>
      <w:r>
        <w:t> </w:t>
      </w:r>
      <w:r w:rsidRPr="005569C1">
        <w:t>lesnictví ČSÚ</w:t>
      </w:r>
      <w:r w:rsidRPr="005569C1">
        <w:rPr>
          <w:i/>
        </w:rPr>
        <w:t>.</w:t>
      </w:r>
    </w:p>
    <w:p w:rsidR="00010EFD" w:rsidRPr="0079529F" w:rsidRDefault="00010EFD" w:rsidP="002A57C9">
      <w:pPr>
        <w:rPr>
          <w:color w:val="BFBFBF" w:themeColor="background1" w:themeShade="BF"/>
        </w:rPr>
      </w:pPr>
    </w:p>
    <w:p w:rsidR="004D104F" w:rsidRPr="00E06865" w:rsidRDefault="004D104F" w:rsidP="004D104F">
      <w:pPr>
        <w:pStyle w:val="Nadpis1"/>
      </w:pPr>
      <w:r w:rsidRPr="00E06865">
        <w:t>Ceny zemědělských výrobců</w:t>
      </w:r>
    </w:p>
    <w:p w:rsidR="00285C8E" w:rsidRDefault="00511DC0" w:rsidP="00285C8E">
      <w:r w:rsidRPr="00D57377">
        <w:t>C</w:t>
      </w:r>
      <w:r w:rsidR="004D104F" w:rsidRPr="00D57377">
        <w:t xml:space="preserve">eny </w:t>
      </w:r>
      <w:r w:rsidR="00155389" w:rsidRPr="00D57377">
        <w:t xml:space="preserve">zemědělských výrobců </w:t>
      </w:r>
      <w:r w:rsidR="004D104F" w:rsidRPr="00D57377">
        <w:t xml:space="preserve">jatečného skotu </w:t>
      </w:r>
      <w:r w:rsidR="00BD310E" w:rsidRPr="00D57377">
        <w:t xml:space="preserve">byly meziročně </w:t>
      </w:r>
      <w:r w:rsidR="00D57377" w:rsidRPr="00D57377">
        <w:t>srovnatelné (+0</w:t>
      </w:r>
      <w:r w:rsidR="00D1459A" w:rsidRPr="00D57377">
        <w:t>,</w:t>
      </w:r>
      <w:r w:rsidR="00D57377" w:rsidRPr="00D57377">
        <w:t>9 </w:t>
      </w:r>
      <w:r w:rsidR="004D104F" w:rsidRPr="00DD272D">
        <w:t>%</w:t>
      </w:r>
      <w:r w:rsidR="00D57377" w:rsidRPr="00DD272D">
        <w:t>)</w:t>
      </w:r>
      <w:r w:rsidR="0066668F" w:rsidRPr="00DD272D">
        <w:t>.</w:t>
      </w:r>
      <w:r w:rsidR="004D104F" w:rsidRPr="00DD272D">
        <w:t xml:space="preserve"> </w:t>
      </w:r>
      <w:r w:rsidR="00DE1D14" w:rsidRPr="00DD272D">
        <w:t>Chovatelé dostali v</w:t>
      </w:r>
      <w:r w:rsidR="00584B1E" w:rsidRPr="00DD272D">
        <w:t> </w:t>
      </w:r>
      <w:r w:rsidR="00115560" w:rsidRPr="00DD272D">
        <w:t xml:space="preserve">průměru </w:t>
      </w:r>
      <w:r w:rsidR="004D104F" w:rsidRPr="00DD272D">
        <w:t>5</w:t>
      </w:r>
      <w:r w:rsidR="00115560" w:rsidRPr="00DD272D">
        <w:t>8</w:t>
      </w:r>
      <w:r w:rsidR="004D104F" w:rsidRPr="00DD272D">
        <w:t>,</w:t>
      </w:r>
      <w:r w:rsidR="00DD272D" w:rsidRPr="00DD272D">
        <w:t>08</w:t>
      </w:r>
      <w:r w:rsidR="004D104F" w:rsidRPr="00DD272D">
        <w:t xml:space="preserve"> Kč/kg v živém nebo </w:t>
      </w:r>
      <w:r w:rsidRPr="00DD272D">
        <w:t>10</w:t>
      </w:r>
      <w:r w:rsidR="0037640A" w:rsidRPr="00DD272D">
        <w:t>5</w:t>
      </w:r>
      <w:r w:rsidR="004D104F" w:rsidRPr="00DD272D">
        <w:t>,</w:t>
      </w:r>
      <w:r w:rsidR="00DD272D" w:rsidRPr="00DD272D">
        <w:t>70</w:t>
      </w:r>
      <w:r w:rsidR="00861DB7" w:rsidRPr="00DD272D">
        <w:t xml:space="preserve"> Kč/kg v jatečné hmotnosti</w:t>
      </w:r>
      <w:r w:rsidR="00DD272D" w:rsidRPr="00DD272D">
        <w:t>.</w:t>
      </w:r>
      <w:r w:rsidR="008019A6">
        <w:t xml:space="preserve"> </w:t>
      </w:r>
      <w:r w:rsidR="00D639C6" w:rsidRPr="00D57377">
        <w:t xml:space="preserve">Ceny </w:t>
      </w:r>
      <w:r w:rsidR="008C63B6" w:rsidRPr="00D57377">
        <w:t xml:space="preserve">jatečných </w:t>
      </w:r>
      <w:r w:rsidR="00D639C6" w:rsidRPr="00D57377">
        <w:t>prasat</w:t>
      </w:r>
      <w:r w:rsidR="00D57377" w:rsidRPr="00D57377">
        <w:t xml:space="preserve"> byly o 24,1 % nad úrovní cen ve stejném čtvrtletí v</w:t>
      </w:r>
      <w:r w:rsidR="00010EFD">
        <w:t> loňském roce</w:t>
      </w:r>
      <w:r w:rsidR="00D639C6" w:rsidRPr="00DD272D">
        <w:t xml:space="preserve">. </w:t>
      </w:r>
      <w:r w:rsidR="005729D9" w:rsidRPr="00DD272D">
        <w:t xml:space="preserve">Průměrná cena dosáhla </w:t>
      </w:r>
      <w:r w:rsidR="00DD272D" w:rsidRPr="00DD272D">
        <w:t>41</w:t>
      </w:r>
      <w:r w:rsidR="005729D9" w:rsidRPr="00DD272D">
        <w:t>,</w:t>
      </w:r>
      <w:r w:rsidR="00DD272D" w:rsidRPr="00DD272D">
        <w:t>60</w:t>
      </w:r>
      <w:r w:rsidR="005729D9" w:rsidRPr="00DD272D">
        <w:t xml:space="preserve"> Kč za kg </w:t>
      </w:r>
      <w:r w:rsidR="004D104F" w:rsidRPr="00DD272D">
        <w:t xml:space="preserve">živé </w:t>
      </w:r>
      <w:r w:rsidR="005729D9" w:rsidRPr="00DD272D">
        <w:t xml:space="preserve">hmotnosti </w:t>
      </w:r>
      <w:r w:rsidR="004D104F" w:rsidRPr="00DD272D">
        <w:t xml:space="preserve">nebo </w:t>
      </w:r>
      <w:r w:rsidR="005729D9" w:rsidRPr="00DD272D">
        <w:t>5</w:t>
      </w:r>
      <w:r w:rsidR="00DD272D" w:rsidRPr="00DD272D">
        <w:t>4</w:t>
      </w:r>
      <w:r w:rsidR="004D104F" w:rsidRPr="00DD272D">
        <w:t>,</w:t>
      </w:r>
      <w:r w:rsidR="00DD272D" w:rsidRPr="00DD272D">
        <w:t>08</w:t>
      </w:r>
      <w:r w:rsidR="003F7233" w:rsidRPr="00DD272D">
        <w:t xml:space="preserve"> Kč za kg </w:t>
      </w:r>
      <w:r w:rsidR="009058A5" w:rsidRPr="00DD272D">
        <w:t>jatečné hmotnosti</w:t>
      </w:r>
      <w:r w:rsidR="003F7233" w:rsidRPr="00DD272D">
        <w:t>,</w:t>
      </w:r>
      <w:r w:rsidR="009058A5" w:rsidRPr="00DD272D">
        <w:t xml:space="preserve"> tj. o</w:t>
      </w:r>
      <w:r w:rsidR="000416B8" w:rsidRPr="00DD272D">
        <w:t> </w:t>
      </w:r>
      <w:r w:rsidR="00DD272D" w:rsidRPr="00DD272D">
        <w:t>3</w:t>
      </w:r>
      <w:r w:rsidR="009058A5" w:rsidRPr="00DD272D">
        <w:t>,</w:t>
      </w:r>
      <w:r w:rsidR="00DD272D" w:rsidRPr="00DD272D">
        <w:t>78</w:t>
      </w:r>
      <w:r w:rsidR="009058A5" w:rsidRPr="00DD272D">
        <w:t> </w:t>
      </w:r>
      <w:r w:rsidR="003F7233" w:rsidRPr="00DD272D">
        <w:t xml:space="preserve">Kč za kg </w:t>
      </w:r>
      <w:r w:rsidR="009058A5" w:rsidRPr="00DD272D">
        <w:t xml:space="preserve">v mase více než v </w:t>
      </w:r>
      <w:r w:rsidR="00DD272D" w:rsidRPr="00DD272D">
        <w:t>1</w:t>
      </w:r>
      <w:r w:rsidR="009058A5" w:rsidRPr="00DD272D">
        <w:t>. čtvrtletí</w:t>
      </w:r>
      <w:r w:rsidR="005729D9" w:rsidRPr="00DD272D">
        <w:t>.</w:t>
      </w:r>
      <w:r w:rsidR="00C94362">
        <w:t xml:space="preserve"> </w:t>
      </w:r>
      <w:r w:rsidR="002E216F" w:rsidRPr="00D57377">
        <w:t xml:space="preserve">Také ceny </w:t>
      </w:r>
      <w:r w:rsidR="004D104F" w:rsidRPr="00D57377">
        <w:t xml:space="preserve">jatečných kuřat </w:t>
      </w:r>
      <w:r w:rsidR="00DD272D">
        <w:t>b</w:t>
      </w:r>
      <w:r w:rsidR="00D57377" w:rsidRPr="00D57377">
        <w:t>yly meziročně vyšší</w:t>
      </w:r>
      <w:r w:rsidR="004D104F" w:rsidRPr="00D57377">
        <w:t xml:space="preserve"> (+</w:t>
      </w:r>
      <w:r w:rsidR="00D57377" w:rsidRPr="00D57377">
        <w:t>17</w:t>
      </w:r>
      <w:r w:rsidR="004D104F" w:rsidRPr="00D57377">
        <w:t>,</w:t>
      </w:r>
      <w:r w:rsidR="00D57377" w:rsidRPr="00D57377">
        <w:t>6</w:t>
      </w:r>
      <w:r w:rsidR="004D104F" w:rsidRPr="00D57377">
        <w:t> </w:t>
      </w:r>
      <w:r w:rsidR="004D104F" w:rsidRPr="00DD272D">
        <w:t>%). Výrobci prodávali jatečná kuřata I.</w:t>
      </w:r>
      <w:r w:rsidR="000416B8" w:rsidRPr="00DD272D">
        <w:t> </w:t>
      </w:r>
      <w:r w:rsidR="004D104F" w:rsidRPr="00DD272D">
        <w:t xml:space="preserve">třídy jakosti v průměru za </w:t>
      </w:r>
      <w:r w:rsidR="0037640A" w:rsidRPr="00DD272D">
        <w:t>30</w:t>
      </w:r>
      <w:r w:rsidR="004D104F" w:rsidRPr="00DD272D">
        <w:t>,</w:t>
      </w:r>
      <w:r w:rsidR="005729D9" w:rsidRPr="00DD272D">
        <w:t>6</w:t>
      </w:r>
      <w:r w:rsidR="00DD272D" w:rsidRPr="00DD272D">
        <w:t>1</w:t>
      </w:r>
      <w:r w:rsidR="004D104F" w:rsidRPr="00DD272D">
        <w:t xml:space="preserve"> Kč za kg v</w:t>
      </w:r>
      <w:r w:rsidR="00DD272D" w:rsidRPr="00DD272D">
        <w:t> </w:t>
      </w:r>
      <w:r w:rsidR="004D104F" w:rsidRPr="00DD272D">
        <w:t>živém</w:t>
      </w:r>
      <w:r w:rsidR="00DD272D" w:rsidRPr="00DD272D">
        <w:t xml:space="preserve">, tj. za cenu stejnou jako v předcházejícím čtvrtletí. </w:t>
      </w:r>
      <w:r w:rsidR="004D104F" w:rsidRPr="00D57377">
        <w:t xml:space="preserve">Ceny zemědělských výrobců mléka se meziročně </w:t>
      </w:r>
      <w:r w:rsidR="006B77F7" w:rsidRPr="00D57377">
        <w:t>zvedly</w:t>
      </w:r>
      <w:r w:rsidR="006B5D1A" w:rsidRPr="00D57377">
        <w:t xml:space="preserve"> o</w:t>
      </w:r>
      <w:r w:rsidR="004D104F" w:rsidRPr="00D57377">
        <w:t xml:space="preserve"> </w:t>
      </w:r>
      <w:r w:rsidR="00D57377" w:rsidRPr="00D57377">
        <w:t>7,8</w:t>
      </w:r>
      <w:r w:rsidR="006B5D1A" w:rsidRPr="00D57377">
        <w:t> </w:t>
      </w:r>
      <w:r w:rsidR="006B5D1A" w:rsidRPr="00DD272D">
        <w:t>%</w:t>
      </w:r>
      <w:r w:rsidR="004D104F" w:rsidRPr="00DD272D">
        <w:t xml:space="preserve">. Průměrná cena litru mléka jakostní třídy Q </w:t>
      </w:r>
      <w:r w:rsidR="002E216F" w:rsidRPr="00DD272D">
        <w:t>do</w:t>
      </w:r>
      <w:r w:rsidR="006B5D1A" w:rsidRPr="00DD272D">
        <w:t>sáhla 1</w:t>
      </w:r>
      <w:r w:rsidR="00DD272D" w:rsidRPr="00DD272D">
        <w:t>1</w:t>
      </w:r>
      <w:r w:rsidR="002E216F" w:rsidRPr="00DD272D">
        <w:t>,</w:t>
      </w:r>
      <w:r w:rsidR="00DD272D" w:rsidRPr="00DD272D">
        <w:t>60</w:t>
      </w:r>
      <w:r w:rsidR="006B5D1A" w:rsidRPr="00DD272D">
        <w:t xml:space="preserve"> </w:t>
      </w:r>
      <w:r w:rsidR="004D104F" w:rsidRPr="00DD272D">
        <w:t>Kč</w:t>
      </w:r>
      <w:r w:rsidR="00DD272D" w:rsidRPr="00DD272D">
        <w:t>.</w:t>
      </w:r>
    </w:p>
    <w:p w:rsidR="005569C1" w:rsidRDefault="005569C1" w:rsidP="004D104F">
      <w:pPr>
        <w:rPr>
          <w:szCs w:val="20"/>
        </w:rPr>
      </w:pPr>
    </w:p>
    <w:p w:rsidR="00701E8F" w:rsidRDefault="00701E8F" w:rsidP="004D104F">
      <w:pPr>
        <w:rPr>
          <w:szCs w:val="20"/>
        </w:rPr>
      </w:pPr>
      <w:r w:rsidRPr="002E216F">
        <w:rPr>
          <w:szCs w:val="20"/>
        </w:rPr>
        <w:t>Detail</w:t>
      </w:r>
      <w:r w:rsidR="006E39F0">
        <w:rPr>
          <w:szCs w:val="20"/>
        </w:rPr>
        <w:t>nější informace o výrobě masa v</w:t>
      </w:r>
      <w:r w:rsidR="00C94362">
        <w:rPr>
          <w:szCs w:val="20"/>
        </w:rPr>
        <w:t>e</w:t>
      </w:r>
      <w:r w:rsidR="006E39F0">
        <w:rPr>
          <w:szCs w:val="20"/>
        </w:rPr>
        <w:t> </w:t>
      </w:r>
      <w:r w:rsidR="0079529F">
        <w:rPr>
          <w:szCs w:val="20"/>
        </w:rPr>
        <w:t>2</w:t>
      </w:r>
      <w:r w:rsidR="006E39F0">
        <w:rPr>
          <w:szCs w:val="20"/>
        </w:rPr>
        <w:t>. čtvrtletí 2023</w:t>
      </w:r>
      <w:r w:rsidRPr="002E216F">
        <w:rPr>
          <w:szCs w:val="20"/>
        </w:rPr>
        <w:t xml:space="preserve"> naleznete </w:t>
      </w:r>
      <w:hyperlink r:id="rId10" w:history="1">
        <w:r w:rsidRPr="006E551A">
          <w:rPr>
            <w:rStyle w:val="Hypertextovodkaz"/>
            <w:szCs w:val="20"/>
          </w:rPr>
          <w:t>v </w:t>
        </w:r>
        <w:r w:rsidR="00DD1FC3" w:rsidRPr="006E551A">
          <w:rPr>
            <w:rStyle w:val="Hypertextovodkaz"/>
            <w:szCs w:val="20"/>
          </w:rPr>
          <w:t>doplňující informaci k RI Živočišná výroba</w:t>
        </w:r>
      </w:hyperlink>
      <w:bookmarkStart w:id="0" w:name="_GoBack"/>
      <w:bookmarkEnd w:id="0"/>
      <w:r w:rsidR="00DD1FC3">
        <w:rPr>
          <w:szCs w:val="20"/>
        </w:rPr>
        <w:t>.</w:t>
      </w:r>
    </w:p>
    <w:p w:rsidR="008019A6" w:rsidRPr="002E216F" w:rsidRDefault="008019A6" w:rsidP="004D104F"/>
    <w:p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:rsidR="003B4929" w:rsidRPr="00DF4755" w:rsidRDefault="003B4929" w:rsidP="003B4929">
      <w:pPr>
        <w:pStyle w:val="Poznamkytexty"/>
        <w:spacing w:before="60"/>
        <w:rPr>
          <w:color w:val="auto"/>
        </w:rPr>
      </w:pPr>
      <w:r>
        <w:rPr>
          <w:color w:val="auto"/>
        </w:rPr>
        <w:t xml:space="preserve">Publikované údaje </w:t>
      </w:r>
      <w:r w:rsidRPr="00DF4755">
        <w:rPr>
          <w:color w:val="auto"/>
        </w:rPr>
        <w:t>jsou definitivní.</w:t>
      </w:r>
    </w:p>
    <w:p w:rsidR="003B4929" w:rsidRPr="00DF4755" w:rsidRDefault="003B4929" w:rsidP="003B4929">
      <w:pPr>
        <w:pStyle w:val="Poznamkytexty"/>
        <w:rPr>
          <w:color w:val="auto"/>
        </w:rPr>
      </w:pP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Zodpovědný vedoucí pracovník:</w:t>
      </w:r>
      <w:r w:rsidRPr="00DF4755">
        <w:rPr>
          <w:color w:val="auto"/>
        </w:rPr>
        <w:tab/>
        <w:t>Ing. Radek Matějka, ředitel odboru statistiky zemědělství a lesnictví, průmyslu, stavebnictví a energetiky, tel. 736 168 543, e</w:t>
      </w:r>
      <w:r w:rsidRPr="00DF4755">
        <w:rPr>
          <w:color w:val="auto"/>
        </w:rPr>
        <w:noBreakHyphen/>
        <w:t xml:space="preserve">mail: </w:t>
      </w:r>
      <w:hyperlink r:id="rId11" w:history="1">
        <w:r w:rsidRPr="00DF4755">
          <w:rPr>
            <w:rStyle w:val="Hypertextovodkaz"/>
            <w:color w:val="auto"/>
          </w:rPr>
          <w:t>radek.matejka@czso.cz</w:t>
        </w:r>
      </w:hyperlink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Kontaktní osoba:</w:t>
      </w:r>
      <w:r w:rsidRPr="00DF4755">
        <w:rPr>
          <w:color w:val="auto"/>
        </w:rPr>
        <w:tab/>
        <w:t xml:space="preserve">Ing. Renata Vodičková, vedoucí oddělení statistiky zemědělství a lesnictví, tel. 703 824 173, e-mail: </w:t>
      </w:r>
      <w:hyperlink r:id="rId12" w:history="1">
        <w:r w:rsidRPr="00DF4755">
          <w:rPr>
            <w:rStyle w:val="Hypertextovodkaz"/>
            <w:color w:val="auto"/>
          </w:rPr>
          <w:t>renata.vodickova@czso.cz</w:t>
        </w:r>
      </w:hyperlink>
      <w:r w:rsidRPr="00DF4755">
        <w:rPr>
          <w:color w:val="auto"/>
        </w:rPr>
        <w:t xml:space="preserve"> </w:t>
      </w:r>
    </w:p>
    <w:p w:rsidR="003B4929" w:rsidRPr="00DF4755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DF4755">
        <w:rPr>
          <w:color w:val="auto"/>
        </w:rPr>
        <w:t>Zdroje dat:</w:t>
      </w:r>
      <w:r w:rsidRPr="00DF4755">
        <w:rPr>
          <w:color w:val="auto"/>
        </w:rPr>
        <w:tab/>
        <w:t>Statistické zjišťování ČSÚ o porážkách hospodářských zvířat (Zem 1</w:t>
      </w:r>
      <w:r w:rsidRPr="00DF4755">
        <w:rPr>
          <w:color w:val="auto"/>
          <w:sz w:val="12"/>
          <w:szCs w:val="12"/>
        </w:rPr>
        <w:t>−</w:t>
      </w:r>
      <w:r w:rsidRPr="00DF4755">
        <w:rPr>
          <w:color w:val="auto"/>
        </w:rPr>
        <w:t>12)</w:t>
      </w:r>
    </w:p>
    <w:p w:rsidR="003B4929" w:rsidRPr="00211FF9" w:rsidRDefault="003B4929" w:rsidP="003B4929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DF4755">
        <w:rPr>
          <w:color w:val="auto"/>
        </w:rPr>
        <w:t xml:space="preserve">Výstupy statistických zjišťování MZe o nákupu mléka (Mlék(MZe) 6-12, Odbyt(MZe) 6-12) a o </w:t>
      </w:r>
      <w:r w:rsidRPr="00211FF9">
        <w:rPr>
          <w:color w:val="auto"/>
        </w:rPr>
        <w:t>nákupu drůbeže</w:t>
      </w:r>
      <w:r w:rsidRPr="00211FF9">
        <w:rPr>
          <w:b/>
          <w:color w:val="auto"/>
        </w:rPr>
        <w:t xml:space="preserve"> </w:t>
      </w:r>
      <w:proofErr w:type="spellStart"/>
      <w:r w:rsidRPr="00211FF9">
        <w:rPr>
          <w:rStyle w:val="Siln"/>
          <w:b w:val="0"/>
          <w:color w:val="auto"/>
        </w:rPr>
        <w:t>Drůb</w:t>
      </w:r>
      <w:proofErr w:type="spellEnd"/>
      <w:r w:rsidRPr="00211FF9">
        <w:rPr>
          <w:rStyle w:val="Siln"/>
          <w:b w:val="0"/>
          <w:color w:val="auto"/>
        </w:rPr>
        <w:t xml:space="preserve"> (</w:t>
      </w:r>
      <w:proofErr w:type="spellStart"/>
      <w:r w:rsidRPr="00211FF9">
        <w:rPr>
          <w:rStyle w:val="Siln"/>
          <w:b w:val="0"/>
          <w:color w:val="auto"/>
        </w:rPr>
        <w:t>MZe</w:t>
      </w:r>
      <w:proofErr w:type="spellEnd"/>
      <w:r w:rsidRPr="00211FF9">
        <w:rPr>
          <w:rStyle w:val="Siln"/>
          <w:b w:val="0"/>
          <w:color w:val="auto"/>
        </w:rPr>
        <w:t>) 4-12</w:t>
      </w:r>
    </w:p>
    <w:p w:rsidR="003B4929" w:rsidRPr="00292ED0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Ukončení sběru dat:</w:t>
      </w:r>
      <w:r w:rsidRPr="00292ED0">
        <w:rPr>
          <w:color w:val="auto"/>
        </w:rPr>
        <w:tab/>
      </w:r>
      <w:r w:rsidR="008931EB">
        <w:rPr>
          <w:color w:val="auto"/>
        </w:rPr>
        <w:t>25</w:t>
      </w:r>
      <w:r>
        <w:rPr>
          <w:color w:val="auto"/>
        </w:rPr>
        <w:t>.</w:t>
      </w:r>
      <w:r w:rsidR="008931EB">
        <w:rPr>
          <w:color w:val="auto"/>
        </w:rPr>
        <w:t xml:space="preserve"> </w:t>
      </w:r>
      <w:r w:rsidR="00E5389B">
        <w:rPr>
          <w:color w:val="auto"/>
        </w:rPr>
        <w:t>7</w:t>
      </w:r>
      <w:r>
        <w:rPr>
          <w:color w:val="auto"/>
        </w:rPr>
        <w:t>.</w:t>
      </w:r>
      <w:r w:rsidR="008931EB">
        <w:rPr>
          <w:color w:val="auto"/>
        </w:rPr>
        <w:t xml:space="preserve"> </w:t>
      </w:r>
      <w:r>
        <w:rPr>
          <w:color w:val="auto"/>
        </w:rPr>
        <w:t>202</w:t>
      </w:r>
      <w:r w:rsidR="0037640A">
        <w:rPr>
          <w:color w:val="auto"/>
        </w:rPr>
        <w:t>3</w:t>
      </w:r>
    </w:p>
    <w:p w:rsidR="003B4929" w:rsidRPr="003F1099" w:rsidRDefault="003B4929" w:rsidP="003B4929">
      <w:pPr>
        <w:pStyle w:val="Poznamkytexty"/>
        <w:ind w:left="2835" w:hanging="2835"/>
        <w:jc w:val="left"/>
        <w:rPr>
          <w:color w:val="auto"/>
        </w:rPr>
      </w:pPr>
      <w:r w:rsidRPr="00E871CA">
        <w:rPr>
          <w:color w:val="auto"/>
        </w:rPr>
        <w:t>Související publikace:</w:t>
      </w:r>
      <w:r w:rsidRPr="00292ED0">
        <w:rPr>
          <w:color w:val="auto"/>
        </w:rPr>
        <w:tab/>
      </w:r>
      <w:hyperlink r:id="rId13" w:history="1">
        <w:r w:rsidR="00E06865" w:rsidRPr="003F1099">
          <w:rPr>
            <w:rStyle w:val="Hypertextovodkaz"/>
            <w:color w:val="auto"/>
          </w:rPr>
          <w:t>Porážky hospodářských zvířat - červen 2023</w:t>
        </w:r>
      </w:hyperlink>
      <w:r w:rsidR="00EB2E95" w:rsidRPr="003F1099">
        <w:rPr>
          <w:color w:val="auto"/>
        </w:rPr>
        <w:t xml:space="preserve"> </w:t>
      </w:r>
    </w:p>
    <w:p w:rsidR="007B5CCE" w:rsidRPr="003F1099" w:rsidRDefault="007B5CCE" w:rsidP="003B4929">
      <w:pPr>
        <w:pStyle w:val="Poznamkytexty"/>
        <w:ind w:left="2835" w:hanging="2835"/>
        <w:jc w:val="left"/>
        <w:rPr>
          <w:color w:val="auto"/>
        </w:rPr>
      </w:pPr>
      <w:r w:rsidRPr="003F1099">
        <w:rPr>
          <w:color w:val="auto"/>
        </w:rPr>
        <w:tab/>
      </w:r>
    </w:p>
    <w:p w:rsidR="003B4929" w:rsidRPr="00292ED0" w:rsidRDefault="003B4929" w:rsidP="00DA3D8D">
      <w:pPr>
        <w:pStyle w:val="Poznamkytexty"/>
        <w:ind w:left="2835" w:hanging="2835"/>
        <w:jc w:val="left"/>
        <w:rPr>
          <w:color w:val="auto"/>
        </w:rPr>
      </w:pPr>
      <w:r w:rsidRPr="00292ED0">
        <w:rPr>
          <w:color w:val="auto"/>
        </w:rPr>
        <w:t>Termín zveřejnění další RI:</w:t>
      </w:r>
      <w:r w:rsidRPr="00292ED0">
        <w:rPr>
          <w:color w:val="auto"/>
        </w:rPr>
        <w:tab/>
      </w:r>
      <w:r w:rsidR="003813B4">
        <w:rPr>
          <w:color w:val="auto"/>
        </w:rPr>
        <w:t>8</w:t>
      </w:r>
      <w:r w:rsidRPr="00292ED0">
        <w:rPr>
          <w:color w:val="auto"/>
        </w:rPr>
        <w:t>. </w:t>
      </w:r>
      <w:r w:rsidR="00E5389B">
        <w:rPr>
          <w:color w:val="auto"/>
        </w:rPr>
        <w:t>11</w:t>
      </w:r>
      <w:r w:rsidRPr="00292ED0">
        <w:rPr>
          <w:color w:val="auto"/>
        </w:rPr>
        <w:t>. 202</w:t>
      </w:r>
      <w:r w:rsidR="005C15A7">
        <w:rPr>
          <w:color w:val="auto"/>
        </w:rPr>
        <w:t>3</w:t>
      </w:r>
    </w:p>
    <w:p w:rsidR="003B4929" w:rsidRDefault="003B4929" w:rsidP="003B4929">
      <w:pPr>
        <w:pStyle w:val="Poznamkytexty"/>
        <w:ind w:left="3600" w:hanging="3600"/>
        <w:rPr>
          <w:i w:val="0"/>
          <w:color w:val="auto"/>
        </w:rPr>
      </w:pPr>
    </w:p>
    <w:p w:rsidR="003B4929" w:rsidRDefault="003B4929" w:rsidP="003B4929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701E8F" w:rsidRPr="00E871CA" w:rsidRDefault="00701E8F" w:rsidP="00701E8F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>Doplňující informace k RI Živočišná výroba</w:t>
      </w:r>
    </w:p>
    <w:p w:rsidR="003B4929" w:rsidRPr="00E871CA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>Tab. 1 Výroba masa a nákup mléka</w:t>
      </w:r>
      <w:r w:rsidR="00BB5225" w:rsidRPr="00E871CA">
        <w:rPr>
          <w:i w:val="0"/>
          <w:color w:val="auto"/>
        </w:rPr>
        <w:t xml:space="preserve"> (čtvrtletní)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 w:rsidRPr="00E871CA">
        <w:rPr>
          <w:i w:val="0"/>
          <w:color w:val="auto"/>
        </w:rPr>
        <w:t xml:space="preserve">Graf 1 Hovězí maso – výroba a cena zemědělských výrobců </w:t>
      </w:r>
      <w:r>
        <w:rPr>
          <w:i w:val="0"/>
          <w:color w:val="auto"/>
        </w:rPr>
        <w:t>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>Graf 2 Vepřové maso</w:t>
      </w:r>
      <w:r w:rsidRPr="007019D0">
        <w:rPr>
          <w:i w:val="0"/>
          <w:color w:val="auto"/>
        </w:rPr>
        <w:t xml:space="preserve">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7019D0" w:rsidRDefault="003B4929" w:rsidP="003B4929">
      <w:pPr>
        <w:pStyle w:val="Poznamkytexty"/>
        <w:ind w:left="3600" w:hanging="3600"/>
        <w:rPr>
          <w:i w:val="0"/>
          <w:color w:val="auto"/>
        </w:rPr>
      </w:pPr>
      <w:r>
        <w:rPr>
          <w:i w:val="0"/>
          <w:color w:val="auto"/>
        </w:rPr>
        <w:t xml:space="preserve">Graf 3 Drůbeží </w:t>
      </w:r>
      <w:r w:rsidRPr="007019D0">
        <w:rPr>
          <w:i w:val="0"/>
          <w:color w:val="auto"/>
        </w:rPr>
        <w:t xml:space="preserve">maso – </w:t>
      </w:r>
      <w:r>
        <w:rPr>
          <w:i w:val="0"/>
          <w:color w:val="auto"/>
        </w:rPr>
        <w:t>výroba a</w:t>
      </w:r>
      <w:r w:rsidRPr="007019D0">
        <w:rPr>
          <w:i w:val="0"/>
          <w:color w:val="auto"/>
        </w:rPr>
        <w:t xml:space="preserve"> cena zemědělských výrobců</w:t>
      </w:r>
      <w:r>
        <w:rPr>
          <w:i w:val="0"/>
          <w:color w:val="auto"/>
        </w:rPr>
        <w:t xml:space="preserve"> (bazické indexy)</w:t>
      </w:r>
    </w:p>
    <w:p w:rsidR="003B4929" w:rsidRPr="003B4929" w:rsidRDefault="003B4929" w:rsidP="003B4929"/>
    <w:sectPr w:rsidR="003B4929" w:rsidRPr="003B4929" w:rsidSect="00405244">
      <w:headerReference w:type="default" r:id="rId14"/>
      <w:footerReference w:type="defaul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14" w:rsidRDefault="00DB2014" w:rsidP="00BA6370">
      <w:r>
        <w:separator/>
      </w:r>
    </w:p>
  </w:endnote>
  <w:endnote w:type="continuationSeparator" w:id="0">
    <w:p w:rsidR="00DB2014" w:rsidRDefault="00DB201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E551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E551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AECB63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14" w:rsidRDefault="00DB2014" w:rsidP="00BA6370">
      <w:r>
        <w:separator/>
      </w:r>
    </w:p>
  </w:footnote>
  <w:footnote w:type="continuationSeparator" w:id="0">
    <w:p w:rsidR="00DB2014" w:rsidRDefault="00DB201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1C904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CC"/>
    <w:rsid w:val="000054DD"/>
    <w:rsid w:val="000055C9"/>
    <w:rsid w:val="00010EFD"/>
    <w:rsid w:val="00012CE8"/>
    <w:rsid w:val="00017CF8"/>
    <w:rsid w:val="0002312C"/>
    <w:rsid w:val="00026CA9"/>
    <w:rsid w:val="00037FEC"/>
    <w:rsid w:val="000416B8"/>
    <w:rsid w:val="00042C62"/>
    <w:rsid w:val="00043BF4"/>
    <w:rsid w:val="00061649"/>
    <w:rsid w:val="00074B01"/>
    <w:rsid w:val="0008301F"/>
    <w:rsid w:val="000843A5"/>
    <w:rsid w:val="000910DA"/>
    <w:rsid w:val="00094DA2"/>
    <w:rsid w:val="00096D6C"/>
    <w:rsid w:val="000A77B8"/>
    <w:rsid w:val="000B6F63"/>
    <w:rsid w:val="000D093F"/>
    <w:rsid w:val="000D552C"/>
    <w:rsid w:val="000E43CC"/>
    <w:rsid w:val="00111787"/>
    <w:rsid w:val="00115560"/>
    <w:rsid w:val="00125290"/>
    <w:rsid w:val="00132384"/>
    <w:rsid w:val="00133A0F"/>
    <w:rsid w:val="001404AB"/>
    <w:rsid w:val="001405C9"/>
    <w:rsid w:val="00140644"/>
    <w:rsid w:val="0014167C"/>
    <w:rsid w:val="00142A20"/>
    <w:rsid w:val="001504FC"/>
    <w:rsid w:val="001511B3"/>
    <w:rsid w:val="00154DD7"/>
    <w:rsid w:val="001552BD"/>
    <w:rsid w:val="00155389"/>
    <w:rsid w:val="00167050"/>
    <w:rsid w:val="00171A7F"/>
    <w:rsid w:val="0017231D"/>
    <w:rsid w:val="00176DD9"/>
    <w:rsid w:val="00177904"/>
    <w:rsid w:val="001810DC"/>
    <w:rsid w:val="00184EED"/>
    <w:rsid w:val="00186E0A"/>
    <w:rsid w:val="0019059B"/>
    <w:rsid w:val="001A5532"/>
    <w:rsid w:val="001B0C2B"/>
    <w:rsid w:val="001B261C"/>
    <w:rsid w:val="001B607F"/>
    <w:rsid w:val="001D284B"/>
    <w:rsid w:val="001D369A"/>
    <w:rsid w:val="001E3CE1"/>
    <w:rsid w:val="001F08B3"/>
    <w:rsid w:val="001F2FE0"/>
    <w:rsid w:val="001F3CA9"/>
    <w:rsid w:val="001F7351"/>
    <w:rsid w:val="00200854"/>
    <w:rsid w:val="00200F47"/>
    <w:rsid w:val="002070FB"/>
    <w:rsid w:val="00211FF9"/>
    <w:rsid w:val="00213729"/>
    <w:rsid w:val="002406FA"/>
    <w:rsid w:val="0026107B"/>
    <w:rsid w:val="00273C31"/>
    <w:rsid w:val="00275DF8"/>
    <w:rsid w:val="00285C8E"/>
    <w:rsid w:val="002869D1"/>
    <w:rsid w:val="002A1923"/>
    <w:rsid w:val="002A57C9"/>
    <w:rsid w:val="002B08B2"/>
    <w:rsid w:val="002B2E47"/>
    <w:rsid w:val="002B4CE4"/>
    <w:rsid w:val="002C0C11"/>
    <w:rsid w:val="002C4B86"/>
    <w:rsid w:val="002C6674"/>
    <w:rsid w:val="002C72A3"/>
    <w:rsid w:val="002D21D7"/>
    <w:rsid w:val="002D7F4F"/>
    <w:rsid w:val="002E216F"/>
    <w:rsid w:val="002F1D8D"/>
    <w:rsid w:val="002F282E"/>
    <w:rsid w:val="002F30C2"/>
    <w:rsid w:val="00312CE3"/>
    <w:rsid w:val="00314421"/>
    <w:rsid w:val="003205A4"/>
    <w:rsid w:val="00324072"/>
    <w:rsid w:val="00324437"/>
    <w:rsid w:val="003301A3"/>
    <w:rsid w:val="00333110"/>
    <w:rsid w:val="00343A5A"/>
    <w:rsid w:val="00361F89"/>
    <w:rsid w:val="0036777B"/>
    <w:rsid w:val="0037424E"/>
    <w:rsid w:val="0037640A"/>
    <w:rsid w:val="003813B4"/>
    <w:rsid w:val="0038282A"/>
    <w:rsid w:val="00397580"/>
    <w:rsid w:val="00397AA5"/>
    <w:rsid w:val="003A26C4"/>
    <w:rsid w:val="003A45C8"/>
    <w:rsid w:val="003A760C"/>
    <w:rsid w:val="003A7CDB"/>
    <w:rsid w:val="003B4929"/>
    <w:rsid w:val="003C2DCF"/>
    <w:rsid w:val="003C4F7B"/>
    <w:rsid w:val="003C7FE7"/>
    <w:rsid w:val="003D0499"/>
    <w:rsid w:val="003D3576"/>
    <w:rsid w:val="003D730E"/>
    <w:rsid w:val="003E0312"/>
    <w:rsid w:val="003E10B4"/>
    <w:rsid w:val="003F1099"/>
    <w:rsid w:val="003F2CA6"/>
    <w:rsid w:val="003F526A"/>
    <w:rsid w:val="003F7233"/>
    <w:rsid w:val="00405244"/>
    <w:rsid w:val="004154C7"/>
    <w:rsid w:val="00421A2A"/>
    <w:rsid w:val="00424125"/>
    <w:rsid w:val="00425E83"/>
    <w:rsid w:val="00431AF1"/>
    <w:rsid w:val="004436EE"/>
    <w:rsid w:val="004521B4"/>
    <w:rsid w:val="00453A8A"/>
    <w:rsid w:val="0045547F"/>
    <w:rsid w:val="00465E1D"/>
    <w:rsid w:val="00471DEF"/>
    <w:rsid w:val="00472310"/>
    <w:rsid w:val="00491726"/>
    <w:rsid w:val="004920AD"/>
    <w:rsid w:val="0049235B"/>
    <w:rsid w:val="00493F5D"/>
    <w:rsid w:val="004B7F06"/>
    <w:rsid w:val="004D05B3"/>
    <w:rsid w:val="004D104F"/>
    <w:rsid w:val="004E142D"/>
    <w:rsid w:val="004E479E"/>
    <w:rsid w:val="004E7262"/>
    <w:rsid w:val="004F686C"/>
    <w:rsid w:val="004F78E6"/>
    <w:rsid w:val="0050420E"/>
    <w:rsid w:val="0050668B"/>
    <w:rsid w:val="00511DC0"/>
    <w:rsid w:val="00512D99"/>
    <w:rsid w:val="00520208"/>
    <w:rsid w:val="0052369D"/>
    <w:rsid w:val="00531DBB"/>
    <w:rsid w:val="00534C7C"/>
    <w:rsid w:val="00544C9B"/>
    <w:rsid w:val="00550BD4"/>
    <w:rsid w:val="00552B7B"/>
    <w:rsid w:val="0055362D"/>
    <w:rsid w:val="005563C0"/>
    <w:rsid w:val="005569C1"/>
    <w:rsid w:val="00564B1B"/>
    <w:rsid w:val="005729D9"/>
    <w:rsid w:val="00573994"/>
    <w:rsid w:val="0058320E"/>
    <w:rsid w:val="00584B1E"/>
    <w:rsid w:val="005905D2"/>
    <w:rsid w:val="00592DEF"/>
    <w:rsid w:val="00592E2D"/>
    <w:rsid w:val="005A3D12"/>
    <w:rsid w:val="005C15A7"/>
    <w:rsid w:val="005F79FB"/>
    <w:rsid w:val="00604406"/>
    <w:rsid w:val="00605E47"/>
    <w:rsid w:val="00605F4A"/>
    <w:rsid w:val="00607822"/>
    <w:rsid w:val="006103AA"/>
    <w:rsid w:val="00612FC1"/>
    <w:rsid w:val="00613BBF"/>
    <w:rsid w:val="00614C74"/>
    <w:rsid w:val="00622B80"/>
    <w:rsid w:val="00623DAD"/>
    <w:rsid w:val="00632C3F"/>
    <w:rsid w:val="00635148"/>
    <w:rsid w:val="0064139A"/>
    <w:rsid w:val="006479BE"/>
    <w:rsid w:val="006655B0"/>
    <w:rsid w:val="00665FEC"/>
    <w:rsid w:val="0066668F"/>
    <w:rsid w:val="0068143B"/>
    <w:rsid w:val="00690720"/>
    <w:rsid w:val="00692211"/>
    <w:rsid w:val="00692779"/>
    <w:rsid w:val="00692F40"/>
    <w:rsid w:val="006931CF"/>
    <w:rsid w:val="006B23C8"/>
    <w:rsid w:val="006B5D1A"/>
    <w:rsid w:val="006B77F7"/>
    <w:rsid w:val="006C0CFF"/>
    <w:rsid w:val="006D202E"/>
    <w:rsid w:val="006D21EB"/>
    <w:rsid w:val="006D7ECE"/>
    <w:rsid w:val="006E024F"/>
    <w:rsid w:val="006E111F"/>
    <w:rsid w:val="006E1F66"/>
    <w:rsid w:val="006E39F0"/>
    <w:rsid w:val="006E4E81"/>
    <w:rsid w:val="006E551A"/>
    <w:rsid w:val="006E6C41"/>
    <w:rsid w:val="006E7848"/>
    <w:rsid w:val="006F5425"/>
    <w:rsid w:val="00701E8F"/>
    <w:rsid w:val="00704C9C"/>
    <w:rsid w:val="00707F7D"/>
    <w:rsid w:val="00710625"/>
    <w:rsid w:val="00717EC5"/>
    <w:rsid w:val="00721472"/>
    <w:rsid w:val="00741AF8"/>
    <w:rsid w:val="00742B95"/>
    <w:rsid w:val="00753F2C"/>
    <w:rsid w:val="00754C20"/>
    <w:rsid w:val="00771C65"/>
    <w:rsid w:val="00774E06"/>
    <w:rsid w:val="0078683B"/>
    <w:rsid w:val="00793B9A"/>
    <w:rsid w:val="00793E3B"/>
    <w:rsid w:val="0079529F"/>
    <w:rsid w:val="007A1E42"/>
    <w:rsid w:val="007A2048"/>
    <w:rsid w:val="007A57F2"/>
    <w:rsid w:val="007B1333"/>
    <w:rsid w:val="007B5CCE"/>
    <w:rsid w:val="007F2038"/>
    <w:rsid w:val="007F4AEB"/>
    <w:rsid w:val="007F6083"/>
    <w:rsid w:val="007F75B2"/>
    <w:rsid w:val="008019A6"/>
    <w:rsid w:val="00803993"/>
    <w:rsid w:val="008043C4"/>
    <w:rsid w:val="008052F9"/>
    <w:rsid w:val="00831B1B"/>
    <w:rsid w:val="00832B0B"/>
    <w:rsid w:val="008434D4"/>
    <w:rsid w:val="00852622"/>
    <w:rsid w:val="00855FB3"/>
    <w:rsid w:val="00861D0E"/>
    <w:rsid w:val="00861DB7"/>
    <w:rsid w:val="008662BB"/>
    <w:rsid w:val="008665CA"/>
    <w:rsid w:val="00867569"/>
    <w:rsid w:val="00867B2B"/>
    <w:rsid w:val="00872D47"/>
    <w:rsid w:val="00880203"/>
    <w:rsid w:val="0088205F"/>
    <w:rsid w:val="008920BD"/>
    <w:rsid w:val="008920FF"/>
    <w:rsid w:val="008931EB"/>
    <w:rsid w:val="008A750A"/>
    <w:rsid w:val="008B3970"/>
    <w:rsid w:val="008C384C"/>
    <w:rsid w:val="008C63B6"/>
    <w:rsid w:val="008D006F"/>
    <w:rsid w:val="008D0F11"/>
    <w:rsid w:val="008E1C20"/>
    <w:rsid w:val="008E7364"/>
    <w:rsid w:val="008F73B4"/>
    <w:rsid w:val="009058A5"/>
    <w:rsid w:val="00906A63"/>
    <w:rsid w:val="00935DE2"/>
    <w:rsid w:val="00937C25"/>
    <w:rsid w:val="0095099B"/>
    <w:rsid w:val="00951922"/>
    <w:rsid w:val="00974170"/>
    <w:rsid w:val="00980143"/>
    <w:rsid w:val="00986DD7"/>
    <w:rsid w:val="00992961"/>
    <w:rsid w:val="0099606D"/>
    <w:rsid w:val="009A005E"/>
    <w:rsid w:val="009B55B1"/>
    <w:rsid w:val="009B62A7"/>
    <w:rsid w:val="009D1473"/>
    <w:rsid w:val="009D4567"/>
    <w:rsid w:val="009E12D8"/>
    <w:rsid w:val="009E4BF1"/>
    <w:rsid w:val="009E5EEF"/>
    <w:rsid w:val="00A020D0"/>
    <w:rsid w:val="00A0762A"/>
    <w:rsid w:val="00A1095E"/>
    <w:rsid w:val="00A12C65"/>
    <w:rsid w:val="00A2198E"/>
    <w:rsid w:val="00A30FDB"/>
    <w:rsid w:val="00A35A17"/>
    <w:rsid w:val="00A36CE0"/>
    <w:rsid w:val="00A41015"/>
    <w:rsid w:val="00A41B2A"/>
    <w:rsid w:val="00A4343D"/>
    <w:rsid w:val="00A45451"/>
    <w:rsid w:val="00A502F1"/>
    <w:rsid w:val="00A5065E"/>
    <w:rsid w:val="00A50958"/>
    <w:rsid w:val="00A54B96"/>
    <w:rsid w:val="00A60977"/>
    <w:rsid w:val="00A6764E"/>
    <w:rsid w:val="00A70A83"/>
    <w:rsid w:val="00A71329"/>
    <w:rsid w:val="00A801D9"/>
    <w:rsid w:val="00A81EB3"/>
    <w:rsid w:val="00A91482"/>
    <w:rsid w:val="00A955BC"/>
    <w:rsid w:val="00A962CA"/>
    <w:rsid w:val="00A96338"/>
    <w:rsid w:val="00AA0677"/>
    <w:rsid w:val="00AB1277"/>
    <w:rsid w:val="00AB3410"/>
    <w:rsid w:val="00AD00E6"/>
    <w:rsid w:val="00AD45DF"/>
    <w:rsid w:val="00AF0B60"/>
    <w:rsid w:val="00B00C1D"/>
    <w:rsid w:val="00B55375"/>
    <w:rsid w:val="00B632CC"/>
    <w:rsid w:val="00B64147"/>
    <w:rsid w:val="00B76084"/>
    <w:rsid w:val="00B7709A"/>
    <w:rsid w:val="00B861E3"/>
    <w:rsid w:val="00B93F42"/>
    <w:rsid w:val="00BA12F1"/>
    <w:rsid w:val="00BA439F"/>
    <w:rsid w:val="00BA6370"/>
    <w:rsid w:val="00BB4BCB"/>
    <w:rsid w:val="00BB5225"/>
    <w:rsid w:val="00BD310E"/>
    <w:rsid w:val="00BE22A0"/>
    <w:rsid w:val="00C23456"/>
    <w:rsid w:val="00C269D4"/>
    <w:rsid w:val="00C273DA"/>
    <w:rsid w:val="00C33636"/>
    <w:rsid w:val="00C35900"/>
    <w:rsid w:val="00C37088"/>
    <w:rsid w:val="00C37ADB"/>
    <w:rsid w:val="00C4160D"/>
    <w:rsid w:val="00C47CC9"/>
    <w:rsid w:val="00C50C69"/>
    <w:rsid w:val="00C6464F"/>
    <w:rsid w:val="00C702AD"/>
    <w:rsid w:val="00C70F5B"/>
    <w:rsid w:val="00C73F20"/>
    <w:rsid w:val="00C8025C"/>
    <w:rsid w:val="00C8119F"/>
    <w:rsid w:val="00C8406E"/>
    <w:rsid w:val="00C87ECC"/>
    <w:rsid w:val="00C94362"/>
    <w:rsid w:val="00CB2709"/>
    <w:rsid w:val="00CB6F89"/>
    <w:rsid w:val="00CC0AE9"/>
    <w:rsid w:val="00CD618A"/>
    <w:rsid w:val="00CE13A2"/>
    <w:rsid w:val="00CE228C"/>
    <w:rsid w:val="00CE71D9"/>
    <w:rsid w:val="00CF545B"/>
    <w:rsid w:val="00CF552F"/>
    <w:rsid w:val="00D0768A"/>
    <w:rsid w:val="00D1459A"/>
    <w:rsid w:val="00D1565E"/>
    <w:rsid w:val="00D209A7"/>
    <w:rsid w:val="00D2607E"/>
    <w:rsid w:val="00D27D69"/>
    <w:rsid w:val="00D32E5D"/>
    <w:rsid w:val="00D33658"/>
    <w:rsid w:val="00D339C7"/>
    <w:rsid w:val="00D3597A"/>
    <w:rsid w:val="00D448C2"/>
    <w:rsid w:val="00D47BA5"/>
    <w:rsid w:val="00D53833"/>
    <w:rsid w:val="00D57377"/>
    <w:rsid w:val="00D639C6"/>
    <w:rsid w:val="00D666C3"/>
    <w:rsid w:val="00D67AAE"/>
    <w:rsid w:val="00D87256"/>
    <w:rsid w:val="00D9189F"/>
    <w:rsid w:val="00D91A97"/>
    <w:rsid w:val="00DA3D8D"/>
    <w:rsid w:val="00DA4817"/>
    <w:rsid w:val="00DB03A7"/>
    <w:rsid w:val="00DB2014"/>
    <w:rsid w:val="00DB4F3D"/>
    <w:rsid w:val="00DD1FC3"/>
    <w:rsid w:val="00DD272D"/>
    <w:rsid w:val="00DD6D67"/>
    <w:rsid w:val="00DE1D14"/>
    <w:rsid w:val="00DF2B77"/>
    <w:rsid w:val="00DF47FE"/>
    <w:rsid w:val="00E00A6E"/>
    <w:rsid w:val="00E0156A"/>
    <w:rsid w:val="00E06865"/>
    <w:rsid w:val="00E16230"/>
    <w:rsid w:val="00E26704"/>
    <w:rsid w:val="00E314EE"/>
    <w:rsid w:val="00E31980"/>
    <w:rsid w:val="00E41DCA"/>
    <w:rsid w:val="00E43220"/>
    <w:rsid w:val="00E50727"/>
    <w:rsid w:val="00E5389B"/>
    <w:rsid w:val="00E60941"/>
    <w:rsid w:val="00E6423C"/>
    <w:rsid w:val="00E670BB"/>
    <w:rsid w:val="00E84BC1"/>
    <w:rsid w:val="00E871CA"/>
    <w:rsid w:val="00E93830"/>
    <w:rsid w:val="00E93E0E"/>
    <w:rsid w:val="00E96572"/>
    <w:rsid w:val="00EA3673"/>
    <w:rsid w:val="00EB1ED3"/>
    <w:rsid w:val="00EB2E95"/>
    <w:rsid w:val="00EB5DC7"/>
    <w:rsid w:val="00EB7BD1"/>
    <w:rsid w:val="00EC0071"/>
    <w:rsid w:val="00F45EAE"/>
    <w:rsid w:val="00F47CCF"/>
    <w:rsid w:val="00F55357"/>
    <w:rsid w:val="00F56C35"/>
    <w:rsid w:val="00F75F2A"/>
    <w:rsid w:val="00F94319"/>
    <w:rsid w:val="00FA5C36"/>
    <w:rsid w:val="00FB27DB"/>
    <w:rsid w:val="00FB34E3"/>
    <w:rsid w:val="00FB3897"/>
    <w:rsid w:val="00FB687C"/>
    <w:rsid w:val="00FC071B"/>
    <w:rsid w:val="00FC5753"/>
    <w:rsid w:val="00FC6CDA"/>
    <w:rsid w:val="00FC6EA7"/>
    <w:rsid w:val="00FD4990"/>
    <w:rsid w:val="00FF453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90B04C02-8AD4-45B0-AD90-72F642E1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929"/>
    <w:pPr>
      <w:pBdr>
        <w:top w:val="none" w:sz="0" w:space="0" w:color="auto"/>
      </w:pBdr>
      <w:spacing w:before="0"/>
      <w:jc w:val="both"/>
    </w:pPr>
    <w:rPr>
      <w:i/>
    </w:rPr>
  </w:style>
  <w:style w:type="character" w:styleId="Siln">
    <w:name w:val="Strong"/>
    <w:uiPriority w:val="22"/>
    <w:qFormat/>
    <w:rsid w:val="003B492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4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porazky-hospodarskych-zvirat-cerven-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ata.vodickova@czs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zso.cz/documents/11350/191257293/czem080823_komentar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edlerova1875\Documents\Rychl&#233;Informace\220208&#353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FD1C-16BD-4A74-BB14-4264EEED6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09068-52A5-4C43-9CDF-D11F34CBD9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AF8BA3-81E9-4DFE-A18D-485935617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1972E-2949-4453-AFF7-99EBBB42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2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3762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fiedlerova1875</dc:creator>
  <cp:lastModifiedBy>Míšková Denisa</cp:lastModifiedBy>
  <cp:revision>4</cp:revision>
  <cp:lastPrinted>2023-02-06T14:46:00Z</cp:lastPrinted>
  <dcterms:created xsi:type="dcterms:W3CDTF">2023-08-07T08:38:00Z</dcterms:created>
  <dcterms:modified xsi:type="dcterms:W3CDTF">2023-08-07T09:56:00Z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