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D618A" w:rsidR="00867569" w:rsidP="00867569" w:rsidRDefault="008F601D" w14:paraId="225C8761" w14:textId="7CABD90E">
      <w:pPr>
        <w:pStyle w:val="Datum"/>
      </w:pPr>
      <w:r>
        <w:t>7</w:t>
      </w:r>
      <w:r w:rsidR="005637E0">
        <w:t xml:space="preserve">. </w:t>
      </w:r>
      <w:r>
        <w:t>10</w:t>
      </w:r>
      <w:r w:rsidR="005637E0">
        <w:t>.</w:t>
      </w:r>
      <w:r w:rsidR="00612092">
        <w:t xml:space="preserve"> 202</w:t>
      </w:r>
      <w:r w:rsidR="00163521">
        <w:t>4</w:t>
      </w:r>
    </w:p>
    <w:p w:rsidRPr="000E6F87" w:rsidR="00E36BC1" w:rsidP="7150E5FC" w:rsidRDefault="002F2CFC" w14:paraId="57903CE0" w14:textId="79A9908B">
      <w:pPr>
        <w:pStyle w:val="Nzev"/>
      </w:pPr>
      <w:r w:rsidRPr="00A26951">
        <w:t xml:space="preserve">Průmyslová produkce </w:t>
      </w:r>
      <w:r w:rsidR="006C3213">
        <w:t>i zakázky v srpnu vzrostly</w:t>
      </w:r>
    </w:p>
    <w:p w:rsidRPr="000E6F87" w:rsidR="008B3970" w:rsidP="008B3970" w:rsidRDefault="008B3970" w14:paraId="4B4C328A" w14:textId="65D3B4F2">
      <w:pPr>
        <w:pStyle w:val="Podtitulek"/>
      </w:pPr>
      <w:r w:rsidRPr="000E6F87">
        <w:t>P</w:t>
      </w:r>
      <w:r w:rsidRPr="000E6F87" w:rsidR="00612092">
        <w:t xml:space="preserve">růmysl – </w:t>
      </w:r>
      <w:r w:rsidR="00056C9A">
        <w:t>srpen</w:t>
      </w:r>
      <w:r w:rsidRPr="000E6F87" w:rsidR="00612092">
        <w:t xml:space="preserve"> </w:t>
      </w:r>
      <w:r w:rsidRPr="000E6F87" w:rsidR="00317D98">
        <w:t>20</w:t>
      </w:r>
      <w:r w:rsidRPr="000E6F87" w:rsidR="00612092">
        <w:t>2</w:t>
      </w:r>
      <w:r w:rsidRPr="000E6F87" w:rsidR="00272355">
        <w:t>4</w:t>
      </w:r>
    </w:p>
    <w:p w:rsidRPr="00F73DC4" w:rsidR="0038029A" w:rsidP="00272355" w:rsidRDefault="00B21A63" w14:paraId="0AC09FA1" w14:textId="3997D27A">
      <w:pPr>
        <w:pStyle w:val="Perex"/>
      </w:pPr>
      <w:r w:rsidRPr="00F73DC4">
        <w:rPr>
          <w:lang w:eastAsia="cs-CZ"/>
        </w:rPr>
        <w:t>Průmyslová produkce v</w:t>
      </w:r>
      <w:r w:rsidRPr="00F73DC4" w:rsidR="007B0B7D">
        <w:rPr>
          <w:lang w:eastAsia="cs-CZ"/>
        </w:rPr>
        <w:t> </w:t>
      </w:r>
      <w:r w:rsidR="005A5192">
        <w:rPr>
          <w:lang w:eastAsia="cs-CZ"/>
        </w:rPr>
        <w:t>srpnu</w:t>
      </w:r>
      <w:r w:rsidRPr="00F73DC4" w:rsidR="007B0B7D">
        <w:rPr>
          <w:lang w:eastAsia="cs-CZ"/>
        </w:rPr>
        <w:t xml:space="preserve"> </w:t>
      </w:r>
      <w:r w:rsidRPr="00F73DC4" w:rsidR="00B24F28">
        <w:rPr>
          <w:lang w:eastAsia="cs-CZ"/>
        </w:rPr>
        <w:t xml:space="preserve">meziročně reálně </w:t>
      </w:r>
      <w:r w:rsidRPr="003B15CB" w:rsidR="005C2D96">
        <w:rPr>
          <w:lang w:eastAsia="cs-CZ"/>
        </w:rPr>
        <w:t>vzrostla</w:t>
      </w:r>
      <w:r w:rsidRPr="003B15CB" w:rsidR="002B11F0">
        <w:rPr>
          <w:lang w:eastAsia="cs-CZ"/>
        </w:rPr>
        <w:t xml:space="preserve"> </w:t>
      </w:r>
      <w:r w:rsidRPr="003B15CB" w:rsidR="008A0099">
        <w:rPr>
          <w:lang w:eastAsia="cs-CZ"/>
        </w:rPr>
        <w:t xml:space="preserve">o </w:t>
      </w:r>
      <w:r w:rsidRPr="003B15CB" w:rsidR="00DC569B">
        <w:rPr>
          <w:lang w:eastAsia="cs-CZ"/>
        </w:rPr>
        <w:t>1,</w:t>
      </w:r>
      <w:r w:rsidRPr="003B15CB" w:rsidR="003B15CB">
        <w:rPr>
          <w:lang w:eastAsia="cs-CZ"/>
        </w:rPr>
        <w:t>5</w:t>
      </w:r>
      <w:r w:rsidRPr="003B15CB" w:rsidR="008F4925">
        <w:rPr>
          <w:lang w:eastAsia="cs-CZ"/>
        </w:rPr>
        <w:t xml:space="preserve"> </w:t>
      </w:r>
      <w:r w:rsidRPr="00F73DC4" w:rsidR="008F4925">
        <w:rPr>
          <w:lang w:eastAsia="cs-CZ"/>
        </w:rPr>
        <w:t>%</w:t>
      </w:r>
      <w:r w:rsidRPr="00F73DC4" w:rsidR="00B24F28">
        <w:rPr>
          <w:lang w:eastAsia="cs-CZ"/>
        </w:rPr>
        <w:t xml:space="preserve">. </w:t>
      </w:r>
      <w:r w:rsidRPr="00F73DC4" w:rsidR="00612092">
        <w:rPr>
          <w:lang w:eastAsia="cs-CZ"/>
        </w:rPr>
        <w:t xml:space="preserve">Meziměsíčně byla </w:t>
      </w:r>
      <w:r w:rsidRPr="003B15CB" w:rsidR="005C2D96">
        <w:rPr>
          <w:lang w:eastAsia="cs-CZ"/>
        </w:rPr>
        <w:t>vyšší</w:t>
      </w:r>
      <w:r w:rsidRPr="003B15CB" w:rsidR="001B1E15">
        <w:rPr>
          <w:lang w:eastAsia="cs-CZ"/>
        </w:rPr>
        <w:t xml:space="preserve"> </w:t>
      </w:r>
      <w:r w:rsidRPr="003B15CB" w:rsidR="002B11F0">
        <w:rPr>
          <w:lang w:eastAsia="cs-CZ"/>
        </w:rPr>
        <w:t>o </w:t>
      </w:r>
      <w:r w:rsidRPr="003B15CB" w:rsidR="005C2D96">
        <w:rPr>
          <w:lang w:eastAsia="cs-CZ"/>
        </w:rPr>
        <w:t>1</w:t>
      </w:r>
      <w:r w:rsidRPr="003B15CB" w:rsidR="00715173">
        <w:rPr>
          <w:lang w:eastAsia="cs-CZ"/>
        </w:rPr>
        <w:t>,</w:t>
      </w:r>
      <w:r w:rsidRPr="003B15CB" w:rsidR="00596DC0">
        <w:rPr>
          <w:lang w:eastAsia="cs-CZ"/>
        </w:rPr>
        <w:t>8</w:t>
      </w:r>
      <w:r w:rsidRPr="003B15CB" w:rsidR="00D8108D">
        <w:rPr>
          <w:lang w:eastAsia="cs-CZ"/>
        </w:rPr>
        <w:t xml:space="preserve"> </w:t>
      </w:r>
      <w:r w:rsidRPr="00F73DC4" w:rsidR="00D8108D">
        <w:rPr>
          <w:lang w:eastAsia="cs-CZ"/>
        </w:rPr>
        <w:t>%</w:t>
      </w:r>
      <w:r w:rsidRPr="00F73DC4" w:rsidR="00612092">
        <w:rPr>
          <w:lang w:eastAsia="cs-CZ"/>
        </w:rPr>
        <w:t>.</w:t>
      </w:r>
      <w:r w:rsidRPr="00F73DC4" w:rsidR="00612092">
        <w:rPr>
          <w:rFonts w:ascii="Calibri" w:hAnsi="Calibri"/>
          <w:lang w:eastAsia="cs-CZ"/>
        </w:rPr>
        <w:t xml:space="preserve"> </w:t>
      </w:r>
      <w:r w:rsidRPr="00F73DC4" w:rsidR="00612092">
        <w:t xml:space="preserve">Hodnota nových zakázek meziročně </w:t>
      </w:r>
      <w:r w:rsidRPr="00DB6911" w:rsidR="00CB7CCA">
        <w:t>vzrostla</w:t>
      </w:r>
      <w:r w:rsidRPr="00DB6911" w:rsidR="0022606B">
        <w:t xml:space="preserve"> o </w:t>
      </w:r>
      <w:r w:rsidRPr="00DB6911" w:rsidR="00596DC0">
        <w:t>1</w:t>
      </w:r>
      <w:r w:rsidRPr="00DB6911" w:rsidR="00CB7CCA">
        <w:t>0,6</w:t>
      </w:r>
      <w:r w:rsidRPr="00DB6911" w:rsidR="00DB3903">
        <w:t xml:space="preserve"> </w:t>
      </w:r>
      <w:r w:rsidRPr="00F73DC4" w:rsidR="00612092">
        <w:t>%.</w:t>
      </w:r>
    </w:p>
    <w:p w:rsidRPr="0051232F" w:rsidR="006C3213" w:rsidP="0051232F" w:rsidRDefault="00612092" w14:paraId="14D62A6F" w14:textId="3B113CAD">
      <w:r w:rsidRPr="0051232F">
        <w:rPr>
          <w:b/>
          <w:bCs/>
        </w:rPr>
        <w:t>Průmyslová produkce</w:t>
      </w:r>
      <w:r w:rsidRPr="0051232F">
        <w:t xml:space="preserve"> v</w:t>
      </w:r>
      <w:r w:rsidRPr="0051232F" w:rsidR="005A5192">
        <w:t> </w:t>
      </w:r>
      <w:r w:rsidRPr="0051232F" w:rsidR="005A5192">
        <w:rPr>
          <w:lang w:eastAsia="cs-CZ"/>
        </w:rPr>
        <w:t xml:space="preserve">srpnu </w:t>
      </w:r>
      <w:r w:rsidRPr="0051232F">
        <w:rPr>
          <w:rFonts w:cs="Arial"/>
          <w:lang w:eastAsia="cs-CZ"/>
        </w:rPr>
        <w:t>202</w:t>
      </w:r>
      <w:r w:rsidRPr="0051232F" w:rsidR="00272355">
        <w:rPr>
          <w:rFonts w:cs="Arial"/>
          <w:lang w:eastAsia="cs-CZ"/>
        </w:rPr>
        <w:t>4</w:t>
      </w:r>
      <w:r w:rsidRPr="0051232F">
        <w:rPr>
          <w:rFonts w:cs="Arial"/>
          <w:lang w:eastAsia="cs-CZ"/>
        </w:rPr>
        <w:t xml:space="preserve"> </w:t>
      </w:r>
      <w:r w:rsidRPr="0051232F">
        <w:t xml:space="preserve">byla reálně meziměsíčně </w:t>
      </w:r>
      <w:r w:rsidRPr="0051232F" w:rsidR="00CB7CCA">
        <w:t>vyšší</w:t>
      </w:r>
      <w:r w:rsidRPr="0051232F" w:rsidR="00715173">
        <w:t xml:space="preserve"> o </w:t>
      </w:r>
      <w:r w:rsidRPr="0051232F" w:rsidR="00CB7CCA">
        <w:t>1,8</w:t>
      </w:r>
      <w:r w:rsidRPr="0051232F" w:rsidR="005A0ACA">
        <w:t xml:space="preserve"> </w:t>
      </w:r>
      <w:r w:rsidRPr="0051232F" w:rsidR="00D8108D">
        <w:t>%.</w:t>
      </w:r>
      <w:r w:rsidRPr="0051232F" w:rsidR="008F4925">
        <w:t xml:space="preserve"> M</w:t>
      </w:r>
      <w:r w:rsidRPr="0051232F" w:rsidR="00DB3903">
        <w:t>e</w:t>
      </w:r>
      <w:r w:rsidRPr="0051232F" w:rsidR="008F4925">
        <w:t xml:space="preserve">ziročně </w:t>
      </w:r>
      <w:r w:rsidRPr="0051232F" w:rsidR="00CB7CCA">
        <w:t>vzrostla</w:t>
      </w:r>
      <w:r w:rsidRPr="0051232F" w:rsidR="002B11F0">
        <w:t xml:space="preserve"> </w:t>
      </w:r>
      <w:r w:rsidRPr="0051232F" w:rsidR="00282776">
        <w:t>o </w:t>
      </w:r>
      <w:r w:rsidRPr="0051232F" w:rsidR="00CB7CCA">
        <w:t>1,</w:t>
      </w:r>
      <w:r w:rsidRPr="0051232F" w:rsidR="00747686">
        <w:t>5</w:t>
      </w:r>
      <w:r w:rsidRPr="0051232F" w:rsidR="00596DC0">
        <w:t xml:space="preserve"> </w:t>
      </w:r>
      <w:r w:rsidRPr="0051232F" w:rsidR="008F4925">
        <w:t>%.</w:t>
      </w:r>
      <w:r w:rsidRPr="0051232F" w:rsidR="00D8108D">
        <w:t xml:space="preserve"> </w:t>
      </w:r>
      <w:r w:rsidRPr="0051232F" w:rsidR="00990B0B">
        <w:rPr>
          <w:i/>
          <w:iCs/>
        </w:rPr>
        <w:t>„</w:t>
      </w:r>
      <w:r w:rsidRPr="0051232F" w:rsidR="00085428">
        <w:rPr>
          <w:i/>
          <w:iCs/>
        </w:rPr>
        <w:t>Vývoj průmyslové produkce v srpnu podobně jako v červenci nejvíce ovlivnila výroba motorových vozidel a posun celozávodních dovolených</w:t>
      </w:r>
      <w:r w:rsidRPr="0051232F" w:rsidR="00BF0BD9">
        <w:rPr>
          <w:i/>
          <w:iCs/>
        </w:rPr>
        <w:t xml:space="preserve"> v největších podnicích tohoto odvětví</w:t>
      </w:r>
      <w:r w:rsidRPr="0051232F" w:rsidR="00085428">
        <w:rPr>
          <w:i/>
          <w:iCs/>
        </w:rPr>
        <w:t>.</w:t>
      </w:r>
      <w:r w:rsidRPr="0051232F" w:rsidR="00BF0BD9">
        <w:rPr>
          <w:i/>
          <w:iCs/>
        </w:rPr>
        <w:t xml:space="preserve"> </w:t>
      </w:r>
      <w:r w:rsidRPr="0051232F" w:rsidR="00483C69">
        <w:rPr>
          <w:i/>
          <w:iCs/>
        </w:rPr>
        <w:t>V </w:t>
      </w:r>
      <w:r w:rsidR="00EE7947">
        <w:rPr>
          <w:i/>
          <w:iCs/>
        </w:rPr>
        <w:t>kumulaci za červenec a</w:t>
      </w:r>
      <w:r w:rsidRPr="0051232F" w:rsidR="006C3213">
        <w:rPr>
          <w:i/>
          <w:iCs/>
        </w:rPr>
        <w:t xml:space="preserve"> srpen průmyslová produkce meziročně stagnovala</w:t>
      </w:r>
      <w:r w:rsidRPr="0051232F" w:rsidR="00BF0BD9">
        <w:rPr>
          <w:i/>
          <w:iCs/>
        </w:rPr>
        <w:t>,</w:t>
      </w:r>
      <w:r w:rsidRPr="0051232F" w:rsidR="00C0224F">
        <w:rPr>
          <w:i/>
          <w:iCs/>
        </w:rPr>
        <w:t>“</w:t>
      </w:r>
      <w:r w:rsidRPr="0051232F" w:rsidR="00C0224F">
        <w:t xml:space="preserve"> říká </w:t>
      </w:r>
      <w:r w:rsidRPr="0051232F" w:rsidR="00DC695E">
        <w:t>Radek Matějka</w:t>
      </w:r>
      <w:r w:rsidRPr="0051232F" w:rsidR="00C0224F">
        <w:t xml:space="preserve">, </w:t>
      </w:r>
      <w:r w:rsidRPr="0051232F" w:rsidR="00DC695E">
        <w:t>ředitel odboru statistiky zemědělství a lesn</w:t>
      </w:r>
      <w:r w:rsidRPr="0051232F" w:rsidR="006C3213">
        <w:t>ictví, průmyslu, stavebnictví a </w:t>
      </w:r>
      <w:r w:rsidRPr="0051232F" w:rsidR="00DC695E">
        <w:t>energetiky</w:t>
      </w:r>
      <w:r w:rsidRPr="0051232F" w:rsidR="003F657E">
        <w:t xml:space="preserve"> ČSÚ. </w:t>
      </w:r>
      <w:r w:rsidR="00023255">
        <w:t>Produkce v srpnu vzrostla ve výrobě motorových vozidel a dále</w:t>
      </w:r>
      <w:bookmarkStart w:name="_GoBack" w:id="0"/>
      <w:bookmarkEnd w:id="0"/>
      <w:r w:rsidRPr="0051232F" w:rsidR="006C3213">
        <w:t xml:space="preserve"> ve výrobě počítačů, elektro</w:t>
      </w:r>
      <w:r w:rsidRPr="0051232F" w:rsidR="00483C69">
        <w:t>nických a optických přístrojů a </w:t>
      </w:r>
      <w:r w:rsidRPr="0051232F" w:rsidR="006C3213">
        <w:t>zařízení nebo v nápojovém průmyslu. Dlouhodobý trend poklesu p</w:t>
      </w:r>
      <w:r w:rsidRPr="0051232F" w:rsidR="00BF0BD9">
        <w:t xml:space="preserve">rodukce </w:t>
      </w:r>
      <w:r w:rsidRPr="0051232F" w:rsidR="006C3213">
        <w:t>pokračoval</w:t>
      </w:r>
      <w:r w:rsidRPr="0051232F" w:rsidR="00BF0BD9">
        <w:t xml:space="preserve"> </w:t>
      </w:r>
      <w:r w:rsidRPr="0051232F" w:rsidR="00483C69">
        <w:t>ve </w:t>
      </w:r>
      <w:r w:rsidRPr="0051232F" w:rsidR="006C3213">
        <w:t>výrobě strojů a zařízení, těžbě uhlí a ve výrobě základních kovů, hutnictví a slévárenství.</w:t>
      </w:r>
    </w:p>
    <w:p w:rsidR="00C71CCC" w:rsidP="5B50B909" w:rsidRDefault="00C71CCC" w14:paraId="59E2C6DD" w14:textId="77777777">
      <w:pPr>
        <w:rPr>
          <w:color w:val="0000FF"/>
        </w:rPr>
      </w:pPr>
    </w:p>
    <w:p w:rsidRPr="000E6F87" w:rsidR="000E5A16" w:rsidP="2CC85939" w:rsidRDefault="00612092" w14:paraId="643FB584" w14:textId="7074D910">
      <w:pPr>
        <w:rPr>
          <w:rFonts w:cs="Arial"/>
        </w:rPr>
      </w:pPr>
      <w:r w:rsidRPr="39877223" w:rsidR="00612092">
        <w:rPr>
          <w:rFonts w:cs="Arial"/>
        </w:rPr>
        <w:t xml:space="preserve">Hodnota </w:t>
      </w:r>
      <w:r w:rsidRPr="39877223" w:rsidR="00612092">
        <w:rPr>
          <w:rFonts w:cs="Arial"/>
          <w:b w:val="1"/>
          <w:bCs w:val="1"/>
        </w:rPr>
        <w:t>nových zakázek</w:t>
      </w:r>
      <w:r w:rsidRPr="39877223" w:rsidR="00612092">
        <w:rPr>
          <w:rFonts w:cs="Arial"/>
        </w:rPr>
        <w:t xml:space="preserve"> </w:t>
      </w:r>
      <w:r w:rsidRPr="39877223" w:rsidR="06A694B3">
        <w:rPr>
          <w:rFonts w:cs="Arial"/>
        </w:rPr>
        <w:t>v běžných cenách v</w:t>
      </w:r>
      <w:r w:rsidRPr="39877223" w:rsidR="005A0ACA">
        <w:rPr>
          <w:rFonts w:cs="Arial"/>
        </w:rPr>
        <w:t> </w:t>
      </w:r>
      <w:r w:rsidRPr="39877223" w:rsidR="005A5192">
        <w:rPr>
          <w:lang w:eastAsia="cs-CZ"/>
        </w:rPr>
        <w:t>srpnu</w:t>
      </w:r>
      <w:r w:rsidRPr="39877223" w:rsidR="004B03A3">
        <w:rPr>
          <w:lang w:eastAsia="cs-CZ"/>
        </w:rPr>
        <w:t xml:space="preserve"> </w:t>
      </w:r>
      <w:r w:rsidRPr="39877223" w:rsidR="00272355">
        <w:rPr>
          <w:lang w:eastAsia="cs-CZ"/>
        </w:rPr>
        <w:t>2024</w:t>
      </w:r>
      <w:r w:rsidRPr="39877223" w:rsidR="06A694B3">
        <w:rPr>
          <w:rFonts w:cs="Arial"/>
        </w:rPr>
        <w:t xml:space="preserve"> ve sledovaných odvětvích meziročně </w:t>
      </w:r>
      <w:r w:rsidRPr="39877223" w:rsidR="00CB7CCA">
        <w:rPr>
          <w:rFonts w:cs="Arial"/>
        </w:rPr>
        <w:t>vzrostla</w:t>
      </w:r>
      <w:r w:rsidRPr="39877223" w:rsidR="005943E7">
        <w:rPr>
          <w:rFonts w:cs="Arial"/>
        </w:rPr>
        <w:t xml:space="preserve"> o </w:t>
      </w:r>
      <w:r w:rsidRPr="39877223" w:rsidR="00CB7CCA">
        <w:rPr>
          <w:rFonts w:cs="Arial"/>
        </w:rPr>
        <w:t>10,6</w:t>
      </w:r>
      <w:r w:rsidRPr="39877223" w:rsidR="06A694B3">
        <w:rPr>
          <w:rFonts w:cs="Arial"/>
        </w:rPr>
        <w:t> %</w:t>
      </w:r>
      <w:r w:rsidR="00715173">
        <w:rPr/>
        <w:t>.</w:t>
      </w:r>
      <w:r w:rsidR="00A34AFD">
        <w:rPr/>
        <w:t xml:space="preserve"> </w:t>
      </w:r>
      <w:r w:rsidRPr="39877223" w:rsidR="00715173">
        <w:rPr>
          <w:rFonts w:cs="Arial"/>
        </w:rPr>
        <w:t xml:space="preserve">Nové zakázky ze zahraničí se meziročně </w:t>
      </w:r>
      <w:r w:rsidRPr="39877223" w:rsidR="00CB7CCA">
        <w:rPr>
          <w:rFonts w:cs="Arial"/>
        </w:rPr>
        <w:t>zvýšily o 13,2</w:t>
      </w:r>
      <w:r w:rsidRPr="39877223" w:rsidR="00715173">
        <w:rPr>
          <w:rFonts w:cs="Arial"/>
        </w:rPr>
        <w:t xml:space="preserve"> %, tuzemské nové zakázky </w:t>
      </w:r>
      <w:r w:rsidRPr="39877223" w:rsidR="00CB7CCA">
        <w:rPr>
          <w:rFonts w:cs="Arial"/>
        </w:rPr>
        <w:t>vzrostly</w:t>
      </w:r>
      <w:r w:rsidRPr="39877223" w:rsidR="0022606B">
        <w:rPr>
          <w:rFonts w:cs="Arial"/>
        </w:rPr>
        <w:t xml:space="preserve"> </w:t>
      </w:r>
      <w:r w:rsidRPr="39877223" w:rsidR="00715173">
        <w:rPr>
          <w:rFonts w:cs="Arial"/>
        </w:rPr>
        <w:t>o </w:t>
      </w:r>
      <w:r w:rsidRPr="39877223" w:rsidR="00DB6911">
        <w:rPr>
          <w:rFonts w:cs="Arial"/>
        </w:rPr>
        <w:t>6,0</w:t>
      </w:r>
      <w:r w:rsidRPr="39877223" w:rsidR="00715173">
        <w:rPr>
          <w:rFonts w:cs="Arial"/>
        </w:rPr>
        <w:t xml:space="preserve"> %. </w:t>
      </w:r>
      <w:r w:rsidRPr="39877223" w:rsidR="752F5B45">
        <w:rPr>
          <w:rFonts w:cs="Arial"/>
        </w:rPr>
        <w:t xml:space="preserve">Meziměsíčně byla hodnota nových zakázek </w:t>
      </w:r>
      <w:r w:rsidRPr="39877223" w:rsidR="00CB7CCA">
        <w:rPr>
          <w:rFonts w:cs="Arial"/>
        </w:rPr>
        <w:t>vyšší</w:t>
      </w:r>
      <w:r w:rsidRPr="39877223" w:rsidR="00543A2D">
        <w:rPr>
          <w:rFonts w:cs="Arial"/>
        </w:rPr>
        <w:t xml:space="preserve"> o </w:t>
      </w:r>
      <w:r w:rsidRPr="39877223" w:rsidR="00CB7CCA">
        <w:rPr>
          <w:rFonts w:cs="Arial"/>
        </w:rPr>
        <w:t>9,</w:t>
      </w:r>
      <w:r w:rsidRPr="39877223" w:rsidR="00DB6911">
        <w:rPr>
          <w:rFonts w:cs="Arial"/>
        </w:rPr>
        <w:t>4</w:t>
      </w:r>
      <w:r w:rsidRPr="39877223" w:rsidR="752F5B45">
        <w:rPr>
          <w:rFonts w:cs="Arial"/>
        </w:rPr>
        <w:t xml:space="preserve"> </w:t>
      </w:r>
      <w:r w:rsidRPr="39877223" w:rsidR="5DA55F42">
        <w:rPr>
          <w:rFonts w:cs="Arial"/>
        </w:rPr>
        <w:t>%.</w:t>
      </w:r>
      <w:r w:rsidRPr="39877223" w:rsidR="6809D416">
        <w:rPr>
          <w:rFonts w:cs="Arial"/>
        </w:rPr>
        <w:t xml:space="preserve"> </w:t>
      </w:r>
      <w:r w:rsidRPr="39877223" w:rsidR="003A4A35">
        <w:rPr>
          <w:rFonts w:cs="Arial"/>
          <w:i w:val="1"/>
          <w:iCs w:val="1"/>
        </w:rPr>
        <w:t>„</w:t>
      </w:r>
      <w:r w:rsidRPr="39877223" w:rsidR="00C235C0">
        <w:rPr>
          <w:rFonts w:cs="Arial"/>
          <w:i w:val="1"/>
          <w:iCs w:val="1"/>
        </w:rPr>
        <w:t>V srpnu byla meziročně hodnota nových průmyslových zakázek vyšší o desetinu, a to především díky příspěvku odvětví výroby motorových vozidel a vlivu posunu dovolených. Nové zakázky v posledních měsících získávají</w:t>
      </w:r>
      <w:r w:rsidRPr="39877223" w:rsidR="005E4B1C">
        <w:rPr>
          <w:rFonts w:cs="Arial"/>
          <w:i w:val="1"/>
          <w:iCs w:val="1"/>
        </w:rPr>
        <w:t xml:space="preserve"> </w:t>
      </w:r>
      <w:r w:rsidRPr="39877223" w:rsidR="00C235C0">
        <w:rPr>
          <w:rFonts w:cs="Arial"/>
          <w:i w:val="1"/>
          <w:iCs w:val="1"/>
        </w:rPr>
        <w:t xml:space="preserve">podniky ve </w:t>
      </w:r>
      <w:r w:rsidRPr="39877223" w:rsidR="0051232F">
        <w:rPr>
          <w:rFonts w:cs="Arial"/>
          <w:i w:val="1"/>
          <w:iCs w:val="1"/>
        </w:rPr>
        <w:t xml:space="preserve">výrobě </w:t>
      </w:r>
      <w:r w:rsidRPr="39877223" w:rsidR="00C235C0">
        <w:rPr>
          <w:rFonts w:cs="Arial"/>
          <w:i w:val="1"/>
          <w:iCs w:val="1"/>
        </w:rPr>
        <w:t>počítačů, elektronických a opt</w:t>
      </w:r>
      <w:r w:rsidRPr="39877223" w:rsidR="0051232F">
        <w:rPr>
          <w:rFonts w:cs="Arial"/>
          <w:i w:val="1"/>
          <w:iCs w:val="1"/>
        </w:rPr>
        <w:t>ických přístrojů</w:t>
      </w:r>
      <w:r w:rsidRPr="39877223" w:rsidR="45436266">
        <w:rPr>
          <w:rFonts w:cs="Arial"/>
          <w:i w:val="1"/>
          <w:iCs w:val="1"/>
        </w:rPr>
        <w:t xml:space="preserve"> a zařízení</w:t>
      </w:r>
      <w:r w:rsidRPr="39877223" w:rsidR="0051232F">
        <w:rPr>
          <w:rFonts w:cs="Arial"/>
          <w:i w:val="1"/>
          <w:iCs w:val="1"/>
        </w:rPr>
        <w:t>,</w:t>
      </w:r>
      <w:r w:rsidRPr="39877223" w:rsidR="00EE7947">
        <w:rPr>
          <w:rFonts w:cs="Arial"/>
        </w:rPr>
        <w:t xml:space="preserve">“ </w:t>
      </w:r>
      <w:r w:rsidRPr="39877223" w:rsidR="00C33B1C">
        <w:rPr>
          <w:rFonts w:cs="Arial"/>
        </w:rPr>
        <w:t xml:space="preserve">říká </w:t>
      </w:r>
      <w:r w:rsidRPr="39877223" w:rsidR="00101591">
        <w:rPr>
          <w:rFonts w:cs="Arial"/>
        </w:rPr>
        <w:t>Veronika Doležalová, vedoucí</w:t>
      </w:r>
      <w:r w:rsidRPr="39877223" w:rsidR="00C33B1C">
        <w:rPr>
          <w:rFonts w:cs="Arial"/>
        </w:rPr>
        <w:t> oddělení statistiky průmyslu</w:t>
      </w:r>
      <w:r w:rsidRPr="39877223" w:rsidR="00C816D1">
        <w:rPr>
          <w:rFonts w:cs="Arial"/>
        </w:rPr>
        <w:t xml:space="preserve"> ČSÚ</w:t>
      </w:r>
      <w:r w:rsidRPr="39877223" w:rsidR="00C33B1C">
        <w:rPr>
          <w:rFonts w:cs="Arial"/>
        </w:rPr>
        <w:t>.</w:t>
      </w:r>
      <w:r w:rsidRPr="39877223" w:rsidR="005E4B1C">
        <w:rPr>
          <w:rFonts w:cs="Arial"/>
        </w:rPr>
        <w:t xml:space="preserve"> Pokles poptávky pokračoval ve výrobě </w:t>
      </w:r>
      <w:r w:rsidRPr="39877223" w:rsidR="005E4B1C">
        <w:rPr>
          <w:rFonts w:cs="Arial"/>
        </w:rPr>
        <w:t>základních kovů, hutnictví a slévárenství</w:t>
      </w:r>
      <w:r w:rsidRPr="39877223" w:rsidR="005E4B1C">
        <w:rPr>
          <w:rFonts w:cs="Arial"/>
        </w:rPr>
        <w:t>.</w:t>
      </w:r>
    </w:p>
    <w:p w:rsidR="2CC85939" w:rsidP="2CC85939" w:rsidRDefault="2CC85939" w14:paraId="466BEDAB" w14:textId="1E36D7D1">
      <w:pPr>
        <w:rPr>
          <w:rFonts w:cs="Arial"/>
        </w:rPr>
      </w:pPr>
    </w:p>
    <w:p w:rsidRPr="000E6F87" w:rsidR="00612092" w:rsidP="3E7927E9" w:rsidRDefault="00612092" w14:paraId="7EA0BBE5" w14:textId="2221AFC5">
      <w:pPr>
        <w:pStyle w:val="Zkladntext3"/>
        <w:rPr>
          <w:b w:val="0"/>
          <w:bCs w:val="0"/>
        </w:rPr>
      </w:pPr>
      <w:r w:rsidRPr="000E6F87">
        <w:t xml:space="preserve">Průměrný evidenční počet zaměstnanců </w:t>
      </w:r>
      <w:r w:rsidRPr="000E6F87" w:rsidR="007B76AD">
        <w:rPr>
          <w:b w:val="0"/>
          <w:bCs w:val="0"/>
        </w:rPr>
        <w:t>v průmyslu se</w:t>
      </w:r>
      <w:r w:rsidRPr="000E6F87" w:rsidR="44763793">
        <w:rPr>
          <w:b w:val="0"/>
          <w:bCs w:val="0"/>
        </w:rPr>
        <w:t xml:space="preserve"> v</w:t>
      </w:r>
      <w:r w:rsidRPr="000E6F87" w:rsidR="0050541E">
        <w:rPr>
          <w:b w:val="0"/>
          <w:bCs w:val="0"/>
        </w:rPr>
        <w:t> </w:t>
      </w:r>
      <w:r w:rsidR="005A5192">
        <w:rPr>
          <w:b w:val="0"/>
          <w:lang w:eastAsia="cs-CZ"/>
        </w:rPr>
        <w:t>srpnu</w:t>
      </w:r>
      <w:r w:rsidRPr="000E6F87" w:rsidR="0050541E">
        <w:rPr>
          <w:rFonts w:cs="Arial"/>
          <w:b w:val="0"/>
          <w:bCs w:val="0"/>
        </w:rPr>
        <w:t xml:space="preserve"> </w:t>
      </w:r>
      <w:r w:rsidRPr="000E6F87" w:rsidR="007B0B7D">
        <w:rPr>
          <w:rFonts w:cs="Arial"/>
          <w:b w:val="0"/>
          <w:bCs w:val="0"/>
          <w:lang w:eastAsia="cs-CZ"/>
        </w:rPr>
        <w:t>202</w:t>
      </w:r>
      <w:r w:rsidRPr="000E6F87" w:rsidR="000D1A1C">
        <w:rPr>
          <w:rFonts w:cs="Arial"/>
          <w:b w:val="0"/>
          <w:bCs w:val="0"/>
          <w:lang w:eastAsia="cs-CZ"/>
        </w:rPr>
        <w:t>4</w:t>
      </w:r>
      <w:r w:rsidRPr="000E6F87" w:rsidR="007B0B7D">
        <w:rPr>
          <w:rFonts w:cs="Arial"/>
        </w:rPr>
        <w:t xml:space="preserve"> </w:t>
      </w:r>
      <w:r w:rsidRPr="000E6F87" w:rsidR="007B76AD">
        <w:rPr>
          <w:b w:val="0"/>
          <w:bCs w:val="0"/>
        </w:rPr>
        <w:t xml:space="preserve">meziročně snížil </w:t>
      </w:r>
      <w:r w:rsidRPr="00747686" w:rsidR="007B76AD">
        <w:rPr>
          <w:b w:val="0"/>
          <w:bCs w:val="0"/>
        </w:rPr>
        <w:t>o </w:t>
      </w:r>
      <w:r w:rsidRPr="00747686" w:rsidR="00BF4344">
        <w:rPr>
          <w:b w:val="0"/>
          <w:bCs w:val="0"/>
        </w:rPr>
        <w:t>1,9</w:t>
      </w:r>
      <w:r w:rsidRPr="00747686" w:rsidR="007B76AD">
        <w:rPr>
          <w:b w:val="0"/>
          <w:bCs w:val="0"/>
        </w:rPr>
        <w:t> </w:t>
      </w:r>
      <w:r w:rsidRPr="000E6F87" w:rsidR="00096F84">
        <w:rPr>
          <w:b w:val="0"/>
          <w:bCs w:val="0"/>
        </w:rPr>
        <w:t>%</w:t>
      </w:r>
      <w:r w:rsidRPr="000E6F87" w:rsidR="00C70726">
        <w:rPr>
          <w:b w:val="0"/>
          <w:bCs w:val="0"/>
        </w:rPr>
        <w:t>.</w:t>
      </w:r>
    </w:p>
    <w:p w:rsidRPr="000E6F87" w:rsidR="003300A7" w:rsidP="509BC021" w:rsidRDefault="003300A7" w14:paraId="340A553E" w14:textId="57B98E03">
      <w:pPr>
        <w:pStyle w:val="Zkladntext3"/>
        <w:rPr>
          <w:b w:val="0"/>
          <w:bCs w:val="0"/>
          <w:szCs w:val="20"/>
        </w:rPr>
      </w:pPr>
    </w:p>
    <w:p w:rsidR="000F1ADF" w:rsidP="009005EE" w:rsidRDefault="003300A7" w14:paraId="7E2904A3" w14:textId="43D15A1C">
      <w:pPr>
        <w:pStyle w:val="Zkladntext3"/>
        <w:rPr>
          <w:b w:val="0"/>
          <w:bCs w:val="0"/>
        </w:rPr>
      </w:pPr>
      <w:r>
        <w:rPr>
          <w:b w:val="0"/>
          <w:bCs w:val="0"/>
        </w:rPr>
        <w:t xml:space="preserve">Dle </w:t>
      </w:r>
      <w:proofErr w:type="spellStart"/>
      <w:r>
        <w:rPr>
          <w:b w:val="0"/>
          <w:bCs w:val="0"/>
        </w:rPr>
        <w:t>Eurostatem</w:t>
      </w:r>
      <w:proofErr w:type="spellEnd"/>
      <w:r>
        <w:rPr>
          <w:b w:val="0"/>
          <w:bCs w:val="0"/>
        </w:rPr>
        <w:t xml:space="preserve"> zveřejněných údajů </w:t>
      </w:r>
      <w:r w:rsidR="00B00173">
        <w:rPr>
          <w:b w:val="0"/>
          <w:bCs w:val="0"/>
        </w:rPr>
        <w:t xml:space="preserve">v </w:t>
      </w:r>
      <w:r w:rsidR="00CF4AB6">
        <w:rPr>
          <w:b w:val="0"/>
          <w:bCs w:val="0"/>
        </w:rPr>
        <w:t>červ</w:t>
      </w:r>
      <w:r w:rsidR="008F601D">
        <w:rPr>
          <w:b w:val="0"/>
          <w:bCs w:val="0"/>
        </w:rPr>
        <w:t>enci</w:t>
      </w:r>
      <w:r w:rsidR="00765B31">
        <w:rPr>
          <w:b w:val="0"/>
          <w:bCs w:val="0"/>
        </w:rPr>
        <w:t xml:space="preserve"> 2024</w:t>
      </w:r>
      <w:r>
        <w:rPr>
          <w:b w:val="0"/>
          <w:bCs w:val="0"/>
        </w:rPr>
        <w:t xml:space="preserve"> meziročně </w:t>
      </w:r>
      <w:r w:rsidR="00765B31">
        <w:rPr>
          <w:b w:val="0"/>
          <w:bCs w:val="0"/>
        </w:rPr>
        <w:t xml:space="preserve">klesla </w:t>
      </w:r>
      <w:r>
        <w:rPr>
          <w:b w:val="0"/>
          <w:bCs w:val="0"/>
        </w:rPr>
        <w:t>průmyslová produkce v</w:t>
      </w:r>
      <w:r w:rsidR="00235BAB">
        <w:rPr>
          <w:b w:val="0"/>
          <w:bCs w:val="0"/>
        </w:rPr>
        <w:t> </w:t>
      </w:r>
      <w:r>
        <w:rPr>
          <w:b w:val="0"/>
          <w:bCs w:val="0"/>
        </w:rPr>
        <w:t xml:space="preserve">EU27 o </w:t>
      </w:r>
      <w:r w:rsidR="008F601D">
        <w:rPr>
          <w:b w:val="0"/>
          <w:bCs w:val="0"/>
        </w:rPr>
        <w:t>1,7</w:t>
      </w:r>
      <w:r w:rsidR="005637E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%. Největší meziroční </w:t>
      </w:r>
      <w:r w:rsidR="00765B31">
        <w:rPr>
          <w:b w:val="0"/>
          <w:bCs w:val="0"/>
        </w:rPr>
        <w:t>pokles</w:t>
      </w:r>
      <w:r>
        <w:rPr>
          <w:b w:val="0"/>
          <w:bCs w:val="0"/>
        </w:rPr>
        <w:t xml:space="preserve"> zaznamenalo </w:t>
      </w:r>
      <w:r w:rsidR="008F601D">
        <w:rPr>
          <w:b w:val="0"/>
          <w:bCs w:val="0"/>
        </w:rPr>
        <w:t xml:space="preserve">Maďarsko </w:t>
      </w:r>
      <w:r>
        <w:rPr>
          <w:b w:val="0"/>
          <w:bCs w:val="0"/>
        </w:rPr>
        <w:t xml:space="preserve">(o </w:t>
      </w:r>
      <w:r w:rsidR="008F601D">
        <w:rPr>
          <w:b w:val="0"/>
          <w:bCs w:val="0"/>
        </w:rPr>
        <w:t>6</w:t>
      </w:r>
      <w:r w:rsidR="009C3E48">
        <w:rPr>
          <w:b w:val="0"/>
          <w:bCs w:val="0"/>
        </w:rPr>
        <w:t>,4</w:t>
      </w:r>
      <w:r>
        <w:rPr>
          <w:b w:val="0"/>
          <w:bCs w:val="0"/>
        </w:rPr>
        <w:t xml:space="preserve"> %)</w:t>
      </w:r>
      <w:r w:rsidR="008F601D">
        <w:rPr>
          <w:b w:val="0"/>
          <w:bCs w:val="0"/>
        </w:rPr>
        <w:t xml:space="preserve"> a Estonsko (o 5,8 %)</w:t>
      </w:r>
      <w:r w:rsidR="00942ED2">
        <w:rPr>
          <w:b w:val="0"/>
          <w:bCs w:val="0"/>
        </w:rPr>
        <w:t xml:space="preserve">. </w:t>
      </w:r>
      <w:r w:rsidR="009C3E48">
        <w:rPr>
          <w:b w:val="0"/>
          <w:bCs w:val="0"/>
        </w:rPr>
        <w:t xml:space="preserve">Německý průmysl klesl o </w:t>
      </w:r>
      <w:r w:rsidR="008F601D">
        <w:rPr>
          <w:b w:val="0"/>
          <w:bCs w:val="0"/>
        </w:rPr>
        <w:t>5,5</w:t>
      </w:r>
      <w:r w:rsidR="009C3E48">
        <w:rPr>
          <w:b w:val="0"/>
          <w:bCs w:val="0"/>
        </w:rPr>
        <w:t xml:space="preserve"> %, výkon českého průmyslu se snížil o </w:t>
      </w:r>
      <w:r w:rsidRPr="003B15CB" w:rsidR="008F601D">
        <w:rPr>
          <w:b w:val="0"/>
          <w:bCs w:val="0"/>
        </w:rPr>
        <w:t>1,9</w:t>
      </w:r>
      <w:r w:rsidRPr="00CB7CCA" w:rsidR="009C3E48">
        <w:rPr>
          <w:b w:val="0"/>
          <w:bCs w:val="0"/>
          <w:color w:val="0000FF"/>
        </w:rPr>
        <w:t xml:space="preserve"> </w:t>
      </w:r>
      <w:r w:rsidR="009C3E48">
        <w:rPr>
          <w:b w:val="0"/>
          <w:bCs w:val="0"/>
        </w:rPr>
        <w:t xml:space="preserve">%. </w:t>
      </w:r>
      <w:r w:rsidRPr="000C1A72" w:rsidR="008F601D">
        <w:rPr>
          <w:b w:val="0"/>
          <w:bCs w:val="0"/>
        </w:rPr>
        <w:t xml:space="preserve">Naopak nejvíce vzrostl dánský průmysl (o </w:t>
      </w:r>
      <w:r w:rsidR="008F601D">
        <w:rPr>
          <w:b w:val="0"/>
          <w:bCs w:val="0"/>
        </w:rPr>
        <w:t>1</w:t>
      </w:r>
      <w:r w:rsidRPr="000C1A72" w:rsidR="008F601D">
        <w:rPr>
          <w:b w:val="0"/>
          <w:bCs w:val="0"/>
        </w:rPr>
        <w:t>9,</w:t>
      </w:r>
      <w:r w:rsidR="008F601D">
        <w:rPr>
          <w:b w:val="0"/>
          <w:bCs w:val="0"/>
        </w:rPr>
        <w:t>8</w:t>
      </w:r>
      <w:r w:rsidRPr="000C1A72" w:rsidR="008F601D">
        <w:rPr>
          <w:b w:val="0"/>
          <w:bCs w:val="0"/>
        </w:rPr>
        <w:t xml:space="preserve"> %)</w:t>
      </w:r>
      <w:r w:rsidR="00A26951">
        <w:rPr>
          <w:b w:val="0"/>
          <w:bCs w:val="0"/>
        </w:rPr>
        <w:t>.</w:t>
      </w:r>
      <w:r w:rsidR="008F601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Z pohledu odvětví v EU27 nejvíce poklesla </w:t>
      </w:r>
      <w:r w:rsidR="00421CB4">
        <w:rPr>
          <w:b w:val="0"/>
          <w:bCs w:val="0"/>
        </w:rPr>
        <w:t xml:space="preserve">výroba </w:t>
      </w:r>
      <w:r w:rsidR="008F601D">
        <w:rPr>
          <w:b w:val="0"/>
          <w:bCs w:val="0"/>
        </w:rPr>
        <w:t xml:space="preserve">oděvů </w:t>
      </w:r>
      <w:r w:rsidR="00421CB4">
        <w:rPr>
          <w:b w:val="0"/>
          <w:bCs w:val="0"/>
        </w:rPr>
        <w:t>(o </w:t>
      </w:r>
      <w:r w:rsidR="00A31638">
        <w:rPr>
          <w:b w:val="0"/>
          <w:bCs w:val="0"/>
        </w:rPr>
        <w:t>14,</w:t>
      </w:r>
      <w:r w:rsidR="005C2D96">
        <w:rPr>
          <w:b w:val="0"/>
          <w:bCs w:val="0"/>
        </w:rPr>
        <w:t>1</w:t>
      </w:r>
      <w:r w:rsidR="00421CB4">
        <w:rPr>
          <w:b w:val="0"/>
          <w:bCs w:val="0"/>
        </w:rPr>
        <w:t xml:space="preserve"> %) </w:t>
      </w:r>
      <w:r w:rsidR="00975AE4">
        <w:rPr>
          <w:b w:val="0"/>
          <w:bCs w:val="0"/>
        </w:rPr>
        <w:t>a </w:t>
      </w:r>
      <w:r w:rsidR="00B00173">
        <w:rPr>
          <w:b w:val="0"/>
          <w:bCs w:val="0"/>
        </w:rPr>
        <w:t xml:space="preserve">nejvyšší růst </w:t>
      </w:r>
      <w:r w:rsidR="00CD6A76">
        <w:rPr>
          <w:b w:val="0"/>
          <w:bCs w:val="0"/>
        </w:rPr>
        <w:t>zaznamenal</w:t>
      </w:r>
      <w:r w:rsidR="00196D1A">
        <w:rPr>
          <w:b w:val="0"/>
          <w:bCs w:val="0"/>
        </w:rPr>
        <w:t>a</w:t>
      </w:r>
      <w:r w:rsidR="00421CB4">
        <w:rPr>
          <w:b w:val="0"/>
          <w:bCs w:val="0"/>
        </w:rPr>
        <w:t xml:space="preserve"> </w:t>
      </w:r>
      <w:r w:rsidR="00A31638">
        <w:rPr>
          <w:b w:val="0"/>
          <w:bCs w:val="0"/>
        </w:rPr>
        <w:t>výroba zákla</w:t>
      </w:r>
      <w:r w:rsidR="00A26951">
        <w:rPr>
          <w:b w:val="0"/>
          <w:bCs w:val="0"/>
        </w:rPr>
        <w:t>dních farmaceutických výrobků a </w:t>
      </w:r>
      <w:r w:rsidR="00A31638">
        <w:rPr>
          <w:b w:val="0"/>
          <w:bCs w:val="0"/>
        </w:rPr>
        <w:t>farmaceutických přípravků</w:t>
      </w:r>
      <w:r w:rsidR="00807CA0">
        <w:rPr>
          <w:b w:val="0"/>
          <w:bCs w:val="0"/>
        </w:rPr>
        <w:t xml:space="preserve"> </w:t>
      </w:r>
      <w:r w:rsidR="00975AE4">
        <w:rPr>
          <w:b w:val="0"/>
          <w:bCs w:val="0"/>
        </w:rPr>
        <w:t>(o </w:t>
      </w:r>
      <w:r w:rsidR="00A31638">
        <w:rPr>
          <w:b w:val="0"/>
          <w:bCs w:val="0"/>
        </w:rPr>
        <w:t>10,8</w:t>
      </w:r>
      <w:r w:rsidR="00975AE4">
        <w:rPr>
          <w:b w:val="0"/>
          <w:bCs w:val="0"/>
        </w:rPr>
        <w:t xml:space="preserve"> %)</w:t>
      </w:r>
      <w:r w:rsidR="00B00173">
        <w:rPr>
          <w:b w:val="0"/>
          <w:bCs w:val="0"/>
        </w:rPr>
        <w:t>.</w:t>
      </w:r>
      <w:r w:rsidR="00B306C9">
        <w:rPr>
          <w:b w:val="0"/>
          <w:bCs w:val="0"/>
        </w:rPr>
        <w:t xml:space="preserve"> Údaje za </w:t>
      </w:r>
      <w:r w:rsidR="00E061B5">
        <w:rPr>
          <w:b w:val="0"/>
          <w:bCs w:val="0"/>
        </w:rPr>
        <w:t>srpen</w:t>
      </w:r>
      <w:r w:rsidR="00B306C9">
        <w:rPr>
          <w:b w:val="0"/>
          <w:bCs w:val="0"/>
        </w:rPr>
        <w:t xml:space="preserve"> zveřejní </w:t>
      </w:r>
      <w:proofErr w:type="spellStart"/>
      <w:r w:rsidR="00B306C9">
        <w:rPr>
          <w:b w:val="0"/>
          <w:bCs w:val="0"/>
        </w:rPr>
        <w:t>Eurostat</w:t>
      </w:r>
      <w:proofErr w:type="spellEnd"/>
      <w:r w:rsidR="00B306C9">
        <w:rPr>
          <w:b w:val="0"/>
          <w:bCs w:val="0"/>
        </w:rPr>
        <w:t xml:space="preserve"> podle předběžného harmonogramu </w:t>
      </w:r>
      <w:r w:rsidR="00196D1A">
        <w:rPr>
          <w:b w:val="0"/>
          <w:bCs w:val="0"/>
        </w:rPr>
        <w:t xml:space="preserve">15. 10. </w:t>
      </w:r>
      <w:r w:rsidR="0056192B">
        <w:rPr>
          <w:b w:val="0"/>
          <w:bCs w:val="0"/>
        </w:rPr>
        <w:t>2024.</w:t>
      </w:r>
    </w:p>
    <w:p w:rsidRPr="000C1A72" w:rsidR="003A4A35" w:rsidP="009005EE" w:rsidRDefault="003A4A35" w14:paraId="76AD0C1A" w14:textId="77777777">
      <w:pPr>
        <w:pStyle w:val="Zkladntext3"/>
        <w:rPr>
          <w:b w:val="0"/>
          <w:bCs w:val="0"/>
        </w:rPr>
      </w:pPr>
    </w:p>
    <w:p w:rsidR="00812BC0" w:rsidP="00812BC0" w:rsidRDefault="00D209A7" w14:paraId="5BD8677A" w14:textId="77777777">
      <w:pPr>
        <w:pStyle w:val="Poznmky0"/>
        <w:spacing w:before="0" w:line="240" w:lineRule="auto"/>
      </w:pPr>
      <w:r w:rsidRPr="00CD618A">
        <w:t>Poznámky</w:t>
      </w:r>
      <w:r w:rsidRPr="00CD618A" w:rsidR="007A2048">
        <w:t>:</w:t>
      </w:r>
    </w:p>
    <w:p w:rsidRPr="00063189" w:rsidR="007B0B7D" w:rsidP="00812BC0" w:rsidRDefault="008F601D" w14:paraId="70AE0175" w14:textId="7F0CE52B">
      <w:pPr>
        <w:pStyle w:val="Poznmky0"/>
        <w:spacing w:before="0" w:line="240" w:lineRule="auto"/>
      </w:pPr>
      <w:r>
        <w:t>Srpen</w:t>
      </w:r>
      <w:r w:rsidR="00C15DA5">
        <w:rPr>
          <w:iCs/>
        </w:rPr>
        <w:t xml:space="preserve"> </w:t>
      </w:r>
      <w:r w:rsidRPr="002F20BF" w:rsidR="007B0B7D">
        <w:rPr>
          <w:iCs/>
        </w:rPr>
        <w:t>202</w:t>
      </w:r>
      <w:r w:rsidR="00A15127">
        <w:rPr>
          <w:iCs/>
        </w:rPr>
        <w:t xml:space="preserve">4 </w:t>
      </w:r>
      <w:r w:rsidR="00675ACB">
        <w:rPr>
          <w:iCs/>
        </w:rPr>
        <w:t xml:space="preserve">měl </w:t>
      </w:r>
      <w:r w:rsidR="00AA2935">
        <w:rPr>
          <w:iCs/>
        </w:rPr>
        <w:t>o</w:t>
      </w:r>
      <w:r w:rsidR="009D2E72">
        <w:rPr>
          <w:iCs/>
        </w:rPr>
        <w:t xml:space="preserve"> </w:t>
      </w:r>
      <w:r>
        <w:rPr>
          <w:iCs/>
        </w:rPr>
        <w:t>jeden</w:t>
      </w:r>
      <w:r w:rsidR="00AA2935">
        <w:rPr>
          <w:iCs/>
        </w:rPr>
        <w:t xml:space="preserve"> pracovní </w:t>
      </w:r>
      <w:r>
        <w:rPr>
          <w:iCs/>
        </w:rPr>
        <w:t>den méně</w:t>
      </w:r>
      <w:r w:rsidR="00AA2935">
        <w:rPr>
          <w:iCs/>
        </w:rPr>
        <w:t xml:space="preserve"> než</w:t>
      </w:r>
      <w:r w:rsidR="000132C5">
        <w:rPr>
          <w:iCs/>
        </w:rPr>
        <w:t xml:space="preserve"> </w:t>
      </w:r>
      <w:r>
        <w:rPr>
          <w:iCs/>
        </w:rPr>
        <w:t>srpen</w:t>
      </w:r>
      <w:r w:rsidR="00A15127">
        <w:rPr>
          <w:iCs/>
        </w:rPr>
        <w:t xml:space="preserve"> 2023</w:t>
      </w:r>
      <w:r w:rsidRPr="002F20BF" w:rsidR="007B0B7D">
        <w:rPr>
          <w:iCs/>
        </w:rPr>
        <w:t>.</w:t>
      </w:r>
      <w:r w:rsidR="00AD6BD5">
        <w:rPr>
          <w:iCs/>
        </w:rPr>
        <w:t xml:space="preserve"> </w:t>
      </w:r>
    </w:p>
    <w:p w:rsidR="41120F60" w:rsidP="00812BC0" w:rsidRDefault="00612092" w14:paraId="589E66EF" w14:textId="3113A3A4">
      <w:pPr>
        <w:pStyle w:val="Poznmky0"/>
        <w:spacing w:before="0" w:line="240" w:lineRule="auto"/>
      </w:pPr>
      <w: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Pr="00420672" w:rsidR="00612092" w:rsidP="00812BC0" w:rsidRDefault="00C423D2" w14:paraId="24EE1023" w14:textId="1785C94B">
      <w:pPr>
        <w:pStyle w:val="Poznmky0"/>
        <w:spacing w:before="0" w:line="240" w:lineRule="auto"/>
        <w:ind w:left="2880" w:hanging="2880"/>
        <w:rPr>
          <w:rStyle w:val="Hypertextovodkaz"/>
        </w:rPr>
      </w:pPr>
      <w:r w:rsidRPr="009005EE">
        <w:t>Me</w:t>
      </w:r>
      <w:r w:rsidRPr="009005EE" w:rsidR="00612092">
        <w:t>todi</w:t>
      </w:r>
      <w:r w:rsidRPr="009005EE">
        <w:t>ka</w:t>
      </w:r>
      <w:r w:rsidRPr="009005EE" w:rsidR="00612092">
        <w:t xml:space="preserve">: </w:t>
      </w:r>
      <w:hyperlink w:history="1" r:id="rId10">
        <w:r w:rsidRPr="00463A27" w:rsidR="00CC54D5">
          <w:rPr>
            <w:rStyle w:val="Hypertextovodkaz"/>
          </w:rPr>
          <w:t>https://csu.gov.cz/prumysl_metodika</w:t>
        </w:r>
      </w:hyperlink>
    </w:p>
    <w:p w:rsidR="00612092" w:rsidP="0084126B" w:rsidRDefault="00612092" w14:paraId="5A39BBE3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P="00612092" w:rsidRDefault="00612092" w14:paraId="41C8F396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Pr="005950BB" w:rsidR="0008738A" w:rsidP="0008738A" w:rsidRDefault="0008738A" w14:paraId="7E9767E3" w14:textId="08B7E15D">
      <w:pPr>
        <w:pStyle w:val="Poznmky0"/>
        <w:spacing w:before="0"/>
        <w:ind w:left="2880" w:hanging="2880"/>
      </w:pPr>
      <w:r w:rsidRPr="00532693">
        <w:rPr>
          <w:szCs w:val="22"/>
        </w:rPr>
        <w:lastRenderedPageBreak/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w:history="1" r:id="rId11">
        <w:r w:rsidRPr="00EF3382" w:rsidR="00656C43">
          <w:rPr>
            <w:rStyle w:val="Hypertextovodkaz"/>
          </w:rPr>
          <w:t>radek.matejka@csu.gov.cz</w:t>
        </w:r>
      </w:hyperlink>
    </w:p>
    <w:p w:rsidRPr="00AC654D" w:rsidR="006F6F53" w:rsidP="006F6F53" w:rsidRDefault="0008738A" w14:paraId="3CD32C78" w14:textId="61DA9D8A">
      <w:pPr>
        <w:pStyle w:val="Poznmky"/>
        <w:spacing w:before="0" w:line="276" w:lineRule="auto"/>
        <w:ind w:left="2880" w:hanging="2880"/>
        <w:rPr>
          <w:rStyle w:val="Hypertextovodkaz"/>
          <w:i/>
          <w:color w:val="auto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Pr="001D6F94" w:rsidR="004E5166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Pr="00532693" w:rsidR="004E5166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w:history="1" r:id="rId12">
        <w:r w:rsidRPr="00EF3382" w:rsidR="00656C43">
          <w:rPr>
            <w:rStyle w:val="Hypertextovodkaz"/>
            <w:i/>
          </w:rPr>
          <w:t>veronika.dolezalova@csu.gov.cz</w:t>
        </w:r>
      </w:hyperlink>
    </w:p>
    <w:p w:rsidRPr="00532693" w:rsidR="0008738A" w:rsidP="0008738A" w:rsidRDefault="0008738A" w14:paraId="1B1A9FE9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Pr="00030245" w:rsidR="0008738A" w:rsidP="0C9F4C17" w:rsidRDefault="0008738A" w14:paraId="00CF7674" w14:textId="5AA0E808">
      <w:pPr>
        <w:pStyle w:val="Poznmky"/>
        <w:spacing w:before="0" w:line="276" w:lineRule="auto"/>
        <w:rPr>
          <w:i/>
          <w:iCs/>
          <w:color w:val="auto"/>
        </w:rPr>
      </w:pPr>
      <w:r w:rsidRPr="00030245">
        <w:rPr>
          <w:i/>
          <w:iCs/>
          <w:color w:val="auto"/>
        </w:rPr>
        <w:t xml:space="preserve">Termín ukončení sběru dat: </w:t>
      </w:r>
      <w:r w:rsidRPr="00030245">
        <w:rPr>
          <w:color w:val="auto"/>
        </w:rPr>
        <w:tab/>
      </w:r>
      <w:r w:rsidRPr="00747686" w:rsidR="00491011">
        <w:rPr>
          <w:i/>
          <w:iCs/>
          <w:color w:val="auto"/>
        </w:rPr>
        <w:t>30</w:t>
      </w:r>
      <w:r w:rsidRPr="00747686" w:rsidR="000132C5">
        <w:rPr>
          <w:i/>
          <w:iCs/>
          <w:color w:val="auto"/>
        </w:rPr>
        <w:t xml:space="preserve">. </w:t>
      </w:r>
      <w:r w:rsidRPr="00747686" w:rsidR="008F601D">
        <w:rPr>
          <w:i/>
          <w:iCs/>
          <w:color w:val="auto"/>
        </w:rPr>
        <w:t>9</w:t>
      </w:r>
      <w:r w:rsidRPr="00747686" w:rsidR="000132C5">
        <w:rPr>
          <w:i/>
          <w:iCs/>
          <w:color w:val="auto"/>
        </w:rPr>
        <w:t>.</w:t>
      </w:r>
      <w:r w:rsidRPr="008F601D" w:rsidR="00DB765A">
        <w:rPr>
          <w:i/>
          <w:iCs/>
          <w:color w:val="FF0000"/>
        </w:rPr>
        <w:t xml:space="preserve"> </w:t>
      </w:r>
      <w:r w:rsidRPr="00030245" w:rsidR="009E1D0B">
        <w:rPr>
          <w:i/>
          <w:iCs/>
          <w:color w:val="auto"/>
        </w:rPr>
        <w:t>2024</w:t>
      </w:r>
    </w:p>
    <w:p w:rsidR="0008738A" w:rsidP="0008738A" w:rsidRDefault="0008738A" w14:paraId="62E0A4A3" w14:textId="77777777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w:history="1" r:id="rId13">
        <w:r w:rsidRPr="00152E78">
          <w:rPr>
            <w:rStyle w:val="Hypertextovodkaz"/>
            <w:i/>
          </w:rPr>
          <w:t>Veřejné databázi, kapitola Průmysl</w:t>
        </w:r>
      </w:hyperlink>
    </w:p>
    <w:p w:rsidRPr="00901140" w:rsidR="00612092" w:rsidP="0008738A" w:rsidRDefault="0008738A" w14:paraId="44AE6053" w14:textId="77777777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w:history="1" r:id="rId14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Pr="000166A3" w:rsidR="00612092" w:rsidP="00612092" w:rsidRDefault="00612092" w14:paraId="3E8081F4" w14:textId="367F082D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8F601D">
        <w:rPr>
          <w:i/>
          <w:color w:val="auto"/>
        </w:rPr>
        <w:t>6</w:t>
      </w:r>
      <w:r w:rsidR="005637E0">
        <w:rPr>
          <w:i/>
          <w:color w:val="auto"/>
        </w:rPr>
        <w:t xml:space="preserve">. </w:t>
      </w:r>
      <w:r w:rsidR="00421CB4">
        <w:rPr>
          <w:i/>
          <w:color w:val="auto"/>
        </w:rPr>
        <w:t>1</w:t>
      </w:r>
      <w:r w:rsidR="008F601D">
        <w:rPr>
          <w:i/>
          <w:color w:val="auto"/>
        </w:rPr>
        <w:t>1</w:t>
      </w:r>
      <w:r w:rsidR="005637E0">
        <w:rPr>
          <w:i/>
          <w:color w:val="auto"/>
        </w:rPr>
        <w:t>.</w:t>
      </w:r>
      <w:r w:rsidRPr="000166A3">
        <w:rPr>
          <w:i/>
          <w:color w:val="auto"/>
        </w:rPr>
        <w:t xml:space="preserve"> 202</w:t>
      </w:r>
      <w:r w:rsidRPr="000166A3" w:rsidR="00CE6D05">
        <w:rPr>
          <w:i/>
          <w:color w:val="auto"/>
        </w:rPr>
        <w:t>4</w:t>
      </w:r>
    </w:p>
    <w:p w:rsidR="00612092" w:rsidP="00612092" w:rsidRDefault="00612092" w14:paraId="72A3D3EC" w14:textId="77777777"/>
    <w:p w:rsidR="00612092" w:rsidP="00612092" w:rsidRDefault="00612092" w14:paraId="0D0B940D" w14:textId="77777777"/>
    <w:p w:rsidR="00612092" w:rsidP="00612092" w:rsidRDefault="00612092" w14:paraId="1CFCF142" w14:textId="5A294FC4">
      <w:r>
        <w:t>Přílohy:</w:t>
      </w:r>
    </w:p>
    <w:p w:rsidRPr="00E40C2B" w:rsidR="00612092" w:rsidP="00612092" w:rsidRDefault="00612092" w14:paraId="4D04E190" w14:textId="77777777">
      <w:pPr>
        <w:pStyle w:val="Zkladntext2"/>
        <w:spacing w:after="0" w:line="276" w:lineRule="auto"/>
      </w:pPr>
      <w:r w:rsidRPr="00E40C2B">
        <w:t>Tab. 1 Průmyslová produkce (meziroční indexy)</w:t>
      </w:r>
    </w:p>
    <w:p w:rsidR="00612092" w:rsidP="00612092" w:rsidRDefault="00612092" w14:paraId="448312CF" w14:textId="37C1819B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Pr="001924EA" w:rsidR="00672E3B" w:rsidP="00612092" w:rsidRDefault="00672E3B" w14:paraId="1595F5B9" w14:textId="691FE206">
      <w:pPr>
        <w:pStyle w:val="Zkladntext2"/>
        <w:spacing w:after="0" w:line="276" w:lineRule="auto"/>
      </w:pPr>
      <w:r w:rsidRPr="001924EA">
        <w:t>Tab. 3 Průměrný evidenční počet zaměstnanců a jejich průměrná hrubá měsíční mzda</w:t>
      </w:r>
    </w:p>
    <w:p w:rsidRPr="00E40C2B" w:rsidR="00612092" w:rsidP="00612092" w:rsidRDefault="00612092" w14:paraId="1B0B8CEB" w14:textId="77777777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Pr="00E40C2B" w:rsidR="00612092" w:rsidP="00612092" w:rsidRDefault="00612092" w14:paraId="5D56FC8A" w14:textId="77777777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Pr="00E40C2B" w:rsidR="00612092" w:rsidP="00612092" w:rsidRDefault="00612092" w14:paraId="77AA9992" w14:textId="77777777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Pr="00E40C2B" w:rsidR="00612092" w:rsidP="00612092" w:rsidRDefault="00612092" w14:paraId="0130ED50" w14:textId="77777777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Pr="00870CBD" w:rsidR="00612092" w:rsidP="00612092" w:rsidRDefault="00612092" w14:paraId="46174905" w14:textId="77777777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Pr="00612092" w:rsidR="00612092" w:rsidP="00612092" w:rsidRDefault="00612092" w14:paraId="0E27B00A" w14:textId="77777777"/>
    <w:sectPr w:rsidRPr="00612092" w:rsidR="00612092" w:rsidSect="00405244">
      <w:headerReference w:type="default" r:id="rId15"/>
      <w:footerReference w:type="default" r:id="rId16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56" w:rsidP="00BA6370" w:rsidRDefault="005C4556" w14:paraId="5C6AB3DD" w14:textId="77777777">
      <w:r>
        <w:separator/>
      </w:r>
    </w:p>
  </w:endnote>
  <w:endnote w:type="continuationSeparator" w:id="0">
    <w:p w:rsidR="005C4556" w:rsidP="00BA6370" w:rsidRDefault="005C4556" w14:paraId="33DAD9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3911C3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2062A89C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2251F0FE" w14:textId="6E38B2C2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463A27" w:rsidR="00CC54D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214B56" w:rsid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9544B7" w:rsidR="00CC54D5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544B7" w:rsidR="00CC54D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2325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AF1482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2062A89C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2251F0FE" w14:textId="6E38B2C2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463A27" w:rsidR="00CC54D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214B56" w:rsid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9544B7" w:rsidR="00CC54D5">
                        <w:rPr>
                          <w:rStyle w:val="Hypertextovodkaz"/>
                          <w:rFonts w:cs="Arial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544B7" w:rsidR="00CC54D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2325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D034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56" w:rsidP="00BA6370" w:rsidRDefault="005C4556" w14:paraId="263E4822" w14:textId="77777777">
      <w:r>
        <w:separator/>
      </w:r>
    </w:p>
  </w:footnote>
  <w:footnote w:type="continuationSeparator" w:id="0">
    <w:p w:rsidR="005C4556" w:rsidP="00BA6370" w:rsidRDefault="005C4556" w14:paraId="51C4FB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46E454FA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6289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059E0"/>
    <w:rsid w:val="00006255"/>
    <w:rsid w:val="0000702E"/>
    <w:rsid w:val="000132C5"/>
    <w:rsid w:val="00013AF9"/>
    <w:rsid w:val="000144BE"/>
    <w:rsid w:val="00014CBA"/>
    <w:rsid w:val="000166A3"/>
    <w:rsid w:val="00017A2F"/>
    <w:rsid w:val="00020B1A"/>
    <w:rsid w:val="00022604"/>
    <w:rsid w:val="00023255"/>
    <w:rsid w:val="000244F3"/>
    <w:rsid w:val="00024C47"/>
    <w:rsid w:val="00025254"/>
    <w:rsid w:val="00025CF2"/>
    <w:rsid w:val="0002619B"/>
    <w:rsid w:val="00026261"/>
    <w:rsid w:val="00030245"/>
    <w:rsid w:val="00030379"/>
    <w:rsid w:val="0003587F"/>
    <w:rsid w:val="000361FF"/>
    <w:rsid w:val="00036DB7"/>
    <w:rsid w:val="00043BF4"/>
    <w:rsid w:val="00045391"/>
    <w:rsid w:val="00045A2F"/>
    <w:rsid w:val="00045DB5"/>
    <w:rsid w:val="000461F9"/>
    <w:rsid w:val="0005171C"/>
    <w:rsid w:val="00052105"/>
    <w:rsid w:val="000540D5"/>
    <w:rsid w:val="00054387"/>
    <w:rsid w:val="00056C9A"/>
    <w:rsid w:val="00057A80"/>
    <w:rsid w:val="00060245"/>
    <w:rsid w:val="0006371C"/>
    <w:rsid w:val="0007073A"/>
    <w:rsid w:val="00073561"/>
    <w:rsid w:val="000750F7"/>
    <w:rsid w:val="0007631A"/>
    <w:rsid w:val="00077771"/>
    <w:rsid w:val="00082640"/>
    <w:rsid w:val="000831D8"/>
    <w:rsid w:val="000843A5"/>
    <w:rsid w:val="00084417"/>
    <w:rsid w:val="00084C40"/>
    <w:rsid w:val="00085428"/>
    <w:rsid w:val="0008738A"/>
    <w:rsid w:val="00090FD8"/>
    <w:rsid w:val="000910DA"/>
    <w:rsid w:val="0009260B"/>
    <w:rsid w:val="0009275B"/>
    <w:rsid w:val="000936BA"/>
    <w:rsid w:val="00096D6C"/>
    <w:rsid w:val="00096F84"/>
    <w:rsid w:val="000A004B"/>
    <w:rsid w:val="000A1458"/>
    <w:rsid w:val="000A234F"/>
    <w:rsid w:val="000A5D0F"/>
    <w:rsid w:val="000A5D4C"/>
    <w:rsid w:val="000A6CF6"/>
    <w:rsid w:val="000A746C"/>
    <w:rsid w:val="000A752C"/>
    <w:rsid w:val="000B4420"/>
    <w:rsid w:val="000B4906"/>
    <w:rsid w:val="000B6F63"/>
    <w:rsid w:val="000B77DD"/>
    <w:rsid w:val="000C1820"/>
    <w:rsid w:val="000C1A72"/>
    <w:rsid w:val="000C3BBC"/>
    <w:rsid w:val="000C51CC"/>
    <w:rsid w:val="000C5372"/>
    <w:rsid w:val="000C5F47"/>
    <w:rsid w:val="000C6328"/>
    <w:rsid w:val="000C64B9"/>
    <w:rsid w:val="000D093F"/>
    <w:rsid w:val="000D0FCE"/>
    <w:rsid w:val="000D120A"/>
    <w:rsid w:val="000D1A1C"/>
    <w:rsid w:val="000D3D1B"/>
    <w:rsid w:val="000D4655"/>
    <w:rsid w:val="000D6F9E"/>
    <w:rsid w:val="000E2A71"/>
    <w:rsid w:val="000E43CC"/>
    <w:rsid w:val="000E5A16"/>
    <w:rsid w:val="000E6097"/>
    <w:rsid w:val="000E6470"/>
    <w:rsid w:val="000E6F87"/>
    <w:rsid w:val="000F1ADF"/>
    <w:rsid w:val="000F3394"/>
    <w:rsid w:val="000F4803"/>
    <w:rsid w:val="000F654C"/>
    <w:rsid w:val="00101591"/>
    <w:rsid w:val="001022CA"/>
    <w:rsid w:val="001042CC"/>
    <w:rsid w:val="00104F45"/>
    <w:rsid w:val="00104F7B"/>
    <w:rsid w:val="001058E2"/>
    <w:rsid w:val="00106C9A"/>
    <w:rsid w:val="001070FD"/>
    <w:rsid w:val="00110274"/>
    <w:rsid w:val="00112E52"/>
    <w:rsid w:val="00113EF3"/>
    <w:rsid w:val="00122B6A"/>
    <w:rsid w:val="001237C4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3B0C"/>
    <w:rsid w:val="0014405C"/>
    <w:rsid w:val="00150F4D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5C0F"/>
    <w:rsid w:val="0016740B"/>
    <w:rsid w:val="0017123B"/>
    <w:rsid w:val="0017231D"/>
    <w:rsid w:val="001759FD"/>
    <w:rsid w:val="001810DC"/>
    <w:rsid w:val="001848EF"/>
    <w:rsid w:val="00184A5E"/>
    <w:rsid w:val="00185BCB"/>
    <w:rsid w:val="00186FA7"/>
    <w:rsid w:val="001919C9"/>
    <w:rsid w:val="001924EA"/>
    <w:rsid w:val="00196D1A"/>
    <w:rsid w:val="001974D0"/>
    <w:rsid w:val="0019775A"/>
    <w:rsid w:val="001A1A29"/>
    <w:rsid w:val="001A1FAC"/>
    <w:rsid w:val="001A638C"/>
    <w:rsid w:val="001B1E15"/>
    <w:rsid w:val="001B2250"/>
    <w:rsid w:val="001B27CB"/>
    <w:rsid w:val="001B2E55"/>
    <w:rsid w:val="001B607F"/>
    <w:rsid w:val="001B78CB"/>
    <w:rsid w:val="001C01AC"/>
    <w:rsid w:val="001C046D"/>
    <w:rsid w:val="001C1A89"/>
    <w:rsid w:val="001C472E"/>
    <w:rsid w:val="001C5048"/>
    <w:rsid w:val="001C5944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BF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612C"/>
    <w:rsid w:val="002214A1"/>
    <w:rsid w:val="00221F2E"/>
    <w:rsid w:val="0022606B"/>
    <w:rsid w:val="00226B50"/>
    <w:rsid w:val="00227D07"/>
    <w:rsid w:val="00227F0A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7151"/>
    <w:rsid w:val="00270541"/>
    <w:rsid w:val="00272355"/>
    <w:rsid w:val="00274F79"/>
    <w:rsid w:val="00275DF8"/>
    <w:rsid w:val="00280459"/>
    <w:rsid w:val="002826F7"/>
    <w:rsid w:val="00282776"/>
    <w:rsid w:val="00284E3C"/>
    <w:rsid w:val="00292036"/>
    <w:rsid w:val="00292BDA"/>
    <w:rsid w:val="00292DD4"/>
    <w:rsid w:val="002945AE"/>
    <w:rsid w:val="00296993"/>
    <w:rsid w:val="002A21A2"/>
    <w:rsid w:val="002A40F8"/>
    <w:rsid w:val="002A4678"/>
    <w:rsid w:val="002A70F9"/>
    <w:rsid w:val="002B023E"/>
    <w:rsid w:val="002B11F0"/>
    <w:rsid w:val="002B19E7"/>
    <w:rsid w:val="002B224D"/>
    <w:rsid w:val="002B2E47"/>
    <w:rsid w:val="002B302B"/>
    <w:rsid w:val="002B3636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10C2"/>
    <w:rsid w:val="002F20BF"/>
    <w:rsid w:val="002F2CFC"/>
    <w:rsid w:val="002F2FEB"/>
    <w:rsid w:val="002F36A8"/>
    <w:rsid w:val="003028D0"/>
    <w:rsid w:val="00302FA3"/>
    <w:rsid w:val="00315036"/>
    <w:rsid w:val="00317D98"/>
    <w:rsid w:val="00321B75"/>
    <w:rsid w:val="00321C62"/>
    <w:rsid w:val="00322F61"/>
    <w:rsid w:val="00324779"/>
    <w:rsid w:val="003300A7"/>
    <w:rsid w:val="003301A3"/>
    <w:rsid w:val="00340969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4240"/>
    <w:rsid w:val="0036777B"/>
    <w:rsid w:val="00367D9C"/>
    <w:rsid w:val="00370522"/>
    <w:rsid w:val="003725E2"/>
    <w:rsid w:val="00372BF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2AD"/>
    <w:rsid w:val="00395DB4"/>
    <w:rsid w:val="00397580"/>
    <w:rsid w:val="00397D01"/>
    <w:rsid w:val="003A45C8"/>
    <w:rsid w:val="003A4A35"/>
    <w:rsid w:val="003B0A39"/>
    <w:rsid w:val="003B13F3"/>
    <w:rsid w:val="003B15CB"/>
    <w:rsid w:val="003B176A"/>
    <w:rsid w:val="003B3362"/>
    <w:rsid w:val="003C1D95"/>
    <w:rsid w:val="003C2DCF"/>
    <w:rsid w:val="003C4F7B"/>
    <w:rsid w:val="003C7971"/>
    <w:rsid w:val="003C7FE7"/>
    <w:rsid w:val="003D0499"/>
    <w:rsid w:val="003D0BDC"/>
    <w:rsid w:val="003D3392"/>
    <w:rsid w:val="003D3576"/>
    <w:rsid w:val="003D5F69"/>
    <w:rsid w:val="003E0DCA"/>
    <w:rsid w:val="003E25EE"/>
    <w:rsid w:val="003E2EBE"/>
    <w:rsid w:val="003E47C8"/>
    <w:rsid w:val="003F044B"/>
    <w:rsid w:val="003F0E88"/>
    <w:rsid w:val="003F526A"/>
    <w:rsid w:val="003F657E"/>
    <w:rsid w:val="00400BB4"/>
    <w:rsid w:val="00400EBC"/>
    <w:rsid w:val="004030A9"/>
    <w:rsid w:val="00403B68"/>
    <w:rsid w:val="00405244"/>
    <w:rsid w:val="00411051"/>
    <w:rsid w:val="00413625"/>
    <w:rsid w:val="004154C7"/>
    <w:rsid w:val="00416CCA"/>
    <w:rsid w:val="004174A6"/>
    <w:rsid w:val="00420672"/>
    <w:rsid w:val="00421414"/>
    <w:rsid w:val="00421CB4"/>
    <w:rsid w:val="00422DDD"/>
    <w:rsid w:val="00422F7B"/>
    <w:rsid w:val="0042368C"/>
    <w:rsid w:val="00423F0C"/>
    <w:rsid w:val="00425941"/>
    <w:rsid w:val="00427FA6"/>
    <w:rsid w:val="00430F3E"/>
    <w:rsid w:val="00431D61"/>
    <w:rsid w:val="00440272"/>
    <w:rsid w:val="004436EE"/>
    <w:rsid w:val="00444A5B"/>
    <w:rsid w:val="00444E7D"/>
    <w:rsid w:val="00445069"/>
    <w:rsid w:val="00447342"/>
    <w:rsid w:val="00450D7F"/>
    <w:rsid w:val="004538AC"/>
    <w:rsid w:val="00453FAC"/>
    <w:rsid w:val="00454E7B"/>
    <w:rsid w:val="0045547F"/>
    <w:rsid w:val="004603C8"/>
    <w:rsid w:val="0046723E"/>
    <w:rsid w:val="00471DEF"/>
    <w:rsid w:val="00472310"/>
    <w:rsid w:val="00473F42"/>
    <w:rsid w:val="00483C69"/>
    <w:rsid w:val="00484061"/>
    <w:rsid w:val="00484EB2"/>
    <w:rsid w:val="00485EF4"/>
    <w:rsid w:val="00491011"/>
    <w:rsid w:val="00491335"/>
    <w:rsid w:val="004920AD"/>
    <w:rsid w:val="00497790"/>
    <w:rsid w:val="004A0E99"/>
    <w:rsid w:val="004A3635"/>
    <w:rsid w:val="004A6826"/>
    <w:rsid w:val="004B03A3"/>
    <w:rsid w:val="004B1181"/>
    <w:rsid w:val="004B3C3C"/>
    <w:rsid w:val="004B6B43"/>
    <w:rsid w:val="004B7A9A"/>
    <w:rsid w:val="004C4FFE"/>
    <w:rsid w:val="004D05B3"/>
    <w:rsid w:val="004D3429"/>
    <w:rsid w:val="004D37D4"/>
    <w:rsid w:val="004D5F70"/>
    <w:rsid w:val="004D6F01"/>
    <w:rsid w:val="004E0D62"/>
    <w:rsid w:val="004E1347"/>
    <w:rsid w:val="004E1A24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1322"/>
    <w:rsid w:val="00503BE3"/>
    <w:rsid w:val="0050420E"/>
    <w:rsid w:val="0050541E"/>
    <w:rsid w:val="005067D7"/>
    <w:rsid w:val="00506CD9"/>
    <w:rsid w:val="0051232F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1DBB"/>
    <w:rsid w:val="00537412"/>
    <w:rsid w:val="005400D6"/>
    <w:rsid w:val="00543A2D"/>
    <w:rsid w:val="00547195"/>
    <w:rsid w:val="00552CC5"/>
    <w:rsid w:val="00553909"/>
    <w:rsid w:val="00553DC3"/>
    <w:rsid w:val="005546F7"/>
    <w:rsid w:val="00556232"/>
    <w:rsid w:val="00560060"/>
    <w:rsid w:val="0056192B"/>
    <w:rsid w:val="005626CC"/>
    <w:rsid w:val="005637E0"/>
    <w:rsid w:val="00563A1E"/>
    <w:rsid w:val="00563AB8"/>
    <w:rsid w:val="00563AB9"/>
    <w:rsid w:val="00566C1A"/>
    <w:rsid w:val="00566E1F"/>
    <w:rsid w:val="00570854"/>
    <w:rsid w:val="00571133"/>
    <w:rsid w:val="0057284B"/>
    <w:rsid w:val="00573735"/>
    <w:rsid w:val="00573994"/>
    <w:rsid w:val="005766BF"/>
    <w:rsid w:val="00576E17"/>
    <w:rsid w:val="00580207"/>
    <w:rsid w:val="00580348"/>
    <w:rsid w:val="005846AB"/>
    <w:rsid w:val="005877F4"/>
    <w:rsid w:val="00591CDF"/>
    <w:rsid w:val="005943E7"/>
    <w:rsid w:val="00594796"/>
    <w:rsid w:val="0059547D"/>
    <w:rsid w:val="00596DC0"/>
    <w:rsid w:val="005A0111"/>
    <w:rsid w:val="005A0ACA"/>
    <w:rsid w:val="005A1D46"/>
    <w:rsid w:val="005A498C"/>
    <w:rsid w:val="005A5192"/>
    <w:rsid w:val="005A6365"/>
    <w:rsid w:val="005A6C98"/>
    <w:rsid w:val="005B4046"/>
    <w:rsid w:val="005B6D18"/>
    <w:rsid w:val="005C095F"/>
    <w:rsid w:val="005C0DF9"/>
    <w:rsid w:val="005C1BD8"/>
    <w:rsid w:val="005C28DA"/>
    <w:rsid w:val="005C2D96"/>
    <w:rsid w:val="005C4556"/>
    <w:rsid w:val="005C4980"/>
    <w:rsid w:val="005D040C"/>
    <w:rsid w:val="005D074F"/>
    <w:rsid w:val="005D150E"/>
    <w:rsid w:val="005D1AE3"/>
    <w:rsid w:val="005E01B6"/>
    <w:rsid w:val="005E0252"/>
    <w:rsid w:val="005E0D5C"/>
    <w:rsid w:val="005E250B"/>
    <w:rsid w:val="005E4B1C"/>
    <w:rsid w:val="005E70AF"/>
    <w:rsid w:val="005E7315"/>
    <w:rsid w:val="005F06B8"/>
    <w:rsid w:val="005F439C"/>
    <w:rsid w:val="005F7944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25043"/>
    <w:rsid w:val="006252E5"/>
    <w:rsid w:val="00630E12"/>
    <w:rsid w:val="00636244"/>
    <w:rsid w:val="0064139A"/>
    <w:rsid w:val="00641E4C"/>
    <w:rsid w:val="006443E4"/>
    <w:rsid w:val="00647FE3"/>
    <w:rsid w:val="00654372"/>
    <w:rsid w:val="00656C43"/>
    <w:rsid w:val="0066048C"/>
    <w:rsid w:val="00662AF9"/>
    <w:rsid w:val="00663291"/>
    <w:rsid w:val="006713EC"/>
    <w:rsid w:val="00672E3B"/>
    <w:rsid w:val="006746D8"/>
    <w:rsid w:val="00674887"/>
    <w:rsid w:val="0067599F"/>
    <w:rsid w:val="00675ACB"/>
    <w:rsid w:val="00675FAC"/>
    <w:rsid w:val="00677EDC"/>
    <w:rsid w:val="00680932"/>
    <w:rsid w:val="00683734"/>
    <w:rsid w:val="00685FB8"/>
    <w:rsid w:val="00686AAB"/>
    <w:rsid w:val="00686F93"/>
    <w:rsid w:val="00687D8B"/>
    <w:rsid w:val="0069172E"/>
    <w:rsid w:val="00692211"/>
    <w:rsid w:val="006931CF"/>
    <w:rsid w:val="006935CD"/>
    <w:rsid w:val="00694B7E"/>
    <w:rsid w:val="00695630"/>
    <w:rsid w:val="006959EE"/>
    <w:rsid w:val="00696CEF"/>
    <w:rsid w:val="00697BB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3213"/>
    <w:rsid w:val="006C3E81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7F7D"/>
    <w:rsid w:val="007117B9"/>
    <w:rsid w:val="00713196"/>
    <w:rsid w:val="00714004"/>
    <w:rsid w:val="007142D9"/>
    <w:rsid w:val="00714358"/>
    <w:rsid w:val="00715173"/>
    <w:rsid w:val="00715594"/>
    <w:rsid w:val="007160DA"/>
    <w:rsid w:val="007174CD"/>
    <w:rsid w:val="00717EC5"/>
    <w:rsid w:val="0072498C"/>
    <w:rsid w:val="00726FF2"/>
    <w:rsid w:val="00730B4F"/>
    <w:rsid w:val="0073143A"/>
    <w:rsid w:val="00740E73"/>
    <w:rsid w:val="00741AD2"/>
    <w:rsid w:val="00741DC5"/>
    <w:rsid w:val="0074553B"/>
    <w:rsid w:val="00747686"/>
    <w:rsid w:val="00751B03"/>
    <w:rsid w:val="00753A74"/>
    <w:rsid w:val="00754C20"/>
    <w:rsid w:val="00756900"/>
    <w:rsid w:val="007613A2"/>
    <w:rsid w:val="00765B31"/>
    <w:rsid w:val="007666BC"/>
    <w:rsid w:val="00772566"/>
    <w:rsid w:val="00772B2D"/>
    <w:rsid w:val="0078294B"/>
    <w:rsid w:val="00783AAC"/>
    <w:rsid w:val="00785E0D"/>
    <w:rsid w:val="007863D4"/>
    <w:rsid w:val="00793373"/>
    <w:rsid w:val="00797636"/>
    <w:rsid w:val="007978DC"/>
    <w:rsid w:val="007A1965"/>
    <w:rsid w:val="007A2048"/>
    <w:rsid w:val="007A276D"/>
    <w:rsid w:val="007A31A7"/>
    <w:rsid w:val="007A335A"/>
    <w:rsid w:val="007A38DF"/>
    <w:rsid w:val="007A4A27"/>
    <w:rsid w:val="007A57F2"/>
    <w:rsid w:val="007A71CE"/>
    <w:rsid w:val="007A7432"/>
    <w:rsid w:val="007B0B7D"/>
    <w:rsid w:val="007B1333"/>
    <w:rsid w:val="007B76AD"/>
    <w:rsid w:val="007C25C2"/>
    <w:rsid w:val="007C2B17"/>
    <w:rsid w:val="007C3895"/>
    <w:rsid w:val="007C3CB6"/>
    <w:rsid w:val="007C67B3"/>
    <w:rsid w:val="007C779F"/>
    <w:rsid w:val="007D4256"/>
    <w:rsid w:val="007D4872"/>
    <w:rsid w:val="007D488D"/>
    <w:rsid w:val="007DD81D"/>
    <w:rsid w:val="007E221A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07CA0"/>
    <w:rsid w:val="00810C70"/>
    <w:rsid w:val="00811131"/>
    <w:rsid w:val="00812BC0"/>
    <w:rsid w:val="00812E2A"/>
    <w:rsid w:val="008141ED"/>
    <w:rsid w:val="008143A7"/>
    <w:rsid w:val="00815585"/>
    <w:rsid w:val="00815A4F"/>
    <w:rsid w:val="00825128"/>
    <w:rsid w:val="0082FEE9"/>
    <w:rsid w:val="00831B1B"/>
    <w:rsid w:val="00831F0F"/>
    <w:rsid w:val="00832522"/>
    <w:rsid w:val="00832623"/>
    <w:rsid w:val="00832F64"/>
    <w:rsid w:val="00833DA4"/>
    <w:rsid w:val="00835BEE"/>
    <w:rsid w:val="0084126B"/>
    <w:rsid w:val="00841E1B"/>
    <w:rsid w:val="00843253"/>
    <w:rsid w:val="00846551"/>
    <w:rsid w:val="00847E32"/>
    <w:rsid w:val="00850134"/>
    <w:rsid w:val="00855FB3"/>
    <w:rsid w:val="008601DC"/>
    <w:rsid w:val="00861D0E"/>
    <w:rsid w:val="008634F4"/>
    <w:rsid w:val="00865A8E"/>
    <w:rsid w:val="008662BB"/>
    <w:rsid w:val="00866C62"/>
    <w:rsid w:val="00866FF7"/>
    <w:rsid w:val="00867569"/>
    <w:rsid w:val="0087010A"/>
    <w:rsid w:val="00881C45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1810"/>
    <w:rsid w:val="0089394E"/>
    <w:rsid w:val="008A0099"/>
    <w:rsid w:val="008A0300"/>
    <w:rsid w:val="008A1237"/>
    <w:rsid w:val="008A3DDB"/>
    <w:rsid w:val="008A415C"/>
    <w:rsid w:val="008A62D9"/>
    <w:rsid w:val="008A750A"/>
    <w:rsid w:val="008A7A71"/>
    <w:rsid w:val="008B20E1"/>
    <w:rsid w:val="008B335D"/>
    <w:rsid w:val="008B3970"/>
    <w:rsid w:val="008B50C5"/>
    <w:rsid w:val="008B57DA"/>
    <w:rsid w:val="008B58A0"/>
    <w:rsid w:val="008C1A26"/>
    <w:rsid w:val="008C384C"/>
    <w:rsid w:val="008C44A4"/>
    <w:rsid w:val="008C53A6"/>
    <w:rsid w:val="008C6B31"/>
    <w:rsid w:val="008C6D5D"/>
    <w:rsid w:val="008D0F11"/>
    <w:rsid w:val="008D3518"/>
    <w:rsid w:val="008D6740"/>
    <w:rsid w:val="008E202B"/>
    <w:rsid w:val="008E2217"/>
    <w:rsid w:val="008E3000"/>
    <w:rsid w:val="008E4E5A"/>
    <w:rsid w:val="008E7AC2"/>
    <w:rsid w:val="008F0BA1"/>
    <w:rsid w:val="008F2B78"/>
    <w:rsid w:val="008F3B45"/>
    <w:rsid w:val="008F3C2C"/>
    <w:rsid w:val="008F4925"/>
    <w:rsid w:val="008F601D"/>
    <w:rsid w:val="008F65CF"/>
    <w:rsid w:val="008F73B4"/>
    <w:rsid w:val="008F7AF4"/>
    <w:rsid w:val="009005EE"/>
    <w:rsid w:val="009030FA"/>
    <w:rsid w:val="00905460"/>
    <w:rsid w:val="0090614C"/>
    <w:rsid w:val="00910345"/>
    <w:rsid w:val="00912826"/>
    <w:rsid w:val="0091326D"/>
    <w:rsid w:val="00917265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3D6"/>
    <w:rsid w:val="00935C46"/>
    <w:rsid w:val="00936D03"/>
    <w:rsid w:val="0093745B"/>
    <w:rsid w:val="00937E9A"/>
    <w:rsid w:val="009408D2"/>
    <w:rsid w:val="0094173B"/>
    <w:rsid w:val="009424E6"/>
    <w:rsid w:val="00942ED2"/>
    <w:rsid w:val="0094313A"/>
    <w:rsid w:val="00943E2F"/>
    <w:rsid w:val="00944DD0"/>
    <w:rsid w:val="00952991"/>
    <w:rsid w:val="00952E8F"/>
    <w:rsid w:val="009544B7"/>
    <w:rsid w:val="00954E6A"/>
    <w:rsid w:val="00955DFF"/>
    <w:rsid w:val="009604E8"/>
    <w:rsid w:val="00960783"/>
    <w:rsid w:val="00960A72"/>
    <w:rsid w:val="009619F4"/>
    <w:rsid w:val="00961A80"/>
    <w:rsid w:val="00961E76"/>
    <w:rsid w:val="00967C89"/>
    <w:rsid w:val="00967DEF"/>
    <w:rsid w:val="009713A2"/>
    <w:rsid w:val="00972289"/>
    <w:rsid w:val="009729FF"/>
    <w:rsid w:val="00975AE4"/>
    <w:rsid w:val="0097630C"/>
    <w:rsid w:val="0097653E"/>
    <w:rsid w:val="00982FF4"/>
    <w:rsid w:val="00984188"/>
    <w:rsid w:val="0098476B"/>
    <w:rsid w:val="009850FD"/>
    <w:rsid w:val="00985DBB"/>
    <w:rsid w:val="00986DD7"/>
    <w:rsid w:val="00990B0B"/>
    <w:rsid w:val="00990D9F"/>
    <w:rsid w:val="00990E21"/>
    <w:rsid w:val="00991C76"/>
    <w:rsid w:val="00992126"/>
    <w:rsid w:val="009A12F5"/>
    <w:rsid w:val="009A1C7A"/>
    <w:rsid w:val="009A2371"/>
    <w:rsid w:val="009A38A4"/>
    <w:rsid w:val="009B0567"/>
    <w:rsid w:val="009B51E6"/>
    <w:rsid w:val="009B55B1"/>
    <w:rsid w:val="009B62A7"/>
    <w:rsid w:val="009C0341"/>
    <w:rsid w:val="009C3E48"/>
    <w:rsid w:val="009C410F"/>
    <w:rsid w:val="009D0E9C"/>
    <w:rsid w:val="009D24C9"/>
    <w:rsid w:val="009D2E72"/>
    <w:rsid w:val="009D5049"/>
    <w:rsid w:val="009E0282"/>
    <w:rsid w:val="009E1A99"/>
    <w:rsid w:val="009E1D0B"/>
    <w:rsid w:val="009E283C"/>
    <w:rsid w:val="009E3AA6"/>
    <w:rsid w:val="009F059A"/>
    <w:rsid w:val="009F0CF6"/>
    <w:rsid w:val="00A01F33"/>
    <w:rsid w:val="00A031F9"/>
    <w:rsid w:val="00A059EB"/>
    <w:rsid w:val="00A0762A"/>
    <w:rsid w:val="00A079F9"/>
    <w:rsid w:val="00A1095E"/>
    <w:rsid w:val="00A1280E"/>
    <w:rsid w:val="00A13C9C"/>
    <w:rsid w:val="00A14D8F"/>
    <w:rsid w:val="00A15127"/>
    <w:rsid w:val="00A153A1"/>
    <w:rsid w:val="00A1607B"/>
    <w:rsid w:val="00A16FC9"/>
    <w:rsid w:val="00A211F6"/>
    <w:rsid w:val="00A265FF"/>
    <w:rsid w:val="00A26951"/>
    <w:rsid w:val="00A31638"/>
    <w:rsid w:val="00A348F0"/>
    <w:rsid w:val="00A34AFD"/>
    <w:rsid w:val="00A37739"/>
    <w:rsid w:val="00A41F1F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AE0"/>
    <w:rsid w:val="00A843B6"/>
    <w:rsid w:val="00A84883"/>
    <w:rsid w:val="00A85CB3"/>
    <w:rsid w:val="00A85D1B"/>
    <w:rsid w:val="00A86937"/>
    <w:rsid w:val="00A909A4"/>
    <w:rsid w:val="00A914BA"/>
    <w:rsid w:val="00A91B73"/>
    <w:rsid w:val="00A934F2"/>
    <w:rsid w:val="00A935B1"/>
    <w:rsid w:val="00A955BC"/>
    <w:rsid w:val="00AA0D15"/>
    <w:rsid w:val="00AA102B"/>
    <w:rsid w:val="00AA1D67"/>
    <w:rsid w:val="00AA2935"/>
    <w:rsid w:val="00AA2A7C"/>
    <w:rsid w:val="00AA4856"/>
    <w:rsid w:val="00AA50B3"/>
    <w:rsid w:val="00AA6877"/>
    <w:rsid w:val="00AB2BDF"/>
    <w:rsid w:val="00AB3410"/>
    <w:rsid w:val="00AB583C"/>
    <w:rsid w:val="00AB5FBC"/>
    <w:rsid w:val="00AC0C37"/>
    <w:rsid w:val="00AC48E8"/>
    <w:rsid w:val="00AC654D"/>
    <w:rsid w:val="00AD1496"/>
    <w:rsid w:val="00AD180B"/>
    <w:rsid w:val="00AD5F89"/>
    <w:rsid w:val="00AD6BD5"/>
    <w:rsid w:val="00AD6C07"/>
    <w:rsid w:val="00AE0F84"/>
    <w:rsid w:val="00AE101C"/>
    <w:rsid w:val="00AE1A11"/>
    <w:rsid w:val="00AE2DB4"/>
    <w:rsid w:val="00AE4084"/>
    <w:rsid w:val="00AE6560"/>
    <w:rsid w:val="00AE6AEC"/>
    <w:rsid w:val="00AE77AA"/>
    <w:rsid w:val="00AF7A4F"/>
    <w:rsid w:val="00B00173"/>
    <w:rsid w:val="00B00C1D"/>
    <w:rsid w:val="00B0122A"/>
    <w:rsid w:val="00B018B6"/>
    <w:rsid w:val="00B0209D"/>
    <w:rsid w:val="00B04843"/>
    <w:rsid w:val="00B11968"/>
    <w:rsid w:val="00B1251F"/>
    <w:rsid w:val="00B12CF2"/>
    <w:rsid w:val="00B21A63"/>
    <w:rsid w:val="00B22E57"/>
    <w:rsid w:val="00B24254"/>
    <w:rsid w:val="00B24F28"/>
    <w:rsid w:val="00B3050E"/>
    <w:rsid w:val="00B3050F"/>
    <w:rsid w:val="00B306C9"/>
    <w:rsid w:val="00B30B78"/>
    <w:rsid w:val="00B3124C"/>
    <w:rsid w:val="00B32192"/>
    <w:rsid w:val="00B407BD"/>
    <w:rsid w:val="00B4130C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5712C"/>
    <w:rsid w:val="00B632CC"/>
    <w:rsid w:val="00B634CF"/>
    <w:rsid w:val="00B64203"/>
    <w:rsid w:val="00B72382"/>
    <w:rsid w:val="00B7431F"/>
    <w:rsid w:val="00B7459C"/>
    <w:rsid w:val="00B74C18"/>
    <w:rsid w:val="00B802FF"/>
    <w:rsid w:val="00B91C85"/>
    <w:rsid w:val="00B923D7"/>
    <w:rsid w:val="00B92466"/>
    <w:rsid w:val="00B92FC9"/>
    <w:rsid w:val="00B9368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EDB"/>
    <w:rsid w:val="00BA3FEE"/>
    <w:rsid w:val="00BA439F"/>
    <w:rsid w:val="00BA52A5"/>
    <w:rsid w:val="00BA5482"/>
    <w:rsid w:val="00BA555C"/>
    <w:rsid w:val="00BA6370"/>
    <w:rsid w:val="00BB0173"/>
    <w:rsid w:val="00BB243A"/>
    <w:rsid w:val="00BB41EA"/>
    <w:rsid w:val="00BC2619"/>
    <w:rsid w:val="00BC2C56"/>
    <w:rsid w:val="00BD3BF3"/>
    <w:rsid w:val="00BD7C77"/>
    <w:rsid w:val="00BE2D13"/>
    <w:rsid w:val="00BE3E6A"/>
    <w:rsid w:val="00BE457C"/>
    <w:rsid w:val="00BE7887"/>
    <w:rsid w:val="00BE797F"/>
    <w:rsid w:val="00BF0BD9"/>
    <w:rsid w:val="00BF14F8"/>
    <w:rsid w:val="00BF2FCB"/>
    <w:rsid w:val="00BF4344"/>
    <w:rsid w:val="00BF6BC1"/>
    <w:rsid w:val="00BF6CB7"/>
    <w:rsid w:val="00C0224F"/>
    <w:rsid w:val="00C02F42"/>
    <w:rsid w:val="00C043B7"/>
    <w:rsid w:val="00C04ACA"/>
    <w:rsid w:val="00C05779"/>
    <w:rsid w:val="00C05EFD"/>
    <w:rsid w:val="00C07249"/>
    <w:rsid w:val="00C07AA6"/>
    <w:rsid w:val="00C10208"/>
    <w:rsid w:val="00C11A7B"/>
    <w:rsid w:val="00C13CF2"/>
    <w:rsid w:val="00C15DA5"/>
    <w:rsid w:val="00C20211"/>
    <w:rsid w:val="00C20DCA"/>
    <w:rsid w:val="00C219E3"/>
    <w:rsid w:val="00C21DAA"/>
    <w:rsid w:val="00C225B4"/>
    <w:rsid w:val="00C235C0"/>
    <w:rsid w:val="00C26789"/>
    <w:rsid w:val="00C269D4"/>
    <w:rsid w:val="00C33239"/>
    <w:rsid w:val="00C33521"/>
    <w:rsid w:val="00C33B1C"/>
    <w:rsid w:val="00C35900"/>
    <w:rsid w:val="00C36D7F"/>
    <w:rsid w:val="00C37ADB"/>
    <w:rsid w:val="00C4160D"/>
    <w:rsid w:val="00C41F28"/>
    <w:rsid w:val="00C423D2"/>
    <w:rsid w:val="00C4286E"/>
    <w:rsid w:val="00C4686C"/>
    <w:rsid w:val="00C50015"/>
    <w:rsid w:val="00C50A2F"/>
    <w:rsid w:val="00C51FAF"/>
    <w:rsid w:val="00C5279A"/>
    <w:rsid w:val="00C53FAC"/>
    <w:rsid w:val="00C54550"/>
    <w:rsid w:val="00C54C2A"/>
    <w:rsid w:val="00C557D2"/>
    <w:rsid w:val="00C57260"/>
    <w:rsid w:val="00C62FD3"/>
    <w:rsid w:val="00C6306A"/>
    <w:rsid w:val="00C6404B"/>
    <w:rsid w:val="00C70726"/>
    <w:rsid w:val="00C71CCC"/>
    <w:rsid w:val="00C71E61"/>
    <w:rsid w:val="00C73E9D"/>
    <w:rsid w:val="00C74158"/>
    <w:rsid w:val="00C7540E"/>
    <w:rsid w:val="00C80711"/>
    <w:rsid w:val="00C816D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2DF9"/>
    <w:rsid w:val="00CA2E8E"/>
    <w:rsid w:val="00CA4C8F"/>
    <w:rsid w:val="00CA4F0A"/>
    <w:rsid w:val="00CA5171"/>
    <w:rsid w:val="00CA52F3"/>
    <w:rsid w:val="00CA5D60"/>
    <w:rsid w:val="00CB0BDC"/>
    <w:rsid w:val="00CB21DF"/>
    <w:rsid w:val="00CB2709"/>
    <w:rsid w:val="00CB27E0"/>
    <w:rsid w:val="00CB2814"/>
    <w:rsid w:val="00CB56A9"/>
    <w:rsid w:val="00CB6F89"/>
    <w:rsid w:val="00CB7CCA"/>
    <w:rsid w:val="00CB7EE0"/>
    <w:rsid w:val="00CC0AE9"/>
    <w:rsid w:val="00CC1E07"/>
    <w:rsid w:val="00CC2186"/>
    <w:rsid w:val="00CC2B70"/>
    <w:rsid w:val="00CC523C"/>
    <w:rsid w:val="00CC54D5"/>
    <w:rsid w:val="00CC617A"/>
    <w:rsid w:val="00CC6835"/>
    <w:rsid w:val="00CD1158"/>
    <w:rsid w:val="00CD1B00"/>
    <w:rsid w:val="00CD3767"/>
    <w:rsid w:val="00CD618A"/>
    <w:rsid w:val="00CD68BE"/>
    <w:rsid w:val="00CD6A76"/>
    <w:rsid w:val="00CD6E37"/>
    <w:rsid w:val="00CD6E67"/>
    <w:rsid w:val="00CE13A2"/>
    <w:rsid w:val="00CE228C"/>
    <w:rsid w:val="00CE3D3B"/>
    <w:rsid w:val="00CE5AA0"/>
    <w:rsid w:val="00CE6CDA"/>
    <w:rsid w:val="00CE6D05"/>
    <w:rsid w:val="00CE6D98"/>
    <w:rsid w:val="00CE71D9"/>
    <w:rsid w:val="00CF1787"/>
    <w:rsid w:val="00CF24D9"/>
    <w:rsid w:val="00CF4AB6"/>
    <w:rsid w:val="00CF5444"/>
    <w:rsid w:val="00CF545B"/>
    <w:rsid w:val="00CF54A7"/>
    <w:rsid w:val="00D00315"/>
    <w:rsid w:val="00D003AF"/>
    <w:rsid w:val="00D02B07"/>
    <w:rsid w:val="00D02C0D"/>
    <w:rsid w:val="00D103A6"/>
    <w:rsid w:val="00D118F0"/>
    <w:rsid w:val="00D1451A"/>
    <w:rsid w:val="00D15D96"/>
    <w:rsid w:val="00D1791E"/>
    <w:rsid w:val="00D209A7"/>
    <w:rsid w:val="00D23DB0"/>
    <w:rsid w:val="00D23DC5"/>
    <w:rsid w:val="00D25F16"/>
    <w:rsid w:val="00D27382"/>
    <w:rsid w:val="00D27A57"/>
    <w:rsid w:val="00D27D69"/>
    <w:rsid w:val="00D30A8A"/>
    <w:rsid w:val="00D30C76"/>
    <w:rsid w:val="00D317BC"/>
    <w:rsid w:val="00D33658"/>
    <w:rsid w:val="00D3597A"/>
    <w:rsid w:val="00D43C84"/>
    <w:rsid w:val="00D448C2"/>
    <w:rsid w:val="00D46564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66C3"/>
    <w:rsid w:val="00D6741A"/>
    <w:rsid w:val="00D67AAE"/>
    <w:rsid w:val="00D67B47"/>
    <w:rsid w:val="00D700F3"/>
    <w:rsid w:val="00D73813"/>
    <w:rsid w:val="00D74086"/>
    <w:rsid w:val="00D753A4"/>
    <w:rsid w:val="00D77138"/>
    <w:rsid w:val="00D8108D"/>
    <w:rsid w:val="00D838B7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3D43"/>
    <w:rsid w:val="00DA4056"/>
    <w:rsid w:val="00DA41D8"/>
    <w:rsid w:val="00DA426D"/>
    <w:rsid w:val="00DA500F"/>
    <w:rsid w:val="00DB0899"/>
    <w:rsid w:val="00DB200E"/>
    <w:rsid w:val="00DB3514"/>
    <w:rsid w:val="00DB3903"/>
    <w:rsid w:val="00DB4EA7"/>
    <w:rsid w:val="00DB6911"/>
    <w:rsid w:val="00DB7012"/>
    <w:rsid w:val="00DB765A"/>
    <w:rsid w:val="00DC10E4"/>
    <w:rsid w:val="00DC569B"/>
    <w:rsid w:val="00DC695E"/>
    <w:rsid w:val="00DD2366"/>
    <w:rsid w:val="00DD277F"/>
    <w:rsid w:val="00DD37D0"/>
    <w:rsid w:val="00DD3818"/>
    <w:rsid w:val="00DD7570"/>
    <w:rsid w:val="00DE0279"/>
    <w:rsid w:val="00DE0E4C"/>
    <w:rsid w:val="00DE14E8"/>
    <w:rsid w:val="00DE560D"/>
    <w:rsid w:val="00DE7B24"/>
    <w:rsid w:val="00DF0292"/>
    <w:rsid w:val="00DF2502"/>
    <w:rsid w:val="00DF47FE"/>
    <w:rsid w:val="00E0156A"/>
    <w:rsid w:val="00E02016"/>
    <w:rsid w:val="00E038BD"/>
    <w:rsid w:val="00E03CDC"/>
    <w:rsid w:val="00E061B5"/>
    <w:rsid w:val="00E24CF0"/>
    <w:rsid w:val="00E25DEF"/>
    <w:rsid w:val="00E26704"/>
    <w:rsid w:val="00E31980"/>
    <w:rsid w:val="00E36709"/>
    <w:rsid w:val="00E36BC1"/>
    <w:rsid w:val="00E37705"/>
    <w:rsid w:val="00E4169A"/>
    <w:rsid w:val="00E4628B"/>
    <w:rsid w:val="00E46907"/>
    <w:rsid w:val="00E5162B"/>
    <w:rsid w:val="00E524A4"/>
    <w:rsid w:val="00E55AA2"/>
    <w:rsid w:val="00E61D4F"/>
    <w:rsid w:val="00E6423C"/>
    <w:rsid w:val="00E66455"/>
    <w:rsid w:val="00E7250D"/>
    <w:rsid w:val="00E72B3A"/>
    <w:rsid w:val="00E80340"/>
    <w:rsid w:val="00E81DE8"/>
    <w:rsid w:val="00E82CD7"/>
    <w:rsid w:val="00E85916"/>
    <w:rsid w:val="00E93830"/>
    <w:rsid w:val="00E93CA6"/>
    <w:rsid w:val="00E93E0E"/>
    <w:rsid w:val="00EA09B5"/>
    <w:rsid w:val="00EA0C4C"/>
    <w:rsid w:val="00EA2006"/>
    <w:rsid w:val="00EA5468"/>
    <w:rsid w:val="00EB1ED3"/>
    <w:rsid w:val="00EB519B"/>
    <w:rsid w:val="00EB766F"/>
    <w:rsid w:val="00EC0D3B"/>
    <w:rsid w:val="00EC3EDF"/>
    <w:rsid w:val="00EC4B88"/>
    <w:rsid w:val="00EC63F5"/>
    <w:rsid w:val="00ED0E45"/>
    <w:rsid w:val="00ED1383"/>
    <w:rsid w:val="00ED4157"/>
    <w:rsid w:val="00EE00C5"/>
    <w:rsid w:val="00EE0FDD"/>
    <w:rsid w:val="00EE3330"/>
    <w:rsid w:val="00EE4E13"/>
    <w:rsid w:val="00EE7947"/>
    <w:rsid w:val="00EF2A0D"/>
    <w:rsid w:val="00EF6733"/>
    <w:rsid w:val="00F044EA"/>
    <w:rsid w:val="00F051E1"/>
    <w:rsid w:val="00F1487F"/>
    <w:rsid w:val="00F16557"/>
    <w:rsid w:val="00F16EE3"/>
    <w:rsid w:val="00F16EFB"/>
    <w:rsid w:val="00F176AC"/>
    <w:rsid w:val="00F17BCE"/>
    <w:rsid w:val="00F247E0"/>
    <w:rsid w:val="00F2489E"/>
    <w:rsid w:val="00F25C26"/>
    <w:rsid w:val="00F324B7"/>
    <w:rsid w:val="00F32B6B"/>
    <w:rsid w:val="00F42F0B"/>
    <w:rsid w:val="00F456CA"/>
    <w:rsid w:val="00F464BF"/>
    <w:rsid w:val="00F50721"/>
    <w:rsid w:val="00F51048"/>
    <w:rsid w:val="00F510D0"/>
    <w:rsid w:val="00F55C83"/>
    <w:rsid w:val="00F57E88"/>
    <w:rsid w:val="00F62C0F"/>
    <w:rsid w:val="00F66017"/>
    <w:rsid w:val="00F667BF"/>
    <w:rsid w:val="00F71452"/>
    <w:rsid w:val="00F73DC4"/>
    <w:rsid w:val="00F75F2A"/>
    <w:rsid w:val="00F8425C"/>
    <w:rsid w:val="00F857F8"/>
    <w:rsid w:val="00F87400"/>
    <w:rsid w:val="00F90610"/>
    <w:rsid w:val="00F92510"/>
    <w:rsid w:val="00F9502A"/>
    <w:rsid w:val="00FA03C9"/>
    <w:rsid w:val="00FA13CB"/>
    <w:rsid w:val="00FA2F44"/>
    <w:rsid w:val="00FA7790"/>
    <w:rsid w:val="00FB0173"/>
    <w:rsid w:val="00FB17C4"/>
    <w:rsid w:val="00FB30A5"/>
    <w:rsid w:val="00FB3894"/>
    <w:rsid w:val="00FB38B2"/>
    <w:rsid w:val="00FB5FAA"/>
    <w:rsid w:val="00FB687C"/>
    <w:rsid w:val="00FC629F"/>
    <w:rsid w:val="00FC656A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1E9E6B5"/>
    <w:rsid w:val="0209E479"/>
    <w:rsid w:val="02A7C4E7"/>
    <w:rsid w:val="02F7EF19"/>
    <w:rsid w:val="036E6056"/>
    <w:rsid w:val="03BEBFBB"/>
    <w:rsid w:val="041A4ACC"/>
    <w:rsid w:val="05F64C2F"/>
    <w:rsid w:val="06066B00"/>
    <w:rsid w:val="064D5323"/>
    <w:rsid w:val="06A694B3"/>
    <w:rsid w:val="06AB4A7F"/>
    <w:rsid w:val="084EB665"/>
    <w:rsid w:val="08B0E5E1"/>
    <w:rsid w:val="096168B6"/>
    <w:rsid w:val="09743331"/>
    <w:rsid w:val="099E6103"/>
    <w:rsid w:val="09CB2E18"/>
    <w:rsid w:val="0B2F7E65"/>
    <w:rsid w:val="0B3D7C65"/>
    <w:rsid w:val="0B4AEC33"/>
    <w:rsid w:val="0BD8B071"/>
    <w:rsid w:val="0C221579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568E210"/>
    <w:rsid w:val="15E59EAC"/>
    <w:rsid w:val="165433EB"/>
    <w:rsid w:val="16879EF1"/>
    <w:rsid w:val="16ACCFCA"/>
    <w:rsid w:val="17B9A5CB"/>
    <w:rsid w:val="181A74F0"/>
    <w:rsid w:val="182AC9BF"/>
    <w:rsid w:val="190970E4"/>
    <w:rsid w:val="194BE166"/>
    <w:rsid w:val="194C6E25"/>
    <w:rsid w:val="19A81630"/>
    <w:rsid w:val="19EBEE60"/>
    <w:rsid w:val="1A61E7AC"/>
    <w:rsid w:val="1AA45668"/>
    <w:rsid w:val="1AB2EE16"/>
    <w:rsid w:val="1AB7DE34"/>
    <w:rsid w:val="1B3C44EC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A554E0"/>
    <w:rsid w:val="1EDEFCE5"/>
    <w:rsid w:val="1EFC6A46"/>
    <w:rsid w:val="1F2EF16F"/>
    <w:rsid w:val="1FB23639"/>
    <w:rsid w:val="200540D1"/>
    <w:rsid w:val="204A749B"/>
    <w:rsid w:val="205880EC"/>
    <w:rsid w:val="205F6F00"/>
    <w:rsid w:val="2174E803"/>
    <w:rsid w:val="21D31C8F"/>
    <w:rsid w:val="2284EEEE"/>
    <w:rsid w:val="22AC2A2F"/>
    <w:rsid w:val="22C5E5E4"/>
    <w:rsid w:val="231AB9D7"/>
    <w:rsid w:val="23F9D802"/>
    <w:rsid w:val="248E485F"/>
    <w:rsid w:val="250341BC"/>
    <w:rsid w:val="251BDA36"/>
    <w:rsid w:val="256BDC79"/>
    <w:rsid w:val="25DACAF3"/>
    <w:rsid w:val="26388A05"/>
    <w:rsid w:val="267284AD"/>
    <w:rsid w:val="2748F4D5"/>
    <w:rsid w:val="27BB7204"/>
    <w:rsid w:val="281661F9"/>
    <w:rsid w:val="28446D2E"/>
    <w:rsid w:val="28D2501C"/>
    <w:rsid w:val="295F1983"/>
    <w:rsid w:val="2992FABA"/>
    <w:rsid w:val="29E174B2"/>
    <w:rsid w:val="2A45A216"/>
    <w:rsid w:val="2BA97736"/>
    <w:rsid w:val="2C6A5947"/>
    <w:rsid w:val="2CAF1CCB"/>
    <w:rsid w:val="2CC85939"/>
    <w:rsid w:val="2D36BB84"/>
    <w:rsid w:val="2D8B3630"/>
    <w:rsid w:val="2E1CC88A"/>
    <w:rsid w:val="2E4E5E90"/>
    <w:rsid w:val="2F284CDC"/>
    <w:rsid w:val="2F49364B"/>
    <w:rsid w:val="2F9D14C6"/>
    <w:rsid w:val="2FD10170"/>
    <w:rsid w:val="30176101"/>
    <w:rsid w:val="303BC935"/>
    <w:rsid w:val="324BE1FB"/>
    <w:rsid w:val="34267CB6"/>
    <w:rsid w:val="34824650"/>
    <w:rsid w:val="34A8DEAF"/>
    <w:rsid w:val="35570709"/>
    <w:rsid w:val="35CA4AE1"/>
    <w:rsid w:val="36386AE5"/>
    <w:rsid w:val="375000C7"/>
    <w:rsid w:val="37BD437B"/>
    <w:rsid w:val="3828D963"/>
    <w:rsid w:val="393044AC"/>
    <w:rsid w:val="394714B1"/>
    <w:rsid w:val="395913DC"/>
    <w:rsid w:val="395966C5"/>
    <w:rsid w:val="39877223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84A77"/>
    <w:rsid w:val="3DEBDC4B"/>
    <w:rsid w:val="3E1A3B1C"/>
    <w:rsid w:val="3E7927E9"/>
    <w:rsid w:val="3EA87127"/>
    <w:rsid w:val="3F1EFB64"/>
    <w:rsid w:val="3F4DDCEC"/>
    <w:rsid w:val="3FB38E26"/>
    <w:rsid w:val="3FB4783F"/>
    <w:rsid w:val="3FC392B5"/>
    <w:rsid w:val="3FCA5E0F"/>
    <w:rsid w:val="4035E2DE"/>
    <w:rsid w:val="40B55EB6"/>
    <w:rsid w:val="41120F60"/>
    <w:rsid w:val="427AD781"/>
    <w:rsid w:val="42BEE788"/>
    <w:rsid w:val="438CDF9D"/>
    <w:rsid w:val="44763793"/>
    <w:rsid w:val="45436266"/>
    <w:rsid w:val="4645DDCB"/>
    <w:rsid w:val="46C9A6D0"/>
    <w:rsid w:val="4704706D"/>
    <w:rsid w:val="4786CF6A"/>
    <w:rsid w:val="48483EEA"/>
    <w:rsid w:val="496F43DF"/>
    <w:rsid w:val="49A770A3"/>
    <w:rsid w:val="4B12F58D"/>
    <w:rsid w:val="4B7D5B81"/>
    <w:rsid w:val="4C1F8B2E"/>
    <w:rsid w:val="4CBF78DF"/>
    <w:rsid w:val="4CCCA736"/>
    <w:rsid w:val="4D5B0C47"/>
    <w:rsid w:val="4D8172FE"/>
    <w:rsid w:val="4DA13B29"/>
    <w:rsid w:val="4E5B4940"/>
    <w:rsid w:val="4EED6AC5"/>
    <w:rsid w:val="4F8E63EA"/>
    <w:rsid w:val="4FA1E1AF"/>
    <w:rsid w:val="4FAE6505"/>
    <w:rsid w:val="4FB04CB8"/>
    <w:rsid w:val="4FD397B4"/>
    <w:rsid w:val="509BC021"/>
    <w:rsid w:val="50D729B3"/>
    <w:rsid w:val="50DEB365"/>
    <w:rsid w:val="514C1D19"/>
    <w:rsid w:val="515F8377"/>
    <w:rsid w:val="5192EA02"/>
    <w:rsid w:val="52BD6FE8"/>
    <w:rsid w:val="53097715"/>
    <w:rsid w:val="54774E56"/>
    <w:rsid w:val="54A708D7"/>
    <w:rsid w:val="54F9226A"/>
    <w:rsid w:val="55E47D11"/>
    <w:rsid w:val="55F958A9"/>
    <w:rsid w:val="567D47E6"/>
    <w:rsid w:val="57BBEFC3"/>
    <w:rsid w:val="58069C75"/>
    <w:rsid w:val="5822712C"/>
    <w:rsid w:val="583D8CA6"/>
    <w:rsid w:val="58B268A2"/>
    <w:rsid w:val="59209E54"/>
    <w:rsid w:val="5AD8FC12"/>
    <w:rsid w:val="5B321126"/>
    <w:rsid w:val="5B50B909"/>
    <w:rsid w:val="5BAAB628"/>
    <w:rsid w:val="5BB129A1"/>
    <w:rsid w:val="5C648AD1"/>
    <w:rsid w:val="5C9BDBC6"/>
    <w:rsid w:val="5CB7307A"/>
    <w:rsid w:val="5D0A1D15"/>
    <w:rsid w:val="5D0FA223"/>
    <w:rsid w:val="5DA55F42"/>
    <w:rsid w:val="5DAA2B46"/>
    <w:rsid w:val="5EAC8565"/>
    <w:rsid w:val="5F662BAF"/>
    <w:rsid w:val="5F720D89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AE17"/>
    <w:rsid w:val="673F266B"/>
    <w:rsid w:val="6748CE7E"/>
    <w:rsid w:val="6809D416"/>
    <w:rsid w:val="68B276EC"/>
    <w:rsid w:val="68E236F5"/>
    <w:rsid w:val="69D5AC01"/>
    <w:rsid w:val="6A119530"/>
    <w:rsid w:val="6A7E0756"/>
    <w:rsid w:val="6AE2D56D"/>
    <w:rsid w:val="6B7AA48D"/>
    <w:rsid w:val="6BD97858"/>
    <w:rsid w:val="6C7DB87F"/>
    <w:rsid w:val="6CE489B4"/>
    <w:rsid w:val="6D87CE42"/>
    <w:rsid w:val="6DA61E55"/>
    <w:rsid w:val="70992419"/>
    <w:rsid w:val="70AD3713"/>
    <w:rsid w:val="70D8D441"/>
    <w:rsid w:val="7150E5FC"/>
    <w:rsid w:val="73210D51"/>
    <w:rsid w:val="734B2018"/>
    <w:rsid w:val="74D71CD9"/>
    <w:rsid w:val="752F5B45"/>
    <w:rsid w:val="757A1EA2"/>
    <w:rsid w:val="75A2CEF5"/>
    <w:rsid w:val="764E2E4A"/>
    <w:rsid w:val="775293C5"/>
    <w:rsid w:val="7752A446"/>
    <w:rsid w:val="77E044D3"/>
    <w:rsid w:val="788BA7EF"/>
    <w:rsid w:val="79666488"/>
    <w:rsid w:val="7B097353"/>
    <w:rsid w:val="7B15A6CA"/>
    <w:rsid w:val="7B895971"/>
    <w:rsid w:val="7BF83BA4"/>
    <w:rsid w:val="7C27EE18"/>
    <w:rsid w:val="7C97157E"/>
    <w:rsid w:val="7CD10D5D"/>
    <w:rsid w:val="7DE46C59"/>
    <w:rsid w:val="7E488128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ADBF0C40-3ECE-4353-A99F-2CEA3A6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styleId="Zkladntext3Char" w:customStyle="1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  <w:style w:type="character" w:styleId="normaltextrun" w:customStyle="1">
    <w:name w:val="normaltextrun"/>
    <w:basedOn w:val="Standardnpsmoodstavce"/>
    <w:rsid w:val="0057284B"/>
  </w:style>
  <w:style w:type="paragraph" w:styleId="Odstavecseseznamem">
    <w:name w:val="List Paragraph"/>
    <w:basedOn w:val="Normln"/>
    <w:uiPriority w:val="34"/>
    <w:rsid w:val="006C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vdb.czso.cz/vdbvo2/faces/cs/index.jsf?page=statistiky&amp;katalog=30835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veronika.dolezalova@csu.gov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adek.matejka@csu.gov.cz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csu.gov.cz/prumysl_metodika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ec.europa.eu/eurostat/web/short-term-business-statistics/publications" TargetMode="External" Id="rId14" /><Relationship Type="http://schemas.microsoft.com/office/2016/09/relationships/commentsIds" Target="commentsIds.xml" Id="Rdc9b82652c7e4d7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f5a4aca-455c-4012-a902-4d97d6c174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B81A-B8D5-40B1-B050-7BC79721C9A6}"/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  <ds:schemaRef ds:uri="b6bce3b2-8589-4123-acbd-8e9c4cc3770a"/>
  </ds:schemaRefs>
</ds:datastoreItem>
</file>

<file path=customXml/itemProps3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440E4-DD90-4FB6-945E-E4DFC8BE6A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Doležalová Veronika</cp:lastModifiedBy>
  <cp:revision>11</cp:revision>
  <cp:lastPrinted>2024-03-13T12:37:00Z</cp:lastPrinted>
  <dcterms:created xsi:type="dcterms:W3CDTF">2024-09-30T11:13:00Z</dcterms:created>
  <dcterms:modified xsi:type="dcterms:W3CDTF">2024-10-03T10:27:29Z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