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670D2B" w:rsidP="00670D2B">
      <w:pPr>
        <w:pStyle w:val="Datum"/>
      </w:pPr>
      <w:r>
        <w:t>1. 2</w:t>
      </w:r>
      <w:r w:rsidR="006A4077">
        <w:t>.</w:t>
      </w:r>
      <w:r>
        <w:t xml:space="preserve"> </w:t>
      </w:r>
      <w:r w:rsidR="006A4077">
        <w:t>201</w:t>
      </w:r>
      <w:r>
        <w:t>6</w:t>
      </w:r>
    </w:p>
    <w:p w:rsidR="00497420" w:rsidRDefault="00FC21FB" w:rsidP="00497420">
      <w:pPr>
        <w:pStyle w:val="Nzev"/>
      </w:pPr>
      <w:r>
        <w:t>Výroba hovězího masa a nákup mléka vzrostly</w:t>
      </w:r>
    </w:p>
    <w:p w:rsidR="008B3970" w:rsidRPr="008B3970" w:rsidRDefault="006A4077" w:rsidP="008B3970">
      <w:pPr>
        <w:pStyle w:val="Podtitulek"/>
        <w:rPr>
          <w:color w:val="BD1B21"/>
        </w:rPr>
      </w:pPr>
      <w:r>
        <w:t xml:space="preserve">Zemědělství – </w:t>
      </w:r>
      <w:r w:rsidR="008B7E7B">
        <w:t>4</w:t>
      </w:r>
      <w:r>
        <w:t xml:space="preserve">. čtvrtletí </w:t>
      </w:r>
      <w:r w:rsidR="008B7E7B">
        <w:t xml:space="preserve">a rok </w:t>
      </w:r>
      <w:r>
        <w:t>2015</w:t>
      </w:r>
    </w:p>
    <w:p w:rsidR="00867569" w:rsidRPr="00D70042" w:rsidRDefault="00540164" w:rsidP="00615FBD">
      <w:pPr>
        <w:pStyle w:val="Perex"/>
        <w:spacing w:after="0"/>
      </w:pPr>
      <w:r w:rsidRPr="00BC5C8B">
        <w:t xml:space="preserve">Ve 4. čtvrtletí 2015 bylo vyrobeno </w:t>
      </w:r>
      <w:r w:rsidR="00D70042">
        <w:t>113</w:t>
      </w:r>
      <w:r w:rsidRPr="00BC5C8B">
        <w:t> </w:t>
      </w:r>
      <w:r w:rsidR="00D70042">
        <w:t>570</w:t>
      </w:r>
      <w:r w:rsidRPr="00BC5C8B">
        <w:t xml:space="preserve"> tun masa. Produkce hovězího masa se meziročně zvýšila o 8,0 %, vepřového klesla o </w:t>
      </w:r>
      <w:r w:rsidR="00615FBD" w:rsidRPr="00BC5C8B">
        <w:t>5</w:t>
      </w:r>
      <w:r w:rsidRPr="00BC5C8B">
        <w:t>,</w:t>
      </w:r>
      <w:r w:rsidR="00615FBD" w:rsidRPr="00BC5C8B">
        <w:t>1</w:t>
      </w:r>
      <w:r w:rsidRPr="00BC5C8B">
        <w:t xml:space="preserve"> % a drůbežího </w:t>
      </w:r>
      <w:r w:rsidR="00D70042">
        <w:t xml:space="preserve">zůstala </w:t>
      </w:r>
      <w:r w:rsidR="00A1200F">
        <w:t>beze změny</w:t>
      </w:r>
      <w:r w:rsidR="00D70042">
        <w:t xml:space="preserve">. </w:t>
      </w:r>
      <w:r w:rsidRPr="00D70042">
        <w:t xml:space="preserve">Nákup mléka vzrostl o </w:t>
      </w:r>
      <w:r w:rsidR="00FC21FB" w:rsidRPr="00D70042">
        <w:t>3,1 </w:t>
      </w:r>
      <w:r w:rsidR="00615FBD" w:rsidRPr="00D70042">
        <w:t xml:space="preserve">% na </w:t>
      </w:r>
      <w:r w:rsidR="00FC21FB" w:rsidRPr="00D70042">
        <w:t>594 068</w:t>
      </w:r>
      <w:r w:rsidR="00615FBD" w:rsidRPr="00D70042">
        <w:t xml:space="preserve"> tis. litrů.</w:t>
      </w:r>
    </w:p>
    <w:p w:rsidR="00615FBD" w:rsidRPr="00BC5C8B" w:rsidRDefault="00615FBD" w:rsidP="00615FBD">
      <w:pPr>
        <w:pStyle w:val="Perex"/>
        <w:spacing w:after="0"/>
      </w:pPr>
      <w:r w:rsidRPr="00BC5C8B">
        <w:t>V roce 2015 došlo k mír</w:t>
      </w:r>
      <w:r w:rsidR="005550C2">
        <w:t xml:space="preserve">nému nárůstu produkce hovězího </w:t>
      </w:r>
      <w:r w:rsidR="00523BAA">
        <w:t xml:space="preserve">masa </w:t>
      </w:r>
      <w:r w:rsidR="005550C2">
        <w:t xml:space="preserve">na </w:t>
      </w:r>
      <w:r w:rsidRPr="00BC5C8B">
        <w:t xml:space="preserve">68 286 tun </w:t>
      </w:r>
      <w:r w:rsidR="005550C2">
        <w:t>(</w:t>
      </w:r>
      <w:r w:rsidRPr="00BC5C8B">
        <w:t>+4,2 %)</w:t>
      </w:r>
      <w:r w:rsidR="00523BAA">
        <w:t>,</w:t>
      </w:r>
      <w:r w:rsidRPr="00BC5C8B">
        <w:t xml:space="preserve"> </w:t>
      </w:r>
      <w:r w:rsidR="00D70042">
        <w:t xml:space="preserve">drůbežího </w:t>
      </w:r>
      <w:r w:rsidR="005550C2">
        <w:t xml:space="preserve">na </w:t>
      </w:r>
      <w:r w:rsidR="00D70042">
        <w:t xml:space="preserve">151 406 tun </w:t>
      </w:r>
      <w:r w:rsidR="005550C2">
        <w:t>(</w:t>
      </w:r>
      <w:r w:rsidR="00D70042">
        <w:t>+1,3 %) a k</w:t>
      </w:r>
      <w:r w:rsidRPr="00BC5C8B">
        <w:t xml:space="preserve"> poklesu produkce vepřového </w:t>
      </w:r>
      <w:r w:rsidR="005550C2">
        <w:t xml:space="preserve">na </w:t>
      </w:r>
      <w:r w:rsidRPr="00BC5C8B">
        <w:t xml:space="preserve">227 739 </w:t>
      </w:r>
      <w:r w:rsidR="005550C2">
        <w:t>tun (</w:t>
      </w:r>
      <w:proofErr w:type="gramStart"/>
      <w:r w:rsidRPr="00BC5C8B">
        <w:rPr>
          <w:sz w:val="18"/>
        </w:rPr>
        <w:t>−</w:t>
      </w:r>
      <w:r w:rsidR="00D70042">
        <w:t>3,5 %).</w:t>
      </w:r>
      <w:proofErr w:type="gramEnd"/>
      <w:r w:rsidRPr="00BC5C8B">
        <w:t xml:space="preserve"> Nákup mléka se zvýšil </w:t>
      </w:r>
      <w:r w:rsidRPr="00A1200F">
        <w:t xml:space="preserve">na </w:t>
      </w:r>
      <w:r w:rsidR="00FC21FB" w:rsidRPr="00A1200F">
        <w:t>2</w:t>
      </w:r>
      <w:r w:rsidR="008E1193" w:rsidRPr="00A1200F">
        <w:t> </w:t>
      </w:r>
      <w:r w:rsidR="00FC21FB" w:rsidRPr="00A1200F">
        <w:t>434</w:t>
      </w:r>
      <w:r w:rsidR="008E1193" w:rsidRPr="00A1200F">
        <w:t>,7 mil</w:t>
      </w:r>
      <w:r w:rsidRPr="00A1200F">
        <w:t>. litrů (</w:t>
      </w:r>
      <w:r w:rsidR="00FC21FB" w:rsidRPr="00A1200F">
        <w:t>+3,6</w:t>
      </w:r>
      <w:r w:rsidR="00567543" w:rsidRPr="00A1200F">
        <w:t> %</w:t>
      </w:r>
      <w:r w:rsidRPr="00A1200F">
        <w:t>)</w:t>
      </w:r>
      <w:r w:rsidR="00567543" w:rsidRPr="00A1200F">
        <w:t>.</w:t>
      </w:r>
      <w:r w:rsidR="00567543" w:rsidRPr="00D70042">
        <w:t xml:space="preserve"> Ceny zemědělských výrobců jatečného skotu se zvýšily o 2,7 %,</w:t>
      </w:r>
      <w:r w:rsidR="00567543" w:rsidRPr="00BC5C8B">
        <w:t xml:space="preserve"> propadly se ceny jatečných prasat (</w:t>
      </w:r>
      <w:proofErr w:type="gramStart"/>
      <w:r w:rsidR="00567543" w:rsidRPr="00BC5C8B">
        <w:rPr>
          <w:sz w:val="18"/>
        </w:rPr>
        <w:t>−</w:t>
      </w:r>
      <w:r w:rsidR="00567543" w:rsidRPr="00BC5C8B">
        <w:t>12,0 %</w:t>
      </w:r>
      <w:r w:rsidR="0058685E" w:rsidRPr="00BC5C8B">
        <w:t>) a mléka</w:t>
      </w:r>
      <w:proofErr w:type="gramEnd"/>
      <w:r w:rsidR="00567543" w:rsidRPr="00BC5C8B">
        <w:t xml:space="preserve"> </w:t>
      </w:r>
      <w:r w:rsidR="0058685E" w:rsidRPr="00BC5C8B">
        <w:t>(</w:t>
      </w:r>
      <w:r w:rsidR="0058685E" w:rsidRPr="00BC5C8B">
        <w:rPr>
          <w:sz w:val="18"/>
        </w:rPr>
        <w:t>−</w:t>
      </w:r>
      <w:r w:rsidR="0058685E" w:rsidRPr="00BC5C8B">
        <w:t xml:space="preserve">17,2 %) </w:t>
      </w:r>
      <w:r w:rsidR="00567543" w:rsidRPr="00BC5C8B">
        <w:t xml:space="preserve">a </w:t>
      </w:r>
      <w:r w:rsidR="0058685E" w:rsidRPr="00BC5C8B">
        <w:t>ceny</w:t>
      </w:r>
      <w:r w:rsidR="00567543" w:rsidRPr="00BC5C8B">
        <w:t xml:space="preserve"> jatečných kuřat zůstaly stejné (</w:t>
      </w:r>
      <w:r w:rsidR="00A1200F" w:rsidRPr="00A1200F">
        <w:rPr>
          <w:sz w:val="18"/>
        </w:rPr>
        <w:t>−</w:t>
      </w:r>
      <w:r w:rsidR="00567543" w:rsidRPr="00BC5C8B">
        <w:t>0,</w:t>
      </w:r>
      <w:r w:rsidR="00A1200F">
        <w:t>5</w:t>
      </w:r>
      <w:r w:rsidR="00567543" w:rsidRPr="00BC5C8B">
        <w:t xml:space="preserve"> %) </w:t>
      </w:r>
      <w:r w:rsidR="0043716A" w:rsidRPr="00BC5C8B">
        <w:t>jako v minulém roce</w:t>
      </w:r>
      <w:r w:rsidR="00567543" w:rsidRPr="00BC5C8B">
        <w:t>.</w:t>
      </w:r>
    </w:p>
    <w:p w:rsidR="00615FBD" w:rsidRPr="00BC5C8B" w:rsidRDefault="00615FBD" w:rsidP="00615FBD"/>
    <w:p w:rsidR="00867569" w:rsidRPr="00BC5C8B" w:rsidRDefault="006A4077" w:rsidP="00043BF4">
      <w:pPr>
        <w:pStyle w:val="Nadpis1"/>
      </w:pPr>
      <w:r w:rsidRPr="00BC5C8B">
        <w:t>Porážky a výroba masa</w:t>
      </w:r>
    </w:p>
    <w:p w:rsidR="00622AF7" w:rsidRPr="00BC5C8B" w:rsidRDefault="0043716A" w:rsidP="007A57F2">
      <w:r w:rsidRPr="00BC5C8B">
        <w:t>Ve 4. čtvrtletí bylo poraženo 62 731 ks skotu, meziročně o 5,8 % více. Ke zvýšení došlo ve všech kategoriích kromě mladého skotu</w:t>
      </w:r>
      <w:r w:rsidR="002B32E6" w:rsidRPr="00BC5C8B">
        <w:t xml:space="preserve"> a telat</w:t>
      </w:r>
      <w:r w:rsidRPr="00BC5C8B">
        <w:t>.</w:t>
      </w:r>
      <w:r w:rsidR="004F499D" w:rsidRPr="00BC5C8B">
        <w:t xml:space="preserve"> Celkově bylo vyrobeno 18 631 tun hovězího a</w:t>
      </w:r>
      <w:r w:rsidR="00523BAA">
        <w:t> </w:t>
      </w:r>
      <w:r w:rsidR="004F499D" w:rsidRPr="00BC5C8B">
        <w:t>telecího masa</w:t>
      </w:r>
      <w:r w:rsidR="00622AF7" w:rsidRPr="00BC5C8B">
        <w:t xml:space="preserve"> (+8,0 %).</w:t>
      </w:r>
    </w:p>
    <w:p w:rsidR="002635C0" w:rsidRPr="00BC5C8B" w:rsidRDefault="00622AF7" w:rsidP="007A57F2">
      <w:r w:rsidRPr="00BC5C8B">
        <w:t>Počet poražených prasat se meziročně snížil na 622 286 ks (</w:t>
      </w:r>
      <w:proofErr w:type="gramStart"/>
      <w:r w:rsidRPr="00BC5C8B">
        <w:rPr>
          <w:sz w:val="18"/>
          <w:szCs w:val="18"/>
        </w:rPr>
        <w:t>−</w:t>
      </w:r>
      <w:r w:rsidRPr="00BC5C8B">
        <w:t>6,3 %).</w:t>
      </w:r>
      <w:proofErr w:type="gramEnd"/>
      <w:r w:rsidRPr="00BC5C8B">
        <w:t xml:space="preserve"> Tomu odpovídá i nižší výroba vepřového masa (56 814 tun; </w:t>
      </w:r>
      <w:r w:rsidRPr="00BC5C8B">
        <w:rPr>
          <w:sz w:val="18"/>
          <w:szCs w:val="18"/>
        </w:rPr>
        <w:t>−</w:t>
      </w:r>
      <w:r w:rsidRPr="00BC5C8B">
        <w:t xml:space="preserve">5,1 %) při současném zvýšení průměrné živé hmotnosti porážených prasat na </w:t>
      </w:r>
      <w:r w:rsidR="00A1200F">
        <w:t>118</w:t>
      </w:r>
      <w:r w:rsidRPr="00BC5C8B">
        <w:t>,</w:t>
      </w:r>
      <w:r w:rsidR="00A1200F">
        <w:t>4</w:t>
      </w:r>
      <w:r w:rsidRPr="00BC5C8B">
        <w:t xml:space="preserve"> kg.</w:t>
      </w:r>
    </w:p>
    <w:p w:rsidR="0043716A" w:rsidRDefault="00D70042" w:rsidP="007A57F2">
      <w:r>
        <w:t xml:space="preserve">Výroba drůbežího masa dosáhla </w:t>
      </w:r>
      <w:r w:rsidRPr="00A1200F">
        <w:t>38</w:t>
      </w:r>
      <w:r w:rsidR="00122789" w:rsidRPr="00A1200F">
        <w:t> </w:t>
      </w:r>
      <w:r w:rsidR="007C4EF2" w:rsidRPr="00A1200F">
        <w:t>063</w:t>
      </w:r>
      <w:r w:rsidR="00122789" w:rsidRPr="00A1200F">
        <w:t xml:space="preserve"> tun</w:t>
      </w:r>
      <w:r w:rsidR="00122789">
        <w:t xml:space="preserve"> a nelišila se od produkce </w:t>
      </w:r>
      <w:r w:rsidR="00122789" w:rsidRPr="00A1200F">
        <w:t>v</w:t>
      </w:r>
      <w:r w:rsidR="008E1193" w:rsidRPr="00A1200F">
        <w:t>e 4. čtvrtletí</w:t>
      </w:r>
      <w:r w:rsidR="00122789" w:rsidRPr="00A1200F">
        <w:t> minulé</w:t>
      </w:r>
      <w:r w:rsidR="008E1193" w:rsidRPr="00A1200F">
        <w:t>ho</w:t>
      </w:r>
      <w:r w:rsidR="00122789" w:rsidRPr="00A1200F">
        <w:t xml:space="preserve"> ro</w:t>
      </w:r>
      <w:r w:rsidR="008E1193" w:rsidRPr="00A1200F">
        <w:t>ku</w:t>
      </w:r>
      <w:r w:rsidR="00122789" w:rsidRPr="00A1200F">
        <w:t xml:space="preserve"> (0</w:t>
      </w:r>
      <w:r w:rsidR="00122789">
        <w:t>,0 %).</w:t>
      </w:r>
    </w:p>
    <w:p w:rsidR="00D70042" w:rsidRPr="00BC5C8B" w:rsidRDefault="00D70042" w:rsidP="007A57F2"/>
    <w:p w:rsidR="006A4077" w:rsidRPr="00BC5C8B" w:rsidRDefault="006A4077" w:rsidP="006A4077">
      <w:pPr>
        <w:pStyle w:val="Nadpis1"/>
      </w:pPr>
      <w:r w:rsidRPr="00BC5C8B">
        <w:t>Ceny zemědělských výrobců jatečného skotu, prasat a kuřat</w:t>
      </w:r>
    </w:p>
    <w:p w:rsidR="006A4077" w:rsidRPr="00BC5C8B" w:rsidRDefault="004C46B7" w:rsidP="006A4077">
      <w:r w:rsidRPr="00BC5C8B">
        <w:t>Ceny zemědělských výrobců jatečného skotu se ve 4. čtvrtletí meziročně zvýšily u býků o</w:t>
      </w:r>
      <w:r w:rsidR="00523BAA">
        <w:t> </w:t>
      </w:r>
      <w:r w:rsidRPr="00BC5C8B">
        <w:t>2,0 %, u krav o 3,5 %, u jalovic o 4,2 % a u telat o 21,1 %. Průměrná cena jatečných býků byla 46,89 Kč za kg v živém nebo 85,34 Kč za kg jatečné hmotnosti.</w:t>
      </w:r>
    </w:p>
    <w:p w:rsidR="00F53BB8" w:rsidRPr="00BC5C8B" w:rsidRDefault="00F53BB8" w:rsidP="006A4077">
      <w:r w:rsidRPr="00BC5C8B">
        <w:t>Ceny zemědělských výrobců jatečných prasat poklesly o 5,8 %. Zemědělci prodávali jatečná prasata za průměrnou cenu 29,19 Kč/kg živé hmotnosti nebo 37,50 Kč/kg jatečné hmotnosti.</w:t>
      </w:r>
    </w:p>
    <w:p w:rsidR="00F53BB8" w:rsidRPr="00BC5C8B" w:rsidRDefault="00F53BB8" w:rsidP="006A4077">
      <w:r w:rsidRPr="00BC5C8B">
        <w:t>Ceny zemědělských výrobců jatečných kuřat</w:t>
      </w:r>
      <w:r w:rsidR="004C6AFE" w:rsidRPr="00BC5C8B">
        <w:t xml:space="preserve"> I. třídy jakosti se téměř nezměnily (+0,7 %). Jejich průměrná cena byla 23,98 Kč za kg v živém.</w:t>
      </w:r>
    </w:p>
    <w:p w:rsidR="004C46B7" w:rsidRPr="00BC5C8B" w:rsidRDefault="004C46B7" w:rsidP="00F53BB8">
      <w:pPr>
        <w:ind w:firstLine="720"/>
      </w:pPr>
    </w:p>
    <w:p w:rsidR="008B7E7B" w:rsidRPr="00BC5C8B" w:rsidRDefault="008B7E7B" w:rsidP="008B7E7B">
      <w:pPr>
        <w:pStyle w:val="Nadpis1"/>
      </w:pPr>
      <w:r w:rsidRPr="00BC5C8B">
        <w:t>Nákup mléka a ceny zemědělských výrobců mléka</w:t>
      </w:r>
    </w:p>
    <w:p w:rsidR="00FC21FB" w:rsidRPr="00D70042" w:rsidRDefault="00FC21FB" w:rsidP="004C6AFE">
      <w:r w:rsidRPr="00D70042">
        <w:t>Ve 4. čtvrtletí mlékárny nakoupily od tuzemských producentů 594 068 tis. litrů mléka, tj. meziročně o 3,1 % více.</w:t>
      </w:r>
    </w:p>
    <w:p w:rsidR="004C6AFE" w:rsidRPr="00BC5C8B" w:rsidRDefault="004C6AFE" w:rsidP="004C6AFE">
      <w:r w:rsidRPr="00BC5C8B">
        <w:t>Ceny zemědělských výrobců mléka ve 4. čtvrtletí byly o 19,7 % nižší než ve stejném období loni. Výrobci prodávali mléko jakostní třídy Q za průměrnou cenu 7,30 Kč za litr.</w:t>
      </w:r>
    </w:p>
    <w:p w:rsidR="004C6AFE" w:rsidRPr="00BC5C8B" w:rsidRDefault="004C6AFE" w:rsidP="004C6AFE"/>
    <w:p w:rsidR="006A4077" w:rsidRPr="00BC5C8B" w:rsidRDefault="008B7E7B" w:rsidP="006A4077">
      <w:pPr>
        <w:pStyle w:val="Nadpis1"/>
      </w:pPr>
      <w:r w:rsidRPr="00BC5C8B">
        <w:t>Rok 2015 – výroba</w:t>
      </w:r>
      <w:r w:rsidR="00622AF7" w:rsidRPr="00BC5C8B">
        <w:t xml:space="preserve"> masa</w:t>
      </w:r>
      <w:r w:rsidRPr="00BC5C8B">
        <w:t>, ceny zemědělských výrobců, zahraniční obchod</w:t>
      </w:r>
    </w:p>
    <w:p w:rsidR="008B7E7B" w:rsidRPr="00BC5C8B" w:rsidRDefault="00622AF7" w:rsidP="008B7E7B">
      <w:pPr>
        <w:rPr>
          <w:szCs w:val="20"/>
        </w:rPr>
      </w:pPr>
      <w:r w:rsidRPr="00BC5C8B">
        <w:rPr>
          <w:szCs w:val="20"/>
        </w:rPr>
        <w:t xml:space="preserve">V roce 2015 bylo </w:t>
      </w:r>
      <w:r w:rsidR="00DE545E" w:rsidRPr="00BC5C8B">
        <w:rPr>
          <w:szCs w:val="20"/>
        </w:rPr>
        <w:t xml:space="preserve">na jatkách </w:t>
      </w:r>
      <w:r w:rsidRPr="00607C23">
        <w:rPr>
          <w:szCs w:val="20"/>
        </w:rPr>
        <w:t xml:space="preserve">vyrobeno </w:t>
      </w:r>
      <w:r w:rsidR="00122789" w:rsidRPr="00607C23">
        <w:rPr>
          <w:szCs w:val="20"/>
        </w:rPr>
        <w:t>447 651</w:t>
      </w:r>
      <w:r w:rsidRPr="00607C23">
        <w:rPr>
          <w:szCs w:val="20"/>
        </w:rPr>
        <w:t xml:space="preserve"> tun masa (</w:t>
      </w:r>
      <w:proofErr w:type="gramStart"/>
      <w:r w:rsidR="00122789" w:rsidRPr="00607C23">
        <w:rPr>
          <w:sz w:val="18"/>
          <w:szCs w:val="18"/>
        </w:rPr>
        <w:t>−</w:t>
      </w:r>
      <w:r w:rsidR="00122789" w:rsidRPr="00607C23">
        <w:rPr>
          <w:szCs w:val="20"/>
        </w:rPr>
        <w:t>0,8 </w:t>
      </w:r>
      <w:r w:rsidRPr="00607C23">
        <w:rPr>
          <w:szCs w:val="20"/>
        </w:rPr>
        <w:t>%).</w:t>
      </w:r>
      <w:proofErr w:type="gramEnd"/>
      <w:r w:rsidRPr="00607C23">
        <w:rPr>
          <w:szCs w:val="20"/>
        </w:rPr>
        <w:t xml:space="preserve"> V tomto množství bylo zastoupeno 68 286 tun hovězího a telecího (+4,2 %), </w:t>
      </w:r>
      <w:r w:rsidR="00DE545E" w:rsidRPr="00607C23">
        <w:rPr>
          <w:szCs w:val="20"/>
        </w:rPr>
        <w:t>227 739 tun vepřového (</w:t>
      </w:r>
      <w:proofErr w:type="gramStart"/>
      <w:r w:rsidR="00DE545E" w:rsidRPr="00607C23">
        <w:rPr>
          <w:sz w:val="18"/>
          <w:szCs w:val="18"/>
        </w:rPr>
        <w:t>−</w:t>
      </w:r>
      <w:r w:rsidR="00DE545E" w:rsidRPr="00607C23">
        <w:rPr>
          <w:szCs w:val="20"/>
        </w:rPr>
        <w:t xml:space="preserve">3,5 %), </w:t>
      </w:r>
      <w:r w:rsidR="00122789" w:rsidRPr="00607C23">
        <w:rPr>
          <w:szCs w:val="20"/>
        </w:rPr>
        <w:t>151</w:t>
      </w:r>
      <w:r w:rsidR="00523BAA">
        <w:rPr>
          <w:szCs w:val="20"/>
        </w:rPr>
        <w:t> </w:t>
      </w:r>
      <w:r w:rsidR="00122789" w:rsidRPr="00607C23">
        <w:rPr>
          <w:szCs w:val="20"/>
        </w:rPr>
        <w:t>406</w:t>
      </w:r>
      <w:proofErr w:type="gramEnd"/>
      <w:r w:rsidR="00523BAA">
        <w:rPr>
          <w:szCs w:val="20"/>
        </w:rPr>
        <w:t> </w:t>
      </w:r>
      <w:r w:rsidR="00DE545E" w:rsidRPr="00607C23">
        <w:rPr>
          <w:szCs w:val="20"/>
        </w:rPr>
        <w:t>tun drůbežího (</w:t>
      </w:r>
      <w:r w:rsidR="00122789" w:rsidRPr="00607C23">
        <w:rPr>
          <w:szCs w:val="20"/>
        </w:rPr>
        <w:t>+1,3</w:t>
      </w:r>
      <w:r w:rsidR="00DE545E" w:rsidRPr="00607C23">
        <w:rPr>
          <w:szCs w:val="20"/>
        </w:rPr>
        <w:t> %), 179 tun skopového (</w:t>
      </w:r>
      <w:r w:rsidR="00DE545E" w:rsidRPr="00607C23">
        <w:rPr>
          <w:sz w:val="18"/>
          <w:szCs w:val="18"/>
        </w:rPr>
        <w:t>−</w:t>
      </w:r>
      <w:r w:rsidR="00DE545E" w:rsidRPr="00607C23">
        <w:rPr>
          <w:szCs w:val="20"/>
        </w:rPr>
        <w:t>5,0 %), 3 tuny kozího (</w:t>
      </w:r>
      <w:r w:rsidR="00DE545E" w:rsidRPr="00607C23">
        <w:rPr>
          <w:sz w:val="18"/>
          <w:szCs w:val="18"/>
        </w:rPr>
        <w:t>−</w:t>
      </w:r>
      <w:r w:rsidR="00DE545E" w:rsidRPr="00607C23">
        <w:rPr>
          <w:szCs w:val="20"/>
        </w:rPr>
        <w:t>4,9</w:t>
      </w:r>
      <w:r w:rsidR="00DE545E" w:rsidRPr="00BC5C8B">
        <w:rPr>
          <w:szCs w:val="20"/>
        </w:rPr>
        <w:t> %) a 36 tun koňského (</w:t>
      </w:r>
      <w:r w:rsidR="00DE545E" w:rsidRPr="00BC5C8B">
        <w:rPr>
          <w:sz w:val="18"/>
          <w:szCs w:val="18"/>
        </w:rPr>
        <w:t>−</w:t>
      </w:r>
      <w:r w:rsidR="00DE545E" w:rsidRPr="00BC5C8B">
        <w:rPr>
          <w:szCs w:val="20"/>
        </w:rPr>
        <w:t>43,4 %).</w:t>
      </w:r>
    </w:p>
    <w:p w:rsidR="00622AF7" w:rsidRPr="00BC5C8B" w:rsidRDefault="00622AF7" w:rsidP="008B7E7B">
      <w:pPr>
        <w:rPr>
          <w:szCs w:val="20"/>
        </w:rPr>
      </w:pPr>
    </w:p>
    <w:p w:rsidR="008B7E7B" w:rsidRPr="00BC5C8B" w:rsidRDefault="008B7E7B" w:rsidP="008B7E7B">
      <w:pPr>
        <w:pStyle w:val="Nadpis1"/>
        <w:rPr>
          <w:szCs w:val="20"/>
        </w:rPr>
      </w:pPr>
      <w:r w:rsidRPr="00BC5C8B">
        <w:rPr>
          <w:szCs w:val="20"/>
        </w:rPr>
        <w:t>Skot a hovězí maso</w:t>
      </w:r>
    </w:p>
    <w:p w:rsidR="00FB6D4C" w:rsidRPr="00BC5C8B" w:rsidRDefault="00DE545E" w:rsidP="008B7E7B">
      <w:r w:rsidRPr="00BC5C8B">
        <w:t>V roce 2015 dosáhla v</w:t>
      </w:r>
      <w:r w:rsidR="004D1FF7" w:rsidRPr="00BC5C8B">
        <w:t>ýroba</w:t>
      </w:r>
      <w:r w:rsidRPr="00BC5C8B">
        <w:t xml:space="preserve"> hovězího a telecího masa 68 286 tun (+4,2 %)</w:t>
      </w:r>
      <w:r w:rsidR="002B32E6" w:rsidRPr="00BC5C8B">
        <w:t>.</w:t>
      </w:r>
      <w:r w:rsidR="00FB6D4C" w:rsidRPr="00BC5C8B">
        <w:t xml:space="preserve"> Zvýšily se porážky jalovic, krav a býků</w:t>
      </w:r>
      <w:r w:rsidR="00D76D2A" w:rsidRPr="00BC5C8B">
        <w:t>,</w:t>
      </w:r>
      <w:r w:rsidR="00FB6D4C" w:rsidRPr="00BC5C8B">
        <w:t xml:space="preserve"> </w:t>
      </w:r>
      <w:r w:rsidR="00D76D2A" w:rsidRPr="00BC5C8B">
        <w:t>zatímco porážky mladého skotu a telat poklesly</w:t>
      </w:r>
      <w:r w:rsidR="001237CD" w:rsidRPr="00BC5C8B">
        <w:t xml:space="preserve"> v souvislosti s upřednostňováním jejich dalšího chovu nebo vývozu</w:t>
      </w:r>
      <w:r w:rsidR="00D76D2A" w:rsidRPr="00BC5C8B">
        <w:t xml:space="preserve">. </w:t>
      </w:r>
    </w:p>
    <w:p w:rsidR="004D1FF7" w:rsidRPr="00BC5C8B" w:rsidRDefault="00A55488" w:rsidP="008B7E7B">
      <w:r w:rsidRPr="00BC5C8B">
        <w:t>Ceny zemědělských výrobců jatečného skotu v roce 2015</w:t>
      </w:r>
      <w:r w:rsidR="00AA28C1" w:rsidRPr="00BC5C8B">
        <w:t xml:space="preserve"> stouply ve všech kat</w:t>
      </w:r>
      <w:r w:rsidR="008807AE" w:rsidRPr="00BC5C8B">
        <w:t>egoriích, u býků a krav (shodně</w:t>
      </w:r>
      <w:r w:rsidR="00AA28C1" w:rsidRPr="00BC5C8B">
        <w:t xml:space="preserve"> +2,6 %), u jalovic (+3,3 %) a u telat (+7,4 %). Průměrná cena jatečných býků byla 47,06 Kč za kg živé hmotnosti nebo 85,65 Kč za kg jatečné hmotnosti, minimální byla v lednu (84,54 Kč/kg) a maximální v dubnu (86,77 Kč/kg).</w:t>
      </w:r>
    </w:p>
    <w:p w:rsidR="008B7E7B" w:rsidRPr="00BC5C8B" w:rsidRDefault="008B7E7B" w:rsidP="008B7E7B">
      <w:r w:rsidRPr="00BC5C8B">
        <w:t>Podle předběžných výsledků za období od prosince 2014 do listopadu 2015 zahraniční obchod</w:t>
      </w:r>
      <w:r w:rsidRPr="00BC5C8B">
        <w:rPr>
          <w:rStyle w:val="Znakapoznpodarou"/>
        </w:rPr>
        <w:footnoteReference w:id="1"/>
      </w:r>
      <w:r w:rsidRPr="00BC5C8B">
        <w:rPr>
          <w:vertAlign w:val="superscript"/>
        </w:rPr>
        <w:t>)</w:t>
      </w:r>
      <w:r w:rsidRPr="00BC5C8B">
        <w:t xml:space="preserve"> s živým skotem vykázal kladnou bilanci 7</w:t>
      </w:r>
      <w:r w:rsidR="00C43EF8" w:rsidRPr="00BC5C8B">
        <w:t>5</w:t>
      </w:r>
      <w:r w:rsidRPr="00BC5C8B">
        <w:t> </w:t>
      </w:r>
      <w:r w:rsidR="00C43EF8" w:rsidRPr="00BC5C8B">
        <w:t>902</w:t>
      </w:r>
      <w:r w:rsidRPr="00BC5C8B">
        <w:t xml:space="preserve"> tun. Vyvezeno bylo </w:t>
      </w:r>
      <w:r w:rsidR="00C43EF8" w:rsidRPr="00BC5C8B">
        <w:t>226</w:t>
      </w:r>
      <w:r w:rsidR="00410767" w:rsidRPr="00BC5C8B">
        <w:t xml:space="preserve">,4 tis. </w:t>
      </w:r>
      <w:r w:rsidR="00C43EF8" w:rsidRPr="00BC5C8B">
        <w:t>ks</w:t>
      </w:r>
      <w:r w:rsidRPr="00BC5C8B">
        <w:t xml:space="preserve"> (+</w:t>
      </w:r>
      <w:r w:rsidR="00C43EF8" w:rsidRPr="00BC5C8B">
        <w:t>15</w:t>
      </w:r>
      <w:r w:rsidRPr="00BC5C8B">
        <w:t>,</w:t>
      </w:r>
      <w:r w:rsidR="00C43EF8" w:rsidRPr="00BC5C8B">
        <w:t>0</w:t>
      </w:r>
      <w:r w:rsidRPr="00BC5C8B">
        <w:t> %), dov</w:t>
      </w:r>
      <w:r w:rsidR="00C43EF8" w:rsidRPr="00BC5C8B">
        <w:t xml:space="preserve">oz zaznamenal nárůst na pětinásobek a </w:t>
      </w:r>
      <w:r w:rsidR="00410767" w:rsidRPr="00BC5C8B">
        <w:t xml:space="preserve">dosáhl </w:t>
      </w:r>
      <w:r w:rsidR="00C43EF8" w:rsidRPr="00BC5C8B">
        <w:t>10</w:t>
      </w:r>
      <w:r w:rsidR="00410767" w:rsidRPr="00BC5C8B">
        <w:t>,</w:t>
      </w:r>
      <w:r w:rsidR="00C43EF8" w:rsidRPr="00BC5C8B">
        <w:t>6</w:t>
      </w:r>
      <w:r w:rsidRPr="00BC5C8B">
        <w:t> </w:t>
      </w:r>
      <w:r w:rsidR="00410767" w:rsidRPr="00BC5C8B">
        <w:t xml:space="preserve">tis. </w:t>
      </w:r>
      <w:r w:rsidR="00C43EF8" w:rsidRPr="00BC5C8B">
        <w:t>ks</w:t>
      </w:r>
      <w:r w:rsidRPr="00BC5C8B">
        <w:t>. Struktura vývozu se změnila ve prospěch zvířat určených k dalšímu chovu (1</w:t>
      </w:r>
      <w:r w:rsidR="00410767" w:rsidRPr="00BC5C8B">
        <w:t>36</w:t>
      </w:r>
      <w:r w:rsidRPr="00BC5C8B">
        <w:t>,</w:t>
      </w:r>
      <w:r w:rsidR="00410767" w:rsidRPr="00BC5C8B">
        <w:t>1</w:t>
      </w:r>
      <w:r w:rsidRPr="00BC5C8B">
        <w:t> tis. ks, +</w:t>
      </w:r>
      <w:r w:rsidR="00410767" w:rsidRPr="00BC5C8B">
        <w:t>26</w:t>
      </w:r>
      <w:r w:rsidRPr="00BC5C8B">
        <w:t>,</w:t>
      </w:r>
      <w:r w:rsidR="00410767" w:rsidRPr="00BC5C8B">
        <w:t>1</w:t>
      </w:r>
      <w:r w:rsidRPr="00BC5C8B">
        <w:t> %) a zvířat plemenných (</w:t>
      </w:r>
      <w:r w:rsidR="00410767" w:rsidRPr="00BC5C8B">
        <w:t>10</w:t>
      </w:r>
      <w:r w:rsidRPr="00BC5C8B">
        <w:t>,</w:t>
      </w:r>
      <w:r w:rsidR="00410767" w:rsidRPr="00BC5C8B">
        <w:t>4</w:t>
      </w:r>
      <w:r w:rsidRPr="00BC5C8B">
        <w:t xml:space="preserve"> tis. ks, +</w:t>
      </w:r>
      <w:r w:rsidR="00152479" w:rsidRPr="00BC5C8B">
        <w:t>29,5</w:t>
      </w:r>
      <w:r w:rsidRPr="00BC5C8B">
        <w:t> %), zatímco k porážce se jich vyvezlo o </w:t>
      </w:r>
      <w:r w:rsidR="00410767" w:rsidRPr="00BC5C8B">
        <w:t>1</w:t>
      </w:r>
      <w:r w:rsidRPr="00BC5C8B">
        <w:t>,</w:t>
      </w:r>
      <w:r w:rsidR="00410767" w:rsidRPr="00BC5C8B">
        <w:t>2</w:t>
      </w:r>
      <w:r w:rsidRPr="00BC5C8B">
        <w:t> % méně (79,</w:t>
      </w:r>
      <w:r w:rsidR="00410767" w:rsidRPr="00BC5C8B">
        <w:t>9</w:t>
      </w:r>
      <w:r w:rsidR="00523BAA">
        <w:t> </w:t>
      </w:r>
      <w:r w:rsidRPr="00BC5C8B">
        <w:t>tis. ks</w:t>
      </w:r>
      <w:r w:rsidR="00695612" w:rsidRPr="00BC5C8B">
        <w:t>, což představuje 50 905 tun jatečných zvířat v živé hmotnosti</w:t>
      </w:r>
      <w:r w:rsidRPr="00BC5C8B">
        <w:t>).</w:t>
      </w:r>
      <w:r w:rsidR="00695612" w:rsidRPr="00BC5C8B">
        <w:t xml:space="preserve"> Výrazné zvýšení na straně dovozu způsobila nabídka zástavových zvířat v zahraničí, především </w:t>
      </w:r>
      <w:r w:rsidR="00051AAB" w:rsidRPr="00BC5C8B">
        <w:t xml:space="preserve">ve </w:t>
      </w:r>
      <w:r w:rsidR="00695612" w:rsidRPr="00BC5C8B">
        <w:t>Francii.</w:t>
      </w:r>
      <w:r w:rsidR="00CE184D" w:rsidRPr="00BC5C8B">
        <w:t xml:space="preserve"> </w:t>
      </w:r>
      <w:r w:rsidRPr="00BC5C8B">
        <w:t>Hlavním obchodním partnerem pro vývoz živého skotu bylo tradičně Rakousko</w:t>
      </w:r>
      <w:r w:rsidR="00CE184D" w:rsidRPr="00BC5C8B">
        <w:t xml:space="preserve"> (především k porážce) a</w:t>
      </w:r>
      <w:r w:rsidR="00523BAA">
        <w:t> </w:t>
      </w:r>
      <w:r w:rsidR="00CE184D" w:rsidRPr="00BC5C8B">
        <w:t>nově Turecko, kam se vyv</w:t>
      </w:r>
      <w:r w:rsidR="00152479" w:rsidRPr="00BC5C8B">
        <w:t>ážel</w:t>
      </w:r>
      <w:r w:rsidR="00CE184D" w:rsidRPr="00BC5C8B">
        <w:t xml:space="preserve"> zástavový skot</w:t>
      </w:r>
      <w:r w:rsidR="00152479" w:rsidRPr="00BC5C8B">
        <w:t xml:space="preserve"> v nebývale vysokém množství (28,0 tis. ks)</w:t>
      </w:r>
      <w:r w:rsidR="00CE184D" w:rsidRPr="00BC5C8B">
        <w:t xml:space="preserve">.  </w:t>
      </w:r>
    </w:p>
    <w:p w:rsidR="008B7E7B" w:rsidRPr="00BC5C8B" w:rsidRDefault="008B7E7B" w:rsidP="008B7E7B">
      <w:r w:rsidRPr="00BC5C8B">
        <w:t>V zahraničním obchodě</w:t>
      </w:r>
      <w:r w:rsidRPr="00BC5C8B">
        <w:rPr>
          <w:vertAlign w:val="superscript"/>
        </w:rPr>
        <w:t>1)</w:t>
      </w:r>
      <w:r w:rsidRPr="00BC5C8B">
        <w:t xml:space="preserve"> s hovězím masem převažoval dovoz nad vývozem o 1</w:t>
      </w:r>
      <w:r w:rsidR="00CE184D" w:rsidRPr="00BC5C8B">
        <w:t>6</w:t>
      </w:r>
      <w:r w:rsidRPr="00BC5C8B">
        <w:t> </w:t>
      </w:r>
      <w:r w:rsidR="00CE184D" w:rsidRPr="00BC5C8B">
        <w:t>197</w:t>
      </w:r>
      <w:r w:rsidRPr="00BC5C8B">
        <w:t> tun. Dovoz hovězího masa se zvýšil na 2</w:t>
      </w:r>
      <w:r w:rsidR="00CE184D" w:rsidRPr="00BC5C8B">
        <w:t>4</w:t>
      </w:r>
      <w:r w:rsidRPr="00BC5C8B">
        <w:t> </w:t>
      </w:r>
      <w:r w:rsidR="00CE184D" w:rsidRPr="00BC5C8B">
        <w:t>605</w:t>
      </w:r>
      <w:r w:rsidRPr="00BC5C8B">
        <w:t> tun (+</w:t>
      </w:r>
      <w:r w:rsidR="00CE184D" w:rsidRPr="00BC5C8B">
        <w:t>4</w:t>
      </w:r>
      <w:r w:rsidRPr="00BC5C8B">
        <w:t>,</w:t>
      </w:r>
      <w:r w:rsidR="00CE184D" w:rsidRPr="00BC5C8B">
        <w:t>9</w:t>
      </w:r>
      <w:r w:rsidRPr="00BC5C8B">
        <w:t> %)</w:t>
      </w:r>
      <w:r w:rsidR="00CE184D" w:rsidRPr="00BC5C8B">
        <w:t xml:space="preserve"> a</w:t>
      </w:r>
      <w:r w:rsidRPr="00BC5C8B">
        <w:t xml:space="preserve"> vývoz na </w:t>
      </w:r>
      <w:r w:rsidR="00CE184D" w:rsidRPr="00BC5C8B">
        <w:t>8</w:t>
      </w:r>
      <w:r w:rsidRPr="00BC5C8B">
        <w:t> </w:t>
      </w:r>
      <w:r w:rsidR="00CE184D" w:rsidRPr="00BC5C8B">
        <w:t>408</w:t>
      </w:r>
      <w:r w:rsidRPr="00BC5C8B">
        <w:t> tun (</w:t>
      </w:r>
      <w:r w:rsidR="00CE184D" w:rsidRPr="00BC5C8B">
        <w:t>+9,5</w:t>
      </w:r>
      <w:r w:rsidRPr="00BC5C8B">
        <w:t xml:space="preserve"> %). Hovězí maso se dováželo nejvíce z Polska, </w:t>
      </w:r>
      <w:r w:rsidR="00CE184D" w:rsidRPr="00BC5C8B">
        <w:t>dále z Nizozemska</w:t>
      </w:r>
      <w:r w:rsidRPr="00BC5C8B">
        <w:t xml:space="preserve">, Německa a </w:t>
      </w:r>
      <w:r w:rsidR="00CE184D" w:rsidRPr="00BC5C8B">
        <w:t>Rakouska</w:t>
      </w:r>
      <w:r w:rsidRPr="00BC5C8B">
        <w:t>. Vyváželo se</w:t>
      </w:r>
      <w:r w:rsidR="00152479" w:rsidRPr="00BC5C8B">
        <w:t xml:space="preserve"> hlavně na Slovensko, ale také do Nizozemska</w:t>
      </w:r>
      <w:r w:rsidRPr="00BC5C8B">
        <w:t>.</w:t>
      </w:r>
    </w:p>
    <w:p w:rsidR="008B7E7B" w:rsidRPr="00BC5C8B" w:rsidRDefault="008B7E7B" w:rsidP="008B7E7B">
      <w:pPr>
        <w:rPr>
          <w:szCs w:val="20"/>
        </w:rPr>
      </w:pPr>
    </w:p>
    <w:p w:rsidR="008B7E7B" w:rsidRPr="00BC5C8B" w:rsidRDefault="008B7E7B" w:rsidP="008B7E7B">
      <w:pPr>
        <w:pStyle w:val="Nadpis1"/>
        <w:rPr>
          <w:szCs w:val="20"/>
        </w:rPr>
      </w:pPr>
      <w:r w:rsidRPr="00BC5C8B">
        <w:rPr>
          <w:szCs w:val="20"/>
        </w:rPr>
        <w:t>Prasata a vepřové maso</w:t>
      </w:r>
    </w:p>
    <w:p w:rsidR="004D1FF7" w:rsidRPr="00BC5C8B" w:rsidRDefault="00AC0990" w:rsidP="008B7E7B">
      <w:pPr>
        <w:rPr>
          <w:szCs w:val="20"/>
        </w:rPr>
      </w:pPr>
      <w:r w:rsidRPr="00BC5C8B">
        <w:rPr>
          <w:szCs w:val="20"/>
        </w:rPr>
        <w:t>Výroba vepřového masa se v roce 2015 snížila na 227 739 tun (</w:t>
      </w:r>
      <w:proofErr w:type="gramStart"/>
      <w:r w:rsidRPr="00BC5C8B">
        <w:rPr>
          <w:sz w:val="18"/>
          <w:szCs w:val="18"/>
        </w:rPr>
        <w:t>−</w:t>
      </w:r>
      <w:r w:rsidRPr="00BC5C8B">
        <w:rPr>
          <w:szCs w:val="20"/>
        </w:rPr>
        <w:t>3,5 %)</w:t>
      </w:r>
      <w:r w:rsidR="009E01E0" w:rsidRPr="00BC5C8B">
        <w:rPr>
          <w:szCs w:val="20"/>
        </w:rPr>
        <w:t>,</w:t>
      </w:r>
      <w:r w:rsidR="005E4F7E" w:rsidRPr="00BC5C8B">
        <w:rPr>
          <w:szCs w:val="20"/>
        </w:rPr>
        <w:t xml:space="preserve"> </w:t>
      </w:r>
      <w:r w:rsidR="009E01E0" w:rsidRPr="00BC5C8B">
        <w:rPr>
          <w:szCs w:val="20"/>
        </w:rPr>
        <w:t>přičemž</w:t>
      </w:r>
      <w:proofErr w:type="gramEnd"/>
      <w:r w:rsidR="009E01E0" w:rsidRPr="00BC5C8B">
        <w:rPr>
          <w:szCs w:val="20"/>
        </w:rPr>
        <w:t xml:space="preserve"> jatečná prasata nacházela větší uplatnění na zahraničním trhu.</w:t>
      </w:r>
    </w:p>
    <w:p w:rsidR="004D1FF7" w:rsidRPr="00BC5C8B" w:rsidRDefault="000940C7" w:rsidP="008B7E7B">
      <w:pPr>
        <w:rPr>
          <w:szCs w:val="20"/>
        </w:rPr>
      </w:pPr>
      <w:r w:rsidRPr="00BC5C8B">
        <w:rPr>
          <w:szCs w:val="20"/>
        </w:rPr>
        <w:t>Ceny zemědělských výrobců jatečných prasat v roce 2015 klesly o 12,0</w:t>
      </w:r>
      <w:r w:rsidR="00306BE8" w:rsidRPr="00BC5C8B">
        <w:rPr>
          <w:szCs w:val="20"/>
        </w:rPr>
        <w:t> </w:t>
      </w:r>
      <w:r w:rsidRPr="00BC5C8B">
        <w:rPr>
          <w:szCs w:val="20"/>
        </w:rPr>
        <w:t xml:space="preserve">%. Zemědělci prodávali jatečná prasata za průměrnou cenu 29,02 Kč za kg v živém nebo 37,30 Kč za kg jatečné hmotnosti. </w:t>
      </w:r>
      <w:r w:rsidR="00A55488" w:rsidRPr="00BC5C8B">
        <w:rPr>
          <w:szCs w:val="20"/>
        </w:rPr>
        <w:t>Minimální cena byla zaznamenána v prosinci (36,16 Kč/kg jatečně upraveného těla) a maximální v říjnu (38,48 Kč/kg).</w:t>
      </w:r>
    </w:p>
    <w:p w:rsidR="008B7E7B" w:rsidRPr="00BC5C8B" w:rsidRDefault="008B7E7B" w:rsidP="008B7E7B">
      <w:r w:rsidRPr="00BC5C8B">
        <w:t>Bilance zahraničního obchodu</w:t>
      </w:r>
      <w:r w:rsidRPr="00BC5C8B">
        <w:rPr>
          <w:vertAlign w:val="superscript"/>
        </w:rPr>
        <w:t>1)</w:t>
      </w:r>
      <w:r w:rsidRPr="00BC5C8B">
        <w:t xml:space="preserve"> s živými prasaty za období od prosince 201</w:t>
      </w:r>
      <w:r w:rsidR="00152479" w:rsidRPr="00BC5C8B">
        <w:t>4</w:t>
      </w:r>
      <w:r w:rsidRPr="00BC5C8B">
        <w:t xml:space="preserve"> do listopadu 201</w:t>
      </w:r>
      <w:r w:rsidR="00152479" w:rsidRPr="00BC5C8B">
        <w:t>5</w:t>
      </w:r>
      <w:r w:rsidRPr="00BC5C8B">
        <w:t xml:space="preserve"> byla kladná (+</w:t>
      </w:r>
      <w:r w:rsidR="00152479" w:rsidRPr="00BC5C8B">
        <w:t>19</w:t>
      </w:r>
      <w:r w:rsidRPr="00BC5C8B">
        <w:t> </w:t>
      </w:r>
      <w:r w:rsidR="00152479" w:rsidRPr="00BC5C8B">
        <w:t>038</w:t>
      </w:r>
      <w:r w:rsidRPr="00BC5C8B">
        <w:t> tun). Dovezeno bylo 1</w:t>
      </w:r>
      <w:r w:rsidR="00051AAB" w:rsidRPr="00BC5C8B">
        <w:t>5</w:t>
      </w:r>
      <w:r w:rsidRPr="00BC5C8B">
        <w:t> </w:t>
      </w:r>
      <w:r w:rsidR="00051AAB" w:rsidRPr="00BC5C8B">
        <w:t>918</w:t>
      </w:r>
      <w:r w:rsidRPr="00BC5C8B">
        <w:t> tun (</w:t>
      </w:r>
      <w:proofErr w:type="gramStart"/>
      <w:r w:rsidRPr="00BC5C8B">
        <w:rPr>
          <w:sz w:val="18"/>
        </w:rPr>
        <w:t>−</w:t>
      </w:r>
      <w:r w:rsidR="00051AAB" w:rsidRPr="00BC5C8B">
        <w:t>22</w:t>
      </w:r>
      <w:r w:rsidRPr="00BC5C8B">
        <w:t>,</w:t>
      </w:r>
      <w:r w:rsidR="001416F5" w:rsidRPr="00BC5C8B">
        <w:t>2</w:t>
      </w:r>
      <w:r w:rsidRPr="00BC5C8B">
        <w:t> %), vyvezeno</w:t>
      </w:r>
      <w:proofErr w:type="gramEnd"/>
      <w:r w:rsidRPr="00BC5C8B">
        <w:t xml:space="preserve"> </w:t>
      </w:r>
      <w:r w:rsidR="00051AAB" w:rsidRPr="00BC5C8B">
        <w:t>34</w:t>
      </w:r>
      <w:r w:rsidRPr="00BC5C8B">
        <w:t> </w:t>
      </w:r>
      <w:r w:rsidR="00051AAB" w:rsidRPr="00BC5C8B">
        <w:t>957</w:t>
      </w:r>
      <w:r w:rsidRPr="00BC5C8B">
        <w:t> tun (+1</w:t>
      </w:r>
      <w:r w:rsidR="00051AAB" w:rsidRPr="00BC5C8B">
        <w:t>2</w:t>
      </w:r>
      <w:r w:rsidRPr="00BC5C8B">
        <w:t>,</w:t>
      </w:r>
      <w:r w:rsidR="00051AAB" w:rsidRPr="00BC5C8B">
        <w:t>2</w:t>
      </w:r>
      <w:r w:rsidRPr="00BC5C8B">
        <w:t xml:space="preserve"> %) živých prasat. </w:t>
      </w:r>
      <w:r w:rsidR="00B63FF7" w:rsidRPr="00BC5C8B">
        <w:t>D</w:t>
      </w:r>
      <w:r w:rsidRPr="00BC5C8B">
        <w:t xml:space="preserve">ovoz selat </w:t>
      </w:r>
      <w:r w:rsidR="00B63FF7" w:rsidRPr="00BC5C8B">
        <w:t>pokračoval v mírném poklesu a dosáhl</w:t>
      </w:r>
      <w:r w:rsidRPr="00BC5C8B">
        <w:t xml:space="preserve"> 3</w:t>
      </w:r>
      <w:r w:rsidR="00B63FF7" w:rsidRPr="00BC5C8B">
        <w:t>16</w:t>
      </w:r>
      <w:r w:rsidRPr="00BC5C8B">
        <w:t>,</w:t>
      </w:r>
      <w:r w:rsidR="00B63FF7" w:rsidRPr="00BC5C8B">
        <w:t>4</w:t>
      </w:r>
      <w:r w:rsidRPr="00BC5C8B">
        <w:t xml:space="preserve"> tis. ks </w:t>
      </w:r>
      <w:r w:rsidR="00B63FF7" w:rsidRPr="00BC5C8B">
        <w:t>(</w:t>
      </w:r>
      <w:proofErr w:type="gramStart"/>
      <w:r w:rsidRPr="00BC5C8B">
        <w:rPr>
          <w:sz w:val="18"/>
          <w:szCs w:val="18"/>
        </w:rPr>
        <w:t>−</w:t>
      </w:r>
      <w:r w:rsidR="00B63FF7" w:rsidRPr="00BC5C8B">
        <w:t>2</w:t>
      </w:r>
      <w:r w:rsidRPr="00BC5C8B">
        <w:t>,</w:t>
      </w:r>
      <w:r w:rsidR="00576AEF" w:rsidRPr="00BC5C8B">
        <w:t>6</w:t>
      </w:r>
      <w:r w:rsidRPr="00BC5C8B">
        <w:t xml:space="preserve"> %), </w:t>
      </w:r>
      <w:r w:rsidR="00B63FF7" w:rsidRPr="00BC5C8B">
        <w:t>byl</w:t>
      </w:r>
      <w:proofErr w:type="gramEnd"/>
      <w:r w:rsidR="00B63FF7" w:rsidRPr="00BC5C8B">
        <w:t xml:space="preserve"> zaznamenán </w:t>
      </w:r>
      <w:r w:rsidR="001416F5" w:rsidRPr="00BC5C8B">
        <w:t xml:space="preserve">také </w:t>
      </w:r>
      <w:r w:rsidRPr="00BC5C8B">
        <w:t>jejich zvýšený vývoz (</w:t>
      </w:r>
      <w:r w:rsidR="00B63FF7" w:rsidRPr="00BC5C8B">
        <w:t>54</w:t>
      </w:r>
      <w:r w:rsidRPr="00BC5C8B">
        <w:t>,</w:t>
      </w:r>
      <w:r w:rsidR="00B63FF7" w:rsidRPr="00BC5C8B">
        <w:t>0</w:t>
      </w:r>
      <w:r w:rsidRPr="00BC5C8B">
        <w:t xml:space="preserve"> tis. ks, </w:t>
      </w:r>
      <w:r w:rsidR="00B63FF7" w:rsidRPr="00BC5C8B">
        <w:t>+28</w:t>
      </w:r>
      <w:r w:rsidRPr="00BC5C8B">
        <w:t>,</w:t>
      </w:r>
      <w:r w:rsidR="00B63FF7" w:rsidRPr="00BC5C8B">
        <w:t>1</w:t>
      </w:r>
      <w:r w:rsidRPr="00BC5C8B">
        <w:t xml:space="preserve"> %) a </w:t>
      </w:r>
      <w:r w:rsidR="00B63FF7" w:rsidRPr="00BC5C8B">
        <w:t>příznivější bilance obchodu s jatečnými prasaty (</w:t>
      </w:r>
      <w:r w:rsidR="001416F5" w:rsidRPr="00BC5C8B">
        <w:t xml:space="preserve">dovezených 63,9 tis. ks, </w:t>
      </w:r>
      <w:r w:rsidR="001416F5" w:rsidRPr="00BC5C8B">
        <w:rPr>
          <w:sz w:val="18"/>
          <w:szCs w:val="18"/>
        </w:rPr>
        <w:t>−</w:t>
      </w:r>
      <w:r w:rsidR="001416F5" w:rsidRPr="00BC5C8B">
        <w:t>3</w:t>
      </w:r>
      <w:r w:rsidR="00576AEF" w:rsidRPr="00BC5C8B">
        <w:t>6</w:t>
      </w:r>
      <w:r w:rsidR="001416F5" w:rsidRPr="00BC5C8B">
        <w:t>,</w:t>
      </w:r>
      <w:r w:rsidR="00576AEF" w:rsidRPr="00BC5C8B">
        <w:t>0</w:t>
      </w:r>
      <w:r w:rsidR="001416F5" w:rsidRPr="00BC5C8B">
        <w:t> %</w:t>
      </w:r>
      <w:r w:rsidR="00AC0990" w:rsidRPr="00BC5C8B">
        <w:t>;</w:t>
      </w:r>
      <w:r w:rsidR="001416F5" w:rsidRPr="00BC5C8B">
        <w:t xml:space="preserve"> </w:t>
      </w:r>
      <w:r w:rsidRPr="00BC5C8B">
        <w:t>v</w:t>
      </w:r>
      <w:r w:rsidR="001416F5" w:rsidRPr="00BC5C8B">
        <w:t>y</w:t>
      </w:r>
      <w:r w:rsidRPr="00BC5C8B">
        <w:t>v</w:t>
      </w:r>
      <w:r w:rsidR="001416F5" w:rsidRPr="00BC5C8B">
        <w:t>ezených</w:t>
      </w:r>
      <w:r w:rsidRPr="00BC5C8B">
        <w:t xml:space="preserve"> 2</w:t>
      </w:r>
      <w:r w:rsidR="00B63FF7" w:rsidRPr="00BC5C8B">
        <w:t>80</w:t>
      </w:r>
      <w:r w:rsidRPr="00BC5C8B">
        <w:t>,</w:t>
      </w:r>
      <w:r w:rsidR="00B63FF7" w:rsidRPr="00BC5C8B">
        <w:t>5</w:t>
      </w:r>
      <w:r w:rsidRPr="00BC5C8B">
        <w:t> tis. ks, +1</w:t>
      </w:r>
      <w:r w:rsidR="00B63FF7" w:rsidRPr="00BC5C8B">
        <w:t>1</w:t>
      </w:r>
      <w:r w:rsidRPr="00BC5C8B">
        <w:t>,</w:t>
      </w:r>
      <w:r w:rsidR="00B63FF7" w:rsidRPr="00BC5C8B">
        <w:t>9</w:t>
      </w:r>
      <w:r w:rsidRPr="00BC5C8B">
        <w:t> %). Živá prasata se dovážela z</w:t>
      </w:r>
      <w:r w:rsidR="007D31D2" w:rsidRPr="00BC5C8B">
        <w:t> </w:t>
      </w:r>
      <w:r w:rsidRPr="00BC5C8B">
        <w:t xml:space="preserve">Německa, Dánska, </w:t>
      </w:r>
      <w:r w:rsidR="001416F5" w:rsidRPr="00BC5C8B">
        <w:t>Polska</w:t>
      </w:r>
      <w:r w:rsidR="007D31D2" w:rsidRPr="00BC5C8B">
        <w:t xml:space="preserve"> </w:t>
      </w:r>
      <w:r w:rsidR="001416F5" w:rsidRPr="00BC5C8B">
        <w:t xml:space="preserve">a </w:t>
      </w:r>
      <w:r w:rsidRPr="00BC5C8B">
        <w:t>Nizozemska, vyvážela se na Slovensko, do Maďarska</w:t>
      </w:r>
      <w:r w:rsidR="007D31D2" w:rsidRPr="00BC5C8B">
        <w:t xml:space="preserve"> </w:t>
      </w:r>
      <w:r w:rsidRPr="00BC5C8B">
        <w:t xml:space="preserve">a Německa. </w:t>
      </w:r>
    </w:p>
    <w:p w:rsidR="008B7E7B" w:rsidRPr="00BC5C8B" w:rsidRDefault="008B7E7B" w:rsidP="008B7E7B">
      <w:r w:rsidRPr="00BC5C8B">
        <w:t>Záporná bilance zahraničního obchodu</w:t>
      </w:r>
      <w:r w:rsidRPr="00BC5C8B">
        <w:rPr>
          <w:vertAlign w:val="superscript"/>
        </w:rPr>
        <w:t>1)</w:t>
      </w:r>
      <w:r w:rsidRPr="00BC5C8B">
        <w:t xml:space="preserve"> s vepřovým masem se prohloubila na </w:t>
      </w:r>
      <w:r w:rsidRPr="00BC5C8B">
        <w:rPr>
          <w:sz w:val="18"/>
        </w:rPr>
        <w:t>−</w:t>
      </w:r>
      <w:r w:rsidR="005E55A2" w:rsidRPr="00BC5C8B">
        <w:rPr>
          <w:szCs w:val="20"/>
        </w:rPr>
        <w:t>223</w:t>
      </w:r>
      <w:r w:rsidRPr="00BC5C8B">
        <w:t> 5</w:t>
      </w:r>
      <w:r w:rsidR="005E55A2" w:rsidRPr="00BC5C8B">
        <w:t>8</w:t>
      </w:r>
      <w:r w:rsidRPr="00BC5C8B">
        <w:t>0 tun a představovala 2</w:t>
      </w:r>
      <w:r w:rsidR="005E55A2" w:rsidRPr="00BC5C8B">
        <w:t>57</w:t>
      </w:r>
      <w:r w:rsidRPr="00BC5C8B">
        <w:t> </w:t>
      </w:r>
      <w:r w:rsidR="005E55A2" w:rsidRPr="00BC5C8B">
        <w:t>706 tun (+6</w:t>
      </w:r>
      <w:r w:rsidRPr="00BC5C8B">
        <w:t>,</w:t>
      </w:r>
      <w:r w:rsidR="005E55A2" w:rsidRPr="00BC5C8B">
        <w:t>7</w:t>
      </w:r>
      <w:r w:rsidRPr="00BC5C8B">
        <w:t xml:space="preserve"> %) dovezeného a </w:t>
      </w:r>
      <w:r w:rsidR="005E55A2" w:rsidRPr="00BC5C8B">
        <w:t>34</w:t>
      </w:r>
      <w:r w:rsidRPr="00BC5C8B">
        <w:t> </w:t>
      </w:r>
      <w:r w:rsidR="005E55A2" w:rsidRPr="00BC5C8B">
        <w:t>127</w:t>
      </w:r>
      <w:r w:rsidRPr="00BC5C8B">
        <w:t> tun (</w:t>
      </w:r>
      <w:proofErr w:type="gramStart"/>
      <w:r w:rsidRPr="00BC5C8B">
        <w:rPr>
          <w:sz w:val="18"/>
          <w:szCs w:val="18"/>
        </w:rPr>
        <w:t>−</w:t>
      </w:r>
      <w:r w:rsidR="005E55A2" w:rsidRPr="00BC5C8B">
        <w:rPr>
          <w:szCs w:val="20"/>
        </w:rPr>
        <w:t>21,1</w:t>
      </w:r>
      <w:r w:rsidRPr="00BC5C8B">
        <w:t> %) vyvezeného</w:t>
      </w:r>
      <w:proofErr w:type="gramEnd"/>
      <w:r w:rsidRPr="00BC5C8B">
        <w:t xml:space="preserve"> vepřového masa. Vepřové maso pocházelo hlavně z Německa, Španělska </w:t>
      </w:r>
      <w:r w:rsidR="005E55A2" w:rsidRPr="00BC5C8B">
        <w:t>a Polska</w:t>
      </w:r>
      <w:r w:rsidRPr="00BC5C8B">
        <w:t>. Dominantní postavení ve vývozu zaujímalo Slovensko.</w:t>
      </w:r>
    </w:p>
    <w:p w:rsidR="008B7E7B" w:rsidRPr="00BC5C8B" w:rsidRDefault="008B7E7B" w:rsidP="008B7E7B">
      <w:pPr>
        <w:pStyle w:val="Nadpis1"/>
        <w:rPr>
          <w:szCs w:val="20"/>
        </w:rPr>
      </w:pPr>
    </w:p>
    <w:p w:rsidR="008B7E7B" w:rsidRPr="00BC5C8B" w:rsidRDefault="008B7E7B" w:rsidP="008B7E7B">
      <w:pPr>
        <w:pStyle w:val="Nadpis1"/>
        <w:rPr>
          <w:szCs w:val="20"/>
        </w:rPr>
      </w:pPr>
      <w:r w:rsidRPr="00BC5C8B">
        <w:rPr>
          <w:szCs w:val="20"/>
        </w:rPr>
        <w:t>Drůbež a drůbeží maso</w:t>
      </w:r>
    </w:p>
    <w:p w:rsidR="008B7E7B" w:rsidRPr="00BC5C8B" w:rsidRDefault="00122789" w:rsidP="008B7E7B">
      <w:pPr>
        <w:rPr>
          <w:szCs w:val="20"/>
        </w:rPr>
      </w:pPr>
      <w:r>
        <w:rPr>
          <w:szCs w:val="20"/>
        </w:rPr>
        <w:t>Výroba drůbežího masa se v roce 2015 zvýšila na 151 406 tun (+1,3 %).</w:t>
      </w:r>
    </w:p>
    <w:p w:rsidR="004D1FF7" w:rsidRPr="00BC5C8B" w:rsidRDefault="00C9687B" w:rsidP="008B7E7B">
      <w:r w:rsidRPr="00BC5C8B">
        <w:t>Ceny zemědělských výrobců jatečných kuřat v roce 2015 zůstaly téměř stejné jako v předchozím roce (</w:t>
      </w:r>
      <w:proofErr w:type="gramStart"/>
      <w:r w:rsidRPr="00BC5C8B">
        <w:rPr>
          <w:sz w:val="18"/>
          <w:szCs w:val="18"/>
        </w:rPr>
        <w:t>−</w:t>
      </w:r>
      <w:r w:rsidRPr="00BC5C8B">
        <w:t>0,5 %).</w:t>
      </w:r>
      <w:proofErr w:type="gramEnd"/>
      <w:r w:rsidRPr="00BC5C8B">
        <w:t xml:space="preserve"> Průměrná cena jatečných kuřat I. třídy jakosti byla 23,73 Kč za kg živé hmotnosti. Minimální cena byla v květnu (22,89 Kč/kg), maximální v únoru (24,61 Kč/kg).</w:t>
      </w:r>
    </w:p>
    <w:p w:rsidR="008B7E7B" w:rsidRPr="00BC5C8B" w:rsidRDefault="008B7E7B" w:rsidP="008B7E7B">
      <w:r w:rsidRPr="00BC5C8B">
        <w:t>Zahraniční obchod</w:t>
      </w:r>
      <w:r w:rsidRPr="00BC5C8B">
        <w:rPr>
          <w:vertAlign w:val="superscript"/>
        </w:rPr>
        <w:t>1)</w:t>
      </w:r>
      <w:r w:rsidRPr="00BC5C8B">
        <w:t xml:space="preserve"> s živou drůbeží v období od prosince 201</w:t>
      </w:r>
      <w:r w:rsidR="005E55A2" w:rsidRPr="00BC5C8B">
        <w:t>4</w:t>
      </w:r>
      <w:r w:rsidRPr="00BC5C8B">
        <w:t xml:space="preserve"> do listopadu 201</w:t>
      </w:r>
      <w:r w:rsidR="005E55A2" w:rsidRPr="00BC5C8B">
        <w:t>5</w:t>
      </w:r>
      <w:r w:rsidRPr="00BC5C8B">
        <w:t xml:space="preserve"> vykázal kladnou bilanci </w:t>
      </w:r>
      <w:r w:rsidR="005E55A2" w:rsidRPr="00BC5C8B">
        <w:t>40</w:t>
      </w:r>
      <w:r w:rsidRPr="00BC5C8B">
        <w:t> </w:t>
      </w:r>
      <w:r w:rsidR="005E55A2" w:rsidRPr="00BC5C8B">
        <w:t>138</w:t>
      </w:r>
      <w:r w:rsidRPr="00BC5C8B">
        <w:t> tun, z toho dovoz činil 4 </w:t>
      </w:r>
      <w:r w:rsidR="005E55A2" w:rsidRPr="00BC5C8B">
        <w:t>934</w:t>
      </w:r>
      <w:r w:rsidRPr="00BC5C8B">
        <w:t> tun (</w:t>
      </w:r>
      <w:r w:rsidR="005E55A2" w:rsidRPr="00BC5C8B">
        <w:t>+16,2</w:t>
      </w:r>
      <w:r w:rsidRPr="00BC5C8B">
        <w:t> %) a vývoz 4</w:t>
      </w:r>
      <w:r w:rsidR="005E55A2" w:rsidRPr="00BC5C8B">
        <w:t>5</w:t>
      </w:r>
      <w:r w:rsidRPr="00BC5C8B">
        <w:t> </w:t>
      </w:r>
      <w:r w:rsidR="005E55A2" w:rsidRPr="00BC5C8B">
        <w:t>0</w:t>
      </w:r>
      <w:r w:rsidRPr="00BC5C8B">
        <w:t>72 tun (+</w:t>
      </w:r>
      <w:r w:rsidR="005E55A2" w:rsidRPr="00BC5C8B">
        <w:t>2</w:t>
      </w:r>
      <w:r w:rsidRPr="00BC5C8B">
        <w:t>,</w:t>
      </w:r>
      <w:r w:rsidR="005E55A2" w:rsidRPr="00BC5C8B">
        <w:t>0</w:t>
      </w:r>
      <w:r w:rsidRPr="00BC5C8B">
        <w:t> %).</w:t>
      </w:r>
      <w:r w:rsidR="00576AEF" w:rsidRPr="00BC5C8B">
        <w:t xml:space="preserve"> </w:t>
      </w:r>
      <w:r w:rsidR="005E55A2" w:rsidRPr="00BC5C8B">
        <w:t xml:space="preserve">V </w:t>
      </w:r>
      <w:r w:rsidRPr="00BC5C8B">
        <w:t>obchod</w:t>
      </w:r>
      <w:r w:rsidR="005E55A2" w:rsidRPr="00BC5C8B">
        <w:t>ě</w:t>
      </w:r>
      <w:r w:rsidRPr="00BC5C8B">
        <w:t xml:space="preserve"> s jednodenními </w:t>
      </w:r>
      <w:r w:rsidR="005E55A2" w:rsidRPr="00BC5C8B">
        <w:t>k</w:t>
      </w:r>
      <w:r w:rsidRPr="00BC5C8B">
        <w:t>uřat</w:t>
      </w:r>
      <w:r w:rsidR="005E55A2" w:rsidRPr="00BC5C8B">
        <w:t>y</w:t>
      </w:r>
      <w:r w:rsidRPr="00BC5C8B">
        <w:t xml:space="preserve"> </w:t>
      </w:r>
      <w:r w:rsidR="005E55A2" w:rsidRPr="00BC5C8B">
        <w:t xml:space="preserve">pokračoval trend klesajícího dovozu </w:t>
      </w:r>
      <w:r w:rsidR="004526A6" w:rsidRPr="00BC5C8B">
        <w:t>(</w:t>
      </w:r>
      <w:r w:rsidRPr="00BC5C8B">
        <w:t>1</w:t>
      </w:r>
      <w:r w:rsidR="004526A6" w:rsidRPr="00BC5C8B">
        <w:t>2</w:t>
      </w:r>
      <w:r w:rsidRPr="00BC5C8B">
        <w:t> </w:t>
      </w:r>
      <w:r w:rsidR="004526A6" w:rsidRPr="00BC5C8B">
        <w:t>610</w:t>
      </w:r>
      <w:r w:rsidRPr="00BC5C8B">
        <w:t> tis. ks</w:t>
      </w:r>
      <w:r w:rsidR="004526A6" w:rsidRPr="00BC5C8B">
        <w:t>;</w:t>
      </w:r>
      <w:r w:rsidRPr="00BC5C8B">
        <w:t xml:space="preserve"> </w:t>
      </w:r>
      <w:r w:rsidRPr="00BC5C8B">
        <w:rPr>
          <w:sz w:val="18"/>
        </w:rPr>
        <w:t>−</w:t>
      </w:r>
      <w:r w:rsidR="004526A6" w:rsidRPr="00BC5C8B">
        <w:t>4</w:t>
      </w:r>
      <w:r w:rsidRPr="00BC5C8B">
        <w:t>,</w:t>
      </w:r>
      <w:r w:rsidR="004526A6" w:rsidRPr="00BC5C8B">
        <w:t>9</w:t>
      </w:r>
      <w:r w:rsidRPr="00BC5C8B">
        <w:t> %)</w:t>
      </w:r>
      <w:r w:rsidR="00523BAA">
        <w:t xml:space="preserve"> a r</w:t>
      </w:r>
      <w:r w:rsidR="004526A6" w:rsidRPr="00BC5C8B">
        <w:t>ostoucího vývozu (</w:t>
      </w:r>
      <w:r w:rsidRPr="00BC5C8B">
        <w:t>10</w:t>
      </w:r>
      <w:r w:rsidR="004526A6" w:rsidRPr="00BC5C8B">
        <w:t>6</w:t>
      </w:r>
      <w:r w:rsidRPr="00BC5C8B">
        <w:t> </w:t>
      </w:r>
      <w:r w:rsidR="004526A6" w:rsidRPr="00BC5C8B">
        <w:t>992</w:t>
      </w:r>
      <w:r w:rsidRPr="00BC5C8B">
        <w:t> tis. ks</w:t>
      </w:r>
      <w:r w:rsidR="004526A6" w:rsidRPr="00BC5C8B">
        <w:t>;</w:t>
      </w:r>
      <w:r w:rsidRPr="00BC5C8B">
        <w:t xml:space="preserve"> +</w:t>
      </w:r>
      <w:r w:rsidR="004526A6" w:rsidRPr="00BC5C8B">
        <w:t>5</w:t>
      </w:r>
      <w:r w:rsidRPr="00BC5C8B">
        <w:t>,</w:t>
      </w:r>
      <w:r w:rsidR="004526A6" w:rsidRPr="00BC5C8B">
        <w:t>7</w:t>
      </w:r>
      <w:r w:rsidRPr="00BC5C8B">
        <w:t> %).</w:t>
      </w:r>
      <w:r w:rsidR="004526A6" w:rsidRPr="00BC5C8B">
        <w:t xml:space="preserve"> </w:t>
      </w:r>
      <w:r w:rsidR="00AD071C" w:rsidRPr="00BC5C8B">
        <w:t xml:space="preserve">Na straně </w:t>
      </w:r>
      <w:r w:rsidR="004526A6" w:rsidRPr="00BC5C8B">
        <w:t>dovozu došlo</w:t>
      </w:r>
      <w:r w:rsidR="00AD071C" w:rsidRPr="00BC5C8B">
        <w:t xml:space="preserve"> k nárůstu</w:t>
      </w:r>
      <w:r w:rsidR="004526A6" w:rsidRPr="00BC5C8B">
        <w:t xml:space="preserve"> v kategorii jatečných kuřat (3 960 tun; +3</w:t>
      </w:r>
      <w:r w:rsidR="004D1FF7" w:rsidRPr="00BC5C8B">
        <w:t>0</w:t>
      </w:r>
      <w:r w:rsidR="004526A6" w:rsidRPr="00BC5C8B">
        <w:t>,</w:t>
      </w:r>
      <w:r w:rsidR="004D1FF7" w:rsidRPr="00BC5C8B">
        <w:t>3</w:t>
      </w:r>
      <w:r w:rsidR="004526A6" w:rsidRPr="00BC5C8B">
        <w:t> %)</w:t>
      </w:r>
      <w:r w:rsidR="00AD071C" w:rsidRPr="00BC5C8B">
        <w:t xml:space="preserve">, na straně vývozu bylo zaznamenáno zvýšení ve stejné kategorii (25 309 tun, +3,5 %), ale také u kachen (733 tun; +49,6 %). </w:t>
      </w:r>
      <w:r w:rsidRPr="00BC5C8B">
        <w:t>Živá drůbež se dovážela hlavně z Německa, Maďarska</w:t>
      </w:r>
      <w:r w:rsidR="00AD071C" w:rsidRPr="00BC5C8B">
        <w:t xml:space="preserve"> a Slovenska</w:t>
      </w:r>
      <w:r w:rsidRPr="00BC5C8B">
        <w:t>, vyvážela se do Polska, na Slovensko</w:t>
      </w:r>
      <w:r w:rsidR="00AD071C" w:rsidRPr="00BC5C8B">
        <w:t>,</w:t>
      </w:r>
      <w:r w:rsidRPr="00BC5C8B">
        <w:t xml:space="preserve"> </w:t>
      </w:r>
      <w:r w:rsidR="00AD071C" w:rsidRPr="00BC5C8B">
        <w:t xml:space="preserve">do </w:t>
      </w:r>
      <w:r w:rsidRPr="00BC5C8B">
        <w:t>Německa</w:t>
      </w:r>
      <w:r w:rsidR="00AD071C" w:rsidRPr="00BC5C8B">
        <w:t xml:space="preserve"> a Rumunska.</w:t>
      </w:r>
    </w:p>
    <w:p w:rsidR="008B7E7B" w:rsidRPr="00BC5C8B" w:rsidRDefault="008B7E7B" w:rsidP="008B7E7B">
      <w:r w:rsidRPr="00BC5C8B">
        <w:t>Bilance zahraničního obchodu</w:t>
      </w:r>
      <w:r w:rsidRPr="00BC5C8B">
        <w:rPr>
          <w:vertAlign w:val="superscript"/>
        </w:rPr>
        <w:t>1)</w:t>
      </w:r>
      <w:r w:rsidRPr="00BC5C8B">
        <w:t xml:space="preserve"> s drůbežím masem byla záporná </w:t>
      </w:r>
      <w:r w:rsidR="00AD071C" w:rsidRPr="00BC5C8B">
        <w:t xml:space="preserve">a prohloubila se na </w:t>
      </w:r>
      <w:r w:rsidRPr="00BC5C8B">
        <w:rPr>
          <w:sz w:val="18"/>
        </w:rPr>
        <w:t>−</w:t>
      </w:r>
      <w:r w:rsidR="00AD071C" w:rsidRPr="00BC5C8B">
        <w:t>83</w:t>
      </w:r>
      <w:r w:rsidRPr="00BC5C8B">
        <w:t> </w:t>
      </w:r>
      <w:r w:rsidR="00AD071C" w:rsidRPr="00BC5C8B">
        <w:t>926</w:t>
      </w:r>
      <w:r w:rsidRPr="00BC5C8B">
        <w:t xml:space="preserve"> tun. </w:t>
      </w:r>
      <w:r w:rsidR="00576AEF" w:rsidRPr="00BC5C8B">
        <w:t>D</w:t>
      </w:r>
      <w:r w:rsidRPr="00BC5C8B">
        <w:t>ov</w:t>
      </w:r>
      <w:r w:rsidR="00576AEF" w:rsidRPr="00BC5C8B">
        <w:t>ezlo se ho</w:t>
      </w:r>
      <w:r w:rsidRPr="00BC5C8B">
        <w:t xml:space="preserve"> </w:t>
      </w:r>
      <w:r w:rsidR="00AD071C" w:rsidRPr="00BC5C8B">
        <w:t>113 231</w:t>
      </w:r>
      <w:r w:rsidRPr="00BC5C8B">
        <w:t> tun (</w:t>
      </w:r>
      <w:r w:rsidR="00576AEF" w:rsidRPr="00BC5C8B">
        <w:t>+15,9</w:t>
      </w:r>
      <w:r w:rsidRPr="00BC5C8B">
        <w:t> %) a vyvezlo 29 </w:t>
      </w:r>
      <w:r w:rsidR="00576AEF" w:rsidRPr="00BC5C8B">
        <w:t>305</w:t>
      </w:r>
      <w:r w:rsidRPr="00BC5C8B">
        <w:t> tun (</w:t>
      </w:r>
      <w:proofErr w:type="gramStart"/>
      <w:r w:rsidRPr="00BC5C8B">
        <w:rPr>
          <w:sz w:val="18"/>
        </w:rPr>
        <w:t>−</w:t>
      </w:r>
      <w:r w:rsidR="00576AEF" w:rsidRPr="00BC5C8B">
        <w:rPr>
          <w:szCs w:val="20"/>
        </w:rPr>
        <w:t>4</w:t>
      </w:r>
      <w:r w:rsidRPr="00BC5C8B">
        <w:t>,</w:t>
      </w:r>
      <w:r w:rsidR="00576AEF" w:rsidRPr="00BC5C8B">
        <w:t>8</w:t>
      </w:r>
      <w:r w:rsidRPr="00BC5C8B">
        <w:t> %).</w:t>
      </w:r>
      <w:proofErr w:type="gramEnd"/>
      <w:r w:rsidRPr="00BC5C8B">
        <w:t xml:space="preserve"> </w:t>
      </w:r>
      <w:r w:rsidR="00576AEF" w:rsidRPr="00BC5C8B">
        <w:t xml:space="preserve">Dovezené </w:t>
      </w:r>
      <w:r w:rsidRPr="00BC5C8B">
        <w:t>drůbeží mas</w:t>
      </w:r>
      <w:r w:rsidR="00BC5C8B" w:rsidRPr="00BC5C8B">
        <w:t>o</w:t>
      </w:r>
      <w:r w:rsidRPr="00BC5C8B">
        <w:t xml:space="preserve"> </w:t>
      </w:r>
      <w:r w:rsidR="00576AEF" w:rsidRPr="00BC5C8B">
        <w:t>pocházelo nejvíce z Polska</w:t>
      </w:r>
      <w:r w:rsidRPr="00BC5C8B">
        <w:t>, ale také z Brazílie, většina vývozů směřovala na Slovensko.</w:t>
      </w:r>
    </w:p>
    <w:p w:rsidR="008B7E7B" w:rsidRPr="00BC5C8B" w:rsidRDefault="008B7E7B" w:rsidP="008B7E7B">
      <w:pPr>
        <w:pStyle w:val="Nadpis1"/>
      </w:pPr>
    </w:p>
    <w:p w:rsidR="008B7E7B" w:rsidRPr="00BC5C8B" w:rsidRDefault="008B7E7B" w:rsidP="008B7E7B">
      <w:pPr>
        <w:pStyle w:val="Nadpis1"/>
      </w:pPr>
      <w:r w:rsidRPr="00BC5C8B">
        <w:t>Mléko a mléčné výrobky</w:t>
      </w:r>
    </w:p>
    <w:p w:rsidR="00122789" w:rsidRDefault="00FC21FB" w:rsidP="002973FA">
      <w:r w:rsidRPr="00122789">
        <w:t xml:space="preserve">V roce 2015 se nákup mléka </w:t>
      </w:r>
      <w:r w:rsidRPr="00542864">
        <w:t>zvýšil na 2</w:t>
      </w:r>
      <w:r w:rsidR="008E1193" w:rsidRPr="00542864">
        <w:t> </w:t>
      </w:r>
      <w:r w:rsidRPr="00542864">
        <w:t>434</w:t>
      </w:r>
      <w:r w:rsidR="008E1193" w:rsidRPr="00542864">
        <w:t> 656</w:t>
      </w:r>
      <w:r w:rsidRPr="00542864">
        <w:t xml:space="preserve"> </w:t>
      </w:r>
      <w:r w:rsidR="008E1193" w:rsidRPr="00542864">
        <w:t>tis</w:t>
      </w:r>
      <w:r w:rsidRPr="00542864">
        <w:t>. litrů (+</w:t>
      </w:r>
      <w:r w:rsidRPr="00122789">
        <w:t>3,6 %).</w:t>
      </w:r>
    </w:p>
    <w:p w:rsidR="009055F4" w:rsidRPr="00BC5C8B" w:rsidRDefault="009055F4" w:rsidP="002973FA">
      <w:r w:rsidRPr="00BC5C8B">
        <w:t>Průměrná cena mléka v jakostní třídě Q byla 7,86 Kč za litr (</w:t>
      </w:r>
      <w:proofErr w:type="gramStart"/>
      <w:r w:rsidRPr="00BC5C8B">
        <w:rPr>
          <w:sz w:val="18"/>
          <w:szCs w:val="18"/>
        </w:rPr>
        <w:t>−</w:t>
      </w:r>
      <w:r w:rsidRPr="00BC5C8B">
        <w:t>17,2 %).</w:t>
      </w:r>
      <w:proofErr w:type="gramEnd"/>
      <w:r w:rsidRPr="00BC5C8B">
        <w:t xml:space="preserve"> Z ročního maxima 8,95</w:t>
      </w:r>
      <w:r w:rsidR="00523BAA">
        <w:t> </w:t>
      </w:r>
      <w:r w:rsidRPr="00BC5C8B">
        <w:t>Kč/l v lednu klesala na minimální hodnotu 7,14 Kč/l v září a mírným navyšováním do</w:t>
      </w:r>
      <w:r w:rsidR="00BC5C8B" w:rsidRPr="00BC5C8B">
        <w:t>spěla k 7,44 Kč/l v prosinci.</w:t>
      </w:r>
    </w:p>
    <w:p w:rsidR="002973FA" w:rsidRPr="00BC5C8B" w:rsidRDefault="002973FA" w:rsidP="002973FA">
      <w:r w:rsidRPr="00BC5C8B">
        <w:t>V zahraničním obchodě</w:t>
      </w:r>
      <w:r w:rsidRPr="00BC5C8B">
        <w:rPr>
          <w:vertAlign w:val="superscript"/>
        </w:rPr>
        <w:t>1)</w:t>
      </w:r>
      <w:r w:rsidRPr="00BC5C8B">
        <w:t xml:space="preserve"> s mlékem a mléčnými výrobky v období od prosince 2014 do listopadu 2015 výrazně převyšoval vývoz nad dovozem a meziročně vzrostl přebytek obchodu na 775 360 tun. Dovoz zůstal na přibližně stejné úrovni (275 647 tun; </w:t>
      </w:r>
      <w:r w:rsidRPr="00BC5C8B">
        <w:rPr>
          <w:sz w:val="18"/>
          <w:szCs w:val="18"/>
        </w:rPr>
        <w:t>−</w:t>
      </w:r>
      <w:r w:rsidRPr="00BC5C8B">
        <w:t xml:space="preserve">0,7 %), kdežto vývoz </w:t>
      </w:r>
      <w:r w:rsidR="00281320" w:rsidRPr="00BC5C8B">
        <w:t>se zvýšil na 1 051 007 tun (+8,9 %). Dovoz se snížil u zakysaných mléčných výrobků (</w:t>
      </w:r>
      <w:proofErr w:type="gramStart"/>
      <w:r w:rsidR="00EF11C3" w:rsidRPr="00BC5C8B">
        <w:rPr>
          <w:sz w:val="18"/>
          <w:szCs w:val="18"/>
        </w:rPr>
        <w:t>−</w:t>
      </w:r>
      <w:r w:rsidR="00EF11C3" w:rsidRPr="00BC5C8B">
        <w:t>4,4 %</w:t>
      </w:r>
      <w:r w:rsidR="00281320" w:rsidRPr="00BC5C8B">
        <w:t>)</w:t>
      </w:r>
      <w:r w:rsidR="00EF11C3" w:rsidRPr="00BC5C8B">
        <w:t>, na</w:t>
      </w:r>
      <w:proofErr w:type="gramEnd"/>
      <w:r w:rsidR="00EF11C3" w:rsidRPr="00BC5C8B">
        <w:t xml:space="preserve"> stejné úrovni zůstal u mléka a smetany (+0,1 %) a mírně </w:t>
      </w:r>
      <w:r w:rsidR="007037B4" w:rsidRPr="00BC5C8B">
        <w:t xml:space="preserve">se </w:t>
      </w:r>
      <w:r w:rsidR="00EF11C3" w:rsidRPr="00BC5C8B">
        <w:t>zvýšil u sýrů a tvarohu (+2,0 %), výrazně pak u másla (+21,7 %). Na celkovém zvýšení vývozu se nejvíce podílelo mléko a</w:t>
      </w:r>
      <w:r w:rsidR="00523BAA">
        <w:t> </w:t>
      </w:r>
      <w:r w:rsidR="00EF11C3" w:rsidRPr="00BC5C8B">
        <w:t>smetana (+83 4</w:t>
      </w:r>
      <w:r w:rsidR="007037B4" w:rsidRPr="00BC5C8B">
        <w:t>7</w:t>
      </w:r>
      <w:r w:rsidR="00EF11C3" w:rsidRPr="00BC5C8B">
        <w:t>6 tun; +10,9 %), méně pak sýry a tvaroh (+1 131 tun; +2,</w:t>
      </w:r>
      <w:r w:rsidR="007037B4" w:rsidRPr="00BC5C8B">
        <w:t>4</w:t>
      </w:r>
      <w:r w:rsidR="00EF11C3" w:rsidRPr="00BC5C8B">
        <w:t> %) a zakysané výrobky (+660 tun; +1,1 %), vývoz másla se propadl (</w:t>
      </w:r>
      <w:proofErr w:type="gramStart"/>
      <w:r w:rsidR="00EF11C3" w:rsidRPr="00BC5C8B">
        <w:rPr>
          <w:sz w:val="18"/>
          <w:szCs w:val="18"/>
        </w:rPr>
        <w:t>−</w:t>
      </w:r>
      <w:r w:rsidR="00EF11C3" w:rsidRPr="00BC5C8B">
        <w:t>24,9 %).</w:t>
      </w:r>
      <w:proofErr w:type="gramEnd"/>
      <w:r w:rsidR="00EF11C3" w:rsidRPr="00BC5C8B">
        <w:t xml:space="preserve"> Na obchodu s mlékem a</w:t>
      </w:r>
      <w:r w:rsidR="00523BAA">
        <w:t> </w:t>
      </w:r>
      <w:r w:rsidR="00EF11C3" w:rsidRPr="00BC5C8B">
        <w:t xml:space="preserve">mléčnými výrobky se nejvíce podílelo Německo a Slovensko v obou směrech, na dovozu </w:t>
      </w:r>
      <w:r w:rsidR="007037B4" w:rsidRPr="00BC5C8B">
        <w:t>také Polsko a vývozu Itálie.</w:t>
      </w:r>
    </w:p>
    <w:p w:rsidR="00D209A7" w:rsidRPr="009A5B92" w:rsidRDefault="00D209A7" w:rsidP="00D209A7">
      <w:pPr>
        <w:pStyle w:val="Poznmky0"/>
      </w:pPr>
      <w:r w:rsidRPr="009A5B92">
        <w:t>Poznámky</w:t>
      </w:r>
      <w:r w:rsidR="007A2048" w:rsidRPr="009A5B92">
        <w:t>:</w:t>
      </w:r>
    </w:p>
    <w:p w:rsidR="001A7334" w:rsidRPr="009A5B92" w:rsidRDefault="001A7334" w:rsidP="001A7334">
      <w:pPr>
        <w:pStyle w:val="Poznamkytexty"/>
        <w:spacing w:before="60"/>
        <w:rPr>
          <w:color w:val="auto"/>
        </w:rPr>
      </w:pPr>
      <w:r w:rsidRPr="009A5B92">
        <w:rPr>
          <w:color w:val="auto"/>
        </w:rPr>
        <w:t>Publikované údaje (s výjimkou zahraničního obchodu) jsou definitivní.</w:t>
      </w:r>
    </w:p>
    <w:p w:rsidR="001A7334" w:rsidRDefault="001A7334" w:rsidP="001A7334">
      <w:pPr>
        <w:pStyle w:val="Poznamkytexty"/>
        <w:rPr>
          <w:color w:val="auto"/>
        </w:rPr>
      </w:pPr>
    </w:p>
    <w:p w:rsidR="001C1E0E" w:rsidRPr="009A5B92" w:rsidRDefault="001C1E0E" w:rsidP="001A7334">
      <w:pPr>
        <w:pStyle w:val="Poznamkytexty"/>
        <w:rPr>
          <w:color w:val="auto"/>
        </w:rPr>
      </w:pPr>
      <w:r>
        <w:rPr>
          <w:color w:val="auto"/>
        </w:rPr>
        <w:t xml:space="preserve">Zodpovědný vedoucí pracovník ČSÚ: </w:t>
      </w:r>
      <w:r w:rsidRPr="009A5B92">
        <w:rPr>
          <w:color w:val="auto"/>
        </w:rPr>
        <w:t xml:space="preserve">Ing. Jiří Hrbek, tel. 274 052 331, e-mail: </w:t>
      </w:r>
      <w:hyperlink r:id="rId8" w:history="1">
        <w:r w:rsidRPr="009A5B92">
          <w:rPr>
            <w:rStyle w:val="Hypertextovodkaz"/>
            <w:color w:val="auto"/>
          </w:rPr>
          <w:t>jiri.hrbek@czso.cz</w:t>
        </w:r>
      </w:hyperlink>
    </w:p>
    <w:p w:rsidR="001A7334" w:rsidRPr="009A5B92" w:rsidRDefault="001C1E0E" w:rsidP="001A7334">
      <w:pPr>
        <w:pStyle w:val="Poznamkytexty"/>
        <w:rPr>
          <w:color w:val="auto"/>
        </w:rPr>
      </w:pPr>
      <w:r>
        <w:rPr>
          <w:color w:val="auto"/>
        </w:rPr>
        <w:t xml:space="preserve">Kontaktní osoba: </w:t>
      </w:r>
      <w:r w:rsidR="001A7334" w:rsidRPr="009A5B92">
        <w:rPr>
          <w:color w:val="auto"/>
        </w:rPr>
        <w:t xml:space="preserve">Ing. Jiří Hrbek, tel. 274 052 331, e-mail: </w:t>
      </w:r>
      <w:hyperlink r:id="rId9" w:history="1">
        <w:r w:rsidR="001A7334" w:rsidRPr="009A5B92">
          <w:rPr>
            <w:rStyle w:val="Hypertextovodkaz"/>
            <w:color w:val="auto"/>
          </w:rPr>
          <w:t>jiri.hrbek@czso.cz</w:t>
        </w:r>
      </w:hyperlink>
    </w:p>
    <w:p w:rsidR="001A7334" w:rsidRPr="009A5B92" w:rsidRDefault="001A7334" w:rsidP="001C1E0E">
      <w:pPr>
        <w:pStyle w:val="Poznamkytexty"/>
        <w:rPr>
          <w:color w:val="auto"/>
        </w:rPr>
      </w:pPr>
      <w:r w:rsidRPr="009A5B92">
        <w:rPr>
          <w:color w:val="auto"/>
        </w:rPr>
        <w:t>Zdroj dat:</w:t>
      </w:r>
      <w:r w:rsidR="001C1E0E">
        <w:rPr>
          <w:color w:val="auto"/>
        </w:rPr>
        <w:t xml:space="preserve"> </w:t>
      </w:r>
      <w:r w:rsidRPr="009A5B92">
        <w:rPr>
          <w:color w:val="auto"/>
        </w:rPr>
        <w:t>Porážky hospodářských zvířat (ČSÚ),</w:t>
      </w:r>
      <w:r w:rsidR="00670D2B">
        <w:rPr>
          <w:color w:val="auto"/>
        </w:rPr>
        <w:t xml:space="preserve"> </w:t>
      </w:r>
      <w:r w:rsidRPr="009A5B92">
        <w:rPr>
          <w:color w:val="auto"/>
        </w:rPr>
        <w:t>Indexy cen zemědělských výrobců (ČSÚ), databáze zahraničního obchodu (ČSÚ), nákup mléka a nákup drůbeže (</w:t>
      </w:r>
      <w:proofErr w:type="spellStart"/>
      <w:r w:rsidRPr="009A5B92">
        <w:rPr>
          <w:color w:val="auto"/>
        </w:rPr>
        <w:t>MZe</w:t>
      </w:r>
      <w:proofErr w:type="spellEnd"/>
      <w:r w:rsidRPr="009A5B92">
        <w:rPr>
          <w:color w:val="auto"/>
        </w:rPr>
        <w:t>)</w:t>
      </w:r>
    </w:p>
    <w:p w:rsidR="001A7334" w:rsidRPr="009A5B92" w:rsidRDefault="001C1E0E" w:rsidP="001A7334">
      <w:pPr>
        <w:pStyle w:val="Poznamkytexty"/>
        <w:rPr>
          <w:color w:val="auto"/>
        </w:rPr>
      </w:pPr>
      <w:r>
        <w:rPr>
          <w:color w:val="auto"/>
        </w:rPr>
        <w:t xml:space="preserve">Termín ukončení sběru dat: </w:t>
      </w:r>
      <w:r w:rsidR="004D1FF7">
        <w:rPr>
          <w:color w:val="auto"/>
        </w:rPr>
        <w:t>8</w:t>
      </w:r>
      <w:r w:rsidR="001A7334" w:rsidRPr="009A5B92">
        <w:rPr>
          <w:color w:val="auto"/>
        </w:rPr>
        <w:t>. </w:t>
      </w:r>
      <w:r w:rsidR="009D434A">
        <w:rPr>
          <w:color w:val="auto"/>
        </w:rPr>
        <w:t>1</w:t>
      </w:r>
      <w:r w:rsidR="001A7334" w:rsidRPr="009A5B92">
        <w:rPr>
          <w:color w:val="auto"/>
        </w:rPr>
        <w:t>. 201</w:t>
      </w:r>
      <w:r w:rsidR="004D1FF7">
        <w:rPr>
          <w:color w:val="auto"/>
        </w:rPr>
        <w:t>6</w:t>
      </w:r>
    </w:p>
    <w:p w:rsidR="001A7334" w:rsidRPr="009A5B92" w:rsidRDefault="001C1E0E" w:rsidP="001A7334">
      <w:pPr>
        <w:pStyle w:val="Poznamkytexty"/>
        <w:rPr>
          <w:color w:val="auto"/>
        </w:rPr>
      </w:pPr>
      <w:r>
        <w:rPr>
          <w:color w:val="auto"/>
        </w:rPr>
        <w:t xml:space="preserve">Termín ukončení zpracování: </w:t>
      </w:r>
      <w:r w:rsidR="001A7334" w:rsidRPr="009A5B92">
        <w:rPr>
          <w:color w:val="auto"/>
        </w:rPr>
        <w:t>2</w:t>
      </w:r>
      <w:r w:rsidR="009D434A">
        <w:rPr>
          <w:color w:val="auto"/>
        </w:rPr>
        <w:t>7</w:t>
      </w:r>
      <w:r w:rsidR="001A7334" w:rsidRPr="009A5B92">
        <w:rPr>
          <w:color w:val="auto"/>
        </w:rPr>
        <w:t>. </w:t>
      </w:r>
      <w:r w:rsidR="00823E90">
        <w:rPr>
          <w:color w:val="auto"/>
        </w:rPr>
        <w:t>1</w:t>
      </w:r>
      <w:r w:rsidR="001A7334" w:rsidRPr="009A5B92">
        <w:rPr>
          <w:color w:val="auto"/>
        </w:rPr>
        <w:t>. 201</w:t>
      </w:r>
      <w:r w:rsidR="004D1FF7">
        <w:rPr>
          <w:color w:val="auto"/>
        </w:rPr>
        <w:t>6</w:t>
      </w:r>
    </w:p>
    <w:p w:rsidR="001A7334" w:rsidRDefault="001A7334" w:rsidP="004D1FF7">
      <w:pPr>
        <w:pStyle w:val="Poznamkytexty"/>
        <w:ind w:left="2880" w:hanging="2880"/>
      </w:pPr>
      <w:r w:rsidRPr="009A5B92">
        <w:rPr>
          <w:color w:val="auto"/>
        </w:rPr>
        <w:lastRenderedPageBreak/>
        <w:t>Navazující publikace:</w:t>
      </w:r>
      <w:r w:rsidR="001C1E0E">
        <w:rPr>
          <w:color w:val="auto"/>
        </w:rPr>
        <w:t xml:space="preserve"> </w:t>
      </w:r>
      <w:hyperlink r:id="rId10" w:history="1">
        <w:r w:rsidR="004D1FF7" w:rsidRPr="00AE25D2">
          <w:rPr>
            <w:rStyle w:val="Hypertextovodkaz"/>
          </w:rPr>
          <w:t>https://www.czso.cz/csu/czso/porazky-hospodarskych-zvirat-listopad-2015</w:t>
        </w:r>
      </w:hyperlink>
      <w:r w:rsidR="004D1FF7">
        <w:t xml:space="preserve"> </w:t>
      </w:r>
    </w:p>
    <w:p w:rsidR="008F298C" w:rsidRDefault="001A78BA" w:rsidP="001C1E0E">
      <w:pPr>
        <w:pStyle w:val="Poznamkytexty"/>
      </w:pPr>
      <w:hyperlink r:id="rId11" w:history="1">
        <w:r w:rsidR="008F298C" w:rsidRPr="003E756B">
          <w:rPr>
            <w:rStyle w:val="Hypertextovodkaz"/>
          </w:rPr>
          <w:t>https://www.czso.cz/csu/czso/indexy-cen-zemedelskych-vyrobcu-prosinec-2015</w:t>
        </w:r>
      </w:hyperlink>
    </w:p>
    <w:p w:rsidR="006A4077" w:rsidRPr="009A5B92" w:rsidRDefault="006A4077" w:rsidP="008F298C">
      <w:pPr>
        <w:pStyle w:val="Poznamkytexty"/>
        <w:rPr>
          <w:color w:val="auto"/>
        </w:rPr>
      </w:pPr>
      <w:r w:rsidRPr="009A5B92">
        <w:rPr>
          <w:color w:val="auto"/>
        </w:rPr>
        <w:t>Termín zveřejnění další RI:</w:t>
      </w:r>
      <w:r w:rsidR="001C1E0E">
        <w:rPr>
          <w:color w:val="auto"/>
        </w:rPr>
        <w:t xml:space="preserve"> </w:t>
      </w:r>
      <w:r w:rsidR="004D1FF7">
        <w:rPr>
          <w:color w:val="auto"/>
        </w:rPr>
        <w:t>2</w:t>
      </w:r>
      <w:r w:rsidRPr="009A5B92">
        <w:rPr>
          <w:color w:val="auto"/>
        </w:rPr>
        <w:t xml:space="preserve">. </w:t>
      </w:r>
      <w:r w:rsidR="004D1FF7">
        <w:rPr>
          <w:color w:val="auto"/>
        </w:rPr>
        <w:t>5</w:t>
      </w:r>
      <w:r w:rsidRPr="009A5B92">
        <w:rPr>
          <w:color w:val="auto"/>
        </w:rPr>
        <w:t>. 201</w:t>
      </w:r>
      <w:r w:rsidR="009D434A">
        <w:rPr>
          <w:color w:val="auto"/>
        </w:rPr>
        <w:t>6</w:t>
      </w:r>
    </w:p>
    <w:p w:rsidR="006A4077" w:rsidRPr="009A5B92" w:rsidRDefault="006A4077" w:rsidP="006A4077">
      <w:pPr>
        <w:pStyle w:val="Poznamkytexty"/>
        <w:rPr>
          <w:color w:val="auto"/>
        </w:rPr>
      </w:pP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Přílohy</w:t>
      </w: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 xml:space="preserve">Tab. 1 Výroba masa a nákup mléka </w:t>
      </w: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Tab. 2 Vývoj výroby masa a nákupu mléka (201</w:t>
      </w:r>
      <w:r>
        <w:rPr>
          <w:i w:val="0"/>
          <w:color w:val="auto"/>
        </w:rPr>
        <w:t>1–</w:t>
      </w:r>
      <w:r w:rsidRPr="00F038B8">
        <w:rPr>
          <w:i w:val="0"/>
          <w:color w:val="auto"/>
        </w:rPr>
        <w:t>201</w:t>
      </w:r>
      <w:r>
        <w:rPr>
          <w:i w:val="0"/>
          <w:color w:val="auto"/>
        </w:rPr>
        <w:t>5</w:t>
      </w:r>
      <w:r w:rsidRPr="00F038B8">
        <w:rPr>
          <w:i w:val="0"/>
          <w:color w:val="auto"/>
        </w:rPr>
        <w:t>)</w:t>
      </w: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1 Hovězí maso – výroba a průměrné ceny zemědělských výrobců</w:t>
      </w: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2 Vepřové maso – výroba a průměrné ceny zemědělských výrobců</w:t>
      </w: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3 Drůbeží maso – výroba a průměrné ceny zemědělských výrobců</w:t>
      </w: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4 Mléko – nákup a průměrné ceny zemědělských výrobců</w:t>
      </w: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5 Vývoj výroby masa (200</w:t>
      </w:r>
      <w:r>
        <w:rPr>
          <w:i w:val="0"/>
          <w:color w:val="auto"/>
        </w:rPr>
        <w:t>7–</w:t>
      </w:r>
      <w:r w:rsidRPr="00F038B8">
        <w:rPr>
          <w:i w:val="0"/>
          <w:color w:val="auto"/>
        </w:rPr>
        <w:t>201</w:t>
      </w:r>
      <w:r>
        <w:rPr>
          <w:i w:val="0"/>
          <w:color w:val="auto"/>
        </w:rPr>
        <w:t>5</w:t>
      </w:r>
      <w:r w:rsidRPr="00F038B8">
        <w:rPr>
          <w:i w:val="0"/>
          <w:color w:val="auto"/>
        </w:rPr>
        <w:t>)</w:t>
      </w:r>
    </w:p>
    <w:p w:rsidR="004D1FF7" w:rsidRPr="00F038B8" w:rsidRDefault="004D1FF7" w:rsidP="004D1FF7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6 Vývoj průměrných cen zemědělských výrobců jatečných zvířat (200</w:t>
      </w:r>
      <w:r>
        <w:rPr>
          <w:i w:val="0"/>
          <w:color w:val="auto"/>
        </w:rPr>
        <w:t>7–</w:t>
      </w:r>
      <w:r w:rsidRPr="00F038B8">
        <w:rPr>
          <w:i w:val="0"/>
          <w:color w:val="auto"/>
        </w:rPr>
        <w:t>201</w:t>
      </w:r>
      <w:r>
        <w:rPr>
          <w:i w:val="0"/>
          <w:color w:val="auto"/>
        </w:rPr>
        <w:t>5</w:t>
      </w:r>
      <w:r w:rsidRPr="00F038B8">
        <w:rPr>
          <w:i w:val="0"/>
          <w:color w:val="auto"/>
        </w:rPr>
        <w:t xml:space="preserve">) </w:t>
      </w:r>
    </w:p>
    <w:p w:rsidR="006A4077" w:rsidRPr="008F298C" w:rsidRDefault="004D1FF7" w:rsidP="008F298C">
      <w:pPr>
        <w:pStyle w:val="Poznamkytexty"/>
        <w:ind w:left="3600" w:hanging="3600"/>
        <w:rPr>
          <w:color w:val="auto"/>
        </w:rPr>
      </w:pPr>
      <w:r w:rsidRPr="00F038B8">
        <w:rPr>
          <w:i w:val="0"/>
          <w:color w:val="auto"/>
        </w:rPr>
        <w:t>Graf 7 Vývoj nákupu mléka a průměrných cen zemědělských výrobců (200</w:t>
      </w:r>
      <w:r>
        <w:rPr>
          <w:i w:val="0"/>
          <w:color w:val="auto"/>
        </w:rPr>
        <w:t>7–</w:t>
      </w:r>
      <w:r w:rsidRPr="00F038B8">
        <w:rPr>
          <w:i w:val="0"/>
          <w:color w:val="auto"/>
        </w:rPr>
        <w:t>201</w:t>
      </w:r>
      <w:r>
        <w:rPr>
          <w:i w:val="0"/>
          <w:color w:val="auto"/>
        </w:rPr>
        <w:t>5</w:t>
      </w:r>
      <w:r w:rsidRPr="00F038B8">
        <w:rPr>
          <w:i w:val="0"/>
          <w:color w:val="auto"/>
        </w:rPr>
        <w:t>)</w:t>
      </w:r>
    </w:p>
    <w:sectPr w:rsidR="006A4077" w:rsidRPr="008F298C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C79" w:rsidRDefault="00E81C79" w:rsidP="00BA6370">
      <w:r>
        <w:separator/>
      </w:r>
    </w:p>
  </w:endnote>
  <w:endnote w:type="continuationSeparator" w:id="0">
    <w:p w:rsidR="00E81C79" w:rsidRDefault="00E81C7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A78B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1A78B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A78BA" w:rsidRPr="004E479E">
                  <w:rPr>
                    <w:rFonts w:cs="Arial"/>
                    <w:szCs w:val="15"/>
                  </w:rPr>
                  <w:fldChar w:fldCharType="separate"/>
                </w:r>
                <w:r w:rsidR="00523BAA">
                  <w:rPr>
                    <w:rFonts w:cs="Arial"/>
                    <w:noProof/>
                    <w:szCs w:val="15"/>
                  </w:rPr>
                  <w:t>4</w:t>
                </w:r>
                <w:r w:rsidR="001A78B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C79" w:rsidRDefault="00E81C79" w:rsidP="00BA6370">
      <w:r>
        <w:separator/>
      </w:r>
    </w:p>
  </w:footnote>
  <w:footnote w:type="continuationSeparator" w:id="0">
    <w:p w:rsidR="00E81C79" w:rsidRDefault="00E81C79" w:rsidP="00BA6370">
      <w:r>
        <w:continuationSeparator/>
      </w:r>
    </w:p>
  </w:footnote>
  <w:footnote w:id="1">
    <w:p w:rsidR="008B7E7B" w:rsidRPr="00903E39" w:rsidRDefault="008B7E7B" w:rsidP="008B7E7B">
      <w:pPr>
        <w:pStyle w:val="Textpoznpodarou"/>
      </w:pPr>
      <w:r w:rsidRPr="00903E39">
        <w:rPr>
          <w:rStyle w:val="Znakapoznpodarou"/>
          <w:i/>
        </w:rPr>
        <w:footnoteRef/>
      </w:r>
      <w:r w:rsidRPr="00903E39">
        <w:rPr>
          <w:i/>
          <w:vertAlign w:val="superscript"/>
        </w:rPr>
        <w:t>)</w:t>
      </w:r>
      <w:r w:rsidRPr="00903E39">
        <w:rPr>
          <w:i/>
        </w:rPr>
        <w:t xml:space="preserve"> </w:t>
      </w:r>
      <w:r>
        <w:rPr>
          <w:rFonts w:cs="Arial"/>
          <w:i/>
          <w:sz w:val="18"/>
          <w:szCs w:val="18"/>
        </w:rPr>
        <w:t>Do obchodu se zeměmi EU (</w:t>
      </w:r>
      <w:proofErr w:type="spellStart"/>
      <w:r>
        <w:rPr>
          <w:rFonts w:cs="Arial"/>
          <w:i/>
          <w:sz w:val="18"/>
          <w:szCs w:val="18"/>
        </w:rPr>
        <w:t>Intrastat</w:t>
      </w:r>
      <w:proofErr w:type="spellEnd"/>
      <w:r>
        <w:rPr>
          <w:rFonts w:cs="Arial"/>
          <w:i/>
          <w:sz w:val="18"/>
          <w:szCs w:val="18"/>
        </w:rPr>
        <w:t xml:space="preserve">) nejsou zahrnuty obchodní operace realizované osobami, které nejsou registrované k DPH. Povinnost vykazovat pro </w:t>
      </w:r>
      <w:proofErr w:type="spellStart"/>
      <w:r>
        <w:rPr>
          <w:rFonts w:cs="Arial"/>
          <w:i/>
          <w:sz w:val="18"/>
          <w:szCs w:val="18"/>
        </w:rPr>
        <w:t>Intrastat</w:t>
      </w:r>
      <w:proofErr w:type="spellEnd"/>
      <w:r>
        <w:rPr>
          <w:rFonts w:cs="Arial"/>
          <w:i/>
          <w:sz w:val="18"/>
          <w:szCs w:val="18"/>
        </w:rPr>
        <w:t xml:space="preserve"> nemají ani zpravodajské jednotky s roční hodnotou odeslání a přijetí pod osvobozujícím prahem 8 mil. Kč.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A78BA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83CE8"/>
    <w:multiLevelType w:val="hybridMultilevel"/>
    <w:tmpl w:val="A4EA3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9728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334"/>
    <w:rsid w:val="00000BB6"/>
    <w:rsid w:val="000060C8"/>
    <w:rsid w:val="00020E93"/>
    <w:rsid w:val="00025974"/>
    <w:rsid w:val="00027FD4"/>
    <w:rsid w:val="00031E8F"/>
    <w:rsid w:val="00036CAC"/>
    <w:rsid w:val="00037C17"/>
    <w:rsid w:val="00043BF4"/>
    <w:rsid w:val="00050021"/>
    <w:rsid w:val="00051AAB"/>
    <w:rsid w:val="000630B5"/>
    <w:rsid w:val="00066734"/>
    <w:rsid w:val="0007309C"/>
    <w:rsid w:val="000843A5"/>
    <w:rsid w:val="000910DA"/>
    <w:rsid w:val="000940C7"/>
    <w:rsid w:val="00096D6C"/>
    <w:rsid w:val="000B5099"/>
    <w:rsid w:val="000B5F51"/>
    <w:rsid w:val="000B6F63"/>
    <w:rsid w:val="000C3CDF"/>
    <w:rsid w:val="000D093F"/>
    <w:rsid w:val="000D1457"/>
    <w:rsid w:val="000E27FB"/>
    <w:rsid w:val="000E43CC"/>
    <w:rsid w:val="000F0180"/>
    <w:rsid w:val="000F1C5C"/>
    <w:rsid w:val="000F5330"/>
    <w:rsid w:val="00117136"/>
    <w:rsid w:val="00122789"/>
    <w:rsid w:val="001237CD"/>
    <w:rsid w:val="00127ADB"/>
    <w:rsid w:val="00132915"/>
    <w:rsid w:val="001404AB"/>
    <w:rsid w:val="001416F5"/>
    <w:rsid w:val="00141F04"/>
    <w:rsid w:val="0014461B"/>
    <w:rsid w:val="00152479"/>
    <w:rsid w:val="0017231D"/>
    <w:rsid w:val="001810DC"/>
    <w:rsid w:val="001A71E8"/>
    <w:rsid w:val="001A7334"/>
    <w:rsid w:val="001A78BA"/>
    <w:rsid w:val="001B607F"/>
    <w:rsid w:val="001C1E0E"/>
    <w:rsid w:val="001C3E6E"/>
    <w:rsid w:val="001D176A"/>
    <w:rsid w:val="001D369A"/>
    <w:rsid w:val="001E1C72"/>
    <w:rsid w:val="001F08B3"/>
    <w:rsid w:val="001F2FE0"/>
    <w:rsid w:val="00200854"/>
    <w:rsid w:val="002070FB"/>
    <w:rsid w:val="00213729"/>
    <w:rsid w:val="00224A62"/>
    <w:rsid w:val="00235C81"/>
    <w:rsid w:val="002406FA"/>
    <w:rsid w:val="002514B4"/>
    <w:rsid w:val="00252E9D"/>
    <w:rsid w:val="0026107B"/>
    <w:rsid w:val="002635C0"/>
    <w:rsid w:val="00281320"/>
    <w:rsid w:val="00292165"/>
    <w:rsid w:val="00295DE3"/>
    <w:rsid w:val="002973FA"/>
    <w:rsid w:val="002A37BA"/>
    <w:rsid w:val="002A5BE3"/>
    <w:rsid w:val="002A7B64"/>
    <w:rsid w:val="002B2E47"/>
    <w:rsid w:val="002B32E6"/>
    <w:rsid w:val="002C3088"/>
    <w:rsid w:val="002E1D66"/>
    <w:rsid w:val="002E6245"/>
    <w:rsid w:val="002F57A3"/>
    <w:rsid w:val="002F7145"/>
    <w:rsid w:val="00300751"/>
    <w:rsid w:val="00306BE8"/>
    <w:rsid w:val="00306D83"/>
    <w:rsid w:val="00313365"/>
    <w:rsid w:val="00321C57"/>
    <w:rsid w:val="003236C0"/>
    <w:rsid w:val="003301A3"/>
    <w:rsid w:val="00360A11"/>
    <w:rsid w:val="00366BA8"/>
    <w:rsid w:val="00366F3F"/>
    <w:rsid w:val="0036777B"/>
    <w:rsid w:val="0038282A"/>
    <w:rsid w:val="00397580"/>
    <w:rsid w:val="003978D2"/>
    <w:rsid w:val="003A45C8"/>
    <w:rsid w:val="003C2DCF"/>
    <w:rsid w:val="003C3DA4"/>
    <w:rsid w:val="003C7FE7"/>
    <w:rsid w:val="003D0499"/>
    <w:rsid w:val="003D3576"/>
    <w:rsid w:val="003F526A"/>
    <w:rsid w:val="003F5AA1"/>
    <w:rsid w:val="004046D4"/>
    <w:rsid w:val="00405244"/>
    <w:rsid w:val="004078CB"/>
    <w:rsid w:val="00407E59"/>
    <w:rsid w:val="00410767"/>
    <w:rsid w:val="00413E6F"/>
    <w:rsid w:val="004154C7"/>
    <w:rsid w:val="0043716A"/>
    <w:rsid w:val="004436EE"/>
    <w:rsid w:val="004526A6"/>
    <w:rsid w:val="0045547F"/>
    <w:rsid w:val="004677F2"/>
    <w:rsid w:val="00471DEF"/>
    <w:rsid w:val="0047663B"/>
    <w:rsid w:val="00487F6D"/>
    <w:rsid w:val="004920AD"/>
    <w:rsid w:val="004952C7"/>
    <w:rsid w:val="00497420"/>
    <w:rsid w:val="004A6D33"/>
    <w:rsid w:val="004B3F56"/>
    <w:rsid w:val="004B7A81"/>
    <w:rsid w:val="004C312C"/>
    <w:rsid w:val="004C46B7"/>
    <w:rsid w:val="004C4976"/>
    <w:rsid w:val="004C6AFE"/>
    <w:rsid w:val="004D05B3"/>
    <w:rsid w:val="004D1FF7"/>
    <w:rsid w:val="004E340B"/>
    <w:rsid w:val="004E479E"/>
    <w:rsid w:val="004F0731"/>
    <w:rsid w:val="004F45D8"/>
    <w:rsid w:val="004F499D"/>
    <w:rsid w:val="004F4FA5"/>
    <w:rsid w:val="004F686C"/>
    <w:rsid w:val="004F78E6"/>
    <w:rsid w:val="0050420E"/>
    <w:rsid w:val="00512D99"/>
    <w:rsid w:val="00522B9B"/>
    <w:rsid w:val="00523BAA"/>
    <w:rsid w:val="00530506"/>
    <w:rsid w:val="00531DBB"/>
    <w:rsid w:val="00540164"/>
    <w:rsid w:val="00542864"/>
    <w:rsid w:val="005550C2"/>
    <w:rsid w:val="00560EEE"/>
    <w:rsid w:val="0056544E"/>
    <w:rsid w:val="00567543"/>
    <w:rsid w:val="00573994"/>
    <w:rsid w:val="00576AEF"/>
    <w:rsid w:val="0058685E"/>
    <w:rsid w:val="005963E5"/>
    <w:rsid w:val="005A0E2C"/>
    <w:rsid w:val="005A4AF9"/>
    <w:rsid w:val="005B2E9A"/>
    <w:rsid w:val="005D46C5"/>
    <w:rsid w:val="005E4F7E"/>
    <w:rsid w:val="005E55A2"/>
    <w:rsid w:val="005F6C10"/>
    <w:rsid w:val="005F6CE7"/>
    <w:rsid w:val="005F79FB"/>
    <w:rsid w:val="00604406"/>
    <w:rsid w:val="00605F4A"/>
    <w:rsid w:val="00607822"/>
    <w:rsid w:val="00607C23"/>
    <w:rsid w:val="006103AA"/>
    <w:rsid w:val="00613BBF"/>
    <w:rsid w:val="00615FBD"/>
    <w:rsid w:val="006213CA"/>
    <w:rsid w:val="00622AF7"/>
    <w:rsid w:val="00622B80"/>
    <w:rsid w:val="00624752"/>
    <w:rsid w:val="00637D9F"/>
    <w:rsid w:val="0064139A"/>
    <w:rsid w:val="00670D2B"/>
    <w:rsid w:val="00674090"/>
    <w:rsid w:val="006849BE"/>
    <w:rsid w:val="006931CF"/>
    <w:rsid w:val="00695612"/>
    <w:rsid w:val="006A2DC2"/>
    <w:rsid w:val="006A4077"/>
    <w:rsid w:val="006B3E8B"/>
    <w:rsid w:val="006B4B89"/>
    <w:rsid w:val="006B5CBE"/>
    <w:rsid w:val="006D248C"/>
    <w:rsid w:val="006D4BBC"/>
    <w:rsid w:val="006E024F"/>
    <w:rsid w:val="006E4E81"/>
    <w:rsid w:val="0070183C"/>
    <w:rsid w:val="00702746"/>
    <w:rsid w:val="007037B4"/>
    <w:rsid w:val="00707F7D"/>
    <w:rsid w:val="007154FF"/>
    <w:rsid w:val="00717EC5"/>
    <w:rsid w:val="0072197B"/>
    <w:rsid w:val="00735374"/>
    <w:rsid w:val="00737468"/>
    <w:rsid w:val="007448C6"/>
    <w:rsid w:val="00754C20"/>
    <w:rsid w:val="00770685"/>
    <w:rsid w:val="0078026B"/>
    <w:rsid w:val="007A2048"/>
    <w:rsid w:val="007A40A4"/>
    <w:rsid w:val="007A57F2"/>
    <w:rsid w:val="007A755C"/>
    <w:rsid w:val="007B1333"/>
    <w:rsid w:val="007C4EF2"/>
    <w:rsid w:val="007D2961"/>
    <w:rsid w:val="007D31D2"/>
    <w:rsid w:val="007E7981"/>
    <w:rsid w:val="007F4AEB"/>
    <w:rsid w:val="007F75B2"/>
    <w:rsid w:val="008023E7"/>
    <w:rsid w:val="0080248B"/>
    <w:rsid w:val="00803993"/>
    <w:rsid w:val="008043C4"/>
    <w:rsid w:val="00804C65"/>
    <w:rsid w:val="00806837"/>
    <w:rsid w:val="0080782A"/>
    <w:rsid w:val="008103D3"/>
    <w:rsid w:val="008152BC"/>
    <w:rsid w:val="00823E90"/>
    <w:rsid w:val="00831B1B"/>
    <w:rsid w:val="008365A4"/>
    <w:rsid w:val="00855884"/>
    <w:rsid w:val="00855FB3"/>
    <w:rsid w:val="00861D0E"/>
    <w:rsid w:val="008662BB"/>
    <w:rsid w:val="00867569"/>
    <w:rsid w:val="00867B18"/>
    <w:rsid w:val="00877CB7"/>
    <w:rsid w:val="008807AE"/>
    <w:rsid w:val="008A3C3E"/>
    <w:rsid w:val="008A750A"/>
    <w:rsid w:val="008B3970"/>
    <w:rsid w:val="008B7E7B"/>
    <w:rsid w:val="008C384C"/>
    <w:rsid w:val="008D0F11"/>
    <w:rsid w:val="008D6039"/>
    <w:rsid w:val="008E1193"/>
    <w:rsid w:val="008F298C"/>
    <w:rsid w:val="008F73B4"/>
    <w:rsid w:val="009055F4"/>
    <w:rsid w:val="00907729"/>
    <w:rsid w:val="00924E19"/>
    <w:rsid w:val="00947B22"/>
    <w:rsid w:val="00962D44"/>
    <w:rsid w:val="00973734"/>
    <w:rsid w:val="00973F62"/>
    <w:rsid w:val="00986DD7"/>
    <w:rsid w:val="00995839"/>
    <w:rsid w:val="009975B0"/>
    <w:rsid w:val="009A5B92"/>
    <w:rsid w:val="009B55B1"/>
    <w:rsid w:val="009C0150"/>
    <w:rsid w:val="009C6F48"/>
    <w:rsid w:val="009D1DBF"/>
    <w:rsid w:val="009D434A"/>
    <w:rsid w:val="009E01E0"/>
    <w:rsid w:val="009F2169"/>
    <w:rsid w:val="00A00A69"/>
    <w:rsid w:val="00A0762A"/>
    <w:rsid w:val="00A10C7E"/>
    <w:rsid w:val="00A1200F"/>
    <w:rsid w:val="00A12FF0"/>
    <w:rsid w:val="00A179A1"/>
    <w:rsid w:val="00A2073E"/>
    <w:rsid w:val="00A35F1E"/>
    <w:rsid w:val="00A406AF"/>
    <w:rsid w:val="00A4343D"/>
    <w:rsid w:val="00A502F1"/>
    <w:rsid w:val="00A55488"/>
    <w:rsid w:val="00A70A83"/>
    <w:rsid w:val="00A731E3"/>
    <w:rsid w:val="00A7575B"/>
    <w:rsid w:val="00A81EB3"/>
    <w:rsid w:val="00A85863"/>
    <w:rsid w:val="00A93287"/>
    <w:rsid w:val="00A955B7"/>
    <w:rsid w:val="00AA0F8C"/>
    <w:rsid w:val="00AA28C1"/>
    <w:rsid w:val="00AA3F78"/>
    <w:rsid w:val="00AB0A77"/>
    <w:rsid w:val="00AB3410"/>
    <w:rsid w:val="00AB7FC0"/>
    <w:rsid w:val="00AC033F"/>
    <w:rsid w:val="00AC0990"/>
    <w:rsid w:val="00AD071C"/>
    <w:rsid w:val="00AE642A"/>
    <w:rsid w:val="00B00C1D"/>
    <w:rsid w:val="00B00CA0"/>
    <w:rsid w:val="00B06249"/>
    <w:rsid w:val="00B23588"/>
    <w:rsid w:val="00B33A03"/>
    <w:rsid w:val="00B35CF0"/>
    <w:rsid w:val="00B40019"/>
    <w:rsid w:val="00B4120F"/>
    <w:rsid w:val="00B47B6D"/>
    <w:rsid w:val="00B55375"/>
    <w:rsid w:val="00B6316A"/>
    <w:rsid w:val="00B632CC"/>
    <w:rsid w:val="00B63FF7"/>
    <w:rsid w:val="00B81396"/>
    <w:rsid w:val="00B86E59"/>
    <w:rsid w:val="00B95227"/>
    <w:rsid w:val="00B967BC"/>
    <w:rsid w:val="00B97633"/>
    <w:rsid w:val="00BA10B9"/>
    <w:rsid w:val="00BA12F1"/>
    <w:rsid w:val="00BA439F"/>
    <w:rsid w:val="00BA6370"/>
    <w:rsid w:val="00BA6F06"/>
    <w:rsid w:val="00BB4F7D"/>
    <w:rsid w:val="00BC5C8B"/>
    <w:rsid w:val="00BE2C77"/>
    <w:rsid w:val="00BF41DD"/>
    <w:rsid w:val="00C01A28"/>
    <w:rsid w:val="00C01CA9"/>
    <w:rsid w:val="00C028AD"/>
    <w:rsid w:val="00C233AE"/>
    <w:rsid w:val="00C26426"/>
    <w:rsid w:val="00C269D4"/>
    <w:rsid w:val="00C30BF9"/>
    <w:rsid w:val="00C33221"/>
    <w:rsid w:val="00C37ADB"/>
    <w:rsid w:val="00C4160D"/>
    <w:rsid w:val="00C43EF8"/>
    <w:rsid w:val="00C47035"/>
    <w:rsid w:val="00C4790C"/>
    <w:rsid w:val="00C716A6"/>
    <w:rsid w:val="00C838B4"/>
    <w:rsid w:val="00C8406E"/>
    <w:rsid w:val="00C907EB"/>
    <w:rsid w:val="00C9687B"/>
    <w:rsid w:val="00CB2709"/>
    <w:rsid w:val="00CB6F89"/>
    <w:rsid w:val="00CB7EBA"/>
    <w:rsid w:val="00CC0AE9"/>
    <w:rsid w:val="00CD3563"/>
    <w:rsid w:val="00CD4D6B"/>
    <w:rsid w:val="00CE184D"/>
    <w:rsid w:val="00CE228C"/>
    <w:rsid w:val="00CE7177"/>
    <w:rsid w:val="00CE71D9"/>
    <w:rsid w:val="00CF545B"/>
    <w:rsid w:val="00D00360"/>
    <w:rsid w:val="00D209A7"/>
    <w:rsid w:val="00D27D69"/>
    <w:rsid w:val="00D33658"/>
    <w:rsid w:val="00D43099"/>
    <w:rsid w:val="00D448C2"/>
    <w:rsid w:val="00D657A6"/>
    <w:rsid w:val="00D666C3"/>
    <w:rsid w:val="00D70042"/>
    <w:rsid w:val="00D76D2A"/>
    <w:rsid w:val="00D8104F"/>
    <w:rsid w:val="00D824DA"/>
    <w:rsid w:val="00D9189F"/>
    <w:rsid w:val="00DD1D34"/>
    <w:rsid w:val="00DE545E"/>
    <w:rsid w:val="00DE755D"/>
    <w:rsid w:val="00DF03C9"/>
    <w:rsid w:val="00DF47FE"/>
    <w:rsid w:val="00E0156A"/>
    <w:rsid w:val="00E03CDA"/>
    <w:rsid w:val="00E065AB"/>
    <w:rsid w:val="00E26704"/>
    <w:rsid w:val="00E31980"/>
    <w:rsid w:val="00E50252"/>
    <w:rsid w:val="00E57295"/>
    <w:rsid w:val="00E6423C"/>
    <w:rsid w:val="00E6447A"/>
    <w:rsid w:val="00E702FB"/>
    <w:rsid w:val="00E73726"/>
    <w:rsid w:val="00E81C79"/>
    <w:rsid w:val="00E86A94"/>
    <w:rsid w:val="00E93830"/>
    <w:rsid w:val="00E93E0E"/>
    <w:rsid w:val="00E96180"/>
    <w:rsid w:val="00EA1AA1"/>
    <w:rsid w:val="00EB0F56"/>
    <w:rsid w:val="00EB1ED3"/>
    <w:rsid w:val="00EC082C"/>
    <w:rsid w:val="00EC0DB4"/>
    <w:rsid w:val="00EC167D"/>
    <w:rsid w:val="00ED6745"/>
    <w:rsid w:val="00EE5ECF"/>
    <w:rsid w:val="00EF11C3"/>
    <w:rsid w:val="00F01F82"/>
    <w:rsid w:val="00F070AE"/>
    <w:rsid w:val="00F07A5E"/>
    <w:rsid w:val="00F47A6E"/>
    <w:rsid w:val="00F53BB8"/>
    <w:rsid w:val="00F574A9"/>
    <w:rsid w:val="00F65ADE"/>
    <w:rsid w:val="00F75F2A"/>
    <w:rsid w:val="00F801B2"/>
    <w:rsid w:val="00F83AF4"/>
    <w:rsid w:val="00F85127"/>
    <w:rsid w:val="00F914E2"/>
    <w:rsid w:val="00FB2618"/>
    <w:rsid w:val="00FB443E"/>
    <w:rsid w:val="00FB687C"/>
    <w:rsid w:val="00FB6D4C"/>
    <w:rsid w:val="00FC21F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6A4077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1A7334"/>
    <w:pPr>
      <w:spacing w:line="240" w:lineRule="auto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A7334"/>
    <w:rPr>
      <w:rFonts w:ascii="Arial" w:eastAsia="Times New Roman" w:hAnsi="Arial"/>
    </w:rPr>
  </w:style>
  <w:style w:type="character" w:styleId="Znakapoznpodarou">
    <w:name w:val="footnote reference"/>
    <w:basedOn w:val="Standardnpsmoodstavce"/>
    <w:semiHidden/>
    <w:rsid w:val="001A73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hrbek@czs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dexy-cen-zemedelskych-vyrobcu-prosinec-20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porazky-hospodarskych-zvirat-listopad-20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hrb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50609&#353;ablony\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6154F-96E0-4F14-8B3A-2302E9E3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CZ.dotx</Template>
  <TotalTime>733</TotalTime>
  <Pages>4</Pages>
  <Words>1377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9486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fiedlerova1875</dc:creator>
  <cp:lastModifiedBy>fiedlerova1875</cp:lastModifiedBy>
  <cp:revision>24</cp:revision>
  <cp:lastPrinted>2016-01-28T13:19:00Z</cp:lastPrinted>
  <dcterms:created xsi:type="dcterms:W3CDTF">2015-10-27T07:34:00Z</dcterms:created>
  <dcterms:modified xsi:type="dcterms:W3CDTF">2016-01-28T13:19:00Z</dcterms:modified>
</cp:coreProperties>
</file>