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4960" w14:textId="69ABAC04" w:rsidR="00960555" w:rsidRDefault="00631272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A94510">
        <w:rPr>
          <w:rFonts w:cs="Arial"/>
          <w:b/>
          <w:sz w:val="18"/>
        </w:rPr>
        <w:t>5</w:t>
      </w:r>
      <w:r w:rsidR="00960555" w:rsidRPr="0096305F">
        <w:rPr>
          <w:rFonts w:cs="Arial"/>
          <w:b/>
          <w:sz w:val="18"/>
        </w:rPr>
        <w:t xml:space="preserve">. </w:t>
      </w:r>
      <w:r w:rsidR="00A94510">
        <w:rPr>
          <w:rFonts w:cs="Arial"/>
          <w:b/>
          <w:sz w:val="18"/>
        </w:rPr>
        <w:t>5</w:t>
      </w:r>
      <w:r w:rsidR="00960555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7BAB8F47" w14:textId="64154AB4" w:rsidR="0061269E" w:rsidRDefault="00A4795D" w:rsidP="0061269E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snížila</w:t>
      </w:r>
    </w:p>
    <w:p w14:paraId="5DBE0B72" w14:textId="1538284D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A94510">
        <w:rPr>
          <w:rFonts w:eastAsia="Times New Roman"/>
          <w:b/>
          <w:bCs/>
          <w:sz w:val="28"/>
          <w:szCs w:val="28"/>
        </w:rPr>
        <w:t>květen</w:t>
      </w:r>
      <w:r w:rsidR="00631272">
        <w:rPr>
          <w:rFonts w:eastAsia="Times New Roman"/>
          <w:b/>
          <w:bCs/>
          <w:sz w:val="28"/>
          <w:szCs w:val="28"/>
        </w:rPr>
        <w:t xml:space="preserve"> 2026</w:t>
      </w:r>
    </w:p>
    <w:p w14:paraId="27425DBC" w14:textId="4693FF56" w:rsidR="00960555" w:rsidRPr="00E12F2B" w:rsidRDefault="00E278D6" w:rsidP="00960555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>
        <w:rPr>
          <w:rFonts w:cs="Arial"/>
          <w:b/>
          <w:color w:val="000000" w:themeColor="text1"/>
          <w:szCs w:val="18"/>
        </w:rPr>
        <w:t>se v květnu meziměsíčně snížil o 1,6 bodu na hodnotu 99,7, při stejném vývoji obou jeho složek. 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</w:t>
      </w:r>
      <w:r>
        <w:rPr>
          <w:rFonts w:cs="Arial"/>
          <w:b/>
          <w:color w:val="000000" w:themeColor="text1"/>
          <w:szCs w:val="18"/>
        </w:rPr>
        <w:t xml:space="preserve">poklesl o 1,4 bodu na hodnotu 99,0 a </w:t>
      </w:r>
      <w:r w:rsidRPr="00606D77">
        <w:rPr>
          <w:rFonts w:cs="Arial"/>
          <w:b/>
          <w:szCs w:val="18"/>
        </w:rPr>
        <w:t xml:space="preserve">indikátor důvěry spotřebitelů </w:t>
      </w:r>
      <w:r>
        <w:rPr>
          <w:rFonts w:cs="Arial"/>
          <w:b/>
          <w:szCs w:val="18"/>
        </w:rPr>
        <w:t>se snížil o 2,6</w:t>
      </w:r>
      <w:r w:rsidRPr="00606D77">
        <w:rPr>
          <w:rFonts w:cs="Arial"/>
          <w:b/>
          <w:szCs w:val="18"/>
        </w:rPr>
        <w:t xml:space="preserve"> bodu na hodnotu </w:t>
      </w:r>
      <w:bookmarkEnd w:id="0"/>
      <w:r>
        <w:rPr>
          <w:rFonts w:cs="Arial"/>
          <w:b/>
          <w:szCs w:val="18"/>
        </w:rPr>
        <w:t>103,4</w:t>
      </w:r>
      <w:r w:rsidRPr="00152900">
        <w:rPr>
          <w:rFonts w:cs="Arial"/>
          <w:b/>
          <w:szCs w:val="18"/>
        </w:rPr>
        <w:t>.</w:t>
      </w:r>
      <w:r>
        <w:rPr>
          <w:rFonts w:cs="Arial"/>
          <w:b/>
          <w:szCs w:val="18"/>
        </w:rPr>
        <w:t xml:space="preserve"> V</w:t>
      </w:r>
      <w:r w:rsidR="00EB51B3" w:rsidRPr="00152900">
        <w:rPr>
          <w:rFonts w:cs="Arial"/>
          <w:b/>
          <w:szCs w:val="18"/>
        </w:rPr>
        <w:t xml:space="preserve">e srovnání </w:t>
      </w:r>
      <w:r w:rsidR="00741463" w:rsidRPr="00152900">
        <w:rPr>
          <w:rFonts w:cs="Arial"/>
          <w:b/>
          <w:szCs w:val="18"/>
        </w:rPr>
        <w:t>s</w:t>
      </w:r>
      <w:r w:rsidR="00CD33E4">
        <w:rPr>
          <w:rFonts w:cs="Arial"/>
          <w:b/>
          <w:szCs w:val="18"/>
        </w:rPr>
        <w:t> </w:t>
      </w:r>
      <w:r w:rsidR="00104C43">
        <w:rPr>
          <w:rFonts w:cs="Arial"/>
          <w:b/>
          <w:szCs w:val="18"/>
        </w:rPr>
        <w:t>květnem</w:t>
      </w:r>
      <w:r w:rsidR="00CD33E4">
        <w:rPr>
          <w:rFonts w:cs="Arial"/>
          <w:b/>
          <w:szCs w:val="18"/>
        </w:rPr>
        <w:t xml:space="preserve"> </w:t>
      </w:r>
      <w:r w:rsidR="008358BD" w:rsidRPr="00152900">
        <w:rPr>
          <w:rFonts w:cs="Arial"/>
          <w:b/>
          <w:szCs w:val="18"/>
        </w:rPr>
        <w:t>loňského roku</w:t>
      </w:r>
      <w:r w:rsidR="00F441EA" w:rsidRPr="00152900">
        <w:rPr>
          <w:rFonts w:cs="Arial"/>
          <w:b/>
          <w:szCs w:val="18"/>
        </w:rPr>
        <w:t xml:space="preserve"> </w:t>
      </w:r>
      <w:r w:rsidR="000E0D8A" w:rsidRPr="00152900">
        <w:rPr>
          <w:rFonts w:cs="Arial"/>
          <w:b/>
          <w:szCs w:val="18"/>
        </w:rPr>
        <w:t xml:space="preserve">jsou </w:t>
      </w:r>
      <w:r w:rsidR="00960555" w:rsidRPr="00152900">
        <w:rPr>
          <w:rFonts w:cs="Arial"/>
          <w:b/>
          <w:szCs w:val="18"/>
        </w:rPr>
        <w:t>souhrnný indikátor</w:t>
      </w:r>
      <w:r>
        <w:rPr>
          <w:rFonts w:cs="Arial"/>
          <w:b/>
          <w:szCs w:val="18"/>
        </w:rPr>
        <w:t xml:space="preserve"> a</w:t>
      </w:r>
      <w:r w:rsidR="00F75481" w:rsidRPr="00152900">
        <w:rPr>
          <w:rFonts w:cs="Arial"/>
          <w:b/>
          <w:szCs w:val="18"/>
        </w:rPr>
        <w:t xml:space="preserve"> </w:t>
      </w:r>
      <w:r w:rsidR="009E5FB5" w:rsidRPr="00152900">
        <w:rPr>
          <w:rFonts w:cs="Arial"/>
          <w:b/>
          <w:szCs w:val="18"/>
        </w:rPr>
        <w:t>podnikatelský</w:t>
      </w:r>
      <w:r w:rsidR="001B1290" w:rsidRPr="00152900">
        <w:rPr>
          <w:rFonts w:cs="Arial"/>
          <w:b/>
          <w:szCs w:val="18"/>
        </w:rPr>
        <w:t xml:space="preserve"> indikátor</w:t>
      </w:r>
      <w:r>
        <w:rPr>
          <w:rFonts w:cs="Arial"/>
          <w:b/>
          <w:szCs w:val="18"/>
        </w:rPr>
        <w:t xml:space="preserve"> na nižší úrovni, </w:t>
      </w:r>
      <w:r w:rsidR="00F75481" w:rsidRPr="00152900">
        <w:rPr>
          <w:rFonts w:cs="Arial"/>
          <w:b/>
          <w:szCs w:val="18"/>
        </w:rPr>
        <w:t>spotřebitelský indikátor</w:t>
      </w:r>
      <w:r w:rsidR="001B1290" w:rsidRPr="00152900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>je vyšší</w:t>
      </w:r>
      <w:r w:rsidR="00F75481" w:rsidRPr="00152900">
        <w:rPr>
          <w:rFonts w:cs="Arial"/>
          <w:b/>
          <w:szCs w:val="18"/>
        </w:rPr>
        <w:t>.</w:t>
      </w:r>
      <w:r w:rsidR="00BB4AC0" w:rsidRPr="00152900">
        <w:rPr>
          <w:rFonts w:cs="Arial"/>
          <w:b/>
          <w:szCs w:val="18"/>
        </w:rPr>
        <w:t xml:space="preserve"> </w:t>
      </w:r>
    </w:p>
    <w:p w14:paraId="0260E4CB" w14:textId="6CBC94AB" w:rsidR="00D1203F" w:rsidRDefault="00D97607" w:rsidP="00D1203F">
      <w:r>
        <w:t>Mezi podnikateli v odvětví</w:t>
      </w:r>
      <w:r w:rsidR="002D0E6D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 w:rsidR="001836BD">
        <w:t>se</w:t>
      </w:r>
      <w:r w:rsidR="000061DA">
        <w:t xml:space="preserve"> důvěra</w:t>
      </w:r>
      <w:r>
        <w:t xml:space="preserve"> </w:t>
      </w:r>
      <w:r w:rsidR="00F11039">
        <w:t>v</w:t>
      </w:r>
      <w:r>
        <w:t> </w:t>
      </w:r>
      <w:r w:rsidR="00F11039">
        <w:t>ekonomiku</w:t>
      </w:r>
      <w:r>
        <w:t xml:space="preserve"> znovu</w:t>
      </w:r>
      <w:r w:rsidR="00F11039">
        <w:t xml:space="preserve"> meziměsíčně </w:t>
      </w:r>
      <w:r w:rsidR="002B246F">
        <w:t>snížil</w:t>
      </w:r>
      <w:r w:rsidR="00F11039">
        <w:t>a</w:t>
      </w:r>
      <w:r w:rsidR="000061DA">
        <w:t>. In</w:t>
      </w:r>
      <w:r w:rsidR="00960555" w:rsidRPr="0096305F">
        <w:t>dikátor důvěry</w:t>
      </w:r>
      <w:r w:rsidR="00DC4637">
        <w:t xml:space="preserve"> </w:t>
      </w:r>
      <w:r w:rsidR="002B246F">
        <w:t>poklesl o 2,</w:t>
      </w:r>
      <w:r>
        <w:t>6</w:t>
      </w:r>
      <w:r w:rsidR="00F14AFC">
        <w:t xml:space="preserve"> bodu na hodnotu</w:t>
      </w:r>
      <w:r w:rsidR="00F47CD9">
        <w:t xml:space="preserve"> </w:t>
      </w:r>
      <w:r>
        <w:t>94,5</w:t>
      </w:r>
      <w:r w:rsidR="00960555" w:rsidRPr="00002391">
        <w:t xml:space="preserve">. </w:t>
      </w:r>
      <w:r w:rsidR="000061DA">
        <w:t>P</w:t>
      </w:r>
      <w:r w:rsidR="001836BD">
        <w:t>odíl podnikatelů, kteří hodnotí negativně svou současnou celkovou poptávku</w:t>
      </w:r>
      <w:r w:rsidR="00ED0B5E">
        <w:t xml:space="preserve">, </w:t>
      </w:r>
      <w:r w:rsidR="00680D27">
        <w:t xml:space="preserve">se meziměsíčně </w:t>
      </w:r>
      <w:r w:rsidR="00CF4797">
        <w:t>mírně zvýšil</w:t>
      </w:r>
      <w:r w:rsidR="00F14AFC">
        <w:t>.</w:t>
      </w:r>
      <w:r w:rsidR="001836BD">
        <w:t xml:space="preserve"> </w:t>
      </w:r>
      <w:r w:rsidR="00526C9E">
        <w:t xml:space="preserve">V květnu poprvé od ledna letošního roku převýšil podíl respondentů očekávajících </w:t>
      </w:r>
      <w:r w:rsidR="00526C9E">
        <w:rPr>
          <w:i/>
        </w:rPr>
        <w:t>snížení</w:t>
      </w:r>
      <w:r w:rsidR="00914B2C">
        <w:rPr>
          <w:i/>
        </w:rPr>
        <w:t xml:space="preserve"> </w:t>
      </w:r>
      <w:r w:rsidR="00781BB6" w:rsidRPr="00781BB6">
        <w:rPr>
          <w:i/>
        </w:rPr>
        <w:t>tempa růstu výrobní činnosti</w:t>
      </w:r>
      <w:r w:rsidR="00781BB6">
        <w:t xml:space="preserve"> v </w:t>
      </w:r>
      <w:r w:rsidR="00526C9E">
        <w:t>nadcházejících</w:t>
      </w:r>
      <w:r w:rsidR="00781BB6">
        <w:t xml:space="preserve"> třech měsících.</w:t>
      </w:r>
      <w:r w:rsidR="001836BD">
        <w:t xml:space="preserve"> Stav zásob </w:t>
      </w:r>
      <w:r w:rsidR="002D3AF2">
        <w:t>hotových výrobků</w:t>
      </w:r>
      <w:r w:rsidR="001836BD">
        <w:t xml:space="preserve"> </w:t>
      </w:r>
      <w:r>
        <w:t>zůstal přibližně na dubnové hodnotě</w:t>
      </w:r>
      <w:r w:rsidR="001836BD">
        <w:t>.</w:t>
      </w:r>
      <w:r w:rsidR="004D2E69" w:rsidRPr="004D2E69">
        <w:t xml:space="preserve"> </w:t>
      </w:r>
      <w:r w:rsidR="002B246F">
        <w:t>P</w:t>
      </w:r>
      <w:r w:rsidR="00914B2C">
        <w:t xml:space="preserve">odíl </w:t>
      </w:r>
      <w:r w:rsidR="00D232E3">
        <w:t xml:space="preserve">podnikatelů </w:t>
      </w:r>
      <w:r w:rsidR="00914B2C">
        <w:t>očekávajících zvýšení cen svých výrobků</w:t>
      </w:r>
      <w:r w:rsidR="002B246F">
        <w:t xml:space="preserve"> se </w:t>
      </w:r>
      <w:r>
        <w:t>po dubnovém růstu nezměnil</w:t>
      </w:r>
      <w:r w:rsidR="004D2E69" w:rsidRPr="00917261">
        <w:t>.</w:t>
      </w:r>
      <w:r w:rsidR="00631272" w:rsidRPr="00917261">
        <w:t xml:space="preserve"> </w:t>
      </w:r>
      <w:r>
        <w:t>Meziročně zůstala důvěra v průmyslu na stejné úrovni</w:t>
      </w:r>
      <w:r w:rsidR="0097346D">
        <w:t xml:space="preserve">. 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19A06646" w:rsidR="00960555" w:rsidRDefault="00D97607" w:rsidP="00960555">
      <w:pPr>
        <w:rPr>
          <w:szCs w:val="20"/>
        </w:rPr>
      </w:pPr>
      <w:r>
        <w:rPr>
          <w:color w:val="000000"/>
          <w:szCs w:val="20"/>
        </w:rPr>
        <w:t>V</w:t>
      </w:r>
      <w:r w:rsidR="002B246F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874918" w:rsidRPr="00472224">
        <w:rPr>
          <w:bCs/>
          <w:color w:val="000000"/>
          <w:szCs w:val="20"/>
        </w:rPr>
        <w:t xml:space="preserve">se </w:t>
      </w:r>
      <w:r>
        <w:rPr>
          <w:bCs/>
          <w:color w:val="000000"/>
          <w:szCs w:val="20"/>
        </w:rPr>
        <w:t>důvěra podnikatelů v ekonomiku ve srovnání s dubnem zvýšila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 w:rsidR="002B246F">
        <w:rPr>
          <w:color w:val="000000"/>
          <w:szCs w:val="20"/>
        </w:rPr>
        <w:t>vzrostl</w:t>
      </w:r>
      <w:r w:rsidR="00F11039">
        <w:rPr>
          <w:color w:val="000000"/>
          <w:szCs w:val="20"/>
        </w:rPr>
        <w:t xml:space="preserve"> o </w:t>
      </w:r>
      <w:r>
        <w:rPr>
          <w:color w:val="000000"/>
          <w:szCs w:val="20"/>
        </w:rPr>
        <w:t>2,4</w:t>
      </w:r>
      <w:r w:rsidR="001836BD">
        <w:rPr>
          <w:color w:val="000000"/>
          <w:szCs w:val="20"/>
        </w:rPr>
        <w:t xml:space="preserve"> bodu na hodnotu</w:t>
      </w:r>
      <w:r w:rsidR="00E92D6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117,9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</w:t>
      </w:r>
      <w:r w:rsidR="003F7AD6">
        <w:rPr>
          <w:color w:val="000000"/>
          <w:szCs w:val="20"/>
        </w:rPr>
        <w:t>respondentů</w:t>
      </w:r>
      <w:r w:rsidR="00613AB0">
        <w:rPr>
          <w:color w:val="000000"/>
          <w:szCs w:val="20"/>
        </w:rPr>
        <w:t xml:space="preserve">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2B246F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meziměsíčně snížil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P</w:t>
      </w:r>
      <w:r w:rsidR="00E002B9">
        <w:rPr>
          <w:color w:val="000000"/>
          <w:szCs w:val="20"/>
        </w:rPr>
        <w:t>odíl stavebních firem</w:t>
      </w:r>
      <w:r w:rsidR="00472224">
        <w:rPr>
          <w:color w:val="000000"/>
          <w:szCs w:val="20"/>
        </w:rPr>
        <w:t xml:space="preserve">, které očekávají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růst</w:t>
      </w:r>
      <w:r w:rsidR="00C537F4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 w:rsidR="00867A8B">
        <w:rPr>
          <w:i/>
          <w:color w:val="000000"/>
          <w:szCs w:val="20"/>
        </w:rPr>
        <w:t xml:space="preserve">, </w:t>
      </w:r>
      <w:r w:rsidR="00867A8B" w:rsidRPr="00867A8B">
        <w:rPr>
          <w:iCs/>
          <w:color w:val="000000"/>
          <w:szCs w:val="20"/>
        </w:rPr>
        <w:t xml:space="preserve">se </w:t>
      </w:r>
      <w:r>
        <w:rPr>
          <w:iCs/>
          <w:color w:val="000000"/>
          <w:szCs w:val="20"/>
        </w:rPr>
        <w:t>nezměnil</w:t>
      </w:r>
      <w:r w:rsidR="00DC723E" w:rsidRPr="00867A8B">
        <w:rPr>
          <w:iCs/>
          <w:color w:val="000000"/>
          <w:szCs w:val="20"/>
        </w:rPr>
        <w:t>.</w:t>
      </w:r>
      <w:r w:rsidR="00F11039">
        <w:rPr>
          <w:szCs w:val="20"/>
        </w:rPr>
        <w:t xml:space="preserve"> </w:t>
      </w:r>
      <w:r w:rsidR="00680D27" w:rsidRPr="00AA2153">
        <w:rPr>
          <w:szCs w:val="20"/>
        </w:rPr>
        <w:t>P</w:t>
      </w:r>
      <w:r w:rsidR="00DC723E" w:rsidRPr="00AA2153">
        <w:rPr>
          <w:szCs w:val="20"/>
        </w:rPr>
        <w:t>o</w:t>
      </w:r>
      <w:r w:rsidR="007216B9" w:rsidRPr="00AA2153">
        <w:rPr>
          <w:szCs w:val="20"/>
        </w:rPr>
        <w:t xml:space="preserve">díl </w:t>
      </w:r>
      <w:r w:rsidR="003F7AD6" w:rsidRPr="00AA2153">
        <w:rPr>
          <w:szCs w:val="20"/>
        </w:rPr>
        <w:t>podnikatelů</w:t>
      </w:r>
      <w:r w:rsidR="00DC723E" w:rsidRPr="00AA2153">
        <w:rPr>
          <w:szCs w:val="20"/>
        </w:rPr>
        <w:t>, kte</w:t>
      </w:r>
      <w:r w:rsidR="007216B9" w:rsidRPr="00AA2153">
        <w:rPr>
          <w:szCs w:val="20"/>
        </w:rPr>
        <w:t>ří</w:t>
      </w:r>
      <w:r w:rsidR="00DC723E" w:rsidRPr="00AA2153">
        <w:rPr>
          <w:szCs w:val="20"/>
        </w:rPr>
        <w:t xml:space="preserve"> očekávají </w:t>
      </w:r>
      <w:r w:rsidR="003251F0" w:rsidRPr="00AA2153">
        <w:rPr>
          <w:szCs w:val="20"/>
        </w:rPr>
        <w:t>r</w:t>
      </w:r>
      <w:r w:rsidR="00963EF3" w:rsidRPr="00AA2153">
        <w:rPr>
          <w:szCs w:val="20"/>
        </w:rPr>
        <w:t>ůst</w:t>
      </w:r>
      <w:r w:rsidR="00812B0C" w:rsidRPr="00AA2153">
        <w:rPr>
          <w:szCs w:val="20"/>
        </w:rPr>
        <w:t xml:space="preserve"> </w:t>
      </w:r>
      <w:r w:rsidR="008B70FF" w:rsidRPr="00AA2153">
        <w:rPr>
          <w:szCs w:val="20"/>
        </w:rPr>
        <w:t xml:space="preserve">cen stavebních prací </w:t>
      </w:r>
      <w:r w:rsidR="00E63C1A" w:rsidRPr="00AA2153">
        <w:rPr>
          <w:szCs w:val="20"/>
        </w:rPr>
        <w:t>v</w:t>
      </w:r>
      <w:r w:rsidR="00713FC9" w:rsidRPr="00AA2153">
        <w:rPr>
          <w:szCs w:val="20"/>
        </w:rPr>
        <w:t xml:space="preserve"> období </w:t>
      </w:r>
      <w:r w:rsidR="00E63C1A" w:rsidRPr="00AA2153">
        <w:rPr>
          <w:szCs w:val="20"/>
        </w:rPr>
        <w:t>příštích tř</w:t>
      </w:r>
      <w:r w:rsidR="00493CFC" w:rsidRPr="00AA2153">
        <w:rPr>
          <w:szCs w:val="20"/>
        </w:rPr>
        <w:t>í</w:t>
      </w:r>
      <w:r w:rsidR="00E63C1A" w:rsidRPr="00AA2153">
        <w:rPr>
          <w:szCs w:val="20"/>
        </w:rPr>
        <w:t xml:space="preserve"> </w:t>
      </w:r>
      <w:r w:rsidR="00713FC9" w:rsidRPr="00AA2153">
        <w:rPr>
          <w:szCs w:val="20"/>
        </w:rPr>
        <w:t>měsíců</w:t>
      </w:r>
      <w:r w:rsidR="00680D27" w:rsidRPr="00AA2153">
        <w:rPr>
          <w:szCs w:val="20"/>
        </w:rPr>
        <w:t xml:space="preserve"> se </w:t>
      </w:r>
      <w:r w:rsidRPr="00AA2153">
        <w:rPr>
          <w:szCs w:val="20"/>
        </w:rPr>
        <w:t xml:space="preserve">po dubnovém výrazném růstu </w:t>
      </w:r>
      <w:r w:rsidR="00B358B4" w:rsidRPr="00AA2153">
        <w:rPr>
          <w:szCs w:val="20"/>
        </w:rPr>
        <w:t>mírně</w:t>
      </w:r>
      <w:r w:rsidRPr="00AA2153">
        <w:rPr>
          <w:szCs w:val="20"/>
        </w:rPr>
        <w:t xml:space="preserve"> snížil</w:t>
      </w:r>
      <w:r w:rsidR="00B358B4" w:rsidRPr="00AA2153">
        <w:rPr>
          <w:szCs w:val="20"/>
        </w:rPr>
        <w:t>, pořád ale zůstává vysoko nadprůměrný</w:t>
      </w:r>
      <w:r w:rsidR="002B246F" w:rsidRPr="00AA2153">
        <w:rPr>
          <w:szCs w:val="20"/>
        </w:rPr>
        <w:t>.</w:t>
      </w:r>
      <w:r w:rsidR="00903DCD" w:rsidRPr="00AA2153">
        <w:rPr>
          <w:szCs w:val="20"/>
        </w:rPr>
        <w:t xml:space="preserve"> </w:t>
      </w:r>
      <w:r w:rsidR="002B246F">
        <w:rPr>
          <w:szCs w:val="20"/>
        </w:rPr>
        <w:t xml:space="preserve">V meziročním srovnání </w:t>
      </w:r>
      <w:r w:rsidR="00867A8B">
        <w:rPr>
          <w:szCs w:val="20"/>
        </w:rPr>
        <w:t>je</w:t>
      </w:r>
      <w:r w:rsidR="00613AB0">
        <w:rPr>
          <w:color w:val="000000" w:themeColor="text1"/>
          <w:szCs w:val="20"/>
        </w:rPr>
        <w:t xml:space="preserve"> důvěra ve stavebnictví </w:t>
      </w:r>
      <w:r>
        <w:rPr>
          <w:color w:val="000000" w:themeColor="text1"/>
          <w:szCs w:val="20"/>
        </w:rPr>
        <w:t>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4025CB42" w:rsidR="00960555" w:rsidRPr="0096305F" w:rsidRDefault="00D97607" w:rsidP="00960555">
      <w:pPr>
        <w:rPr>
          <w:color w:val="000000"/>
          <w:szCs w:val="20"/>
        </w:rPr>
      </w:pPr>
      <w:r>
        <w:rPr>
          <w:szCs w:val="20"/>
        </w:rPr>
        <w:t xml:space="preserve">Důvěra podnikatelů </w:t>
      </w:r>
      <w:r w:rsidR="002B246F">
        <w:rPr>
          <w:szCs w:val="20"/>
        </w:rPr>
        <w:t>v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 w:rsidR="00031C37">
        <w:rPr>
          <w:color w:val="000000"/>
          <w:szCs w:val="20"/>
        </w:rPr>
        <w:t xml:space="preserve">meziměsíčně </w:t>
      </w:r>
      <w:r w:rsidR="002B246F">
        <w:rPr>
          <w:color w:val="000000"/>
          <w:szCs w:val="20"/>
        </w:rPr>
        <w:t>snížila</w:t>
      </w:r>
      <w:r w:rsidR="00701BEC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 w:rsidR="002B246F">
        <w:rPr>
          <w:color w:val="000000"/>
          <w:szCs w:val="20"/>
        </w:rPr>
        <w:t xml:space="preserve">poklesl o </w:t>
      </w:r>
      <w:r>
        <w:rPr>
          <w:color w:val="000000"/>
          <w:szCs w:val="20"/>
        </w:rPr>
        <w:t>2</w:t>
      </w:r>
      <w:r w:rsidR="002B246F">
        <w:rPr>
          <w:color w:val="000000"/>
          <w:szCs w:val="20"/>
        </w:rPr>
        <w:t>,2 bodu na</w:t>
      </w:r>
      <w:r w:rsidR="00F11039">
        <w:rPr>
          <w:color w:val="000000"/>
          <w:szCs w:val="20"/>
        </w:rPr>
        <w:t xml:space="preserve"> hodnotu</w:t>
      </w:r>
      <w:r w:rsidR="003F4EA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92,8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B12C11">
        <w:rPr>
          <w:color w:val="000000"/>
          <w:szCs w:val="20"/>
        </w:rPr>
        <w:t>V květn</w:t>
      </w:r>
      <w:r w:rsidR="00B358B4">
        <w:rPr>
          <w:color w:val="000000"/>
          <w:szCs w:val="20"/>
        </w:rPr>
        <w:t>ovém</w:t>
      </w:r>
      <w:r w:rsidR="00B12C11">
        <w:rPr>
          <w:color w:val="000000"/>
          <w:szCs w:val="20"/>
        </w:rPr>
        <w:t xml:space="preserve"> zjišťování </w:t>
      </w:r>
      <w:r w:rsidR="00F80976">
        <w:rPr>
          <w:color w:val="000000"/>
          <w:szCs w:val="20"/>
        </w:rPr>
        <w:t>se výrazně snížil podíl podnikatelů</w:t>
      </w:r>
      <w:r w:rsidR="0067323E">
        <w:rPr>
          <w:color w:val="000000"/>
          <w:szCs w:val="20"/>
        </w:rPr>
        <w:t xml:space="preserve">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B12C11">
        <w:rPr>
          <w:color w:val="000000"/>
          <w:szCs w:val="20"/>
        </w:rPr>
        <w:t>z</w:t>
      </w:r>
      <w:r w:rsidR="00F80976">
        <w:rPr>
          <w:color w:val="000000"/>
          <w:szCs w:val="20"/>
        </w:rPr>
        <w:t>lepšení</w:t>
      </w:r>
      <w:r w:rsidR="0067323E">
        <w:rPr>
          <w:color w:val="000000"/>
          <w:szCs w:val="20"/>
        </w:rPr>
        <w:t xml:space="preserve">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 w:rsidR="002B246F">
        <w:rPr>
          <w:color w:val="000000"/>
          <w:szCs w:val="20"/>
        </w:rPr>
        <w:t>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4D2E69">
        <w:rPr>
          <w:color w:val="000000"/>
          <w:szCs w:val="20"/>
        </w:rPr>
        <w:t xml:space="preserve"> </w:t>
      </w:r>
      <w:r w:rsidR="002B246F">
        <w:rPr>
          <w:color w:val="000000"/>
          <w:szCs w:val="20"/>
        </w:rPr>
        <w:t xml:space="preserve">se meziměsíčně </w:t>
      </w:r>
      <w:r>
        <w:rPr>
          <w:color w:val="000000"/>
          <w:szCs w:val="20"/>
        </w:rPr>
        <w:t>mírně zvýšil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F1103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se rovněž mírně zvýšil</w:t>
      </w:r>
      <w:r w:rsidR="005961F9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</w:t>
      </w:r>
      <w:r w:rsidR="00F80976">
        <w:rPr>
          <w:color w:val="000000"/>
          <w:szCs w:val="20"/>
        </w:rPr>
        <w:t xml:space="preserve">prodejních cen </w:t>
      </w:r>
      <w:r>
        <w:rPr>
          <w:color w:val="000000"/>
          <w:szCs w:val="20"/>
        </w:rPr>
        <w:t>se téměř nezměnil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 w:rsidR="002B246F">
        <w:rPr>
          <w:color w:val="000000" w:themeColor="text1"/>
          <w:szCs w:val="20"/>
        </w:rPr>
        <w:t xml:space="preserve">Ve srovnání </w:t>
      </w:r>
      <w:r>
        <w:rPr>
          <w:color w:val="000000" w:themeColor="text1"/>
          <w:szCs w:val="20"/>
        </w:rPr>
        <w:t>s květnem loňského roku</w:t>
      </w:r>
      <w:r w:rsidR="00785038">
        <w:rPr>
          <w:color w:val="000000" w:themeColor="text1"/>
          <w:szCs w:val="20"/>
        </w:rPr>
        <w:t xml:space="preserve"> j</w:t>
      </w:r>
      <w:r w:rsidR="00E705FA">
        <w:rPr>
          <w:color w:val="000000" w:themeColor="text1"/>
          <w:szCs w:val="20"/>
        </w:rPr>
        <w:t>e</w:t>
      </w:r>
      <w:r w:rsidR="00613AB0">
        <w:rPr>
          <w:color w:val="000000" w:themeColor="text1"/>
          <w:szCs w:val="20"/>
        </w:rPr>
        <w:t xml:space="preserve"> důvěra v obchodě </w:t>
      </w:r>
      <w:r w:rsidR="00867A8B">
        <w:rPr>
          <w:color w:val="000000" w:themeColor="text1"/>
          <w:szCs w:val="20"/>
        </w:rPr>
        <w:t>nižší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04F36CEF" w:rsidR="00960555" w:rsidRDefault="00D97607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031C3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důvěra podnikatelů v ekonomiku oproti dubnu mírně snížila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poklesl o 0,5</w:t>
      </w:r>
      <w:r w:rsidR="005714A3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bodu </w:t>
      </w:r>
      <w:r w:rsidR="00031C37">
        <w:rPr>
          <w:color w:val="000000"/>
          <w:szCs w:val="20"/>
        </w:rPr>
        <w:t xml:space="preserve">na hodnotu </w:t>
      </w:r>
      <w:r>
        <w:rPr>
          <w:color w:val="000000"/>
          <w:szCs w:val="20"/>
        </w:rPr>
        <w:t>102,4</w:t>
      </w:r>
      <w:r w:rsidR="00BB1940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</w:t>
      </w:r>
      <w:r w:rsidR="00094740">
        <w:rPr>
          <w:color w:val="000000"/>
          <w:szCs w:val="20"/>
        </w:rPr>
        <w:t>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</w:t>
      </w:r>
      <w:r w:rsidR="00094740" w:rsidRPr="00B410C7">
        <w:rPr>
          <w:i/>
          <w:iCs/>
          <w:color w:val="000000"/>
          <w:szCs w:val="20"/>
        </w:rPr>
        <w:t>hodnotících</w:t>
      </w:r>
      <w:r w:rsidR="00247AAB" w:rsidRPr="00B410C7">
        <w:rPr>
          <w:i/>
          <w:iCs/>
          <w:color w:val="000000"/>
          <w:szCs w:val="20"/>
        </w:rPr>
        <w:t xml:space="preserve"> svo</w:t>
      </w:r>
      <w:r w:rsidR="005961F9" w:rsidRPr="00B410C7">
        <w:rPr>
          <w:i/>
          <w:iCs/>
          <w:color w:val="000000"/>
          <w:szCs w:val="20"/>
        </w:rPr>
        <w:t>u současnou ekonomickou situaci</w:t>
      </w:r>
      <w:r w:rsidR="005961F9">
        <w:rPr>
          <w:color w:val="000000"/>
          <w:szCs w:val="20"/>
        </w:rPr>
        <w:t xml:space="preserve"> </w:t>
      </w:r>
      <w:r w:rsidR="002B246F">
        <w:rPr>
          <w:color w:val="000000"/>
          <w:szCs w:val="20"/>
        </w:rPr>
        <w:t xml:space="preserve">se mírně </w:t>
      </w:r>
      <w:r>
        <w:rPr>
          <w:color w:val="000000"/>
          <w:szCs w:val="20"/>
        </w:rPr>
        <w:t>zvýšil</w:t>
      </w:r>
      <w:r w:rsidR="00BB1940">
        <w:rPr>
          <w:color w:val="000000"/>
          <w:szCs w:val="20"/>
        </w:rPr>
        <w:t xml:space="preserve">. </w:t>
      </w:r>
      <w:r>
        <w:rPr>
          <w:color w:val="000000"/>
          <w:szCs w:val="20"/>
        </w:rPr>
        <w:t>Ve srovnání s minulým měsícem se téměř nezměnil</w:t>
      </w:r>
      <w:r w:rsidR="00867A8B">
        <w:rPr>
          <w:color w:val="000000"/>
          <w:szCs w:val="20"/>
        </w:rPr>
        <w:t xml:space="preserve"> p</w:t>
      </w:r>
      <w:r w:rsidR="00BB1940">
        <w:rPr>
          <w:color w:val="000000"/>
          <w:szCs w:val="20"/>
        </w:rPr>
        <w:t xml:space="preserve">odíl </w:t>
      </w:r>
      <w:r w:rsidR="00820873">
        <w:rPr>
          <w:color w:val="000000"/>
          <w:szCs w:val="20"/>
        </w:rPr>
        <w:t>respondentů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 w:rsidRPr="00B91D62">
        <w:rPr>
          <w:i/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F11039">
        <w:rPr>
          <w:i/>
          <w:color w:val="000000"/>
          <w:szCs w:val="20"/>
        </w:rPr>
        <w:t>.</w:t>
      </w:r>
      <w:r w:rsidR="00867A8B">
        <w:rPr>
          <w:i/>
          <w:color w:val="000000"/>
          <w:szCs w:val="20"/>
        </w:rPr>
        <w:t xml:space="preserve"> </w:t>
      </w:r>
      <w:r w:rsidR="002B246F">
        <w:rPr>
          <w:iCs/>
          <w:color w:val="000000"/>
          <w:szCs w:val="20"/>
        </w:rPr>
        <w:t>P</w:t>
      </w:r>
      <w:r w:rsidR="00F11039">
        <w:rPr>
          <w:iCs/>
          <w:color w:val="000000"/>
          <w:szCs w:val="20"/>
        </w:rPr>
        <w:t xml:space="preserve">odíl </w:t>
      </w:r>
      <w:r w:rsidR="00820873">
        <w:rPr>
          <w:iCs/>
          <w:color w:val="000000"/>
          <w:szCs w:val="20"/>
        </w:rPr>
        <w:t>firem</w:t>
      </w:r>
      <w:r w:rsidR="00867A8B">
        <w:rPr>
          <w:iCs/>
          <w:color w:val="000000"/>
          <w:szCs w:val="20"/>
        </w:rPr>
        <w:t xml:space="preserve">, </w:t>
      </w:r>
      <w:r w:rsidR="00820873">
        <w:rPr>
          <w:iCs/>
          <w:color w:val="000000"/>
          <w:szCs w:val="20"/>
        </w:rPr>
        <w:t xml:space="preserve">které </w:t>
      </w:r>
      <w:r w:rsidR="00867A8B">
        <w:rPr>
          <w:iCs/>
          <w:color w:val="000000"/>
          <w:szCs w:val="20"/>
        </w:rPr>
        <w:t>očekávají</w:t>
      </w:r>
      <w:r w:rsidR="00D32421">
        <w:rPr>
          <w:color w:val="000000"/>
          <w:szCs w:val="20"/>
        </w:rPr>
        <w:t xml:space="preserve"> </w:t>
      </w:r>
      <w:r w:rsidR="009F750C" w:rsidRPr="009F750C">
        <w:rPr>
          <w:color w:val="000000"/>
          <w:szCs w:val="20"/>
        </w:rPr>
        <w:t>zvýšení</w:t>
      </w:r>
      <w:r w:rsidR="00903268" w:rsidRPr="009F750C">
        <w:rPr>
          <w:i/>
          <w:color w:val="000000"/>
          <w:szCs w:val="20"/>
        </w:rPr>
        <w:t xml:space="preserve"> poptávk</w:t>
      </w:r>
      <w:r w:rsidR="00D32421" w:rsidRPr="009F750C">
        <w:rPr>
          <w:i/>
          <w:color w:val="000000"/>
          <w:szCs w:val="20"/>
        </w:rPr>
        <w:t>y</w:t>
      </w:r>
      <w:r w:rsidR="001D258C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v</w:t>
      </w:r>
      <w:r w:rsidR="008E3792">
        <w:rPr>
          <w:color w:val="000000"/>
          <w:szCs w:val="20"/>
        </w:rPr>
        <w:t> 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</w:t>
      </w:r>
      <w:r w:rsidR="00D32421" w:rsidRPr="00443804">
        <w:rPr>
          <w:i/>
          <w:color w:val="000000" w:themeColor="text1"/>
          <w:szCs w:val="20"/>
        </w:rPr>
        <w:t>ch</w:t>
      </w:r>
      <w:r w:rsidR="0090756D" w:rsidRPr="00443804">
        <w:rPr>
          <w:i/>
          <w:color w:val="000000" w:themeColor="text1"/>
          <w:szCs w:val="20"/>
        </w:rPr>
        <w:t xml:space="preserve"> měsíc</w:t>
      </w:r>
      <w:r w:rsidR="00D32421" w:rsidRPr="00443804">
        <w:rPr>
          <w:i/>
          <w:color w:val="000000" w:themeColor="text1"/>
          <w:szCs w:val="20"/>
        </w:rPr>
        <w:t>ích</w:t>
      </w:r>
      <w:r w:rsidR="00F11039">
        <w:rPr>
          <w:iCs/>
          <w:color w:val="000000" w:themeColor="text1"/>
          <w:szCs w:val="20"/>
        </w:rPr>
        <w:t xml:space="preserve">, se </w:t>
      </w:r>
      <w:r>
        <w:rPr>
          <w:iCs/>
          <w:color w:val="000000" w:themeColor="text1"/>
          <w:szCs w:val="20"/>
        </w:rPr>
        <w:t>snížil</w:t>
      </w:r>
      <w:r w:rsidR="00ED0B5E">
        <w:rPr>
          <w:iCs/>
          <w:color w:val="000000" w:themeColor="text1"/>
          <w:szCs w:val="20"/>
        </w:rPr>
        <w:t>.</w:t>
      </w:r>
      <w:r w:rsidR="00372CC9" w:rsidRPr="00443804">
        <w:rPr>
          <w:color w:val="000000" w:themeColor="text1"/>
          <w:szCs w:val="20"/>
        </w:rPr>
        <w:t xml:space="preserve"> </w:t>
      </w:r>
      <w:r w:rsidR="007A1549" w:rsidRPr="00AA2153">
        <w:rPr>
          <w:szCs w:val="20"/>
        </w:rPr>
        <w:t xml:space="preserve">Meziměsíčně </w:t>
      </w:r>
      <w:r w:rsidR="00F80976" w:rsidRPr="00AA2153">
        <w:rPr>
          <w:szCs w:val="20"/>
        </w:rPr>
        <w:t xml:space="preserve">se snížil </w:t>
      </w:r>
      <w:r w:rsidR="007A1549" w:rsidRPr="00AA2153">
        <w:rPr>
          <w:szCs w:val="20"/>
        </w:rPr>
        <w:t>p</w:t>
      </w:r>
      <w:r w:rsidR="0065380A" w:rsidRPr="00AA2153">
        <w:rPr>
          <w:szCs w:val="20"/>
        </w:rPr>
        <w:t xml:space="preserve">odíl podnikatelů </w:t>
      </w:r>
      <w:r w:rsidR="00171687" w:rsidRPr="00AA2153">
        <w:rPr>
          <w:szCs w:val="20"/>
        </w:rPr>
        <w:lastRenderedPageBreak/>
        <w:t>očekávají</w:t>
      </w:r>
      <w:r w:rsidR="0065380A" w:rsidRPr="00AA2153">
        <w:rPr>
          <w:szCs w:val="20"/>
        </w:rPr>
        <w:t>cích</w:t>
      </w:r>
      <w:r w:rsidR="00D037C6" w:rsidRPr="00AA2153">
        <w:rPr>
          <w:szCs w:val="20"/>
        </w:rPr>
        <w:t xml:space="preserve"> v</w:t>
      </w:r>
      <w:r w:rsidR="009D408D" w:rsidRPr="00AA2153">
        <w:rPr>
          <w:szCs w:val="20"/>
        </w:rPr>
        <w:t> </w:t>
      </w:r>
      <w:r w:rsidR="00D037C6" w:rsidRPr="00AA2153">
        <w:rPr>
          <w:szCs w:val="20"/>
        </w:rPr>
        <w:t>následujících</w:t>
      </w:r>
      <w:r w:rsidR="009D408D" w:rsidRPr="00AA2153">
        <w:rPr>
          <w:szCs w:val="20"/>
        </w:rPr>
        <w:t xml:space="preserve"> třech</w:t>
      </w:r>
      <w:r w:rsidR="00D037C6" w:rsidRPr="00AA2153">
        <w:rPr>
          <w:szCs w:val="20"/>
        </w:rPr>
        <w:t xml:space="preserve"> měsících</w:t>
      </w:r>
      <w:r w:rsidR="009D408D" w:rsidRPr="00AA2153">
        <w:rPr>
          <w:szCs w:val="20"/>
        </w:rPr>
        <w:t xml:space="preserve"> </w:t>
      </w:r>
      <w:r w:rsidR="00171687" w:rsidRPr="00AA2153">
        <w:rPr>
          <w:szCs w:val="20"/>
        </w:rPr>
        <w:t>růst cen</w:t>
      </w:r>
      <w:r w:rsidR="00AA2EE3" w:rsidRPr="00AA2153">
        <w:rPr>
          <w:szCs w:val="20"/>
        </w:rPr>
        <w:t xml:space="preserve"> </w:t>
      </w:r>
      <w:r w:rsidR="000A573A" w:rsidRPr="00AA2153">
        <w:rPr>
          <w:szCs w:val="20"/>
        </w:rPr>
        <w:t>nabízených služeb</w:t>
      </w:r>
      <w:r w:rsidR="00244BEE" w:rsidRPr="00AA2153">
        <w:rPr>
          <w:szCs w:val="20"/>
        </w:rPr>
        <w:t>.</w:t>
      </w:r>
      <w:r w:rsidR="00D037C6" w:rsidRPr="00AA2153">
        <w:rPr>
          <w:szCs w:val="20"/>
        </w:rPr>
        <w:t xml:space="preserve"> </w:t>
      </w:r>
      <w:r w:rsidR="007A1549">
        <w:rPr>
          <w:color w:val="000000"/>
          <w:szCs w:val="20"/>
        </w:rPr>
        <w:t>V meziročním srovnání</w:t>
      </w:r>
      <w:r w:rsidR="005A18D9">
        <w:rPr>
          <w:color w:val="000000"/>
          <w:szCs w:val="20"/>
        </w:rPr>
        <w:t xml:space="preserve"> </w:t>
      </w:r>
      <w:r w:rsidR="005961F9">
        <w:rPr>
          <w:color w:val="000000"/>
          <w:szCs w:val="20"/>
        </w:rPr>
        <w:t xml:space="preserve">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7A1549">
        <w:rPr>
          <w:color w:val="000000"/>
          <w:szCs w:val="20"/>
        </w:rPr>
        <w:t>nižší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744FE3" w:rsidRDefault="00716E3C" w:rsidP="00960555">
      <w:pPr>
        <w:rPr>
          <w:szCs w:val="20"/>
        </w:rPr>
      </w:pPr>
    </w:p>
    <w:p w14:paraId="0B787583" w14:textId="5EFA0A6C" w:rsidR="00960555" w:rsidRPr="00152900" w:rsidRDefault="00BB1EAD" w:rsidP="00960555">
      <w:pPr>
        <w:rPr>
          <w:rFonts w:eastAsia="Times New Roman"/>
          <w:bCs/>
          <w:szCs w:val="20"/>
        </w:rPr>
      </w:pPr>
      <w:r w:rsidRPr="00152900">
        <w:t>Důvěra</w:t>
      </w:r>
      <w:r w:rsidR="00F75481" w:rsidRPr="00152900">
        <w:rPr>
          <w:b/>
        </w:rPr>
        <w:t xml:space="preserve"> spotřebitel</w:t>
      </w:r>
      <w:r w:rsidRPr="00152900">
        <w:rPr>
          <w:b/>
        </w:rPr>
        <w:t>ů</w:t>
      </w:r>
      <w:r w:rsidR="00F75481" w:rsidRPr="00152900">
        <w:rPr>
          <w:b/>
        </w:rPr>
        <w:t xml:space="preserve"> </w:t>
      </w:r>
      <w:r w:rsidR="00F75481" w:rsidRPr="00152900">
        <w:t xml:space="preserve">v ekonomiku </w:t>
      </w:r>
      <w:r w:rsidRPr="00152900">
        <w:t xml:space="preserve">se </w:t>
      </w:r>
      <w:r w:rsidR="005A18D9">
        <w:t>meziměsíčně snížila</w:t>
      </w:r>
      <w:r w:rsidR="00F75481" w:rsidRPr="00152900">
        <w:t xml:space="preserve">. Indikátor důvěry </w:t>
      </w:r>
      <w:r w:rsidR="005A18D9">
        <w:t xml:space="preserve">poklesl o </w:t>
      </w:r>
      <w:r w:rsidR="00E278D6">
        <w:t>2,6</w:t>
      </w:r>
      <w:r w:rsidR="00986B39" w:rsidRPr="00152900">
        <w:t xml:space="preserve"> </w:t>
      </w:r>
      <w:r w:rsidR="00744FE3" w:rsidRPr="00152900">
        <w:t>bodu</w:t>
      </w:r>
      <w:r w:rsidR="00F75481" w:rsidRPr="00152900">
        <w:t xml:space="preserve"> </w:t>
      </w:r>
      <w:r w:rsidR="00744FE3" w:rsidRPr="00152900">
        <w:t xml:space="preserve">na </w:t>
      </w:r>
      <w:r w:rsidR="00526A69" w:rsidRPr="00152900">
        <w:t xml:space="preserve">hodnotu </w:t>
      </w:r>
      <w:r w:rsidR="00E278D6">
        <w:t>103,4</w:t>
      </w:r>
      <w:r w:rsidR="00DA57B6" w:rsidRPr="00152900">
        <w:t xml:space="preserve">. </w:t>
      </w:r>
      <w:r w:rsidR="00A706D5" w:rsidRPr="0052303D">
        <w:t>P</w:t>
      </w:r>
      <w:r w:rsidR="00A706D5" w:rsidRPr="0052303D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A706D5" w:rsidRPr="0052303D">
        <w:rPr>
          <w:rFonts w:eastAsia="Times New Roman"/>
          <w:bCs/>
          <w:i/>
          <w:szCs w:val="20"/>
        </w:rPr>
        <w:t>celkové ekonomické situace</w:t>
      </w:r>
      <w:r w:rsidR="00A706D5" w:rsidRPr="0052303D">
        <w:rPr>
          <w:rFonts w:eastAsia="Times New Roman"/>
          <w:bCs/>
          <w:szCs w:val="20"/>
        </w:rPr>
        <w:t xml:space="preserve"> v Česku </w:t>
      </w:r>
      <w:r w:rsidR="00A706D5">
        <w:rPr>
          <w:rFonts w:eastAsia="Times New Roman"/>
          <w:bCs/>
          <w:szCs w:val="20"/>
        </w:rPr>
        <w:t xml:space="preserve">se </w:t>
      </w:r>
      <w:r w:rsidR="00E278D6">
        <w:rPr>
          <w:rFonts w:eastAsia="Times New Roman"/>
          <w:bCs/>
          <w:szCs w:val="20"/>
        </w:rPr>
        <w:t>po výrazném dubnovém růstu téměř nezměnil</w:t>
      </w:r>
      <w:r w:rsidR="00A706D5" w:rsidRPr="0052303D">
        <w:rPr>
          <w:rFonts w:eastAsia="Times New Roman"/>
          <w:bCs/>
          <w:szCs w:val="20"/>
        </w:rPr>
        <w:t xml:space="preserve">. </w:t>
      </w:r>
      <w:r w:rsidR="00A706D5" w:rsidRPr="0052303D">
        <w:t>P</w:t>
      </w:r>
      <w:r w:rsidR="00A706D5" w:rsidRPr="0052303D">
        <w:rPr>
          <w:rFonts w:eastAsia="Times New Roman"/>
          <w:bCs/>
          <w:szCs w:val="20"/>
        </w:rPr>
        <w:t xml:space="preserve">odíl respondentů, kteří </w:t>
      </w:r>
      <w:r w:rsidR="00A706D5" w:rsidRPr="0052303D">
        <w:rPr>
          <w:i/>
        </w:rPr>
        <w:t>hodnotí svou</w:t>
      </w:r>
      <w:r w:rsidR="00A706D5" w:rsidRPr="0052303D">
        <w:t xml:space="preserve"> </w:t>
      </w:r>
      <w:r w:rsidR="00A706D5" w:rsidRPr="0052303D">
        <w:rPr>
          <w:i/>
        </w:rPr>
        <w:t xml:space="preserve">současnou finanční situaci </w:t>
      </w:r>
      <w:r w:rsidR="00A706D5" w:rsidRPr="0052303D">
        <w:t xml:space="preserve">hůře, než tomu bylo v předchozích dvanácti měsících, se </w:t>
      </w:r>
      <w:r w:rsidR="00E278D6">
        <w:t>zvýšil, zároveň se m</w:t>
      </w:r>
      <w:r w:rsidR="00A706D5">
        <w:rPr>
          <w:rFonts w:eastAsia="Times New Roman"/>
          <w:bCs/>
          <w:szCs w:val="20"/>
        </w:rPr>
        <w:t xml:space="preserve">eziměsíčně </w:t>
      </w:r>
      <w:r w:rsidR="00E278D6">
        <w:rPr>
          <w:rFonts w:eastAsia="Times New Roman"/>
          <w:bCs/>
          <w:szCs w:val="20"/>
        </w:rPr>
        <w:t>mírně</w:t>
      </w:r>
      <w:r w:rsidR="00A706D5">
        <w:rPr>
          <w:rFonts w:eastAsia="Times New Roman"/>
          <w:bCs/>
          <w:szCs w:val="20"/>
        </w:rPr>
        <w:t xml:space="preserve"> snížil</w:t>
      </w:r>
      <w:r w:rsidR="00A706D5" w:rsidRPr="0052303D">
        <w:rPr>
          <w:rFonts w:eastAsia="Times New Roman"/>
          <w:bCs/>
          <w:szCs w:val="20"/>
        </w:rPr>
        <w:t xml:space="preserve"> podíl domácností očekávajících </w:t>
      </w:r>
      <w:r w:rsidR="00A706D5">
        <w:rPr>
          <w:i/>
        </w:rPr>
        <w:t>zlepšení</w:t>
      </w:r>
      <w:r w:rsidR="00A706D5" w:rsidRPr="0052303D">
        <w:rPr>
          <w:i/>
        </w:rPr>
        <w:t xml:space="preserve"> své finanční situace </w:t>
      </w:r>
      <w:r w:rsidR="00A706D5" w:rsidRPr="0052303D">
        <w:t>v příštích dvanácti měsících.</w:t>
      </w:r>
      <w:r w:rsidR="00A706D5">
        <w:t xml:space="preserve"> </w:t>
      </w:r>
      <w:r w:rsidR="00A706D5" w:rsidRPr="0052303D">
        <w:t>Počet respondentů</w:t>
      </w:r>
      <w:r w:rsidR="00A706D5" w:rsidRPr="0052303D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A706D5" w:rsidRPr="0052303D">
        <w:rPr>
          <w:rFonts w:eastAsia="Times New Roman"/>
          <w:bCs/>
          <w:i/>
          <w:szCs w:val="20"/>
        </w:rPr>
        <w:t>velké nákupy</w:t>
      </w:r>
      <w:r w:rsidR="00A706D5" w:rsidRPr="0052303D">
        <w:rPr>
          <w:rFonts w:eastAsia="Times New Roman"/>
          <w:bCs/>
          <w:szCs w:val="20"/>
        </w:rPr>
        <w:t xml:space="preserve">, </w:t>
      </w:r>
      <w:r w:rsidR="00A706D5">
        <w:rPr>
          <w:rFonts w:eastAsia="Times New Roman"/>
          <w:bCs/>
          <w:szCs w:val="20"/>
        </w:rPr>
        <w:t xml:space="preserve">se </w:t>
      </w:r>
      <w:r w:rsidR="00E278D6">
        <w:rPr>
          <w:rFonts w:eastAsia="Times New Roman"/>
          <w:bCs/>
          <w:szCs w:val="20"/>
        </w:rPr>
        <w:t>oproti dubnu zvýšil</w:t>
      </w:r>
      <w:r w:rsidR="00A706D5" w:rsidRPr="0052303D">
        <w:rPr>
          <w:rFonts w:eastAsia="Times New Roman"/>
          <w:bCs/>
          <w:szCs w:val="20"/>
        </w:rPr>
        <w:t>.</w:t>
      </w:r>
      <w:r w:rsidR="00A706D5">
        <w:rPr>
          <w:rFonts w:eastAsia="Times New Roman"/>
          <w:bCs/>
          <w:szCs w:val="20"/>
        </w:rPr>
        <w:t xml:space="preserve"> </w:t>
      </w:r>
      <w:r w:rsidR="00E278D6">
        <w:rPr>
          <w:rFonts w:eastAsia="Times New Roman"/>
          <w:bCs/>
          <w:szCs w:val="20"/>
        </w:rPr>
        <w:t>O</w:t>
      </w:r>
      <w:r w:rsidR="00DF4796" w:rsidRPr="00152900">
        <w:rPr>
          <w:rFonts w:eastAsia="Times New Roman"/>
          <w:bCs/>
          <w:szCs w:val="20"/>
        </w:rPr>
        <w:t xml:space="preserve">bavy </w:t>
      </w:r>
      <w:r w:rsidRPr="00152900">
        <w:rPr>
          <w:rFonts w:eastAsia="Times New Roman"/>
          <w:bCs/>
          <w:szCs w:val="20"/>
        </w:rPr>
        <w:t>spotřebitelů</w:t>
      </w:r>
      <w:r w:rsidR="00AD3520" w:rsidRPr="00152900">
        <w:rPr>
          <w:rFonts w:eastAsia="Times New Roman"/>
          <w:bCs/>
          <w:szCs w:val="20"/>
        </w:rPr>
        <w:t xml:space="preserve"> </w:t>
      </w:r>
      <w:r w:rsidRPr="00152900">
        <w:rPr>
          <w:rFonts w:eastAsia="Times New Roman"/>
          <w:bCs/>
          <w:szCs w:val="20"/>
        </w:rPr>
        <w:t>z</w:t>
      </w:r>
      <w:r w:rsidR="00E12F2B" w:rsidRPr="00152900">
        <w:rPr>
          <w:rFonts w:eastAsia="Times New Roman"/>
          <w:bCs/>
          <w:szCs w:val="20"/>
        </w:rPr>
        <w:t xml:space="preserve"> růstu cen</w:t>
      </w:r>
      <w:r w:rsidR="00E278D6">
        <w:rPr>
          <w:rFonts w:eastAsia="Times New Roman"/>
          <w:bCs/>
          <w:szCs w:val="20"/>
        </w:rPr>
        <w:t xml:space="preserve"> se meziměsíčně téměř nezměnily, přesto zůstávají po dubnovém výrazném růstu na vysoké úrovni</w:t>
      </w:r>
      <w:r w:rsidR="000C7559">
        <w:rPr>
          <w:rFonts w:eastAsia="Times New Roman"/>
          <w:bCs/>
          <w:szCs w:val="20"/>
        </w:rPr>
        <w:t xml:space="preserve">. </w:t>
      </w:r>
      <w:r w:rsidR="00E278D6">
        <w:rPr>
          <w:rFonts w:eastAsia="Times New Roman"/>
          <w:bCs/>
          <w:szCs w:val="20"/>
        </w:rPr>
        <w:t>O</w:t>
      </w:r>
      <w:r w:rsidRPr="00152900">
        <w:rPr>
          <w:rFonts w:eastAsia="Times New Roman"/>
          <w:bCs/>
          <w:szCs w:val="20"/>
        </w:rPr>
        <w:t xml:space="preserve">bavy z dalšího růstu nezaměstnanosti </w:t>
      </w:r>
      <w:r w:rsidR="000C7559">
        <w:rPr>
          <w:rFonts w:eastAsia="Times New Roman"/>
          <w:bCs/>
          <w:szCs w:val="20"/>
        </w:rPr>
        <w:t xml:space="preserve">se </w:t>
      </w:r>
      <w:r w:rsidR="00E278D6">
        <w:rPr>
          <w:rFonts w:eastAsia="Times New Roman"/>
          <w:bCs/>
          <w:szCs w:val="20"/>
        </w:rPr>
        <w:t>rovněž téměř nezměnily</w:t>
      </w:r>
      <w:r w:rsidR="005A5F63" w:rsidRPr="00152900">
        <w:rPr>
          <w:rFonts w:eastAsia="Times New Roman"/>
          <w:bCs/>
          <w:szCs w:val="20"/>
        </w:rPr>
        <w:t>.</w:t>
      </w:r>
      <w:r w:rsidR="00631272" w:rsidRPr="00152900">
        <w:rPr>
          <w:rFonts w:eastAsia="Times New Roman"/>
          <w:bCs/>
          <w:szCs w:val="20"/>
        </w:rPr>
        <w:t xml:space="preserve"> </w:t>
      </w:r>
      <w:r w:rsidR="00E278D6">
        <w:rPr>
          <w:rFonts w:eastAsia="Times New Roman"/>
          <w:bCs/>
          <w:szCs w:val="20"/>
        </w:rPr>
        <w:t>D</w:t>
      </w:r>
      <w:r w:rsidR="00A97244">
        <w:rPr>
          <w:rFonts w:eastAsia="Times New Roman"/>
          <w:bCs/>
          <w:szCs w:val="20"/>
        </w:rPr>
        <w:t xml:space="preserve">ůvěra spotřebitelů </w:t>
      </w:r>
      <w:r w:rsidR="00E278D6">
        <w:rPr>
          <w:rFonts w:eastAsia="Times New Roman"/>
          <w:bCs/>
          <w:szCs w:val="20"/>
        </w:rPr>
        <w:t xml:space="preserve">přesto stále zůstává </w:t>
      </w:r>
      <w:r w:rsidR="00A97244">
        <w:rPr>
          <w:rFonts w:eastAsia="Times New Roman"/>
          <w:bCs/>
          <w:szCs w:val="20"/>
        </w:rPr>
        <w:t>v</w:t>
      </w:r>
      <w:r w:rsidR="0072363E">
        <w:rPr>
          <w:rFonts w:eastAsia="Times New Roman"/>
          <w:bCs/>
          <w:szCs w:val="20"/>
        </w:rPr>
        <w:t>y</w:t>
      </w:r>
      <w:r w:rsidR="00A97244">
        <w:rPr>
          <w:rFonts w:eastAsia="Times New Roman"/>
          <w:bCs/>
          <w:szCs w:val="20"/>
        </w:rPr>
        <w:t>šší než ve stejném měsíci loňského roku</w:t>
      </w:r>
      <w:r w:rsidR="007F782F" w:rsidRPr="00152900">
        <w:rPr>
          <w:rFonts w:eastAsia="Times New Roman"/>
          <w:bCs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960555" w:rsidP="007F782F">
      <w:pPr>
        <w:jc w:val="left"/>
      </w:pPr>
      <w:hyperlink r:id="rId10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C772" w14:textId="77777777" w:rsidR="00DD775D" w:rsidRDefault="00DD775D" w:rsidP="00BA6370">
      <w:r>
        <w:separator/>
      </w:r>
    </w:p>
  </w:endnote>
  <w:endnote w:type="continuationSeparator" w:id="0">
    <w:p w14:paraId="64EFECEC" w14:textId="77777777" w:rsidR="00DD775D" w:rsidRDefault="00DD775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úřad  |</w:t>
                    </w:r>
                    <w:proofErr w:type="gramEnd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</w:t>
                    </w:r>
                    <w:proofErr w:type="gramStart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|</w:t>
                    </w:r>
                    <w:proofErr w:type="gramEnd"/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100 </w:t>
                    </w:r>
                    <w:proofErr w:type="gram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82  Praha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3687" w14:textId="77777777" w:rsidR="00DD775D" w:rsidRDefault="00DD775D" w:rsidP="00BA6370">
      <w:r>
        <w:separator/>
      </w:r>
    </w:p>
  </w:footnote>
  <w:footnote w:type="continuationSeparator" w:id="0">
    <w:p w14:paraId="2BA8A491" w14:textId="77777777" w:rsidR="00DD775D" w:rsidRDefault="00DD775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1DA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37"/>
    <w:rsid w:val="00031C5A"/>
    <w:rsid w:val="000339C2"/>
    <w:rsid w:val="00033E16"/>
    <w:rsid w:val="00033F26"/>
    <w:rsid w:val="00033F2E"/>
    <w:rsid w:val="000342D9"/>
    <w:rsid w:val="000349A9"/>
    <w:rsid w:val="00035354"/>
    <w:rsid w:val="00035450"/>
    <w:rsid w:val="00036E16"/>
    <w:rsid w:val="000370C2"/>
    <w:rsid w:val="00040E63"/>
    <w:rsid w:val="000415CD"/>
    <w:rsid w:val="000427BC"/>
    <w:rsid w:val="0004315F"/>
    <w:rsid w:val="000436F9"/>
    <w:rsid w:val="00043BF4"/>
    <w:rsid w:val="0004492C"/>
    <w:rsid w:val="000451FC"/>
    <w:rsid w:val="0004532D"/>
    <w:rsid w:val="0004637D"/>
    <w:rsid w:val="00047062"/>
    <w:rsid w:val="0004796D"/>
    <w:rsid w:val="00047FEE"/>
    <w:rsid w:val="00050374"/>
    <w:rsid w:val="0005149C"/>
    <w:rsid w:val="00051724"/>
    <w:rsid w:val="00051B30"/>
    <w:rsid w:val="00052A02"/>
    <w:rsid w:val="00052B0B"/>
    <w:rsid w:val="00053540"/>
    <w:rsid w:val="00053568"/>
    <w:rsid w:val="000560BD"/>
    <w:rsid w:val="00056FFC"/>
    <w:rsid w:val="00060577"/>
    <w:rsid w:val="0006273A"/>
    <w:rsid w:val="0006356B"/>
    <w:rsid w:val="000644E6"/>
    <w:rsid w:val="00064DE7"/>
    <w:rsid w:val="0006543F"/>
    <w:rsid w:val="00065D53"/>
    <w:rsid w:val="000660CB"/>
    <w:rsid w:val="0006624C"/>
    <w:rsid w:val="00071B4B"/>
    <w:rsid w:val="00072592"/>
    <w:rsid w:val="00073488"/>
    <w:rsid w:val="000740A7"/>
    <w:rsid w:val="000742A0"/>
    <w:rsid w:val="000772AA"/>
    <w:rsid w:val="0007766C"/>
    <w:rsid w:val="00077C44"/>
    <w:rsid w:val="0008004D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552"/>
    <w:rsid w:val="00097EC0"/>
    <w:rsid w:val="000A4D2B"/>
    <w:rsid w:val="000A555A"/>
    <w:rsid w:val="000A573A"/>
    <w:rsid w:val="000A62C9"/>
    <w:rsid w:val="000A65E6"/>
    <w:rsid w:val="000A6AC8"/>
    <w:rsid w:val="000A74C9"/>
    <w:rsid w:val="000B24AD"/>
    <w:rsid w:val="000B5A11"/>
    <w:rsid w:val="000B5C3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559"/>
    <w:rsid w:val="000C7BF3"/>
    <w:rsid w:val="000D093F"/>
    <w:rsid w:val="000D1806"/>
    <w:rsid w:val="000D1E79"/>
    <w:rsid w:val="000D23D9"/>
    <w:rsid w:val="000D32A3"/>
    <w:rsid w:val="000D3D8B"/>
    <w:rsid w:val="000D5CAF"/>
    <w:rsid w:val="000D6967"/>
    <w:rsid w:val="000D6CEA"/>
    <w:rsid w:val="000D7017"/>
    <w:rsid w:val="000D7DF1"/>
    <w:rsid w:val="000E02DE"/>
    <w:rsid w:val="000E0D8A"/>
    <w:rsid w:val="000E12EB"/>
    <w:rsid w:val="000E1603"/>
    <w:rsid w:val="000E25A3"/>
    <w:rsid w:val="000E43CC"/>
    <w:rsid w:val="000E5F11"/>
    <w:rsid w:val="000E6456"/>
    <w:rsid w:val="000E6A22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4C43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37631"/>
    <w:rsid w:val="00137A66"/>
    <w:rsid w:val="001404AB"/>
    <w:rsid w:val="00140905"/>
    <w:rsid w:val="00140B01"/>
    <w:rsid w:val="0014341B"/>
    <w:rsid w:val="001441E9"/>
    <w:rsid w:val="001442C4"/>
    <w:rsid w:val="00144E13"/>
    <w:rsid w:val="0014631A"/>
    <w:rsid w:val="0014648F"/>
    <w:rsid w:val="00146928"/>
    <w:rsid w:val="00146BDF"/>
    <w:rsid w:val="001505BE"/>
    <w:rsid w:val="00151308"/>
    <w:rsid w:val="0015236C"/>
    <w:rsid w:val="00152900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49"/>
    <w:rsid w:val="001752AE"/>
    <w:rsid w:val="001763A0"/>
    <w:rsid w:val="001774E7"/>
    <w:rsid w:val="00177E7D"/>
    <w:rsid w:val="0018001F"/>
    <w:rsid w:val="001801D4"/>
    <w:rsid w:val="001810DC"/>
    <w:rsid w:val="001812F3"/>
    <w:rsid w:val="00181F9E"/>
    <w:rsid w:val="00182291"/>
    <w:rsid w:val="001836BD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098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BA0"/>
    <w:rsid w:val="001A4EEB"/>
    <w:rsid w:val="001A5478"/>
    <w:rsid w:val="001A64D9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7EB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028A"/>
    <w:rsid w:val="001D258C"/>
    <w:rsid w:val="001D2C15"/>
    <w:rsid w:val="001D3019"/>
    <w:rsid w:val="001D369A"/>
    <w:rsid w:val="001D44E4"/>
    <w:rsid w:val="001D66B3"/>
    <w:rsid w:val="001D709B"/>
    <w:rsid w:val="001D7808"/>
    <w:rsid w:val="001E0003"/>
    <w:rsid w:val="001E07B9"/>
    <w:rsid w:val="001E0C93"/>
    <w:rsid w:val="001E19C9"/>
    <w:rsid w:val="001E3CDE"/>
    <w:rsid w:val="001E3EC8"/>
    <w:rsid w:val="001E44CC"/>
    <w:rsid w:val="001E4897"/>
    <w:rsid w:val="001E5FCC"/>
    <w:rsid w:val="001E634B"/>
    <w:rsid w:val="001E652D"/>
    <w:rsid w:val="001E7024"/>
    <w:rsid w:val="001E7C61"/>
    <w:rsid w:val="001F00B7"/>
    <w:rsid w:val="001F08B3"/>
    <w:rsid w:val="001F0BE4"/>
    <w:rsid w:val="001F1197"/>
    <w:rsid w:val="001F136B"/>
    <w:rsid w:val="001F19BE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3AA2"/>
    <w:rsid w:val="002341A0"/>
    <w:rsid w:val="0023571C"/>
    <w:rsid w:val="002368A2"/>
    <w:rsid w:val="00236D13"/>
    <w:rsid w:val="002406FA"/>
    <w:rsid w:val="00241EAA"/>
    <w:rsid w:val="00242D38"/>
    <w:rsid w:val="00243B1B"/>
    <w:rsid w:val="00244BEE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57481"/>
    <w:rsid w:val="00260864"/>
    <w:rsid w:val="0026107B"/>
    <w:rsid w:val="00262D8D"/>
    <w:rsid w:val="00262F5F"/>
    <w:rsid w:val="00264DA5"/>
    <w:rsid w:val="00264EB4"/>
    <w:rsid w:val="00265297"/>
    <w:rsid w:val="0026597D"/>
    <w:rsid w:val="002666D2"/>
    <w:rsid w:val="002676BA"/>
    <w:rsid w:val="00267AFA"/>
    <w:rsid w:val="00270748"/>
    <w:rsid w:val="00271616"/>
    <w:rsid w:val="002726BA"/>
    <w:rsid w:val="002730AA"/>
    <w:rsid w:val="00273843"/>
    <w:rsid w:val="00273CEB"/>
    <w:rsid w:val="002745F6"/>
    <w:rsid w:val="00275701"/>
    <w:rsid w:val="002764F0"/>
    <w:rsid w:val="00276C25"/>
    <w:rsid w:val="00276EFC"/>
    <w:rsid w:val="002802BF"/>
    <w:rsid w:val="00280D2B"/>
    <w:rsid w:val="00281361"/>
    <w:rsid w:val="00282683"/>
    <w:rsid w:val="002833B5"/>
    <w:rsid w:val="002835A1"/>
    <w:rsid w:val="00283CE4"/>
    <w:rsid w:val="00283DBD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32A2"/>
    <w:rsid w:val="00294080"/>
    <w:rsid w:val="002949E5"/>
    <w:rsid w:val="00294E57"/>
    <w:rsid w:val="0029502C"/>
    <w:rsid w:val="00295CA2"/>
    <w:rsid w:val="002A2D41"/>
    <w:rsid w:val="002A415C"/>
    <w:rsid w:val="002A436A"/>
    <w:rsid w:val="002A4477"/>
    <w:rsid w:val="002A73D3"/>
    <w:rsid w:val="002A74E1"/>
    <w:rsid w:val="002A7F15"/>
    <w:rsid w:val="002B1994"/>
    <w:rsid w:val="002B1C23"/>
    <w:rsid w:val="002B1E89"/>
    <w:rsid w:val="002B246F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0E6D"/>
    <w:rsid w:val="002D1324"/>
    <w:rsid w:val="002D18B7"/>
    <w:rsid w:val="002D3AF2"/>
    <w:rsid w:val="002D4F55"/>
    <w:rsid w:val="002D5BA3"/>
    <w:rsid w:val="002D633A"/>
    <w:rsid w:val="002D6832"/>
    <w:rsid w:val="002D6D48"/>
    <w:rsid w:val="002D72FB"/>
    <w:rsid w:val="002E0586"/>
    <w:rsid w:val="002E09C8"/>
    <w:rsid w:val="002E1B80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08D8"/>
    <w:rsid w:val="002F1AFE"/>
    <w:rsid w:val="002F2103"/>
    <w:rsid w:val="002F2959"/>
    <w:rsid w:val="002F64E2"/>
    <w:rsid w:val="002F77CA"/>
    <w:rsid w:val="003008EB"/>
    <w:rsid w:val="00301430"/>
    <w:rsid w:val="003019C7"/>
    <w:rsid w:val="00304079"/>
    <w:rsid w:val="00306FC8"/>
    <w:rsid w:val="00307272"/>
    <w:rsid w:val="00307D3B"/>
    <w:rsid w:val="00310FD3"/>
    <w:rsid w:val="00311106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4FF0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47CFB"/>
    <w:rsid w:val="003507CF"/>
    <w:rsid w:val="00350F1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AEA"/>
    <w:rsid w:val="00372CC9"/>
    <w:rsid w:val="00373F7B"/>
    <w:rsid w:val="00375085"/>
    <w:rsid w:val="0037555A"/>
    <w:rsid w:val="00376334"/>
    <w:rsid w:val="003763AF"/>
    <w:rsid w:val="00377A09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369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B755F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2880"/>
    <w:rsid w:val="003E302C"/>
    <w:rsid w:val="003E33EC"/>
    <w:rsid w:val="003E4EAA"/>
    <w:rsid w:val="003E6705"/>
    <w:rsid w:val="003E751F"/>
    <w:rsid w:val="003F0ACE"/>
    <w:rsid w:val="003F0F6F"/>
    <w:rsid w:val="003F2B5C"/>
    <w:rsid w:val="003F404A"/>
    <w:rsid w:val="003F40EC"/>
    <w:rsid w:val="003F4EA2"/>
    <w:rsid w:val="003F526A"/>
    <w:rsid w:val="003F7AD6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0631"/>
    <w:rsid w:val="00410C53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26E6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804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7B0"/>
    <w:rsid w:val="004608AE"/>
    <w:rsid w:val="00461F7C"/>
    <w:rsid w:val="00462667"/>
    <w:rsid w:val="00462FEB"/>
    <w:rsid w:val="00463125"/>
    <w:rsid w:val="00465E71"/>
    <w:rsid w:val="00466B89"/>
    <w:rsid w:val="00466DDB"/>
    <w:rsid w:val="0047149F"/>
    <w:rsid w:val="0047165C"/>
    <w:rsid w:val="00471DEF"/>
    <w:rsid w:val="00472224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87C8B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5D1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D90"/>
    <w:rsid w:val="004C4E7A"/>
    <w:rsid w:val="004C5483"/>
    <w:rsid w:val="004C6660"/>
    <w:rsid w:val="004C6F74"/>
    <w:rsid w:val="004C703F"/>
    <w:rsid w:val="004C78F6"/>
    <w:rsid w:val="004C7A53"/>
    <w:rsid w:val="004C7AB5"/>
    <w:rsid w:val="004C7FCF"/>
    <w:rsid w:val="004D05B3"/>
    <w:rsid w:val="004D08CB"/>
    <w:rsid w:val="004D098B"/>
    <w:rsid w:val="004D132A"/>
    <w:rsid w:val="004D1B9A"/>
    <w:rsid w:val="004D2E69"/>
    <w:rsid w:val="004D3C8D"/>
    <w:rsid w:val="004D62F2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0A2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05FB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6A69"/>
    <w:rsid w:val="00526C9E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52B4"/>
    <w:rsid w:val="00545A76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579D2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235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18D9"/>
    <w:rsid w:val="005A2F14"/>
    <w:rsid w:val="005A3042"/>
    <w:rsid w:val="005A571D"/>
    <w:rsid w:val="005A5F63"/>
    <w:rsid w:val="005B0F54"/>
    <w:rsid w:val="005B12BF"/>
    <w:rsid w:val="005B3E49"/>
    <w:rsid w:val="005B576F"/>
    <w:rsid w:val="005B66B5"/>
    <w:rsid w:val="005B763D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5808"/>
    <w:rsid w:val="005E67E5"/>
    <w:rsid w:val="005E7E70"/>
    <w:rsid w:val="005F003E"/>
    <w:rsid w:val="005F1EF8"/>
    <w:rsid w:val="005F3C7F"/>
    <w:rsid w:val="005F491A"/>
    <w:rsid w:val="005F5746"/>
    <w:rsid w:val="005F5F3F"/>
    <w:rsid w:val="005F6B9A"/>
    <w:rsid w:val="005F7358"/>
    <w:rsid w:val="005F791E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6E95"/>
    <w:rsid w:val="00607822"/>
    <w:rsid w:val="00610331"/>
    <w:rsid w:val="006103AA"/>
    <w:rsid w:val="00611995"/>
    <w:rsid w:val="00611C9E"/>
    <w:rsid w:val="0061234D"/>
    <w:rsid w:val="0061269E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3AE7"/>
    <w:rsid w:val="0062638C"/>
    <w:rsid w:val="0062648B"/>
    <w:rsid w:val="006274A9"/>
    <w:rsid w:val="00627ADB"/>
    <w:rsid w:val="00627C46"/>
    <w:rsid w:val="006309F1"/>
    <w:rsid w:val="00631227"/>
    <w:rsid w:val="00631272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890"/>
    <w:rsid w:val="00667FA9"/>
    <w:rsid w:val="00670883"/>
    <w:rsid w:val="0067323E"/>
    <w:rsid w:val="00676AF6"/>
    <w:rsid w:val="00676B5D"/>
    <w:rsid w:val="00677234"/>
    <w:rsid w:val="00677D51"/>
    <w:rsid w:val="0068031D"/>
    <w:rsid w:val="00680D27"/>
    <w:rsid w:val="006810C8"/>
    <w:rsid w:val="0068127E"/>
    <w:rsid w:val="00681799"/>
    <w:rsid w:val="00681D98"/>
    <w:rsid w:val="00682B7F"/>
    <w:rsid w:val="00683364"/>
    <w:rsid w:val="00684201"/>
    <w:rsid w:val="00684E3E"/>
    <w:rsid w:val="00685844"/>
    <w:rsid w:val="0068670B"/>
    <w:rsid w:val="006868C6"/>
    <w:rsid w:val="00687901"/>
    <w:rsid w:val="00687966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4331"/>
    <w:rsid w:val="006A5BA8"/>
    <w:rsid w:val="006B02D6"/>
    <w:rsid w:val="006B453D"/>
    <w:rsid w:val="006C008D"/>
    <w:rsid w:val="006C02FC"/>
    <w:rsid w:val="006C0581"/>
    <w:rsid w:val="006C1FC2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5CD7"/>
    <w:rsid w:val="006E6D86"/>
    <w:rsid w:val="006E6E63"/>
    <w:rsid w:val="006E7008"/>
    <w:rsid w:val="006F087A"/>
    <w:rsid w:val="006F1721"/>
    <w:rsid w:val="006F1BF3"/>
    <w:rsid w:val="006F4E32"/>
    <w:rsid w:val="006F524D"/>
    <w:rsid w:val="006F6F44"/>
    <w:rsid w:val="007007AF"/>
    <w:rsid w:val="00701BEC"/>
    <w:rsid w:val="007021A8"/>
    <w:rsid w:val="0070390F"/>
    <w:rsid w:val="00705698"/>
    <w:rsid w:val="00706826"/>
    <w:rsid w:val="00707023"/>
    <w:rsid w:val="00707F7D"/>
    <w:rsid w:val="007100CA"/>
    <w:rsid w:val="00710BC6"/>
    <w:rsid w:val="00711A0A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363E"/>
    <w:rsid w:val="00723FE0"/>
    <w:rsid w:val="00726032"/>
    <w:rsid w:val="00727110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0EAC"/>
    <w:rsid w:val="00741463"/>
    <w:rsid w:val="0074179D"/>
    <w:rsid w:val="007417E8"/>
    <w:rsid w:val="00741BA4"/>
    <w:rsid w:val="007427FF"/>
    <w:rsid w:val="00742F08"/>
    <w:rsid w:val="0074303E"/>
    <w:rsid w:val="00743D9F"/>
    <w:rsid w:val="00744C84"/>
    <w:rsid w:val="00744FE3"/>
    <w:rsid w:val="00745310"/>
    <w:rsid w:val="00745C78"/>
    <w:rsid w:val="00745D51"/>
    <w:rsid w:val="0074604D"/>
    <w:rsid w:val="00746645"/>
    <w:rsid w:val="007472BB"/>
    <w:rsid w:val="00747E23"/>
    <w:rsid w:val="007513AF"/>
    <w:rsid w:val="00751C1E"/>
    <w:rsid w:val="00752146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649DF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5038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549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B5431"/>
    <w:rsid w:val="007B612E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6FE0"/>
    <w:rsid w:val="007D7054"/>
    <w:rsid w:val="007D71BD"/>
    <w:rsid w:val="007D7633"/>
    <w:rsid w:val="007D7844"/>
    <w:rsid w:val="007E0038"/>
    <w:rsid w:val="007E0325"/>
    <w:rsid w:val="007E1180"/>
    <w:rsid w:val="007E28A2"/>
    <w:rsid w:val="007E2F9A"/>
    <w:rsid w:val="007E33CA"/>
    <w:rsid w:val="007E40C1"/>
    <w:rsid w:val="007E4397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0873"/>
    <w:rsid w:val="00821F46"/>
    <w:rsid w:val="0082264C"/>
    <w:rsid w:val="00823592"/>
    <w:rsid w:val="008256FC"/>
    <w:rsid w:val="00825D37"/>
    <w:rsid w:val="0082633A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99C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A8B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4918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53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6E6A"/>
    <w:rsid w:val="008B70FF"/>
    <w:rsid w:val="008B741B"/>
    <w:rsid w:val="008C02A7"/>
    <w:rsid w:val="008C126B"/>
    <w:rsid w:val="008C1989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3792"/>
    <w:rsid w:val="008E586C"/>
    <w:rsid w:val="008E7417"/>
    <w:rsid w:val="008E757E"/>
    <w:rsid w:val="008E7B30"/>
    <w:rsid w:val="008E7F9F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4F4B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298A"/>
    <w:rsid w:val="00913A35"/>
    <w:rsid w:val="00913FD1"/>
    <w:rsid w:val="00914B2C"/>
    <w:rsid w:val="00914C78"/>
    <w:rsid w:val="00917155"/>
    <w:rsid w:val="00917261"/>
    <w:rsid w:val="00926992"/>
    <w:rsid w:val="00927657"/>
    <w:rsid w:val="00927E00"/>
    <w:rsid w:val="0093112A"/>
    <w:rsid w:val="00931C53"/>
    <w:rsid w:val="00934944"/>
    <w:rsid w:val="0093553C"/>
    <w:rsid w:val="00935926"/>
    <w:rsid w:val="00935ABC"/>
    <w:rsid w:val="00936F8F"/>
    <w:rsid w:val="00937111"/>
    <w:rsid w:val="009375D9"/>
    <w:rsid w:val="00937696"/>
    <w:rsid w:val="009409E7"/>
    <w:rsid w:val="00941BE2"/>
    <w:rsid w:val="00941C16"/>
    <w:rsid w:val="00943B19"/>
    <w:rsid w:val="00946484"/>
    <w:rsid w:val="00946B35"/>
    <w:rsid w:val="00946DEE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2466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2B8"/>
    <w:rsid w:val="0098585B"/>
    <w:rsid w:val="00986B39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97F7F"/>
    <w:rsid w:val="009A001B"/>
    <w:rsid w:val="009A13CE"/>
    <w:rsid w:val="009A1454"/>
    <w:rsid w:val="009A24C6"/>
    <w:rsid w:val="009A36F1"/>
    <w:rsid w:val="009A5268"/>
    <w:rsid w:val="009A7826"/>
    <w:rsid w:val="009A7F6C"/>
    <w:rsid w:val="009B0887"/>
    <w:rsid w:val="009B12FC"/>
    <w:rsid w:val="009B19DA"/>
    <w:rsid w:val="009B1CED"/>
    <w:rsid w:val="009B2BF2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536"/>
    <w:rsid w:val="009C2759"/>
    <w:rsid w:val="009C2A3A"/>
    <w:rsid w:val="009C30AD"/>
    <w:rsid w:val="009C5DEE"/>
    <w:rsid w:val="009C68E5"/>
    <w:rsid w:val="009D049F"/>
    <w:rsid w:val="009D1EE9"/>
    <w:rsid w:val="009D2497"/>
    <w:rsid w:val="009D3F6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524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50C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2BDC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2DB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0EA6"/>
    <w:rsid w:val="00A4343D"/>
    <w:rsid w:val="00A441AD"/>
    <w:rsid w:val="00A44DC6"/>
    <w:rsid w:val="00A46178"/>
    <w:rsid w:val="00A4687B"/>
    <w:rsid w:val="00A46E56"/>
    <w:rsid w:val="00A478DC"/>
    <w:rsid w:val="00A4795D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6D5"/>
    <w:rsid w:val="00A70A83"/>
    <w:rsid w:val="00A717CB"/>
    <w:rsid w:val="00A72727"/>
    <w:rsid w:val="00A72A88"/>
    <w:rsid w:val="00A72FA2"/>
    <w:rsid w:val="00A73102"/>
    <w:rsid w:val="00A73DD6"/>
    <w:rsid w:val="00A7468F"/>
    <w:rsid w:val="00A75078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510"/>
    <w:rsid w:val="00A94611"/>
    <w:rsid w:val="00A94A66"/>
    <w:rsid w:val="00A963BB"/>
    <w:rsid w:val="00A96620"/>
    <w:rsid w:val="00A97244"/>
    <w:rsid w:val="00A9736E"/>
    <w:rsid w:val="00A97984"/>
    <w:rsid w:val="00A97B7F"/>
    <w:rsid w:val="00AA1613"/>
    <w:rsid w:val="00AA1CC7"/>
    <w:rsid w:val="00AA1D99"/>
    <w:rsid w:val="00AA2153"/>
    <w:rsid w:val="00AA25ED"/>
    <w:rsid w:val="00AA26AE"/>
    <w:rsid w:val="00AA2EE3"/>
    <w:rsid w:val="00AA3D06"/>
    <w:rsid w:val="00AA4F61"/>
    <w:rsid w:val="00AA67F9"/>
    <w:rsid w:val="00AA6CFC"/>
    <w:rsid w:val="00AB0488"/>
    <w:rsid w:val="00AB1BD4"/>
    <w:rsid w:val="00AB1C63"/>
    <w:rsid w:val="00AB299D"/>
    <w:rsid w:val="00AB3410"/>
    <w:rsid w:val="00AB348E"/>
    <w:rsid w:val="00AB44DC"/>
    <w:rsid w:val="00AB4F10"/>
    <w:rsid w:val="00AB56B3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4DAD"/>
    <w:rsid w:val="00B061E3"/>
    <w:rsid w:val="00B06A91"/>
    <w:rsid w:val="00B0734B"/>
    <w:rsid w:val="00B10186"/>
    <w:rsid w:val="00B116BF"/>
    <w:rsid w:val="00B1173C"/>
    <w:rsid w:val="00B12C11"/>
    <w:rsid w:val="00B13EA4"/>
    <w:rsid w:val="00B14D09"/>
    <w:rsid w:val="00B153A8"/>
    <w:rsid w:val="00B1568D"/>
    <w:rsid w:val="00B163DE"/>
    <w:rsid w:val="00B16435"/>
    <w:rsid w:val="00B17BEE"/>
    <w:rsid w:val="00B20350"/>
    <w:rsid w:val="00B21B0C"/>
    <w:rsid w:val="00B21BA1"/>
    <w:rsid w:val="00B22F4B"/>
    <w:rsid w:val="00B244BB"/>
    <w:rsid w:val="00B24963"/>
    <w:rsid w:val="00B271A0"/>
    <w:rsid w:val="00B272DC"/>
    <w:rsid w:val="00B31628"/>
    <w:rsid w:val="00B316EE"/>
    <w:rsid w:val="00B32378"/>
    <w:rsid w:val="00B338A9"/>
    <w:rsid w:val="00B339D2"/>
    <w:rsid w:val="00B33C8F"/>
    <w:rsid w:val="00B358B4"/>
    <w:rsid w:val="00B3607C"/>
    <w:rsid w:val="00B3655F"/>
    <w:rsid w:val="00B37C69"/>
    <w:rsid w:val="00B401E6"/>
    <w:rsid w:val="00B4086A"/>
    <w:rsid w:val="00B40C0E"/>
    <w:rsid w:val="00B410C7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4841"/>
    <w:rsid w:val="00B65CBD"/>
    <w:rsid w:val="00B66D06"/>
    <w:rsid w:val="00B678B9"/>
    <w:rsid w:val="00B67AB5"/>
    <w:rsid w:val="00B67BF4"/>
    <w:rsid w:val="00B67D46"/>
    <w:rsid w:val="00B70B9B"/>
    <w:rsid w:val="00B732C0"/>
    <w:rsid w:val="00B73CBD"/>
    <w:rsid w:val="00B74712"/>
    <w:rsid w:val="00B77063"/>
    <w:rsid w:val="00B772B7"/>
    <w:rsid w:val="00B80E09"/>
    <w:rsid w:val="00B82ABB"/>
    <w:rsid w:val="00B83A5B"/>
    <w:rsid w:val="00B83AD6"/>
    <w:rsid w:val="00B83C41"/>
    <w:rsid w:val="00B8436F"/>
    <w:rsid w:val="00B86A27"/>
    <w:rsid w:val="00B872FE"/>
    <w:rsid w:val="00B87701"/>
    <w:rsid w:val="00B91D62"/>
    <w:rsid w:val="00B92654"/>
    <w:rsid w:val="00B92866"/>
    <w:rsid w:val="00B92CE4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42F"/>
    <w:rsid w:val="00BA6937"/>
    <w:rsid w:val="00BB0E55"/>
    <w:rsid w:val="00BB1354"/>
    <w:rsid w:val="00BB1544"/>
    <w:rsid w:val="00BB1940"/>
    <w:rsid w:val="00BB1D0D"/>
    <w:rsid w:val="00BB1EA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6199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1BD"/>
    <w:rsid w:val="00BE3C21"/>
    <w:rsid w:val="00BF03B5"/>
    <w:rsid w:val="00BF0BB4"/>
    <w:rsid w:val="00BF1598"/>
    <w:rsid w:val="00BF1C58"/>
    <w:rsid w:val="00BF28BE"/>
    <w:rsid w:val="00BF3359"/>
    <w:rsid w:val="00BF35AF"/>
    <w:rsid w:val="00BF4A0C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84F"/>
    <w:rsid w:val="00C07EE7"/>
    <w:rsid w:val="00C10BFC"/>
    <w:rsid w:val="00C10F13"/>
    <w:rsid w:val="00C11177"/>
    <w:rsid w:val="00C14289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682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4548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659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1B20"/>
    <w:rsid w:val="00C750F6"/>
    <w:rsid w:val="00C7611F"/>
    <w:rsid w:val="00C76341"/>
    <w:rsid w:val="00C76B7E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A79AE"/>
    <w:rsid w:val="00CB26D1"/>
    <w:rsid w:val="00CB2709"/>
    <w:rsid w:val="00CB2DBC"/>
    <w:rsid w:val="00CB48D2"/>
    <w:rsid w:val="00CB517F"/>
    <w:rsid w:val="00CB55EC"/>
    <w:rsid w:val="00CB6F89"/>
    <w:rsid w:val="00CB74F9"/>
    <w:rsid w:val="00CB7CB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33E4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4797"/>
    <w:rsid w:val="00CF510B"/>
    <w:rsid w:val="00CF531F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AAE"/>
    <w:rsid w:val="00D05D7C"/>
    <w:rsid w:val="00D068A6"/>
    <w:rsid w:val="00D07B80"/>
    <w:rsid w:val="00D10A36"/>
    <w:rsid w:val="00D10BC5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2E3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226B"/>
    <w:rsid w:val="00D439C1"/>
    <w:rsid w:val="00D448C2"/>
    <w:rsid w:val="00D44E7E"/>
    <w:rsid w:val="00D45A6D"/>
    <w:rsid w:val="00D46990"/>
    <w:rsid w:val="00D470C3"/>
    <w:rsid w:val="00D4747F"/>
    <w:rsid w:val="00D47655"/>
    <w:rsid w:val="00D5262A"/>
    <w:rsid w:val="00D52B0F"/>
    <w:rsid w:val="00D52D80"/>
    <w:rsid w:val="00D5380B"/>
    <w:rsid w:val="00D55A2E"/>
    <w:rsid w:val="00D565A9"/>
    <w:rsid w:val="00D569FE"/>
    <w:rsid w:val="00D56B7C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2A4D"/>
    <w:rsid w:val="00D7493A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4492"/>
    <w:rsid w:val="00D852ED"/>
    <w:rsid w:val="00D86DCE"/>
    <w:rsid w:val="00D871E4"/>
    <w:rsid w:val="00D87D7B"/>
    <w:rsid w:val="00D90340"/>
    <w:rsid w:val="00D916D0"/>
    <w:rsid w:val="00D9189F"/>
    <w:rsid w:val="00D9239D"/>
    <w:rsid w:val="00D9247A"/>
    <w:rsid w:val="00D92C4E"/>
    <w:rsid w:val="00D9479D"/>
    <w:rsid w:val="00D9600F"/>
    <w:rsid w:val="00D961EF"/>
    <w:rsid w:val="00D96B9A"/>
    <w:rsid w:val="00D97607"/>
    <w:rsid w:val="00D9778C"/>
    <w:rsid w:val="00D979BD"/>
    <w:rsid w:val="00DA05C9"/>
    <w:rsid w:val="00DA17FE"/>
    <w:rsid w:val="00DA25C1"/>
    <w:rsid w:val="00DA2784"/>
    <w:rsid w:val="00DA3131"/>
    <w:rsid w:val="00DA44C8"/>
    <w:rsid w:val="00DA53FE"/>
    <w:rsid w:val="00DA57B6"/>
    <w:rsid w:val="00DA5AE4"/>
    <w:rsid w:val="00DA6A7D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4F09"/>
    <w:rsid w:val="00DB532A"/>
    <w:rsid w:val="00DB53B0"/>
    <w:rsid w:val="00DB6039"/>
    <w:rsid w:val="00DB6386"/>
    <w:rsid w:val="00DB6EC7"/>
    <w:rsid w:val="00DC0937"/>
    <w:rsid w:val="00DC09CA"/>
    <w:rsid w:val="00DC0E8E"/>
    <w:rsid w:val="00DC2050"/>
    <w:rsid w:val="00DC29A5"/>
    <w:rsid w:val="00DC3FEE"/>
    <w:rsid w:val="00DC4637"/>
    <w:rsid w:val="00DC4C73"/>
    <w:rsid w:val="00DC51E6"/>
    <w:rsid w:val="00DC5F27"/>
    <w:rsid w:val="00DC6DA3"/>
    <w:rsid w:val="00DC723E"/>
    <w:rsid w:val="00DD08DA"/>
    <w:rsid w:val="00DD0BE2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75D"/>
    <w:rsid w:val="00DD7913"/>
    <w:rsid w:val="00DE0427"/>
    <w:rsid w:val="00DE06AC"/>
    <w:rsid w:val="00DE1B8C"/>
    <w:rsid w:val="00DE1EE6"/>
    <w:rsid w:val="00DE2417"/>
    <w:rsid w:val="00DE2D05"/>
    <w:rsid w:val="00DE3BBB"/>
    <w:rsid w:val="00DE3D98"/>
    <w:rsid w:val="00DE4E3D"/>
    <w:rsid w:val="00DE54C7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96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2DD8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2F2B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278D6"/>
    <w:rsid w:val="00E308D8"/>
    <w:rsid w:val="00E31980"/>
    <w:rsid w:val="00E3341B"/>
    <w:rsid w:val="00E34146"/>
    <w:rsid w:val="00E34427"/>
    <w:rsid w:val="00E359ED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7C1"/>
    <w:rsid w:val="00E5284A"/>
    <w:rsid w:val="00E52E87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3D1E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2F0"/>
    <w:rsid w:val="00E92393"/>
    <w:rsid w:val="00E923DB"/>
    <w:rsid w:val="00E92D6C"/>
    <w:rsid w:val="00E930F3"/>
    <w:rsid w:val="00E9354C"/>
    <w:rsid w:val="00E93830"/>
    <w:rsid w:val="00E93D6C"/>
    <w:rsid w:val="00E93E0E"/>
    <w:rsid w:val="00E941F3"/>
    <w:rsid w:val="00E94C61"/>
    <w:rsid w:val="00E9544C"/>
    <w:rsid w:val="00E955F4"/>
    <w:rsid w:val="00E967A4"/>
    <w:rsid w:val="00EA068B"/>
    <w:rsid w:val="00EA120F"/>
    <w:rsid w:val="00EA5A32"/>
    <w:rsid w:val="00EA693F"/>
    <w:rsid w:val="00EA73C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384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0B5E"/>
    <w:rsid w:val="00ED1113"/>
    <w:rsid w:val="00ED14A6"/>
    <w:rsid w:val="00ED155A"/>
    <w:rsid w:val="00ED1725"/>
    <w:rsid w:val="00ED1F34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06F2"/>
    <w:rsid w:val="00EF1C07"/>
    <w:rsid w:val="00EF3CC4"/>
    <w:rsid w:val="00EF3E76"/>
    <w:rsid w:val="00EF6F8D"/>
    <w:rsid w:val="00EF7AED"/>
    <w:rsid w:val="00EF7B6C"/>
    <w:rsid w:val="00F019BB"/>
    <w:rsid w:val="00F01B41"/>
    <w:rsid w:val="00F0241E"/>
    <w:rsid w:val="00F02D69"/>
    <w:rsid w:val="00F03A1E"/>
    <w:rsid w:val="00F03D05"/>
    <w:rsid w:val="00F03DB8"/>
    <w:rsid w:val="00F04390"/>
    <w:rsid w:val="00F0544E"/>
    <w:rsid w:val="00F11039"/>
    <w:rsid w:val="00F112F3"/>
    <w:rsid w:val="00F11327"/>
    <w:rsid w:val="00F12511"/>
    <w:rsid w:val="00F128DA"/>
    <w:rsid w:val="00F13681"/>
    <w:rsid w:val="00F1492B"/>
    <w:rsid w:val="00F14AFC"/>
    <w:rsid w:val="00F15CAC"/>
    <w:rsid w:val="00F17556"/>
    <w:rsid w:val="00F20471"/>
    <w:rsid w:val="00F2080B"/>
    <w:rsid w:val="00F21DC5"/>
    <w:rsid w:val="00F21E7B"/>
    <w:rsid w:val="00F2318D"/>
    <w:rsid w:val="00F23739"/>
    <w:rsid w:val="00F263C6"/>
    <w:rsid w:val="00F266E8"/>
    <w:rsid w:val="00F27024"/>
    <w:rsid w:val="00F27AE0"/>
    <w:rsid w:val="00F27F32"/>
    <w:rsid w:val="00F3047C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229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976"/>
    <w:rsid w:val="00F80FFC"/>
    <w:rsid w:val="00F81449"/>
    <w:rsid w:val="00F81F9B"/>
    <w:rsid w:val="00F856E3"/>
    <w:rsid w:val="00F873DD"/>
    <w:rsid w:val="00F91822"/>
    <w:rsid w:val="00F93FAD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319"/>
    <w:rsid w:val="00FA4759"/>
    <w:rsid w:val="00FA4EA3"/>
    <w:rsid w:val="00FA7932"/>
    <w:rsid w:val="00FB27A3"/>
    <w:rsid w:val="00FB37CB"/>
    <w:rsid w:val="00FB49BF"/>
    <w:rsid w:val="00FB4A1C"/>
    <w:rsid w:val="00FB687C"/>
    <w:rsid w:val="00FB6BA3"/>
    <w:rsid w:val="00FB7140"/>
    <w:rsid w:val="00FC2587"/>
    <w:rsid w:val="00FC324E"/>
    <w:rsid w:val="00FC34CB"/>
    <w:rsid w:val="00FC3728"/>
    <w:rsid w:val="00FC4D0D"/>
    <w:rsid w:val="00FC61DF"/>
    <w:rsid w:val="00FC63B8"/>
    <w:rsid w:val="00FC6A24"/>
    <w:rsid w:val="00FC7E3E"/>
    <w:rsid w:val="00FD014A"/>
    <w:rsid w:val="00FD0901"/>
    <w:rsid w:val="00FD2C6F"/>
    <w:rsid w:val="00FE166F"/>
    <w:rsid w:val="00FE1A40"/>
    <w:rsid w:val="00FE1A95"/>
    <w:rsid w:val="00FE22CB"/>
    <w:rsid w:val="00FE230D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3723B-71C0-48F7-911E-3CE5A8B09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BB2C1-9653-40CE-B7CF-3E1C3B229CCF}"/>
</file>

<file path=customXml/itemProps3.xml><?xml version="1.0" encoding="utf-8"?>
<ds:datastoreItem xmlns:ds="http://schemas.openxmlformats.org/officeDocument/2006/customXml" ds:itemID="{99E0A24A-E742-4E23-8ECC-5D134DFF0597}"/>
</file>

<file path=customXml/itemProps4.xml><?xml version="1.0" encoding="utf-8"?>
<ds:datastoreItem xmlns:ds="http://schemas.openxmlformats.org/officeDocument/2006/customXml" ds:itemID="{0D2302E4-476B-44FD-B72C-145A80AB9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4681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2</cp:revision>
  <cp:lastPrinted>2025-05-23T06:48:00Z</cp:lastPrinted>
  <dcterms:created xsi:type="dcterms:W3CDTF">2026-05-20T07:55:00Z</dcterms:created>
  <dcterms:modified xsi:type="dcterms:W3CDTF">2026-05-20T07:55:00Z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