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5C44D3" w:rsidP="00AE6D5B">
      <w:pPr>
        <w:pStyle w:val="Datum"/>
      </w:pPr>
      <w:r>
        <w:t>1</w:t>
      </w:r>
      <w:r w:rsidR="004A1E2F">
        <w:t>6</w:t>
      </w:r>
      <w:r w:rsidR="00474D1E">
        <w:t xml:space="preserve">. </w:t>
      </w:r>
      <w:r w:rsidR="004A1E2F">
        <w:t>duben</w:t>
      </w:r>
      <w:r w:rsidR="00AF776C">
        <w:t xml:space="preserve"> 2019</w:t>
      </w:r>
    </w:p>
    <w:p w:rsidR="00867569" w:rsidRPr="00AE6D5B" w:rsidRDefault="004A1E2F" w:rsidP="00AE6D5B">
      <w:pPr>
        <w:pStyle w:val="Nzev"/>
      </w:pPr>
      <w:r>
        <w:t>Meziročně významně vzrostly ceny energií</w:t>
      </w:r>
      <w:r w:rsidR="005C44D3">
        <w:t xml:space="preserve"> </w:t>
      </w:r>
    </w:p>
    <w:p w:rsidR="008202DD" w:rsidRPr="005C44D3" w:rsidRDefault="005C44D3" w:rsidP="005C44D3">
      <w:pPr>
        <w:pStyle w:val="Perex"/>
        <w:spacing w:after="0"/>
      </w:pPr>
      <w:r w:rsidRPr="005C44D3">
        <w:t>Meziměsíčně vzrost</w:t>
      </w:r>
      <w:r w:rsidR="00EE240B">
        <w:t>ly ceny zemědělských výrobců o 0</w:t>
      </w:r>
      <w:r w:rsidRPr="005C44D3">
        <w:t>,</w:t>
      </w:r>
      <w:r w:rsidR="00EE240B">
        <w:t>3</w:t>
      </w:r>
      <w:r w:rsidRPr="005C44D3">
        <w:t xml:space="preserve"> %</w:t>
      </w:r>
      <w:r w:rsidR="00EE240B">
        <w:t xml:space="preserve">, </w:t>
      </w:r>
      <w:r w:rsidR="006E1706">
        <w:t>c</w:t>
      </w:r>
      <w:r w:rsidR="00EE240B" w:rsidRPr="005C44D3">
        <w:t xml:space="preserve">eny průmyslových výrobců </w:t>
      </w:r>
      <w:r w:rsidR="006E1706">
        <w:t>o 0,5 %, ceny s</w:t>
      </w:r>
      <w:r w:rsidR="00EE240B" w:rsidRPr="005C44D3">
        <w:t xml:space="preserve">tavebních prací </w:t>
      </w:r>
      <w:r w:rsidR="006E1706">
        <w:t xml:space="preserve">o 0,9 % a tržních služeb pro podniky o 1,1 %. </w:t>
      </w:r>
      <w:r w:rsidRPr="005C44D3">
        <w:t>Meziročně byly ceny zemědělských výrobců vyšší o 8,</w:t>
      </w:r>
      <w:r w:rsidR="006E1706">
        <w:t>1</w:t>
      </w:r>
      <w:r w:rsidRPr="005C44D3">
        <w:t xml:space="preserve"> %, ceny průmyslových výrobců o 3,</w:t>
      </w:r>
      <w:r w:rsidR="006E1706">
        <w:t>8</w:t>
      </w:r>
      <w:r w:rsidRPr="005C44D3">
        <w:t xml:space="preserve"> %, ceny stavebních prací o 4,</w:t>
      </w:r>
      <w:r w:rsidR="006E1706">
        <w:t>8</w:t>
      </w:r>
      <w:r w:rsidRPr="005C44D3">
        <w:t xml:space="preserve"> % a ceny tržních služeb pro podniky o 2,</w:t>
      </w:r>
      <w:r w:rsidR="006E1706">
        <w:t>8</w:t>
      </w:r>
      <w:r w:rsidRPr="005C44D3">
        <w:t xml:space="preserve"> %.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AE6D5B" w:rsidRPr="006E1706" w:rsidRDefault="00AF776C" w:rsidP="006E1706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6E1706">
        <w:rPr>
          <w:rFonts w:cs="Arial"/>
          <w:i/>
          <w:szCs w:val="20"/>
        </w:rPr>
        <w:t>„</w:t>
      </w:r>
      <w:r w:rsidR="006E1706" w:rsidRPr="006E1706">
        <w:rPr>
          <w:rFonts w:cs="Arial"/>
          <w:i/>
          <w:szCs w:val="20"/>
          <w:lang w:eastAsia="cs-CZ"/>
        </w:rPr>
        <w:t>Ceny průmyslových výrobců vzrostly v březnu v meziročním srovnání o téměř 4 procenta. Nárůst se projevil zejména v cenách energií. V případě výroby elektřiny, jejího přenosu a rozvodu byly ceny meziročně vyšší o více než 11 procent</w:t>
      </w:r>
      <w:r w:rsidR="006E1706" w:rsidRPr="006E1706">
        <w:rPr>
          <w:rFonts w:cs="Arial"/>
          <w:szCs w:val="20"/>
          <w:lang w:eastAsia="cs-CZ"/>
        </w:rPr>
        <w:t>,</w:t>
      </w:r>
      <w:r w:rsidR="00662DE6" w:rsidRPr="006E1706">
        <w:rPr>
          <w:rFonts w:cs="Arial"/>
          <w:i/>
          <w:szCs w:val="20"/>
        </w:rPr>
        <w:t>“</w:t>
      </w:r>
      <w:r w:rsidR="002B7563" w:rsidRPr="006E1706">
        <w:rPr>
          <w:rFonts w:cs="Arial"/>
          <w:szCs w:val="20"/>
        </w:rPr>
        <w:t xml:space="preserve"> říká </w:t>
      </w:r>
      <w:r w:rsidR="006E1706" w:rsidRPr="006E1706">
        <w:rPr>
          <w:rFonts w:cs="Arial"/>
          <w:szCs w:val="20"/>
        </w:rPr>
        <w:t xml:space="preserve">Vladimír Klimeš, </w:t>
      </w:r>
      <w:r w:rsidR="00662DE6" w:rsidRPr="006E1706">
        <w:rPr>
          <w:rFonts w:cs="Arial"/>
          <w:szCs w:val="20"/>
        </w:rPr>
        <w:t xml:space="preserve">vedoucí </w:t>
      </w:r>
      <w:r w:rsidR="006E1706" w:rsidRPr="006E1706">
        <w:rPr>
          <w:rFonts w:cs="Arial"/>
          <w:szCs w:val="20"/>
        </w:rPr>
        <w:t>Oddělení statistiky cen průmyslu a zahraničního obchodu ČSÚ.</w:t>
      </w:r>
    </w:p>
    <w:p w:rsidR="006E1706" w:rsidRDefault="006E1706" w:rsidP="006E1706">
      <w:pPr>
        <w:autoSpaceDE w:val="0"/>
        <w:autoSpaceDN w:val="0"/>
        <w:adjustRightInd w:val="0"/>
        <w:spacing w:line="240" w:lineRule="auto"/>
      </w:pPr>
    </w:p>
    <w:p w:rsidR="00236D8C" w:rsidRDefault="00AF776C" w:rsidP="00236D8C">
      <w:pPr>
        <w:rPr>
          <w:rFonts w:cs="Arial"/>
        </w:rPr>
      </w:pPr>
      <w:r w:rsidRPr="00236D8C">
        <w:rPr>
          <w:rFonts w:cs="Arial"/>
        </w:rPr>
        <w:t xml:space="preserve">Podrobnosti naleznete </w:t>
      </w:r>
      <w:r w:rsidR="00A44BB3" w:rsidRPr="00236D8C">
        <w:rPr>
          <w:rFonts w:cs="Arial"/>
        </w:rPr>
        <w:t xml:space="preserve">v dnes vydané Rychlé informaci: </w:t>
      </w:r>
      <w:bookmarkStart w:id="0" w:name="_GoBack"/>
      <w:bookmarkEnd w:id="0"/>
    </w:p>
    <w:p w:rsidR="00AF776C" w:rsidRPr="00236D8C" w:rsidRDefault="00236D8C" w:rsidP="00236D8C">
      <w:pPr>
        <w:rPr>
          <w:rFonts w:cs="Arial"/>
        </w:rPr>
      </w:pPr>
      <w:hyperlink r:id="rId7" w:history="1">
        <w:r w:rsidRPr="00236D8C">
          <w:rPr>
            <w:rStyle w:val="Hypertextovodkaz"/>
            <w:rFonts w:cs="Arial"/>
            <w:szCs w:val="20"/>
          </w:rPr>
          <w:t>https://www.czso.cz/csu/czso/cri/indexy-cen-vyrobcu-brezen-2019</w:t>
        </w:r>
      </w:hyperlink>
    </w:p>
    <w:p w:rsidR="00996929" w:rsidRDefault="00996929" w:rsidP="00AF776C"/>
    <w:p w:rsidR="00AE6D5B" w:rsidRDefault="009B166D" w:rsidP="00AF776C">
      <w:r>
        <w:t>Zvukový záznam citace</w:t>
      </w:r>
      <w:r w:rsidR="008202DD">
        <w:t xml:space="preserve"> </w:t>
      </w:r>
      <w:r w:rsidR="00AF776C">
        <w:t>je k dispozici v příloze.</w:t>
      </w:r>
    </w:p>
    <w:p w:rsidR="00AE6D5B" w:rsidRDefault="00AE6D5B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421DF" w:rsidRDefault="004421DF" w:rsidP="004421DF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proofErr w:type="spellStart"/>
      <w:r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7D" w:rsidRDefault="009B497D" w:rsidP="00BA6370">
      <w:r>
        <w:separator/>
      </w:r>
    </w:p>
  </w:endnote>
  <w:endnote w:type="continuationSeparator" w:id="0">
    <w:p w:rsidR="009B497D" w:rsidRDefault="009B497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36D8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36D8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7D" w:rsidRDefault="009B497D" w:rsidP="00BA6370">
      <w:r>
        <w:separator/>
      </w:r>
    </w:p>
  </w:footnote>
  <w:footnote w:type="continuationSeparator" w:id="0">
    <w:p w:rsidR="009B497D" w:rsidRDefault="009B497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1B09"/>
    <w:rsid w:val="002070FB"/>
    <w:rsid w:val="00213729"/>
    <w:rsid w:val="002272A6"/>
    <w:rsid w:val="00236D8C"/>
    <w:rsid w:val="002406FA"/>
    <w:rsid w:val="002460EA"/>
    <w:rsid w:val="002848DA"/>
    <w:rsid w:val="002B2E47"/>
    <w:rsid w:val="002B4109"/>
    <w:rsid w:val="002B7563"/>
    <w:rsid w:val="002D482A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A1E2F"/>
    <w:rsid w:val="004C22E4"/>
    <w:rsid w:val="004D05B3"/>
    <w:rsid w:val="004E479E"/>
    <w:rsid w:val="004E583B"/>
    <w:rsid w:val="004F78E6"/>
    <w:rsid w:val="00512D99"/>
    <w:rsid w:val="00513206"/>
    <w:rsid w:val="00531DBB"/>
    <w:rsid w:val="00550C11"/>
    <w:rsid w:val="00560877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D5A88"/>
    <w:rsid w:val="006E024F"/>
    <w:rsid w:val="006E1706"/>
    <w:rsid w:val="006E4E81"/>
    <w:rsid w:val="006F170A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4402F"/>
    <w:rsid w:val="0095440F"/>
    <w:rsid w:val="009668FF"/>
    <w:rsid w:val="00975DB2"/>
    <w:rsid w:val="00996929"/>
    <w:rsid w:val="009B166D"/>
    <w:rsid w:val="009B497D"/>
    <w:rsid w:val="009B55B1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54290"/>
    <w:rsid w:val="00B655C1"/>
    <w:rsid w:val="00BA439F"/>
    <w:rsid w:val="00BA6370"/>
    <w:rsid w:val="00C269D4"/>
    <w:rsid w:val="00C4160D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C1C99"/>
    <w:rsid w:val="00DF47FE"/>
    <w:rsid w:val="00DF5F4A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EE240B"/>
    <w:rsid w:val="00EF2F62"/>
    <w:rsid w:val="00F26395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EA601B3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robcu-brez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5808-E165-44E5-A27B-57E4D6F1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119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Pavel Hortig</cp:lastModifiedBy>
  <cp:revision>8</cp:revision>
  <dcterms:created xsi:type="dcterms:W3CDTF">2019-04-15T09:13:00Z</dcterms:created>
  <dcterms:modified xsi:type="dcterms:W3CDTF">2019-04-15T11:21:00Z</dcterms:modified>
</cp:coreProperties>
</file>