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D9283F">
        <w:t>6</w:t>
      </w:r>
      <w:r w:rsidRPr="00486EB5">
        <w:t>.</w:t>
      </w:r>
      <w:r>
        <w:t xml:space="preserve"> </w:t>
      </w:r>
      <w:r w:rsidR="00D9283F">
        <w:t>5</w:t>
      </w:r>
      <w:r w:rsidRPr="00486EB5">
        <w:t>. 201</w:t>
      </w:r>
      <w:r w:rsidR="00652351">
        <w:t>6</w:t>
      </w:r>
    </w:p>
    <w:p w:rsidR="002D6E02" w:rsidRPr="005E6F55" w:rsidRDefault="00366C91" w:rsidP="002D6E02">
      <w:pPr>
        <w:pStyle w:val="Nzev"/>
      </w:pPr>
      <w:r>
        <w:t>Dovozní c</w:t>
      </w:r>
      <w:r w:rsidRPr="00366C91">
        <w:t xml:space="preserve">eny po </w:t>
      </w:r>
      <w:r>
        <w:t>deset</w:t>
      </w:r>
      <w:r w:rsidRPr="00366C91">
        <w:t>i měsících mezi</w:t>
      </w:r>
      <w:r>
        <w:t>měsíčně</w:t>
      </w:r>
      <w:r w:rsidRPr="00366C91">
        <w:t xml:space="preserve"> </w:t>
      </w:r>
      <w:r>
        <w:t>vzro</w:t>
      </w:r>
      <w:r w:rsidRPr="00366C91">
        <w:t>s</w:t>
      </w:r>
      <w:r>
        <w:t>t</w:t>
      </w:r>
      <w:r w:rsidRPr="00366C91">
        <w:t>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D9283F">
        <w:t>březen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D9283F">
        <w:t>březnu</w:t>
      </w:r>
      <w:r w:rsidRPr="00065AA4">
        <w:t xml:space="preserve"> 201</w:t>
      </w:r>
      <w:r w:rsidR="007817BB">
        <w:t>6</w:t>
      </w:r>
      <w:r w:rsidRPr="00065AA4">
        <w:t xml:space="preserve"> vývozní </w:t>
      </w:r>
      <w:r>
        <w:t xml:space="preserve">ceny meziměsíčně </w:t>
      </w:r>
      <w:r w:rsidR="005E368B">
        <w:t>kles</w:t>
      </w:r>
      <w:r>
        <w:t xml:space="preserve">ly o </w:t>
      </w:r>
      <w:r w:rsidR="006D5868">
        <w:t>0</w:t>
      </w:r>
      <w:r>
        <w:t>,</w:t>
      </w:r>
      <w:r w:rsidR="00E21855">
        <w:t>1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</w:t>
      </w:r>
      <w:r w:rsidR="00E21855">
        <w:t xml:space="preserve">vzrostly </w:t>
      </w:r>
      <w:r w:rsidR="0076642A">
        <w:t xml:space="preserve">o </w:t>
      </w:r>
      <w:r w:rsidR="00E21855">
        <w:t>0</w:t>
      </w:r>
      <w:r w:rsidR="0076642A">
        <w:t>,</w:t>
      </w:r>
      <w:r w:rsidR="00E21855">
        <w:t>2</w:t>
      </w:r>
      <w:r w:rsidR="0076642A">
        <w:t> %</w:t>
      </w:r>
      <w:r w:rsidR="00CC0C80">
        <w:t>, směnné</w:t>
      </w:r>
      <w:r>
        <w:t xml:space="preserve"> relace dosáhly hodnoty </w:t>
      </w:r>
      <w:r w:rsidR="00E21855">
        <w:t>99</w:t>
      </w:r>
      <w:r>
        <w:t>,</w:t>
      </w:r>
      <w:r w:rsidR="00E21855">
        <w:t>7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 w:rsidR="007817BB">
        <w:t>4</w:t>
      </w:r>
      <w:r w:rsidRPr="00065AA4">
        <w:t>,</w:t>
      </w:r>
      <w:r w:rsidR="00E21855">
        <w:t>0</w:t>
      </w:r>
      <w:r w:rsidR="00110B7B">
        <w:t xml:space="preserve"> %, dovozní ceny</w:t>
      </w:r>
      <w:r w:rsidR="006D5868">
        <w:t xml:space="preserve"> </w:t>
      </w:r>
      <w:r>
        <w:t>o </w:t>
      </w:r>
      <w:r w:rsidR="007817BB">
        <w:t>5</w:t>
      </w:r>
      <w:r w:rsidRPr="00065AA4">
        <w:t>,</w:t>
      </w:r>
      <w:r w:rsidR="00E21855">
        <w:t>9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CC0A8E">
        <w:t>10</w:t>
      </w:r>
      <w:r w:rsidR="00E21855">
        <w:t>2</w:t>
      </w:r>
      <w:r w:rsidRPr="00065AA4">
        <w:t>,</w:t>
      </w:r>
      <w:r w:rsidR="00E21855">
        <w:t>0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DA7343">
        <w:rPr>
          <w:sz w:val="20"/>
          <w:szCs w:val="20"/>
          <w:lang w:val="cs-CZ"/>
        </w:rPr>
        <w:t>kles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D9283F">
        <w:rPr>
          <w:sz w:val="20"/>
          <w:szCs w:val="20"/>
          <w:lang w:val="cs-CZ"/>
        </w:rPr>
        <w:t>březnu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E21855">
        <w:rPr>
          <w:sz w:val="20"/>
          <w:szCs w:val="20"/>
          <w:lang w:val="cs-CZ"/>
        </w:rPr>
        <w:t>1</w:t>
      </w:r>
      <w:r w:rsidRPr="008802B9">
        <w:rPr>
          <w:sz w:val="20"/>
          <w:szCs w:val="20"/>
          <w:lang w:val="cs-CZ"/>
        </w:rPr>
        <w:t xml:space="preserve"> % (v </w:t>
      </w:r>
      <w:r w:rsidR="00D9283F">
        <w:rPr>
          <w:sz w:val="20"/>
          <w:szCs w:val="20"/>
          <w:lang w:val="cs-CZ"/>
        </w:rPr>
        <w:t>únoru</w:t>
      </w:r>
      <w:r w:rsidR="00F84C6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E21855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DA7343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DA7343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E21855">
        <w:rPr>
          <w:sz w:val="20"/>
          <w:szCs w:val="20"/>
          <w:lang w:val="cs-CZ"/>
        </w:rPr>
        <w:t>strojů a </w:t>
      </w:r>
      <w:r w:rsidR="00E21855" w:rsidRPr="00DA7343">
        <w:rPr>
          <w:sz w:val="20"/>
          <w:szCs w:val="20"/>
          <w:lang w:val="cs-CZ"/>
        </w:rPr>
        <w:t>dopravních prostředků</w:t>
      </w:r>
      <w:r w:rsidR="00E21855">
        <w:rPr>
          <w:sz w:val="20"/>
          <w:szCs w:val="20"/>
          <w:lang w:val="cs-CZ"/>
        </w:rPr>
        <w:t xml:space="preserve"> </w:t>
      </w:r>
      <w:r w:rsidR="003D216F" w:rsidRPr="00DA7343">
        <w:rPr>
          <w:sz w:val="20"/>
          <w:szCs w:val="20"/>
          <w:lang w:val="cs-CZ"/>
        </w:rPr>
        <w:t xml:space="preserve">o </w:t>
      </w:r>
      <w:r w:rsidR="00E21855">
        <w:rPr>
          <w:sz w:val="20"/>
          <w:szCs w:val="20"/>
          <w:lang w:val="cs-CZ"/>
        </w:rPr>
        <w:t>0</w:t>
      </w:r>
      <w:r w:rsidR="003D216F" w:rsidRPr="00DA7343">
        <w:rPr>
          <w:sz w:val="20"/>
          <w:szCs w:val="20"/>
          <w:lang w:val="cs-CZ"/>
        </w:rPr>
        <w:t>,</w:t>
      </w:r>
      <w:r w:rsidR="00E21855">
        <w:rPr>
          <w:sz w:val="20"/>
          <w:szCs w:val="20"/>
          <w:lang w:val="cs-CZ"/>
        </w:rPr>
        <w:t>3</w:t>
      </w:r>
      <w:r w:rsidR="003D216F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CE3259">
        <w:rPr>
          <w:sz w:val="20"/>
          <w:szCs w:val="20"/>
          <w:lang w:val="cs-CZ"/>
        </w:rPr>
        <w:t>Nejvíce</w:t>
      </w:r>
      <w:r w:rsidR="001C6F91">
        <w:rPr>
          <w:sz w:val="20"/>
          <w:szCs w:val="20"/>
          <w:lang w:val="cs-CZ"/>
        </w:rPr>
        <w:t xml:space="preserve"> k</w:t>
      </w:r>
      <w:r w:rsidR="00637D56">
        <w:rPr>
          <w:sz w:val="20"/>
          <w:szCs w:val="20"/>
          <w:lang w:val="cs-CZ"/>
        </w:rPr>
        <w:t>lesly</w:t>
      </w:r>
      <w:r w:rsidR="00DE3FE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ceny</w:t>
      </w:r>
      <w:r w:rsidR="003D216F" w:rsidRPr="003D216F">
        <w:rPr>
          <w:sz w:val="20"/>
          <w:szCs w:val="20"/>
          <w:lang w:val="cs-CZ"/>
        </w:rPr>
        <w:t xml:space="preserve"> </w:t>
      </w:r>
      <w:r w:rsidR="00CE3259">
        <w:rPr>
          <w:sz w:val="20"/>
          <w:szCs w:val="20"/>
          <w:lang w:val="cs-CZ"/>
        </w:rPr>
        <w:t xml:space="preserve">chemikálií o </w:t>
      </w:r>
      <w:r w:rsidR="00E21855">
        <w:rPr>
          <w:sz w:val="20"/>
          <w:szCs w:val="20"/>
          <w:lang w:val="cs-CZ"/>
        </w:rPr>
        <w:t>0</w:t>
      </w:r>
      <w:r w:rsidR="00CE3259">
        <w:rPr>
          <w:sz w:val="20"/>
          <w:szCs w:val="20"/>
          <w:lang w:val="cs-CZ"/>
        </w:rPr>
        <w:t>,</w:t>
      </w:r>
      <w:r w:rsidR="00E21855">
        <w:rPr>
          <w:sz w:val="20"/>
          <w:szCs w:val="20"/>
          <w:lang w:val="cs-CZ"/>
        </w:rPr>
        <w:t>4</w:t>
      </w:r>
      <w:r w:rsidR="00CE3259">
        <w:rPr>
          <w:sz w:val="20"/>
          <w:szCs w:val="20"/>
          <w:lang w:val="cs-CZ"/>
        </w:rPr>
        <w:t> %</w:t>
      </w:r>
      <w:r w:rsidR="00AE7204">
        <w:rPr>
          <w:sz w:val="20"/>
          <w:szCs w:val="20"/>
          <w:lang w:val="cs-CZ"/>
        </w:rPr>
        <w:t xml:space="preserve"> a</w:t>
      </w:r>
      <w:r w:rsidR="00CE3259">
        <w:rPr>
          <w:sz w:val="20"/>
          <w:szCs w:val="20"/>
          <w:lang w:val="cs-CZ"/>
        </w:rPr>
        <w:t xml:space="preserve"> ceny</w:t>
      </w:r>
      <w:r w:rsidR="00E21855">
        <w:rPr>
          <w:sz w:val="20"/>
          <w:szCs w:val="20"/>
          <w:lang w:val="cs-CZ"/>
        </w:rPr>
        <w:t xml:space="preserve"> potravin a </w:t>
      </w:r>
      <w:r w:rsidR="00AE7204">
        <w:rPr>
          <w:sz w:val="20"/>
          <w:szCs w:val="20"/>
          <w:lang w:val="cs-CZ"/>
        </w:rPr>
        <w:t xml:space="preserve">ostatních surovin </w:t>
      </w:r>
      <w:r w:rsidR="00E21855">
        <w:rPr>
          <w:sz w:val="20"/>
          <w:szCs w:val="20"/>
          <w:lang w:val="cs-CZ"/>
        </w:rPr>
        <w:t>shodně o 0,3 %.</w:t>
      </w:r>
      <w:r w:rsidR="00CE3259">
        <w:rPr>
          <w:sz w:val="20"/>
          <w:szCs w:val="20"/>
          <w:lang w:val="cs-CZ"/>
        </w:rPr>
        <w:t xml:space="preserve"> C</w:t>
      </w:r>
      <w:r w:rsidR="00265098">
        <w:rPr>
          <w:sz w:val="20"/>
          <w:szCs w:val="20"/>
          <w:lang w:val="cs-CZ"/>
        </w:rPr>
        <w:t>eny</w:t>
      </w:r>
      <w:r w:rsidR="00B74869" w:rsidRPr="00B74869">
        <w:rPr>
          <w:sz w:val="20"/>
          <w:szCs w:val="20"/>
          <w:lang w:val="cs-CZ"/>
        </w:rPr>
        <w:t xml:space="preserve"> </w:t>
      </w:r>
      <w:r w:rsidR="00E21855">
        <w:rPr>
          <w:sz w:val="20"/>
          <w:szCs w:val="20"/>
          <w:lang w:val="cs-CZ"/>
        </w:rPr>
        <w:t xml:space="preserve">minerálních paliv </w:t>
      </w:r>
      <w:r w:rsidR="00CE3259">
        <w:rPr>
          <w:sz w:val="20"/>
          <w:szCs w:val="20"/>
          <w:lang w:val="cs-CZ"/>
        </w:rPr>
        <w:t xml:space="preserve">rostly </w:t>
      </w:r>
      <w:r w:rsidR="00B74869">
        <w:rPr>
          <w:sz w:val="20"/>
          <w:szCs w:val="20"/>
          <w:lang w:val="cs-CZ"/>
        </w:rPr>
        <w:t xml:space="preserve">o </w:t>
      </w:r>
      <w:r w:rsidR="00E21855">
        <w:rPr>
          <w:sz w:val="20"/>
          <w:szCs w:val="20"/>
          <w:lang w:val="cs-CZ"/>
        </w:rPr>
        <w:t>1</w:t>
      </w:r>
      <w:r w:rsidR="00B74869">
        <w:rPr>
          <w:sz w:val="20"/>
          <w:szCs w:val="20"/>
          <w:lang w:val="cs-CZ"/>
        </w:rPr>
        <w:t>,</w:t>
      </w:r>
      <w:r w:rsidR="00E21855">
        <w:rPr>
          <w:sz w:val="20"/>
          <w:szCs w:val="20"/>
          <w:lang w:val="cs-CZ"/>
        </w:rPr>
        <w:t>5</w:t>
      </w:r>
      <w:r w:rsidR="00B74869">
        <w:rPr>
          <w:sz w:val="20"/>
          <w:szCs w:val="20"/>
          <w:lang w:val="cs-CZ"/>
        </w:rPr>
        <w:t> %</w:t>
      </w:r>
      <w:r w:rsidR="001B2D8E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D9283F">
        <w:rPr>
          <w:sz w:val="20"/>
          <w:szCs w:val="20"/>
          <w:lang w:val="cs-CZ"/>
        </w:rPr>
        <w:t>březnu</w:t>
      </w:r>
      <w:r>
        <w:rPr>
          <w:sz w:val="20"/>
          <w:szCs w:val="20"/>
          <w:lang w:val="cs-CZ"/>
        </w:rPr>
        <w:t xml:space="preserve"> </w:t>
      </w:r>
      <w:r w:rsidR="00420E61">
        <w:rPr>
          <w:sz w:val="20"/>
          <w:szCs w:val="20"/>
          <w:lang w:val="cs-CZ"/>
        </w:rPr>
        <w:t>zvýši</w:t>
      </w:r>
      <w:r w:rsidR="00CB67D4">
        <w:rPr>
          <w:sz w:val="20"/>
          <w:szCs w:val="20"/>
          <w:lang w:val="cs-CZ"/>
        </w:rPr>
        <w:t xml:space="preserve">ly o </w:t>
      </w:r>
      <w:r w:rsidR="00420E61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420E61">
        <w:rPr>
          <w:sz w:val="20"/>
          <w:szCs w:val="20"/>
          <w:lang w:val="cs-CZ"/>
        </w:rPr>
        <w:t>2</w:t>
      </w:r>
      <w:r w:rsidR="00B74869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D9283F">
        <w:rPr>
          <w:sz w:val="20"/>
          <w:szCs w:val="20"/>
          <w:lang w:val="cs-CZ"/>
        </w:rPr>
        <w:t>únoru</w:t>
      </w:r>
      <w:r w:rsidRPr="00056317">
        <w:rPr>
          <w:sz w:val="20"/>
          <w:szCs w:val="20"/>
          <w:lang w:val="cs-CZ"/>
        </w:rPr>
        <w:t xml:space="preserve"> </w:t>
      </w:r>
      <w:r w:rsidR="00420E61">
        <w:rPr>
          <w:sz w:val="20"/>
          <w:szCs w:val="20"/>
          <w:lang w:val="cs-CZ"/>
        </w:rPr>
        <w:t xml:space="preserve">pokles </w:t>
      </w:r>
      <w:r w:rsidR="008B1333">
        <w:rPr>
          <w:sz w:val="20"/>
          <w:szCs w:val="20"/>
          <w:lang w:val="cs-CZ"/>
        </w:rPr>
        <w:t>o 1</w:t>
      </w:r>
      <w:r w:rsidR="00CB67D4">
        <w:rPr>
          <w:sz w:val="20"/>
          <w:szCs w:val="20"/>
          <w:lang w:val="cs-CZ"/>
        </w:rPr>
        <w:t>,</w:t>
      </w:r>
      <w:r w:rsidR="00420E61">
        <w:rPr>
          <w:sz w:val="20"/>
          <w:szCs w:val="20"/>
          <w:lang w:val="cs-CZ"/>
        </w:rPr>
        <w:t>1</w:t>
      </w:r>
      <w:r w:rsidR="00CB67D4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>)</w:t>
      </w:r>
      <w:r w:rsidR="00366C91">
        <w:rPr>
          <w:sz w:val="20"/>
          <w:szCs w:val="20"/>
          <w:lang w:val="cs-CZ"/>
        </w:rPr>
        <w:t xml:space="preserve"> a </w:t>
      </w:r>
      <w:r w:rsidR="00062A8E">
        <w:rPr>
          <w:sz w:val="20"/>
          <w:szCs w:val="20"/>
          <w:lang w:val="cs-CZ"/>
        </w:rPr>
        <w:t>po deseti měsících</w:t>
      </w:r>
      <w:r w:rsidR="00062A8E">
        <w:rPr>
          <w:sz w:val="20"/>
          <w:szCs w:val="20"/>
          <w:lang w:val="cs-CZ"/>
        </w:rPr>
        <w:t xml:space="preserve"> </w:t>
      </w:r>
      <w:r w:rsidR="00366C91">
        <w:rPr>
          <w:sz w:val="20"/>
          <w:szCs w:val="20"/>
          <w:lang w:val="cs-CZ"/>
        </w:rPr>
        <w:t>zaznamenaly růst</w:t>
      </w:r>
      <w:r w:rsidRPr="00056317">
        <w:rPr>
          <w:sz w:val="20"/>
          <w:szCs w:val="20"/>
          <w:lang w:val="cs-CZ"/>
        </w:rPr>
        <w:t xml:space="preserve">. </w:t>
      </w:r>
      <w:r w:rsidR="00B74869" w:rsidRPr="00B74869">
        <w:rPr>
          <w:sz w:val="20"/>
          <w:szCs w:val="20"/>
          <w:lang w:val="cs-CZ"/>
        </w:rPr>
        <w:t xml:space="preserve">Největší vliv na </w:t>
      </w:r>
      <w:r w:rsidR="00062A8E">
        <w:rPr>
          <w:sz w:val="20"/>
          <w:szCs w:val="20"/>
          <w:lang w:val="cs-CZ"/>
        </w:rPr>
        <w:t>vývoj</w:t>
      </w:r>
      <w:r w:rsidR="00B74869" w:rsidRPr="00B74869">
        <w:rPr>
          <w:sz w:val="20"/>
          <w:szCs w:val="20"/>
          <w:lang w:val="cs-CZ"/>
        </w:rPr>
        <w:t xml:space="preserve"> celkového meziměsíčního indexu mělo</w:t>
      </w:r>
      <w:bookmarkStart w:id="0" w:name="_GoBack"/>
      <w:bookmarkEnd w:id="0"/>
      <w:r w:rsidR="00B74869" w:rsidRPr="00B74869">
        <w:rPr>
          <w:sz w:val="20"/>
          <w:szCs w:val="20"/>
          <w:lang w:val="cs-CZ"/>
        </w:rPr>
        <w:t xml:space="preserve"> </w:t>
      </w:r>
      <w:r w:rsidR="00420E61">
        <w:rPr>
          <w:sz w:val="20"/>
          <w:szCs w:val="20"/>
          <w:lang w:val="cs-CZ"/>
        </w:rPr>
        <w:t>zvýš</w:t>
      </w:r>
      <w:r w:rsidR="00B74869" w:rsidRPr="00B74869">
        <w:rPr>
          <w:sz w:val="20"/>
          <w:szCs w:val="20"/>
          <w:lang w:val="cs-CZ"/>
        </w:rPr>
        <w:t>ení cen</w:t>
      </w:r>
      <w:r w:rsidR="00420E61" w:rsidRPr="00420E61">
        <w:rPr>
          <w:sz w:val="20"/>
          <w:szCs w:val="20"/>
          <w:lang w:val="cs-CZ"/>
        </w:rPr>
        <w:t xml:space="preserve"> </w:t>
      </w:r>
      <w:r w:rsidR="00420E61" w:rsidRPr="00E65847">
        <w:rPr>
          <w:sz w:val="20"/>
          <w:szCs w:val="20"/>
          <w:lang w:val="cs-CZ"/>
        </w:rPr>
        <w:t>strojů a dopravních prostředků</w:t>
      </w:r>
      <w:r w:rsidR="00420E61" w:rsidRPr="00420E61">
        <w:rPr>
          <w:sz w:val="20"/>
          <w:szCs w:val="20"/>
          <w:lang w:val="cs-CZ"/>
        </w:rPr>
        <w:t xml:space="preserve"> </w:t>
      </w:r>
      <w:r w:rsidR="00420E61">
        <w:rPr>
          <w:sz w:val="20"/>
          <w:szCs w:val="20"/>
          <w:lang w:val="cs-CZ"/>
        </w:rPr>
        <w:t>o 0,2 %</w:t>
      </w:r>
      <w:r w:rsidR="00B74869" w:rsidRPr="00B74869">
        <w:rPr>
          <w:sz w:val="20"/>
          <w:szCs w:val="20"/>
          <w:lang w:val="cs-CZ"/>
        </w:rPr>
        <w:t>.</w:t>
      </w:r>
      <w:r w:rsidR="00B74869">
        <w:rPr>
          <w:sz w:val="20"/>
          <w:szCs w:val="20"/>
          <w:lang w:val="cs-CZ"/>
        </w:rPr>
        <w:t xml:space="preserve"> </w:t>
      </w:r>
      <w:r w:rsidR="00420E61">
        <w:rPr>
          <w:sz w:val="20"/>
          <w:szCs w:val="20"/>
          <w:lang w:val="cs-CZ"/>
        </w:rPr>
        <w:t>Nejvíce rostly ceny potravin o 1,2 %,</w:t>
      </w:r>
      <w:r w:rsidR="00420E61" w:rsidRPr="00420E61">
        <w:rPr>
          <w:sz w:val="20"/>
          <w:szCs w:val="20"/>
          <w:lang w:val="cs-CZ"/>
        </w:rPr>
        <w:t xml:space="preserve"> </w:t>
      </w:r>
      <w:r w:rsidR="00420E61" w:rsidRPr="00B74869">
        <w:rPr>
          <w:sz w:val="20"/>
          <w:szCs w:val="20"/>
          <w:lang w:val="cs-CZ"/>
        </w:rPr>
        <w:t xml:space="preserve">minerálních paliv o </w:t>
      </w:r>
      <w:r w:rsidR="00420E61">
        <w:rPr>
          <w:sz w:val="20"/>
          <w:szCs w:val="20"/>
          <w:lang w:val="cs-CZ"/>
        </w:rPr>
        <w:t>0</w:t>
      </w:r>
      <w:r w:rsidR="00420E61" w:rsidRPr="00B74869">
        <w:rPr>
          <w:sz w:val="20"/>
          <w:szCs w:val="20"/>
          <w:lang w:val="cs-CZ"/>
        </w:rPr>
        <w:t>,</w:t>
      </w:r>
      <w:r w:rsidR="00420E61">
        <w:rPr>
          <w:sz w:val="20"/>
          <w:szCs w:val="20"/>
          <w:lang w:val="cs-CZ"/>
        </w:rPr>
        <w:t>9</w:t>
      </w:r>
      <w:r w:rsidR="00420E61" w:rsidRPr="00B74869">
        <w:rPr>
          <w:sz w:val="20"/>
          <w:szCs w:val="20"/>
          <w:lang w:val="cs-CZ"/>
        </w:rPr>
        <w:t xml:space="preserve"> %</w:t>
      </w:r>
      <w:r w:rsidR="00420E61">
        <w:rPr>
          <w:sz w:val="20"/>
          <w:szCs w:val="20"/>
          <w:lang w:val="cs-CZ"/>
        </w:rPr>
        <w:t xml:space="preserve"> a ceny polotovarů o 0,5 %. C</w:t>
      </w:r>
      <w:r w:rsidR="00197889">
        <w:rPr>
          <w:sz w:val="20"/>
          <w:szCs w:val="20"/>
          <w:lang w:val="cs-CZ"/>
        </w:rPr>
        <w:t xml:space="preserve">eny </w:t>
      </w:r>
      <w:r w:rsidR="00420E61">
        <w:rPr>
          <w:sz w:val="20"/>
          <w:szCs w:val="20"/>
          <w:lang w:val="cs-CZ"/>
        </w:rPr>
        <w:t xml:space="preserve">ostatních surovin klesly o 1,4 % a ceny </w:t>
      </w:r>
      <w:r w:rsidR="00197889">
        <w:rPr>
          <w:sz w:val="20"/>
          <w:szCs w:val="20"/>
          <w:lang w:val="cs-CZ"/>
        </w:rPr>
        <w:t xml:space="preserve">průmyslového spotřebního zboží </w:t>
      </w:r>
      <w:r w:rsidR="00B74869">
        <w:rPr>
          <w:sz w:val="20"/>
          <w:szCs w:val="20"/>
          <w:lang w:val="cs-CZ"/>
        </w:rPr>
        <w:t xml:space="preserve">o </w:t>
      </w:r>
      <w:r w:rsidR="00420E61">
        <w:rPr>
          <w:sz w:val="20"/>
          <w:szCs w:val="20"/>
          <w:lang w:val="cs-CZ"/>
        </w:rPr>
        <w:t>0</w:t>
      </w:r>
      <w:r w:rsidR="00B74869">
        <w:rPr>
          <w:sz w:val="20"/>
          <w:szCs w:val="20"/>
          <w:lang w:val="cs-CZ"/>
        </w:rPr>
        <w:t>,</w:t>
      </w:r>
      <w:r w:rsidR="00420E61">
        <w:rPr>
          <w:sz w:val="20"/>
          <w:szCs w:val="20"/>
          <w:lang w:val="cs-CZ"/>
        </w:rPr>
        <w:t>2</w:t>
      </w:r>
      <w:r w:rsidR="00B74869">
        <w:rPr>
          <w:sz w:val="20"/>
          <w:szCs w:val="20"/>
          <w:lang w:val="cs-CZ"/>
        </w:rPr>
        <w:t> %</w:t>
      </w:r>
      <w:r w:rsidR="00197889">
        <w:rPr>
          <w:sz w:val="20"/>
          <w:szCs w:val="20"/>
          <w:lang w:val="cs-CZ"/>
        </w:rPr>
        <w:t xml:space="preserve">.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>se snížily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463496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 xml:space="preserve"> % (v </w:t>
      </w:r>
      <w:r w:rsidR="00D9283F">
        <w:rPr>
          <w:sz w:val="20"/>
          <w:szCs w:val="20"/>
          <w:lang w:val="cs-CZ"/>
        </w:rPr>
        <w:t>únoru</w:t>
      </w:r>
      <w:r w:rsidRPr="00CD5DC6">
        <w:rPr>
          <w:sz w:val="20"/>
          <w:szCs w:val="20"/>
          <w:lang w:val="cs-CZ"/>
        </w:rPr>
        <w:t xml:space="preserve"> hodnota </w:t>
      </w:r>
      <w:r w:rsidR="00842476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463496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> %)</w:t>
      </w:r>
      <w:r w:rsidR="00463496">
        <w:rPr>
          <w:sz w:val="20"/>
          <w:szCs w:val="20"/>
          <w:lang w:val="cs-CZ"/>
        </w:rPr>
        <w:t xml:space="preserve"> a po třech měsících zamířily do negativních hodnot. </w:t>
      </w:r>
      <w:r w:rsidR="0079230E">
        <w:rPr>
          <w:sz w:val="20"/>
          <w:szCs w:val="20"/>
          <w:lang w:val="cs-CZ"/>
        </w:rPr>
        <w:t>Nejnižší n</w:t>
      </w:r>
      <w:r w:rsidR="0079230E" w:rsidRPr="00C766D3">
        <w:rPr>
          <w:sz w:val="20"/>
          <w:szCs w:val="20"/>
          <w:lang w:val="cs-CZ"/>
        </w:rPr>
        <w:t>egativní hodnot</w:t>
      </w:r>
      <w:r w:rsidR="00AD6FF7">
        <w:rPr>
          <w:sz w:val="20"/>
          <w:szCs w:val="20"/>
          <w:lang w:val="cs-CZ"/>
        </w:rPr>
        <w:t>y</w:t>
      </w:r>
      <w:r w:rsidR="0079230E" w:rsidRPr="00C766D3">
        <w:rPr>
          <w:sz w:val="20"/>
          <w:szCs w:val="20"/>
          <w:lang w:val="cs-CZ"/>
        </w:rPr>
        <w:t xml:space="preserve"> směnných relací </w:t>
      </w:r>
      <w:r w:rsidR="00AD6FF7">
        <w:rPr>
          <w:sz w:val="20"/>
          <w:szCs w:val="20"/>
          <w:lang w:val="cs-CZ"/>
        </w:rPr>
        <w:t>zaznamena</w:t>
      </w:r>
      <w:r w:rsidR="0079230E" w:rsidRPr="00C766D3">
        <w:rPr>
          <w:sz w:val="20"/>
          <w:szCs w:val="20"/>
          <w:lang w:val="cs-CZ"/>
        </w:rPr>
        <w:t xml:space="preserve">ly </w:t>
      </w:r>
      <w:r w:rsidR="00463496">
        <w:rPr>
          <w:sz w:val="20"/>
          <w:szCs w:val="20"/>
          <w:lang w:val="cs-CZ"/>
        </w:rPr>
        <w:t>potraviny (98,5</w:t>
      </w:r>
      <w:r w:rsidR="00AD6FF7">
        <w:rPr>
          <w:sz w:val="20"/>
          <w:szCs w:val="20"/>
          <w:lang w:val="cs-CZ"/>
        </w:rPr>
        <w:t xml:space="preserve"> %), </w:t>
      </w:r>
      <w:r w:rsidR="00463496">
        <w:rPr>
          <w:sz w:val="20"/>
          <w:szCs w:val="20"/>
          <w:lang w:val="cs-CZ"/>
        </w:rPr>
        <w:t>polotovary</w:t>
      </w:r>
      <w:r w:rsidR="00842476">
        <w:rPr>
          <w:sz w:val="20"/>
          <w:szCs w:val="20"/>
          <w:lang w:val="cs-CZ"/>
        </w:rPr>
        <w:t xml:space="preserve"> (9</w:t>
      </w:r>
      <w:r w:rsidR="00463496">
        <w:rPr>
          <w:sz w:val="20"/>
          <w:szCs w:val="20"/>
          <w:lang w:val="cs-CZ"/>
        </w:rPr>
        <w:t>9</w:t>
      </w:r>
      <w:r w:rsidR="00842476">
        <w:rPr>
          <w:sz w:val="20"/>
          <w:szCs w:val="20"/>
          <w:lang w:val="cs-CZ"/>
        </w:rPr>
        <w:t>,</w:t>
      </w:r>
      <w:r w:rsidR="00AD6FF7">
        <w:rPr>
          <w:sz w:val="20"/>
          <w:szCs w:val="20"/>
          <w:lang w:val="cs-CZ"/>
        </w:rPr>
        <w:t>3</w:t>
      </w:r>
      <w:r w:rsidR="00842476">
        <w:rPr>
          <w:sz w:val="20"/>
          <w:szCs w:val="20"/>
          <w:lang w:val="cs-CZ"/>
        </w:rPr>
        <w:t> %</w:t>
      </w:r>
      <w:r w:rsidR="00842476" w:rsidRPr="00CD5DC6">
        <w:rPr>
          <w:sz w:val="20"/>
          <w:szCs w:val="20"/>
          <w:lang w:val="cs-CZ"/>
        </w:rPr>
        <w:t>)</w:t>
      </w:r>
      <w:r w:rsidR="00842476">
        <w:rPr>
          <w:sz w:val="20"/>
          <w:szCs w:val="20"/>
          <w:lang w:val="cs-CZ"/>
        </w:rPr>
        <w:t xml:space="preserve"> a</w:t>
      </w:r>
      <w:r w:rsidR="00AD6FF7">
        <w:rPr>
          <w:sz w:val="20"/>
          <w:szCs w:val="20"/>
          <w:lang w:val="cs-CZ"/>
        </w:rPr>
        <w:t xml:space="preserve"> </w:t>
      </w:r>
      <w:r w:rsidR="00463496" w:rsidRPr="00C766D3">
        <w:rPr>
          <w:sz w:val="20"/>
          <w:szCs w:val="20"/>
          <w:lang w:val="cs-CZ"/>
        </w:rPr>
        <w:t>stroj</w:t>
      </w:r>
      <w:r w:rsidR="00463496">
        <w:rPr>
          <w:sz w:val="20"/>
          <w:szCs w:val="20"/>
          <w:lang w:val="cs-CZ"/>
        </w:rPr>
        <w:t>e a </w:t>
      </w:r>
      <w:r w:rsidR="00463496" w:rsidRPr="00C766D3">
        <w:rPr>
          <w:sz w:val="20"/>
          <w:szCs w:val="20"/>
          <w:lang w:val="cs-CZ"/>
        </w:rPr>
        <w:t>dopravní</w:t>
      </w:r>
      <w:r w:rsidR="00463496">
        <w:rPr>
          <w:sz w:val="20"/>
          <w:szCs w:val="20"/>
          <w:lang w:val="cs-CZ"/>
        </w:rPr>
        <w:t xml:space="preserve"> prostředky (99</w:t>
      </w:r>
      <w:r w:rsidR="00463496" w:rsidRPr="00C766D3">
        <w:rPr>
          <w:sz w:val="20"/>
          <w:szCs w:val="20"/>
          <w:lang w:val="cs-CZ"/>
        </w:rPr>
        <w:t>,</w:t>
      </w:r>
      <w:r w:rsidR="00463496">
        <w:rPr>
          <w:sz w:val="20"/>
          <w:szCs w:val="20"/>
          <w:lang w:val="cs-CZ"/>
        </w:rPr>
        <w:t>5</w:t>
      </w:r>
      <w:r w:rsidR="00463496" w:rsidRPr="00C766D3">
        <w:rPr>
          <w:sz w:val="20"/>
          <w:szCs w:val="20"/>
          <w:lang w:val="cs-CZ"/>
        </w:rPr>
        <w:t> %</w:t>
      </w:r>
      <w:r w:rsidR="00463496">
        <w:rPr>
          <w:sz w:val="20"/>
          <w:szCs w:val="20"/>
          <w:lang w:val="cs-CZ"/>
        </w:rPr>
        <w:t>)</w:t>
      </w:r>
      <w:r w:rsidR="0079230E" w:rsidRPr="00C766D3">
        <w:rPr>
          <w:sz w:val="20"/>
          <w:szCs w:val="20"/>
          <w:lang w:val="cs-CZ"/>
        </w:rPr>
        <w:t>.</w:t>
      </w:r>
      <w:r w:rsidR="0084247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Pozitivních hodnot směnných relací </w:t>
      </w:r>
      <w:r w:rsidR="00463496" w:rsidRPr="00CD5DC6">
        <w:rPr>
          <w:sz w:val="20"/>
          <w:szCs w:val="20"/>
          <w:lang w:val="cs-CZ"/>
        </w:rPr>
        <w:t>dosáhl</w:t>
      </w:r>
      <w:r w:rsidR="00463496">
        <w:rPr>
          <w:sz w:val="20"/>
          <w:szCs w:val="20"/>
          <w:lang w:val="cs-CZ"/>
        </w:rPr>
        <w:t>y především ostatní suroviny (101,1 %) a minerální paliva (100,6 %).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371E2B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>,</w:t>
      </w:r>
      <w:r w:rsidR="005A474C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 xml:space="preserve"> % (v </w:t>
      </w:r>
      <w:r w:rsidR="00D9283F">
        <w:rPr>
          <w:sz w:val="20"/>
          <w:szCs w:val="20"/>
          <w:lang w:val="cs-CZ"/>
        </w:rPr>
        <w:t>únoru</w:t>
      </w:r>
      <w:r w:rsidRPr="00F20F89">
        <w:rPr>
          <w:sz w:val="20"/>
          <w:szCs w:val="20"/>
          <w:lang w:val="cs-CZ"/>
        </w:rPr>
        <w:t xml:space="preserve"> o </w:t>
      </w:r>
      <w:r w:rsidR="00732FB2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>,</w:t>
      </w:r>
      <w:r w:rsidR="005A474C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 %). Největší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371E2B">
        <w:rPr>
          <w:sz w:val="20"/>
          <w:szCs w:val="20"/>
          <w:lang w:val="cs-CZ"/>
        </w:rPr>
        <w:t>2</w:t>
      </w:r>
      <w:r w:rsidR="007B2760">
        <w:rPr>
          <w:sz w:val="20"/>
          <w:szCs w:val="20"/>
          <w:lang w:val="cs-CZ"/>
        </w:rPr>
        <w:t>,</w:t>
      </w:r>
      <w:r w:rsidR="005A474C">
        <w:rPr>
          <w:sz w:val="20"/>
          <w:szCs w:val="20"/>
          <w:lang w:val="cs-CZ"/>
        </w:rPr>
        <w:t>4</w:t>
      </w:r>
      <w:r w:rsidR="007B2760">
        <w:rPr>
          <w:sz w:val="20"/>
          <w:szCs w:val="20"/>
          <w:lang w:val="cs-CZ"/>
        </w:rPr>
        <w:t> %</w:t>
      </w:r>
      <w:r w:rsidR="00005627">
        <w:rPr>
          <w:sz w:val="20"/>
          <w:szCs w:val="20"/>
          <w:lang w:val="cs-CZ"/>
        </w:rPr>
        <w:t>,</w:t>
      </w:r>
      <w:r w:rsidR="00C3464F">
        <w:rPr>
          <w:sz w:val="20"/>
          <w:szCs w:val="20"/>
          <w:lang w:val="cs-CZ"/>
        </w:rPr>
        <w:t xml:space="preserve"> </w:t>
      </w:r>
      <w:r w:rsidR="00EC2D33">
        <w:rPr>
          <w:sz w:val="20"/>
          <w:szCs w:val="20"/>
          <w:lang w:val="cs-CZ"/>
        </w:rPr>
        <w:t>způsobený</w:t>
      </w:r>
      <w:r w:rsidR="00C3464F">
        <w:rPr>
          <w:sz w:val="20"/>
          <w:szCs w:val="20"/>
          <w:lang w:val="cs-CZ"/>
        </w:rPr>
        <w:t xml:space="preserve"> zejména posílením </w:t>
      </w:r>
      <w:r w:rsidR="00C3464F" w:rsidRPr="00172B72">
        <w:rPr>
          <w:sz w:val="20"/>
          <w:szCs w:val="20"/>
          <w:lang w:val="cs-CZ"/>
        </w:rPr>
        <w:t>koruny k euru</w:t>
      </w:r>
      <w:r w:rsidR="00B2689D" w:rsidRPr="00172B72">
        <w:rPr>
          <w:sz w:val="20"/>
          <w:szCs w:val="20"/>
          <w:lang w:val="cs-CZ"/>
        </w:rPr>
        <w:t xml:space="preserve">. </w:t>
      </w:r>
      <w:r w:rsidR="009E2656" w:rsidRPr="00172B72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7B2760" w:rsidRPr="00172B72">
        <w:rPr>
          <w:sz w:val="20"/>
          <w:szCs w:val="20"/>
          <w:lang w:val="cs-CZ"/>
        </w:rPr>
        <w:t>minerálních paliv klesaly o </w:t>
      </w:r>
      <w:r w:rsidR="005A474C" w:rsidRPr="00172B72">
        <w:rPr>
          <w:sz w:val="20"/>
          <w:szCs w:val="20"/>
          <w:lang w:val="cs-CZ"/>
        </w:rPr>
        <w:t>19</w:t>
      </w:r>
      <w:r w:rsidR="007B2760" w:rsidRPr="00172B72">
        <w:rPr>
          <w:sz w:val="20"/>
          <w:szCs w:val="20"/>
          <w:lang w:val="cs-CZ"/>
        </w:rPr>
        <w:t>,</w:t>
      </w:r>
      <w:r w:rsidR="005A474C" w:rsidRPr="00172B72">
        <w:rPr>
          <w:sz w:val="20"/>
          <w:szCs w:val="20"/>
          <w:lang w:val="cs-CZ"/>
        </w:rPr>
        <w:t>1</w:t>
      </w:r>
      <w:r w:rsidR="007B2760" w:rsidRPr="00172B72">
        <w:rPr>
          <w:sz w:val="20"/>
          <w:szCs w:val="20"/>
        </w:rPr>
        <w:t> </w:t>
      </w:r>
      <w:r w:rsidR="007B2760" w:rsidRPr="00172B72">
        <w:rPr>
          <w:sz w:val="20"/>
          <w:szCs w:val="20"/>
          <w:lang w:val="cs-CZ"/>
        </w:rPr>
        <w:t>% (</w:t>
      </w:r>
      <w:r w:rsidR="00C3464F" w:rsidRPr="00172B72">
        <w:rPr>
          <w:sz w:val="20"/>
          <w:szCs w:val="20"/>
          <w:lang w:val="cs-CZ"/>
        </w:rPr>
        <w:t>především</w:t>
      </w:r>
      <w:r w:rsidR="007B2760" w:rsidRPr="00172B72">
        <w:rPr>
          <w:sz w:val="20"/>
          <w:szCs w:val="20"/>
          <w:lang w:val="cs-CZ"/>
        </w:rPr>
        <w:t xml:space="preserve"> ropné výrobky</w:t>
      </w:r>
      <w:r w:rsidR="00172B72" w:rsidRPr="00172B72">
        <w:rPr>
          <w:sz w:val="20"/>
          <w:szCs w:val="20"/>
          <w:lang w:val="cs-CZ"/>
        </w:rPr>
        <w:t xml:space="preserve"> a elektřina</w:t>
      </w:r>
      <w:r w:rsidR="007B2760" w:rsidRPr="00172B72">
        <w:rPr>
          <w:sz w:val="20"/>
          <w:szCs w:val="20"/>
          <w:lang w:val="cs-CZ"/>
        </w:rPr>
        <w:t>),</w:t>
      </w:r>
      <w:r w:rsidR="007B2760" w:rsidRPr="002A2C02">
        <w:rPr>
          <w:sz w:val="20"/>
          <w:szCs w:val="20"/>
          <w:lang w:val="cs-CZ"/>
        </w:rPr>
        <w:t xml:space="preserve"> </w:t>
      </w:r>
      <w:r w:rsidR="007B2760" w:rsidRPr="00172B72">
        <w:rPr>
          <w:sz w:val="20"/>
          <w:szCs w:val="20"/>
          <w:lang w:val="cs-CZ"/>
        </w:rPr>
        <w:t xml:space="preserve">ceny </w:t>
      </w:r>
      <w:r w:rsidR="00B2689D" w:rsidRPr="00172B72">
        <w:rPr>
          <w:sz w:val="20"/>
          <w:szCs w:val="20"/>
          <w:lang w:val="cs-CZ"/>
        </w:rPr>
        <w:t>ostatních surovin o 1</w:t>
      </w:r>
      <w:r w:rsidR="005A474C" w:rsidRPr="00172B72">
        <w:rPr>
          <w:sz w:val="20"/>
          <w:szCs w:val="20"/>
          <w:lang w:val="cs-CZ"/>
        </w:rPr>
        <w:t>4</w:t>
      </w:r>
      <w:r w:rsidR="00B2689D" w:rsidRPr="00172B72">
        <w:rPr>
          <w:sz w:val="20"/>
          <w:szCs w:val="20"/>
          <w:lang w:val="cs-CZ"/>
        </w:rPr>
        <w:t>,</w:t>
      </w:r>
      <w:r w:rsidR="005A474C" w:rsidRPr="00172B72">
        <w:rPr>
          <w:sz w:val="20"/>
          <w:szCs w:val="20"/>
          <w:lang w:val="cs-CZ"/>
        </w:rPr>
        <w:t>2</w:t>
      </w:r>
      <w:r w:rsidR="00B2689D" w:rsidRPr="00172B72">
        <w:rPr>
          <w:sz w:val="20"/>
          <w:szCs w:val="20"/>
          <w:lang w:val="cs-CZ"/>
        </w:rPr>
        <w:t> %</w:t>
      </w:r>
      <w:r w:rsidR="00C3464F" w:rsidRPr="00172B72">
        <w:rPr>
          <w:sz w:val="20"/>
          <w:szCs w:val="20"/>
          <w:lang w:val="cs-CZ"/>
        </w:rPr>
        <w:t xml:space="preserve"> (zejména ocelový šrot)</w:t>
      </w:r>
      <w:r w:rsidR="00B2689D" w:rsidRPr="00172B72">
        <w:rPr>
          <w:sz w:val="20"/>
          <w:szCs w:val="20"/>
          <w:lang w:val="cs-CZ"/>
        </w:rPr>
        <w:t xml:space="preserve"> </w:t>
      </w:r>
      <w:r w:rsidR="009E2656" w:rsidRPr="00172B72">
        <w:rPr>
          <w:sz w:val="20"/>
          <w:szCs w:val="20"/>
          <w:lang w:val="cs-CZ"/>
        </w:rPr>
        <w:t>a</w:t>
      </w:r>
      <w:r w:rsidR="007B2760" w:rsidRPr="00172B72">
        <w:rPr>
          <w:sz w:val="20"/>
          <w:szCs w:val="20"/>
          <w:lang w:val="cs-CZ"/>
        </w:rPr>
        <w:t> </w:t>
      </w:r>
      <w:r w:rsidR="009E2656" w:rsidRPr="00172B72">
        <w:rPr>
          <w:sz w:val="20"/>
          <w:szCs w:val="20"/>
          <w:lang w:val="cs-CZ"/>
        </w:rPr>
        <w:t>ceny</w:t>
      </w:r>
      <w:r w:rsidR="007B2760" w:rsidRPr="00172B72">
        <w:rPr>
          <w:sz w:val="20"/>
          <w:szCs w:val="20"/>
          <w:lang w:val="cs-CZ"/>
        </w:rPr>
        <w:t xml:space="preserve"> </w:t>
      </w:r>
      <w:r w:rsidR="00371E2B" w:rsidRPr="00172B72">
        <w:rPr>
          <w:sz w:val="20"/>
          <w:szCs w:val="20"/>
          <w:lang w:val="cs-CZ"/>
        </w:rPr>
        <w:t xml:space="preserve">polotovarů o </w:t>
      </w:r>
      <w:r w:rsidR="005A474C" w:rsidRPr="00172B72">
        <w:rPr>
          <w:sz w:val="20"/>
          <w:szCs w:val="20"/>
          <w:lang w:val="cs-CZ"/>
        </w:rPr>
        <w:t>5</w:t>
      </w:r>
      <w:r w:rsidR="007B2760" w:rsidRPr="00172B72">
        <w:rPr>
          <w:sz w:val="20"/>
          <w:szCs w:val="20"/>
          <w:lang w:val="cs-CZ"/>
        </w:rPr>
        <w:t>,</w:t>
      </w:r>
      <w:r w:rsidR="005A474C" w:rsidRPr="00172B72">
        <w:rPr>
          <w:sz w:val="20"/>
          <w:szCs w:val="20"/>
          <w:lang w:val="cs-CZ"/>
        </w:rPr>
        <w:t>7</w:t>
      </w:r>
      <w:r w:rsidR="007B2760" w:rsidRPr="00172B72">
        <w:rPr>
          <w:sz w:val="20"/>
          <w:szCs w:val="20"/>
          <w:lang w:val="cs-CZ"/>
        </w:rPr>
        <w:t> %</w:t>
      </w:r>
      <w:r w:rsidRPr="00172B72">
        <w:rPr>
          <w:sz w:val="20"/>
          <w:szCs w:val="20"/>
          <w:lang w:val="cs-CZ"/>
        </w:rPr>
        <w:t xml:space="preserve">. </w:t>
      </w:r>
      <w:r w:rsidR="00B2689D" w:rsidRPr="00172B72">
        <w:rPr>
          <w:sz w:val="20"/>
          <w:szCs w:val="20"/>
          <w:lang w:val="cs-CZ"/>
        </w:rPr>
        <w:t>Rostly</w:t>
      </w:r>
      <w:r w:rsidR="00B2689D">
        <w:rPr>
          <w:sz w:val="20"/>
          <w:szCs w:val="20"/>
          <w:lang w:val="cs-CZ"/>
        </w:rPr>
        <w:t xml:space="preserve"> pouze ceny </w:t>
      </w:r>
      <w:r w:rsidR="009E2656">
        <w:rPr>
          <w:sz w:val="20"/>
          <w:szCs w:val="20"/>
          <w:lang w:val="cs-CZ"/>
        </w:rPr>
        <w:t xml:space="preserve">živočišných a rostlinných olejů o </w:t>
      </w:r>
      <w:r w:rsidR="005A474C">
        <w:rPr>
          <w:sz w:val="20"/>
          <w:szCs w:val="20"/>
          <w:lang w:val="cs-CZ"/>
        </w:rPr>
        <w:t>5</w:t>
      </w:r>
      <w:r w:rsidR="009E2656">
        <w:rPr>
          <w:sz w:val="20"/>
          <w:szCs w:val="20"/>
          <w:lang w:val="cs-CZ"/>
        </w:rPr>
        <w:t>,</w:t>
      </w:r>
      <w:r w:rsidR="00732FB2">
        <w:rPr>
          <w:sz w:val="20"/>
          <w:szCs w:val="20"/>
          <w:lang w:val="cs-CZ"/>
        </w:rPr>
        <w:t>5</w:t>
      </w:r>
      <w:r w:rsidR="009E2656">
        <w:rPr>
          <w:sz w:val="20"/>
          <w:szCs w:val="20"/>
          <w:lang w:val="cs-CZ"/>
        </w:rPr>
        <w:t> %</w:t>
      </w:r>
      <w:r w:rsidR="0070081C">
        <w:rPr>
          <w:sz w:val="20"/>
          <w:szCs w:val="20"/>
          <w:lang w:val="cs-CZ"/>
        </w:rPr>
        <w:t xml:space="preserve"> a ceny nápojů a </w:t>
      </w:r>
      <w:r w:rsidR="002A3F72">
        <w:rPr>
          <w:sz w:val="20"/>
          <w:szCs w:val="20"/>
          <w:lang w:val="cs-CZ"/>
        </w:rPr>
        <w:t>tabáku o </w:t>
      </w:r>
      <w:r w:rsidR="005A474C">
        <w:rPr>
          <w:sz w:val="20"/>
          <w:szCs w:val="20"/>
          <w:lang w:val="cs-CZ"/>
        </w:rPr>
        <w:t>2</w:t>
      </w:r>
      <w:r w:rsidR="00B2689D">
        <w:rPr>
          <w:sz w:val="20"/>
          <w:szCs w:val="20"/>
          <w:lang w:val="cs-CZ"/>
        </w:rPr>
        <w:t>,</w:t>
      </w:r>
      <w:r w:rsidR="005A474C">
        <w:rPr>
          <w:sz w:val="20"/>
          <w:szCs w:val="20"/>
          <w:lang w:val="cs-CZ"/>
        </w:rPr>
        <w:t>4</w:t>
      </w:r>
      <w:r w:rsidR="00B2689D">
        <w:rPr>
          <w:sz w:val="20"/>
          <w:szCs w:val="20"/>
          <w:lang w:val="cs-CZ"/>
        </w:rPr>
        <w:t> %</w:t>
      </w:r>
      <w:r w:rsidR="00B2689D" w:rsidRPr="00AA49AF">
        <w:rPr>
          <w:sz w:val="20"/>
          <w:szCs w:val="20"/>
          <w:lang w:val="cs-CZ"/>
        </w:rPr>
        <w:t>.</w:t>
      </w:r>
      <w:r w:rsidR="009E2656" w:rsidRPr="009E2656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993AF2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>,</w:t>
      </w:r>
      <w:r w:rsidR="003E2B38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D9283F">
        <w:rPr>
          <w:sz w:val="20"/>
          <w:szCs w:val="20"/>
          <w:lang w:val="cs-CZ"/>
        </w:rPr>
        <w:t>únoru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023270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>,</w:t>
      </w:r>
      <w:r w:rsidR="003E2B38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5256A2" w:rsidRPr="00FE0191">
        <w:rPr>
          <w:sz w:val="20"/>
          <w:szCs w:val="20"/>
          <w:lang w:val="cs-CZ"/>
        </w:rPr>
        <w:t>pokles</w:t>
      </w:r>
      <w:r w:rsidRPr="00FE0191">
        <w:rPr>
          <w:sz w:val="20"/>
          <w:szCs w:val="20"/>
          <w:lang w:val="cs-CZ"/>
        </w:rPr>
        <w:t xml:space="preserve"> cen</w:t>
      </w:r>
      <w:r w:rsidR="005256A2" w:rsidRPr="00FE0191">
        <w:rPr>
          <w:sz w:val="20"/>
          <w:szCs w:val="20"/>
          <w:lang w:val="cs-CZ"/>
        </w:rPr>
        <w:t xml:space="preserve"> minerálních paliv o </w:t>
      </w:r>
      <w:r w:rsidR="00023270" w:rsidRPr="00FE0191">
        <w:rPr>
          <w:sz w:val="20"/>
          <w:szCs w:val="20"/>
          <w:lang w:val="cs-CZ"/>
        </w:rPr>
        <w:t>34</w:t>
      </w:r>
      <w:r w:rsidR="005256A2" w:rsidRPr="00FE0191">
        <w:rPr>
          <w:sz w:val="20"/>
          <w:szCs w:val="20"/>
          <w:lang w:val="cs-CZ"/>
        </w:rPr>
        <w:t>,</w:t>
      </w:r>
      <w:r w:rsidR="003E2B38" w:rsidRPr="00FE0191">
        <w:rPr>
          <w:sz w:val="20"/>
          <w:szCs w:val="20"/>
          <w:lang w:val="cs-CZ"/>
        </w:rPr>
        <w:t>1</w:t>
      </w:r>
      <w:r w:rsidR="005256A2" w:rsidRPr="00FE0191">
        <w:rPr>
          <w:sz w:val="20"/>
          <w:szCs w:val="20"/>
          <w:lang w:val="cs-CZ"/>
        </w:rPr>
        <w:t> %</w:t>
      </w:r>
      <w:r w:rsidR="00C3464F" w:rsidRPr="00FE0191">
        <w:rPr>
          <w:sz w:val="20"/>
          <w:szCs w:val="20"/>
          <w:lang w:val="cs-CZ"/>
        </w:rPr>
        <w:t xml:space="preserve"> (především ropa a zemní plyn)</w:t>
      </w:r>
      <w:r w:rsidRPr="00FE0191">
        <w:rPr>
          <w:sz w:val="20"/>
          <w:szCs w:val="20"/>
          <w:lang w:val="cs-CZ"/>
        </w:rPr>
        <w:t>.</w:t>
      </w:r>
      <w:r w:rsidR="005256A2" w:rsidRPr="00FE0191">
        <w:rPr>
          <w:sz w:val="20"/>
          <w:szCs w:val="20"/>
          <w:lang w:val="cs-CZ"/>
        </w:rPr>
        <w:t xml:space="preserve"> 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ostatních surovin</w:t>
      </w:r>
      <w:r w:rsidR="00110B7B">
        <w:rPr>
          <w:sz w:val="20"/>
          <w:szCs w:val="20"/>
          <w:lang w:val="cs-CZ"/>
        </w:rPr>
        <w:t xml:space="preserve"> 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993AF2">
        <w:rPr>
          <w:sz w:val="20"/>
          <w:szCs w:val="20"/>
          <w:lang w:val="cs-CZ"/>
        </w:rPr>
        <w:t>8</w:t>
      </w:r>
      <w:r w:rsidRPr="00F20F89">
        <w:rPr>
          <w:sz w:val="20"/>
          <w:szCs w:val="20"/>
          <w:lang w:val="cs-CZ"/>
        </w:rPr>
        <w:t>,</w:t>
      </w:r>
      <w:r w:rsidR="003E2B38">
        <w:rPr>
          <w:sz w:val="20"/>
          <w:szCs w:val="20"/>
          <w:lang w:val="cs-CZ"/>
        </w:rPr>
        <w:t>4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 ceny </w:t>
      </w:r>
      <w:r w:rsidR="00993AF2">
        <w:rPr>
          <w:sz w:val="20"/>
          <w:szCs w:val="20"/>
          <w:lang w:val="cs-CZ"/>
        </w:rPr>
        <w:t>polotovarů</w:t>
      </w:r>
      <w:r>
        <w:rPr>
          <w:sz w:val="20"/>
          <w:szCs w:val="20"/>
          <w:lang w:val="cs-CZ"/>
        </w:rPr>
        <w:t xml:space="preserve"> o </w:t>
      </w:r>
      <w:r w:rsidR="003E2B38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3E2B38">
        <w:rPr>
          <w:sz w:val="20"/>
          <w:szCs w:val="20"/>
          <w:lang w:val="cs-CZ"/>
        </w:rPr>
        <w:t>9</w:t>
      </w:r>
      <w:r w:rsidR="00993AF2">
        <w:rPr>
          <w:sz w:val="20"/>
          <w:szCs w:val="20"/>
          <w:lang w:val="cs-CZ"/>
        </w:rPr>
        <w:t> %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3E2B38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3E2B38">
        <w:rPr>
          <w:sz w:val="20"/>
          <w:szCs w:val="20"/>
          <w:lang w:val="cs-CZ"/>
        </w:rPr>
        <w:t>1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Rostly pouze ceny živ</w:t>
      </w:r>
      <w:r w:rsidR="00023270">
        <w:rPr>
          <w:sz w:val="20"/>
          <w:szCs w:val="20"/>
          <w:lang w:val="cs-CZ"/>
        </w:rPr>
        <w:t xml:space="preserve">očišných a rostlinných olejů o </w:t>
      </w:r>
      <w:r w:rsidR="003E2B38">
        <w:rPr>
          <w:sz w:val="20"/>
          <w:szCs w:val="20"/>
          <w:lang w:val="cs-CZ"/>
        </w:rPr>
        <w:t>1</w:t>
      </w:r>
      <w:r w:rsidR="00993AF2" w:rsidRPr="00993AF2">
        <w:rPr>
          <w:sz w:val="20"/>
          <w:szCs w:val="20"/>
          <w:lang w:val="cs-CZ"/>
        </w:rPr>
        <w:t>,</w:t>
      </w:r>
      <w:r w:rsidR="003E2B38">
        <w:rPr>
          <w:sz w:val="20"/>
          <w:szCs w:val="20"/>
          <w:lang w:val="cs-CZ"/>
        </w:rPr>
        <w:t>6</w:t>
      </w:r>
      <w:r w:rsidR="00993AF2" w:rsidRPr="00993AF2">
        <w:rPr>
          <w:sz w:val="20"/>
          <w:szCs w:val="20"/>
          <w:lang w:val="cs-CZ"/>
        </w:rPr>
        <w:t xml:space="preserve"> %</w:t>
      </w:r>
      <w:r w:rsidR="00993AF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493F02">
        <w:rPr>
          <w:sz w:val="20"/>
          <w:szCs w:val="20"/>
          <w:lang w:val="cs-CZ"/>
        </w:rPr>
        <w:t>zvýš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10</w:t>
      </w:r>
      <w:r w:rsidR="00AE3A4F">
        <w:rPr>
          <w:sz w:val="20"/>
          <w:szCs w:val="20"/>
          <w:lang w:val="cs-CZ"/>
        </w:rPr>
        <w:t>2</w:t>
      </w:r>
      <w:r w:rsidRPr="008C58F3">
        <w:rPr>
          <w:sz w:val="20"/>
          <w:szCs w:val="20"/>
          <w:lang w:val="cs-CZ"/>
        </w:rPr>
        <w:t>,</w:t>
      </w:r>
      <w:r w:rsidR="00AE3A4F">
        <w:rPr>
          <w:sz w:val="20"/>
          <w:szCs w:val="20"/>
          <w:lang w:val="cs-CZ"/>
        </w:rPr>
        <w:t>0</w:t>
      </w:r>
      <w:r w:rsidRPr="008C58F3">
        <w:rPr>
          <w:sz w:val="20"/>
          <w:szCs w:val="20"/>
          <w:lang w:val="cs-CZ"/>
        </w:rPr>
        <w:t xml:space="preserve"> % (v </w:t>
      </w:r>
      <w:r w:rsidR="00D9283F">
        <w:rPr>
          <w:sz w:val="20"/>
          <w:szCs w:val="20"/>
          <w:lang w:val="cs-CZ"/>
        </w:rPr>
        <w:t>únoru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</w:t>
      </w:r>
      <w:r w:rsidR="00AE3A4F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>,</w:t>
      </w:r>
      <w:r w:rsidR="00AE3A4F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AE3A4F">
        <w:rPr>
          <w:sz w:val="20"/>
          <w:szCs w:val="20"/>
          <w:lang w:val="cs-CZ"/>
        </w:rPr>
        <w:t>sedm</w:t>
      </w:r>
      <w:r w:rsidR="00493F02">
        <w:rPr>
          <w:sz w:val="20"/>
          <w:szCs w:val="20"/>
          <w:lang w:val="cs-CZ"/>
        </w:rPr>
        <w:t>ý</w:t>
      </w:r>
      <w:r w:rsidR="00A652C2">
        <w:rPr>
          <w:sz w:val="20"/>
          <w:szCs w:val="20"/>
          <w:lang w:val="cs-CZ"/>
        </w:rPr>
        <w:t xml:space="preserve"> měsíc setrvaly v </w:t>
      </w:r>
      <w:r w:rsidR="00A652C2" w:rsidRPr="00A652C2">
        <w:rPr>
          <w:sz w:val="20"/>
          <w:szCs w:val="20"/>
          <w:lang w:val="cs-CZ"/>
        </w:rPr>
        <w:t>pozitivních hodnotách</w:t>
      </w:r>
      <w:r w:rsidRPr="008C58F3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Z významn</w:t>
      </w:r>
      <w:r w:rsidR="006001E4">
        <w:rPr>
          <w:sz w:val="20"/>
          <w:szCs w:val="20"/>
          <w:lang w:val="cs-CZ"/>
        </w:rPr>
        <w:t>ějších</w:t>
      </w:r>
      <w:r w:rsidR="00096041">
        <w:rPr>
          <w:sz w:val="20"/>
          <w:szCs w:val="20"/>
          <w:lang w:val="cs-CZ"/>
        </w:rPr>
        <w:t xml:space="preserve"> skupin </w:t>
      </w:r>
      <w:r w:rsidR="0077009D" w:rsidRPr="00A652C2">
        <w:rPr>
          <w:sz w:val="20"/>
          <w:szCs w:val="20"/>
          <w:lang w:val="cs-CZ"/>
        </w:rPr>
        <w:t>dosáhla</w:t>
      </w:r>
      <w:r w:rsidR="0077009D">
        <w:rPr>
          <w:sz w:val="20"/>
          <w:szCs w:val="20"/>
          <w:lang w:val="cs-CZ"/>
        </w:rPr>
        <w:t xml:space="preserve"> </w:t>
      </w:r>
      <w:r w:rsidR="00096041">
        <w:rPr>
          <w:sz w:val="20"/>
          <w:szCs w:val="20"/>
          <w:lang w:val="cs-CZ"/>
        </w:rPr>
        <w:t>p</w:t>
      </w:r>
      <w:r w:rsidR="00A652C2" w:rsidRPr="00A652C2">
        <w:rPr>
          <w:sz w:val="20"/>
          <w:szCs w:val="20"/>
          <w:lang w:val="cs-CZ"/>
        </w:rPr>
        <w:t xml:space="preserve">ozitivních hodnot směnných </w:t>
      </w:r>
      <w:r w:rsidR="00A652C2" w:rsidRPr="00A652C2">
        <w:rPr>
          <w:sz w:val="20"/>
          <w:szCs w:val="20"/>
          <w:lang w:val="cs-CZ"/>
        </w:rPr>
        <w:lastRenderedPageBreak/>
        <w:t>relací minerální paliva (1</w:t>
      </w:r>
      <w:r w:rsidR="00AE3A4F">
        <w:rPr>
          <w:sz w:val="20"/>
          <w:szCs w:val="20"/>
          <w:lang w:val="cs-CZ"/>
        </w:rPr>
        <w:t>22</w:t>
      </w:r>
      <w:r w:rsidR="00A652C2" w:rsidRPr="00A652C2">
        <w:rPr>
          <w:sz w:val="20"/>
          <w:szCs w:val="20"/>
          <w:lang w:val="cs-CZ"/>
        </w:rPr>
        <w:t>,</w:t>
      </w:r>
      <w:r w:rsidR="00AE3A4F">
        <w:rPr>
          <w:sz w:val="20"/>
          <w:szCs w:val="20"/>
          <w:lang w:val="cs-CZ"/>
        </w:rPr>
        <w:t>8</w:t>
      </w:r>
      <w:r w:rsidR="00A652C2" w:rsidRPr="00A652C2">
        <w:rPr>
          <w:sz w:val="20"/>
          <w:szCs w:val="20"/>
          <w:lang w:val="cs-CZ"/>
        </w:rPr>
        <w:t xml:space="preserve"> %)</w:t>
      </w:r>
      <w:r w:rsidR="0077009D">
        <w:rPr>
          <w:sz w:val="20"/>
          <w:szCs w:val="20"/>
          <w:lang w:val="cs-CZ"/>
        </w:rPr>
        <w:t xml:space="preserve">, </w:t>
      </w:r>
      <w:r w:rsidR="00AE3A4F">
        <w:rPr>
          <w:sz w:val="20"/>
          <w:szCs w:val="20"/>
          <w:lang w:val="cs-CZ"/>
        </w:rPr>
        <w:t>průmyslové spotřební zboží</w:t>
      </w:r>
      <w:r w:rsidR="0077009D">
        <w:rPr>
          <w:sz w:val="20"/>
          <w:szCs w:val="20"/>
          <w:lang w:val="cs-CZ"/>
        </w:rPr>
        <w:t xml:space="preserve"> (10</w:t>
      </w:r>
      <w:r w:rsidR="00AE3A4F">
        <w:rPr>
          <w:sz w:val="20"/>
          <w:szCs w:val="20"/>
          <w:lang w:val="cs-CZ"/>
        </w:rPr>
        <w:t>1</w:t>
      </w:r>
      <w:r w:rsidR="0077009D">
        <w:rPr>
          <w:sz w:val="20"/>
          <w:szCs w:val="20"/>
          <w:lang w:val="cs-CZ"/>
        </w:rPr>
        <w:t>,</w:t>
      </w:r>
      <w:r w:rsidR="00AE3A4F">
        <w:rPr>
          <w:sz w:val="20"/>
          <w:szCs w:val="20"/>
          <w:lang w:val="cs-CZ"/>
        </w:rPr>
        <w:t>2</w:t>
      </w:r>
      <w:r w:rsidR="0077009D">
        <w:rPr>
          <w:sz w:val="20"/>
          <w:szCs w:val="20"/>
          <w:lang w:val="cs-CZ"/>
        </w:rPr>
        <w:t> %) a polotovary (100,</w:t>
      </w:r>
      <w:r w:rsidR="00AE3A4F">
        <w:rPr>
          <w:sz w:val="20"/>
          <w:szCs w:val="20"/>
          <w:lang w:val="cs-CZ"/>
        </w:rPr>
        <w:t>2</w:t>
      </w:r>
      <w:r w:rsidR="0077009D">
        <w:rPr>
          <w:sz w:val="20"/>
          <w:szCs w:val="20"/>
          <w:lang w:val="cs-CZ"/>
        </w:rPr>
        <w:t> %)</w:t>
      </w:r>
      <w:r w:rsidR="00A652C2" w:rsidRPr="00A652C2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N</w:t>
      </w:r>
      <w:r w:rsidR="00096041" w:rsidRPr="00A652C2">
        <w:rPr>
          <w:sz w:val="20"/>
          <w:szCs w:val="20"/>
          <w:lang w:val="cs-CZ"/>
        </w:rPr>
        <w:t>egativní hodno</w:t>
      </w:r>
      <w:r w:rsidR="00096041">
        <w:rPr>
          <w:sz w:val="20"/>
          <w:szCs w:val="20"/>
          <w:lang w:val="cs-CZ"/>
        </w:rPr>
        <w:t>t</w:t>
      </w:r>
      <w:r w:rsidR="006C3CA4">
        <w:rPr>
          <w:sz w:val="20"/>
          <w:szCs w:val="20"/>
          <w:lang w:val="cs-CZ"/>
        </w:rPr>
        <w:t>y</w:t>
      </w:r>
      <w:r w:rsidR="00096041">
        <w:rPr>
          <w:sz w:val="20"/>
          <w:szCs w:val="20"/>
          <w:lang w:val="cs-CZ"/>
        </w:rPr>
        <w:t xml:space="preserve"> směnných relací</w:t>
      </w:r>
      <w:r w:rsidR="00096041" w:rsidRP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zaznamenaly</w:t>
      </w:r>
      <w:r w:rsidR="00096041">
        <w:rPr>
          <w:sz w:val="20"/>
          <w:szCs w:val="20"/>
          <w:lang w:val="cs-CZ"/>
        </w:rPr>
        <w:t xml:space="preserve"> zejména</w:t>
      </w:r>
      <w:r w:rsidR="00A652C2" w:rsidRPr="00A652C2">
        <w:rPr>
          <w:sz w:val="20"/>
          <w:szCs w:val="20"/>
          <w:lang w:val="cs-CZ"/>
        </w:rPr>
        <w:t xml:space="preserve"> </w:t>
      </w:r>
      <w:r w:rsidR="0077009D">
        <w:rPr>
          <w:sz w:val="20"/>
          <w:szCs w:val="20"/>
          <w:lang w:val="cs-CZ"/>
        </w:rPr>
        <w:t>ostatní suroviny (9</w:t>
      </w:r>
      <w:r w:rsidR="00AE3A4F">
        <w:rPr>
          <w:sz w:val="20"/>
          <w:szCs w:val="20"/>
          <w:lang w:val="cs-CZ"/>
        </w:rPr>
        <w:t>3</w:t>
      </w:r>
      <w:r w:rsidR="0077009D">
        <w:rPr>
          <w:sz w:val="20"/>
          <w:szCs w:val="20"/>
          <w:lang w:val="cs-CZ"/>
        </w:rPr>
        <w:t>,</w:t>
      </w:r>
      <w:r w:rsidR="00AE3A4F">
        <w:rPr>
          <w:sz w:val="20"/>
          <w:szCs w:val="20"/>
          <w:lang w:val="cs-CZ"/>
        </w:rPr>
        <w:t>7</w:t>
      </w:r>
      <w:r w:rsidR="0077009D">
        <w:rPr>
          <w:sz w:val="20"/>
          <w:szCs w:val="20"/>
          <w:lang w:val="cs-CZ"/>
        </w:rPr>
        <w:t> %), potraviny (96</w:t>
      </w:r>
      <w:r w:rsidR="0077009D" w:rsidRPr="00A652C2">
        <w:rPr>
          <w:sz w:val="20"/>
          <w:szCs w:val="20"/>
          <w:lang w:val="cs-CZ"/>
        </w:rPr>
        <w:t>,</w:t>
      </w:r>
      <w:r w:rsidR="001A6765">
        <w:rPr>
          <w:sz w:val="20"/>
          <w:szCs w:val="20"/>
          <w:lang w:val="cs-CZ"/>
        </w:rPr>
        <w:t>2</w:t>
      </w:r>
      <w:r w:rsidR="0077009D">
        <w:rPr>
          <w:sz w:val="20"/>
          <w:szCs w:val="20"/>
          <w:lang w:val="cs-CZ"/>
        </w:rPr>
        <w:t> %) a </w:t>
      </w:r>
      <w:r w:rsidR="00A652C2" w:rsidRPr="00A652C2">
        <w:rPr>
          <w:sz w:val="20"/>
          <w:szCs w:val="20"/>
          <w:lang w:val="cs-CZ"/>
        </w:rPr>
        <w:t>stroje a dopravní prostředky (9</w:t>
      </w:r>
      <w:r w:rsidR="00415EC9">
        <w:rPr>
          <w:sz w:val="20"/>
          <w:szCs w:val="20"/>
          <w:lang w:val="cs-CZ"/>
        </w:rPr>
        <w:t>8</w:t>
      </w:r>
      <w:r w:rsidR="00A652C2" w:rsidRPr="00A652C2">
        <w:rPr>
          <w:sz w:val="20"/>
          <w:szCs w:val="20"/>
          <w:lang w:val="cs-CZ"/>
        </w:rPr>
        <w:t>,</w:t>
      </w:r>
      <w:r w:rsidR="001A6765">
        <w:rPr>
          <w:sz w:val="20"/>
          <w:szCs w:val="20"/>
          <w:lang w:val="cs-CZ"/>
        </w:rPr>
        <w:t>7</w:t>
      </w:r>
      <w:r w:rsidR="00096041">
        <w:rPr>
          <w:sz w:val="20"/>
          <w:szCs w:val="20"/>
          <w:lang w:val="cs-CZ"/>
        </w:rPr>
        <w:t xml:space="preserve"> %)</w:t>
      </w:r>
      <w:r w:rsidR="00493F02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8844D8">
        <w:t>6</w:t>
      </w:r>
      <w:r>
        <w:t xml:space="preserve">. </w:t>
      </w:r>
      <w:r w:rsidR="001A6765">
        <w:t>6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C6" w:rsidRDefault="00C17FC6" w:rsidP="00BA6370">
      <w:r>
        <w:separator/>
      </w:r>
    </w:p>
  </w:endnote>
  <w:endnote w:type="continuationSeparator" w:id="0">
    <w:p w:rsidR="00C17FC6" w:rsidRDefault="00C17FC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7FC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062A8E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C6" w:rsidRDefault="00C17FC6" w:rsidP="00BA6370">
      <w:r>
        <w:separator/>
      </w:r>
    </w:p>
  </w:footnote>
  <w:footnote w:type="continuationSeparator" w:id="0">
    <w:p w:rsidR="00C17FC6" w:rsidRDefault="00C17FC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7FC6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04944"/>
    <w:rsid w:val="00005627"/>
    <w:rsid w:val="00023270"/>
    <w:rsid w:val="0002430D"/>
    <w:rsid w:val="00043BF4"/>
    <w:rsid w:val="000601A8"/>
    <w:rsid w:val="00061486"/>
    <w:rsid w:val="00061BB8"/>
    <w:rsid w:val="00062A8E"/>
    <w:rsid w:val="00067E17"/>
    <w:rsid w:val="000843A5"/>
    <w:rsid w:val="00086529"/>
    <w:rsid w:val="000910DA"/>
    <w:rsid w:val="00096041"/>
    <w:rsid w:val="00096D6C"/>
    <w:rsid w:val="000B6F63"/>
    <w:rsid w:val="000C0639"/>
    <w:rsid w:val="000C6ADA"/>
    <w:rsid w:val="000D093F"/>
    <w:rsid w:val="000E43CC"/>
    <w:rsid w:val="000F1196"/>
    <w:rsid w:val="00110B7B"/>
    <w:rsid w:val="001121F4"/>
    <w:rsid w:val="00116C9F"/>
    <w:rsid w:val="0012126B"/>
    <w:rsid w:val="001238C9"/>
    <w:rsid w:val="001243CD"/>
    <w:rsid w:val="001404AB"/>
    <w:rsid w:val="00155A7D"/>
    <w:rsid w:val="0017231D"/>
    <w:rsid w:val="00172B72"/>
    <w:rsid w:val="001810DC"/>
    <w:rsid w:val="00187AE2"/>
    <w:rsid w:val="00191107"/>
    <w:rsid w:val="00197889"/>
    <w:rsid w:val="001A40C9"/>
    <w:rsid w:val="001A6765"/>
    <w:rsid w:val="001B2D8E"/>
    <w:rsid w:val="001B607F"/>
    <w:rsid w:val="001C6F91"/>
    <w:rsid w:val="001D369A"/>
    <w:rsid w:val="001D4E05"/>
    <w:rsid w:val="001F08B3"/>
    <w:rsid w:val="001F2FE0"/>
    <w:rsid w:val="001F3293"/>
    <w:rsid w:val="001F6145"/>
    <w:rsid w:val="00200854"/>
    <w:rsid w:val="002070FB"/>
    <w:rsid w:val="00207A16"/>
    <w:rsid w:val="00213729"/>
    <w:rsid w:val="002406FA"/>
    <w:rsid w:val="0026107B"/>
    <w:rsid w:val="00265098"/>
    <w:rsid w:val="00272981"/>
    <w:rsid w:val="00291C66"/>
    <w:rsid w:val="002A2C02"/>
    <w:rsid w:val="002A3F72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54C5E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216F"/>
    <w:rsid w:val="003D3576"/>
    <w:rsid w:val="003D7B71"/>
    <w:rsid w:val="003E2B38"/>
    <w:rsid w:val="003F1287"/>
    <w:rsid w:val="003F526A"/>
    <w:rsid w:val="00405244"/>
    <w:rsid w:val="00414794"/>
    <w:rsid w:val="004154C7"/>
    <w:rsid w:val="00415EC9"/>
    <w:rsid w:val="00420E61"/>
    <w:rsid w:val="004436EE"/>
    <w:rsid w:val="00454356"/>
    <w:rsid w:val="0045547F"/>
    <w:rsid w:val="00456513"/>
    <w:rsid w:val="00456BFC"/>
    <w:rsid w:val="004600F1"/>
    <w:rsid w:val="00463496"/>
    <w:rsid w:val="004664AE"/>
    <w:rsid w:val="00471DEF"/>
    <w:rsid w:val="00475DE7"/>
    <w:rsid w:val="004764FE"/>
    <w:rsid w:val="00490D58"/>
    <w:rsid w:val="004920AD"/>
    <w:rsid w:val="00493F02"/>
    <w:rsid w:val="004C6E7A"/>
    <w:rsid w:val="004D05B3"/>
    <w:rsid w:val="004D2330"/>
    <w:rsid w:val="004D4B1E"/>
    <w:rsid w:val="004E479E"/>
    <w:rsid w:val="004E6421"/>
    <w:rsid w:val="004F63E1"/>
    <w:rsid w:val="004F686C"/>
    <w:rsid w:val="004F78E6"/>
    <w:rsid w:val="0050420E"/>
    <w:rsid w:val="005060B7"/>
    <w:rsid w:val="00512D99"/>
    <w:rsid w:val="00517606"/>
    <w:rsid w:val="005256A2"/>
    <w:rsid w:val="00531DBB"/>
    <w:rsid w:val="0056442B"/>
    <w:rsid w:val="00573994"/>
    <w:rsid w:val="005812D2"/>
    <w:rsid w:val="005820A1"/>
    <w:rsid w:val="0058574C"/>
    <w:rsid w:val="005A1360"/>
    <w:rsid w:val="005A474C"/>
    <w:rsid w:val="005A60F8"/>
    <w:rsid w:val="005E09B4"/>
    <w:rsid w:val="005E368B"/>
    <w:rsid w:val="005F11B7"/>
    <w:rsid w:val="005F79FB"/>
    <w:rsid w:val="006001E4"/>
    <w:rsid w:val="00604406"/>
    <w:rsid w:val="00605F4A"/>
    <w:rsid w:val="0060647F"/>
    <w:rsid w:val="00607822"/>
    <w:rsid w:val="006103AA"/>
    <w:rsid w:val="00613BBF"/>
    <w:rsid w:val="00614A65"/>
    <w:rsid w:val="00616F9C"/>
    <w:rsid w:val="00622B80"/>
    <w:rsid w:val="00623B36"/>
    <w:rsid w:val="00637D56"/>
    <w:rsid w:val="0064139A"/>
    <w:rsid w:val="00652351"/>
    <w:rsid w:val="0066680B"/>
    <w:rsid w:val="00687B29"/>
    <w:rsid w:val="006931CF"/>
    <w:rsid w:val="006C3CA4"/>
    <w:rsid w:val="006D5868"/>
    <w:rsid w:val="006E024F"/>
    <w:rsid w:val="006E28CB"/>
    <w:rsid w:val="006E31E8"/>
    <w:rsid w:val="006E4E81"/>
    <w:rsid w:val="006F3A10"/>
    <w:rsid w:val="0070081C"/>
    <w:rsid w:val="00707F7D"/>
    <w:rsid w:val="00717EC5"/>
    <w:rsid w:val="00732FB2"/>
    <w:rsid w:val="00740382"/>
    <w:rsid w:val="00742D51"/>
    <w:rsid w:val="0074790D"/>
    <w:rsid w:val="00754C20"/>
    <w:rsid w:val="007659D2"/>
    <w:rsid w:val="0076642A"/>
    <w:rsid w:val="0077009D"/>
    <w:rsid w:val="00773B17"/>
    <w:rsid w:val="00775CCC"/>
    <w:rsid w:val="007811C7"/>
    <w:rsid w:val="007817BB"/>
    <w:rsid w:val="0079046F"/>
    <w:rsid w:val="00791A52"/>
    <w:rsid w:val="0079230E"/>
    <w:rsid w:val="007A2048"/>
    <w:rsid w:val="007A57F2"/>
    <w:rsid w:val="007B1333"/>
    <w:rsid w:val="007B2760"/>
    <w:rsid w:val="007B7DE1"/>
    <w:rsid w:val="007D29FF"/>
    <w:rsid w:val="007F1A7A"/>
    <w:rsid w:val="007F4AEB"/>
    <w:rsid w:val="007F6D24"/>
    <w:rsid w:val="007F75B2"/>
    <w:rsid w:val="00803993"/>
    <w:rsid w:val="008043C4"/>
    <w:rsid w:val="00810B9F"/>
    <w:rsid w:val="00831B1B"/>
    <w:rsid w:val="00835015"/>
    <w:rsid w:val="00842476"/>
    <w:rsid w:val="00855FB3"/>
    <w:rsid w:val="008572B2"/>
    <w:rsid w:val="00861D0E"/>
    <w:rsid w:val="008662BB"/>
    <w:rsid w:val="00867569"/>
    <w:rsid w:val="00872D92"/>
    <w:rsid w:val="00875C24"/>
    <w:rsid w:val="008844D8"/>
    <w:rsid w:val="00884732"/>
    <w:rsid w:val="00885F1A"/>
    <w:rsid w:val="008A750A"/>
    <w:rsid w:val="008B1333"/>
    <w:rsid w:val="008B3970"/>
    <w:rsid w:val="008C384C"/>
    <w:rsid w:val="008C58F3"/>
    <w:rsid w:val="008D0F11"/>
    <w:rsid w:val="008F73B4"/>
    <w:rsid w:val="00947450"/>
    <w:rsid w:val="00951561"/>
    <w:rsid w:val="00964B70"/>
    <w:rsid w:val="00965E56"/>
    <w:rsid w:val="00977155"/>
    <w:rsid w:val="00986DD7"/>
    <w:rsid w:val="00993AF2"/>
    <w:rsid w:val="009B55B1"/>
    <w:rsid w:val="009B7F44"/>
    <w:rsid w:val="009D069D"/>
    <w:rsid w:val="009E2656"/>
    <w:rsid w:val="009E58C9"/>
    <w:rsid w:val="009E783C"/>
    <w:rsid w:val="00A02CEE"/>
    <w:rsid w:val="00A04752"/>
    <w:rsid w:val="00A0762A"/>
    <w:rsid w:val="00A111FA"/>
    <w:rsid w:val="00A14B37"/>
    <w:rsid w:val="00A158B5"/>
    <w:rsid w:val="00A40E50"/>
    <w:rsid w:val="00A4343D"/>
    <w:rsid w:val="00A502F1"/>
    <w:rsid w:val="00A535D7"/>
    <w:rsid w:val="00A63599"/>
    <w:rsid w:val="00A652C2"/>
    <w:rsid w:val="00A66358"/>
    <w:rsid w:val="00A70A83"/>
    <w:rsid w:val="00A7159B"/>
    <w:rsid w:val="00A81EB3"/>
    <w:rsid w:val="00A827F0"/>
    <w:rsid w:val="00A909FC"/>
    <w:rsid w:val="00A97D0F"/>
    <w:rsid w:val="00AA49AF"/>
    <w:rsid w:val="00AB08C2"/>
    <w:rsid w:val="00AB3410"/>
    <w:rsid w:val="00AD6FF7"/>
    <w:rsid w:val="00AE3A4F"/>
    <w:rsid w:val="00AE7204"/>
    <w:rsid w:val="00B00C1D"/>
    <w:rsid w:val="00B1309D"/>
    <w:rsid w:val="00B165FC"/>
    <w:rsid w:val="00B17E28"/>
    <w:rsid w:val="00B24FC1"/>
    <w:rsid w:val="00B2689D"/>
    <w:rsid w:val="00B471B1"/>
    <w:rsid w:val="00B55375"/>
    <w:rsid w:val="00B632CC"/>
    <w:rsid w:val="00B716F5"/>
    <w:rsid w:val="00B7379F"/>
    <w:rsid w:val="00B74869"/>
    <w:rsid w:val="00B7518D"/>
    <w:rsid w:val="00B812D7"/>
    <w:rsid w:val="00B86626"/>
    <w:rsid w:val="00B91B81"/>
    <w:rsid w:val="00BA12F1"/>
    <w:rsid w:val="00BA439F"/>
    <w:rsid w:val="00BA6370"/>
    <w:rsid w:val="00BB1E3B"/>
    <w:rsid w:val="00BC0953"/>
    <w:rsid w:val="00BC3962"/>
    <w:rsid w:val="00BD034B"/>
    <w:rsid w:val="00BD64DB"/>
    <w:rsid w:val="00C10FF7"/>
    <w:rsid w:val="00C17FC6"/>
    <w:rsid w:val="00C269D4"/>
    <w:rsid w:val="00C3464F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D8E"/>
    <w:rsid w:val="00CB2709"/>
    <w:rsid w:val="00CB67D4"/>
    <w:rsid w:val="00CB6F89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209A7"/>
    <w:rsid w:val="00D27D69"/>
    <w:rsid w:val="00D30DCD"/>
    <w:rsid w:val="00D33658"/>
    <w:rsid w:val="00D43F95"/>
    <w:rsid w:val="00D448C2"/>
    <w:rsid w:val="00D50096"/>
    <w:rsid w:val="00D50476"/>
    <w:rsid w:val="00D51A60"/>
    <w:rsid w:val="00D666C3"/>
    <w:rsid w:val="00D7656D"/>
    <w:rsid w:val="00D820DE"/>
    <w:rsid w:val="00D9189F"/>
    <w:rsid w:val="00D9283F"/>
    <w:rsid w:val="00D939EB"/>
    <w:rsid w:val="00D97FBF"/>
    <w:rsid w:val="00DA7343"/>
    <w:rsid w:val="00DB4B85"/>
    <w:rsid w:val="00DB7D28"/>
    <w:rsid w:val="00DE283D"/>
    <w:rsid w:val="00DE3FE5"/>
    <w:rsid w:val="00DE4CD6"/>
    <w:rsid w:val="00DE7FEA"/>
    <w:rsid w:val="00DF47FE"/>
    <w:rsid w:val="00DF7363"/>
    <w:rsid w:val="00E0156A"/>
    <w:rsid w:val="00E21855"/>
    <w:rsid w:val="00E26704"/>
    <w:rsid w:val="00E309DF"/>
    <w:rsid w:val="00E31980"/>
    <w:rsid w:val="00E33B27"/>
    <w:rsid w:val="00E35EC0"/>
    <w:rsid w:val="00E37004"/>
    <w:rsid w:val="00E44E60"/>
    <w:rsid w:val="00E6423C"/>
    <w:rsid w:val="00E65847"/>
    <w:rsid w:val="00E6755D"/>
    <w:rsid w:val="00E67D45"/>
    <w:rsid w:val="00E93830"/>
    <w:rsid w:val="00E93E0E"/>
    <w:rsid w:val="00E96BA2"/>
    <w:rsid w:val="00EB1ED3"/>
    <w:rsid w:val="00EB5E7C"/>
    <w:rsid w:val="00EC2D33"/>
    <w:rsid w:val="00ED73E8"/>
    <w:rsid w:val="00EE058F"/>
    <w:rsid w:val="00EE3066"/>
    <w:rsid w:val="00EE4243"/>
    <w:rsid w:val="00F02342"/>
    <w:rsid w:val="00F2333A"/>
    <w:rsid w:val="00F67063"/>
    <w:rsid w:val="00F75F2A"/>
    <w:rsid w:val="00F822EB"/>
    <w:rsid w:val="00F84C66"/>
    <w:rsid w:val="00FA09E2"/>
    <w:rsid w:val="00FA10EF"/>
    <w:rsid w:val="00FA208D"/>
    <w:rsid w:val="00FA4814"/>
    <w:rsid w:val="00FB17F0"/>
    <w:rsid w:val="00FB5051"/>
    <w:rsid w:val="00FB687C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E028-87D1-4CFC-962E-C415419C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89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15</cp:revision>
  <dcterms:created xsi:type="dcterms:W3CDTF">2016-05-10T10:39:00Z</dcterms:created>
  <dcterms:modified xsi:type="dcterms:W3CDTF">2016-05-11T09:57:00Z</dcterms:modified>
</cp:coreProperties>
</file>