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CA5355" w:rsidP="00AE6D5B">
      <w:pPr>
        <w:pStyle w:val="Datum"/>
      </w:pPr>
      <w:r>
        <w:t>25</w:t>
      </w:r>
      <w:r w:rsidR="00AF776C">
        <w:t>. února 2019</w:t>
      </w:r>
    </w:p>
    <w:p w:rsidR="00867569" w:rsidRPr="00AE6D5B" w:rsidRDefault="00CA5355" w:rsidP="00AE6D5B">
      <w:pPr>
        <w:pStyle w:val="Nzev"/>
      </w:pPr>
      <w:r w:rsidRPr="00CA5355">
        <w:t>Ekonomice v únoru více věří podnikatelé</w:t>
      </w:r>
    </w:p>
    <w:p w:rsidR="008202DD" w:rsidRDefault="00CA5355" w:rsidP="008202DD">
      <w:pPr>
        <w:pStyle w:val="Perex"/>
        <w:spacing w:after="0"/>
      </w:pPr>
      <w:r w:rsidRPr="00CA5355">
        <w:t>Souhrnný indikátor důvěry meziměsíčně vzrostl o 0,2 na 98,2 bodu. Důvěra v ekonomiku se zvýšila v podnikatelské sféře, u spotřebitelů se meziměsíčně snížila.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CA5355" w:rsidRPr="00CA5355" w:rsidRDefault="00CA5355" w:rsidP="00CA5355">
      <w:pPr>
        <w:rPr>
          <w:i/>
        </w:rPr>
      </w:pPr>
      <w:r w:rsidRPr="00CA5355">
        <w:t>Po dvouměsíčním poklesu se mezi podnikateli důvěra v ekonomiku zvýšila o 0,9 bodu.</w:t>
      </w:r>
      <w:r w:rsidRPr="00CA5355">
        <w:rPr>
          <w:i/>
        </w:rPr>
        <w:t xml:space="preserve"> „Podnikatelé v průmyslu vnímají lépe svou současnou ekonomickou situaci a také úroveň zahraniční poptávky. Růst důvěry jsme zaznamenali též ve vybraných odvětvích služeb, kde podnikatelé v nejbližších měsících očekávají vyšší poptávku, ale i lepší úroveň jejich celkové ekonomické situace,“ </w:t>
      </w:r>
      <w:r w:rsidRPr="00CA5355">
        <w:t>sdělil Jiří Obst, vedoucí oddělení konjunkturálních průzkumů ČSÚ.</w:t>
      </w:r>
      <w:r w:rsidRPr="00CA5355">
        <w:rPr>
          <w:i/>
        </w:rPr>
        <w:t xml:space="preserve"> </w:t>
      </w:r>
    </w:p>
    <w:p w:rsidR="00CA5355" w:rsidRDefault="00CA5355" w:rsidP="00CA5355"/>
    <w:p w:rsidR="00CA5355" w:rsidRPr="00CA5355" w:rsidRDefault="00CA5355" w:rsidP="00CA5355">
      <w:pPr>
        <w:rPr>
          <w:i/>
        </w:rPr>
      </w:pPr>
      <w:r w:rsidRPr="00CA5355">
        <w:t>Ve spotřebitelské sféře se naopak důvěra v ekonomiku snížila.</w:t>
      </w:r>
      <w:r w:rsidRPr="00CA5355">
        <w:rPr>
          <w:i/>
        </w:rPr>
        <w:t xml:space="preserve"> „I přes meziměsíční pokles je důvěra spotřebitelů v ekonomiku vysoká. Přesto únorové šetření naznačilo, že se spotřebitelé více obávají zhoršení celkové ekonomické situace v Česku,“ </w:t>
      </w:r>
      <w:r w:rsidRPr="00CA5355">
        <w:t>dodal Jiří Obst.</w:t>
      </w:r>
    </w:p>
    <w:p w:rsidR="00CA5355" w:rsidRPr="00CA5355" w:rsidRDefault="00CA5355" w:rsidP="00CA5355">
      <w:pPr>
        <w:rPr>
          <w:i/>
        </w:rPr>
      </w:pPr>
    </w:p>
    <w:p w:rsidR="004C500E" w:rsidRDefault="00CA5355" w:rsidP="00CA5355">
      <w:r w:rsidRPr="00CA5355">
        <w:t>Audiozáznam vyjádření naleznete v</w:t>
      </w:r>
      <w:r>
        <w:t> </w:t>
      </w:r>
      <w:r w:rsidRPr="00CA5355">
        <w:t>příloze, podrobnosti</w:t>
      </w:r>
      <w:r>
        <w:rPr>
          <w:i/>
        </w:rPr>
        <w:t xml:space="preserve"> </w:t>
      </w:r>
      <w:r w:rsidR="000F0E72">
        <w:t xml:space="preserve">v dnes vydané Rychlé </w:t>
      </w:r>
      <w:r w:rsidR="00A44BB3">
        <w:t>informaci:</w:t>
      </w:r>
      <w:r w:rsidR="004C500E" w:rsidRPr="004C500E">
        <w:t xml:space="preserve"> </w:t>
      </w:r>
    </w:p>
    <w:p w:rsidR="004C500E" w:rsidRDefault="00B52B03" w:rsidP="00AF776C">
      <w:hyperlink r:id="rId7" w:history="1">
        <w:r w:rsidRPr="00B52B03">
          <w:rPr>
            <w:rStyle w:val="Hypertextovodkaz"/>
          </w:rPr>
          <w:t>https://www.czso.cz/csu/czso/cri/konjunkturalni-pruzkum-unor-2019</w:t>
        </w:r>
      </w:hyperlink>
      <w:r>
        <w:t>.</w:t>
      </w:r>
    </w:p>
    <w:p w:rsidR="004C500E" w:rsidRDefault="004C500E" w:rsidP="00AF776C"/>
    <w:p w:rsidR="00AE6D5B" w:rsidRDefault="00AE6D5B" w:rsidP="00AE6D5B"/>
    <w:p w:rsidR="000E4C61" w:rsidRDefault="000E4C61" w:rsidP="00AE6D5B"/>
    <w:p w:rsidR="000E4C61" w:rsidRDefault="000E4C61" w:rsidP="00AE6D5B"/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AF776C" w:rsidRDefault="00AF776C" w:rsidP="00AF776C">
      <w:r>
        <w:t>Jan Cieslar</w:t>
      </w:r>
      <w:bookmarkStart w:id="0" w:name="_GoBack"/>
      <w:bookmarkEnd w:id="0"/>
    </w:p>
    <w:p w:rsidR="00AF776C" w:rsidRDefault="00AF776C" w:rsidP="00AF776C">
      <w:r>
        <w:t>tiskový mluvčí ČSÚ</w:t>
      </w:r>
    </w:p>
    <w:p w:rsidR="00AF776C" w:rsidRDefault="00AF776C" w:rsidP="00AF776C">
      <w:r>
        <w:t>T 274 052 017   |   M 604 149 190</w:t>
      </w:r>
    </w:p>
    <w:p w:rsidR="00AF776C" w:rsidRPr="004920AD" w:rsidRDefault="00AF776C" w:rsidP="00AF776C">
      <w:r>
        <w:t>E jan.cieslar@czso.cz   |   Twitter @statistickyurad</w:t>
      </w:r>
    </w:p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48" w:rsidRDefault="00A47948" w:rsidP="00BA6370">
      <w:r>
        <w:separator/>
      </w:r>
    </w:p>
  </w:endnote>
  <w:endnote w:type="continuationSeparator" w:id="0">
    <w:p w:rsidR="00A47948" w:rsidRDefault="00A4794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52B0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52B0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48" w:rsidRDefault="00A47948" w:rsidP="00BA6370">
      <w:r>
        <w:separator/>
      </w:r>
    </w:p>
  </w:footnote>
  <w:footnote w:type="continuationSeparator" w:id="0">
    <w:p w:rsidR="00A47948" w:rsidRDefault="00A4794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0E72"/>
    <w:rsid w:val="000F4B55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85C4B"/>
    <w:rsid w:val="004920AD"/>
    <w:rsid w:val="004C500E"/>
    <w:rsid w:val="004D05B3"/>
    <w:rsid w:val="004E479E"/>
    <w:rsid w:val="004E583B"/>
    <w:rsid w:val="004F78E6"/>
    <w:rsid w:val="00512D99"/>
    <w:rsid w:val="00531DBB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75D16"/>
    <w:rsid w:val="00682AD5"/>
    <w:rsid w:val="006E024F"/>
    <w:rsid w:val="006E4E81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668FF"/>
    <w:rsid w:val="00996929"/>
    <w:rsid w:val="009B55B1"/>
    <w:rsid w:val="009F3AFB"/>
    <w:rsid w:val="00A00672"/>
    <w:rsid w:val="00A01BAF"/>
    <w:rsid w:val="00A4343D"/>
    <w:rsid w:val="00A44BB3"/>
    <w:rsid w:val="00A47948"/>
    <w:rsid w:val="00A502F1"/>
    <w:rsid w:val="00A55861"/>
    <w:rsid w:val="00A70A83"/>
    <w:rsid w:val="00A81EB3"/>
    <w:rsid w:val="00A842CF"/>
    <w:rsid w:val="00A93C9B"/>
    <w:rsid w:val="00AE3E86"/>
    <w:rsid w:val="00AE6D5B"/>
    <w:rsid w:val="00AF776C"/>
    <w:rsid w:val="00B00C1D"/>
    <w:rsid w:val="00B03E21"/>
    <w:rsid w:val="00B10107"/>
    <w:rsid w:val="00B52B03"/>
    <w:rsid w:val="00B54290"/>
    <w:rsid w:val="00B655C1"/>
    <w:rsid w:val="00BA439F"/>
    <w:rsid w:val="00BA6370"/>
    <w:rsid w:val="00C2440B"/>
    <w:rsid w:val="00C269D4"/>
    <w:rsid w:val="00C4160D"/>
    <w:rsid w:val="00C52466"/>
    <w:rsid w:val="00C62F48"/>
    <w:rsid w:val="00C8027C"/>
    <w:rsid w:val="00C8406E"/>
    <w:rsid w:val="00CA5355"/>
    <w:rsid w:val="00CB2709"/>
    <w:rsid w:val="00CB6F89"/>
    <w:rsid w:val="00CE228C"/>
    <w:rsid w:val="00CF545B"/>
    <w:rsid w:val="00D018F0"/>
    <w:rsid w:val="00D1534E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F26395"/>
    <w:rsid w:val="00F46F18"/>
    <w:rsid w:val="00F83E2E"/>
    <w:rsid w:val="00FA5943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ED8EEC9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unor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EEC2-6F42-41D7-92AD-400A29D7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1286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3</cp:revision>
  <dcterms:created xsi:type="dcterms:W3CDTF">2019-02-22T09:17:00Z</dcterms:created>
  <dcterms:modified xsi:type="dcterms:W3CDTF">2019-02-22T11:42:00Z</dcterms:modified>
</cp:coreProperties>
</file>