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D7" w:rsidRDefault="00BA49EF" w:rsidP="00B452D7">
      <w:pPr>
        <w:pStyle w:val="Datum"/>
      </w:pPr>
      <w:r>
        <w:t>8</w:t>
      </w:r>
      <w:r w:rsidR="00565D7F">
        <w:t>.</w:t>
      </w:r>
      <w:r w:rsidR="00B452D7">
        <w:t xml:space="preserve"> </w:t>
      </w:r>
      <w:r w:rsidR="00B4023E">
        <w:t>1</w:t>
      </w:r>
      <w:r>
        <w:t>1</w:t>
      </w:r>
      <w:r w:rsidR="00B452D7">
        <w:t>. 201</w:t>
      </w:r>
      <w:r w:rsidR="00EC3EC7">
        <w:t>6</w:t>
      </w:r>
    </w:p>
    <w:p w:rsidR="0096539C" w:rsidRDefault="00BE7653" w:rsidP="0096539C">
      <w:pPr>
        <w:pStyle w:val="Nzev"/>
      </w:pPr>
      <w:r>
        <w:t>Počet zaměstnanců v průmyslu dále rostl</w:t>
      </w:r>
    </w:p>
    <w:p w:rsidR="0096539C" w:rsidRPr="006041FD" w:rsidRDefault="0096539C" w:rsidP="0096539C">
      <w:pPr>
        <w:pStyle w:val="Podtitulek"/>
        <w:tabs>
          <w:tab w:val="left" w:pos="3525"/>
        </w:tabs>
      </w:pPr>
      <w:r>
        <w:t xml:space="preserve">Průmysl – </w:t>
      </w:r>
      <w:r w:rsidR="00BA49EF">
        <w:t>září</w:t>
      </w:r>
      <w:r>
        <w:t xml:space="preserve"> 201</w:t>
      </w:r>
      <w:r w:rsidR="00A576F3">
        <w:t>6</w:t>
      </w:r>
      <w:r>
        <w:tab/>
      </w:r>
    </w:p>
    <w:p w:rsidR="0096539C" w:rsidRDefault="0096539C" w:rsidP="0096539C">
      <w:pPr>
        <w:pStyle w:val="Zkladntext3"/>
      </w:pPr>
      <w:r w:rsidRPr="00D878AA">
        <w:t>Průmyslová produkce v</w:t>
      </w:r>
      <w:r>
        <w:t> </w:t>
      </w:r>
      <w:r w:rsidR="00BA49EF">
        <w:t>září</w:t>
      </w:r>
      <w:r>
        <w:t xml:space="preserve"> </w:t>
      </w:r>
      <w:r w:rsidRPr="00D878AA">
        <w:t xml:space="preserve">meziročně </w:t>
      </w:r>
      <w:r w:rsidR="00905FD9">
        <w:t>vzrostla</w:t>
      </w:r>
      <w:r w:rsidRPr="001D1B5D">
        <w:t xml:space="preserve"> </w:t>
      </w:r>
      <w:r w:rsidRPr="00905FD9">
        <w:t xml:space="preserve">reálně o </w:t>
      </w:r>
      <w:r w:rsidR="00702E85" w:rsidRPr="00702E85">
        <w:t>2,7</w:t>
      </w:r>
      <w:r w:rsidR="00A55199">
        <w:t xml:space="preserve"> %</w:t>
      </w:r>
      <w:r w:rsidR="00BA49EF">
        <w:t xml:space="preserve">. </w:t>
      </w:r>
      <w:r w:rsidRPr="00D878AA">
        <w:t xml:space="preserve">Ve srovnání s předchozím měsícem byla po vyloučení sezónních </w:t>
      </w:r>
      <w:r w:rsidRPr="00A21B07">
        <w:t xml:space="preserve">vlivů </w:t>
      </w:r>
      <w:r w:rsidR="00511C6A" w:rsidRPr="00511C6A">
        <w:t>nižší</w:t>
      </w:r>
      <w:r w:rsidRPr="00511C6A">
        <w:t xml:space="preserve"> o </w:t>
      </w:r>
      <w:r w:rsidR="00511C6A" w:rsidRPr="00511C6A">
        <w:t>1,6</w:t>
      </w:r>
      <w:r w:rsidRPr="006041FD">
        <w:t xml:space="preserve"> </w:t>
      </w:r>
      <w:r w:rsidRPr="00D878AA">
        <w:t xml:space="preserve">%. Hodnota nových zakázek meziročně </w:t>
      </w:r>
      <w:r w:rsidR="00905FD9" w:rsidRPr="00905FD9">
        <w:t xml:space="preserve">vzrostla </w:t>
      </w:r>
      <w:r w:rsidRPr="001D1B5D">
        <w:t>o </w:t>
      </w:r>
      <w:r w:rsidR="00702E85" w:rsidRPr="00702E85">
        <w:t>2,4</w:t>
      </w:r>
      <w:r w:rsidRPr="00D878AA">
        <w:t xml:space="preserve"> %</w:t>
      </w:r>
      <w:r>
        <w:t>.</w:t>
      </w:r>
      <w:r w:rsidR="00054B56">
        <w:t xml:space="preserve"> </w:t>
      </w:r>
    </w:p>
    <w:p w:rsidR="00CB7A68" w:rsidRDefault="00CB7A68" w:rsidP="00CB7A68">
      <w:pPr>
        <w:rPr>
          <w:rFonts w:eastAsia="Times New Roman" w:cs="Arial"/>
          <w:szCs w:val="20"/>
          <w:lang w:eastAsia="cs-CZ"/>
        </w:rPr>
      </w:pPr>
    </w:p>
    <w:p w:rsidR="0096539C" w:rsidRDefault="0096539C" w:rsidP="0096539C">
      <w:pPr>
        <w:rPr>
          <w:rFonts w:cs="Arial"/>
        </w:rPr>
      </w:pPr>
      <w:r w:rsidRPr="00F341BD">
        <w:rPr>
          <w:b/>
          <w:bCs/>
        </w:rPr>
        <w:t>Průmyslová produkce</w:t>
      </w:r>
      <w:r w:rsidRPr="00F341BD">
        <w:rPr>
          <w:bCs/>
        </w:rPr>
        <w:t xml:space="preserve"> </w:t>
      </w:r>
      <w:r w:rsidRPr="00F341BD">
        <w:t>v</w:t>
      </w:r>
      <w:r w:rsidR="0011734F">
        <w:t> </w:t>
      </w:r>
      <w:r w:rsidR="00BA49EF">
        <w:t>září</w:t>
      </w:r>
      <w:r w:rsidR="0011734F">
        <w:t xml:space="preserve"> </w:t>
      </w:r>
      <w:r w:rsidRPr="00F341BD">
        <w:t>201</w:t>
      </w:r>
      <w:r w:rsidR="0078376E">
        <w:t>6</w:t>
      </w:r>
      <w:r w:rsidRPr="00F341BD">
        <w:t xml:space="preserve"> meziročně reálně </w:t>
      </w:r>
      <w:r w:rsidR="00377AA8" w:rsidRPr="00377AA8">
        <w:t>v</w:t>
      </w:r>
      <w:r w:rsidR="00C46EBB">
        <w:t>z</w:t>
      </w:r>
      <w:r w:rsidR="00377AA8" w:rsidRPr="00377AA8">
        <w:t>rostla</w:t>
      </w:r>
      <w:r w:rsidR="00380858" w:rsidRPr="00377AA8">
        <w:t xml:space="preserve"> </w:t>
      </w:r>
      <w:r w:rsidRPr="00C46EBB">
        <w:t xml:space="preserve">o </w:t>
      </w:r>
      <w:r w:rsidR="00702E85">
        <w:t>2,7</w:t>
      </w:r>
      <w:r w:rsidRPr="00F341BD">
        <w:t xml:space="preserve"> %</w:t>
      </w:r>
      <w:r w:rsidR="00F60CEF" w:rsidRPr="00F341BD">
        <w:t xml:space="preserve">. Po očištění od sezónních vlivů byla průmyslová produkce meziměsíčně </w:t>
      </w:r>
      <w:r w:rsidR="00511C6A">
        <w:t>nižš</w:t>
      </w:r>
      <w:r w:rsidR="00C46EBB" w:rsidRPr="00511C6A">
        <w:t>í</w:t>
      </w:r>
      <w:r w:rsidR="009D6332" w:rsidRPr="00511C6A">
        <w:t xml:space="preserve"> </w:t>
      </w:r>
      <w:r w:rsidR="00F60CEF" w:rsidRPr="00511C6A">
        <w:t xml:space="preserve">o </w:t>
      </w:r>
      <w:r w:rsidR="00511C6A">
        <w:t>1,6</w:t>
      </w:r>
      <w:r w:rsidR="00F60CEF" w:rsidRPr="00F341BD">
        <w:t> </w:t>
      </w:r>
      <w:r w:rsidR="00F60CEF">
        <w:t xml:space="preserve">%. </w:t>
      </w:r>
      <w:r>
        <w:t xml:space="preserve">K meziročnímu </w:t>
      </w:r>
      <w:r w:rsidR="00377AA8">
        <w:t>růstu</w:t>
      </w:r>
      <w:r>
        <w:t xml:space="preserve"> průmyslové produkce nejvíce přispěla </w:t>
      </w:r>
      <w:bookmarkStart w:id="0" w:name="OLE_LINK3"/>
      <w:r>
        <w:t>odvětví</w:t>
      </w:r>
      <w:bookmarkStart w:id="1" w:name="OLE_LINK1"/>
      <w:r>
        <w:t> </w:t>
      </w:r>
      <w:bookmarkEnd w:id="0"/>
      <w:bookmarkEnd w:id="1"/>
      <w:r w:rsidR="00905FD9">
        <w:t>výroba motorových vozidel, přívěsů a návěsů</w:t>
      </w:r>
      <w:r w:rsidR="00905FD9">
        <w:rPr>
          <w:rFonts w:cs="Arial"/>
        </w:rPr>
        <w:t xml:space="preserve"> </w:t>
      </w:r>
      <w:r w:rsidR="00377AA8">
        <w:t>(příspěvek +</w:t>
      </w:r>
      <w:r w:rsidR="00702E85">
        <w:t>2</w:t>
      </w:r>
      <w:r w:rsidR="00905FD9">
        <w:t>,0</w:t>
      </w:r>
      <w:r w:rsidR="00377AA8">
        <w:t xml:space="preserve"> </w:t>
      </w:r>
      <w:r w:rsidR="00AA4EAA">
        <w:t>procentního bodu</w:t>
      </w:r>
      <w:r w:rsidR="00377AA8">
        <w:t xml:space="preserve">, růst o </w:t>
      </w:r>
      <w:r w:rsidR="00702E85">
        <w:t>10,0</w:t>
      </w:r>
      <w:r w:rsidR="00377AA8">
        <w:t xml:space="preserve"> %), výroba </w:t>
      </w:r>
      <w:r w:rsidR="00702E85">
        <w:t>ostatních dopravních prostředků a zařízení</w:t>
      </w:r>
      <w:r w:rsidR="00377AA8">
        <w:t xml:space="preserve"> (příspěvek +</w:t>
      </w:r>
      <w:r w:rsidR="00702E85">
        <w:t>0,4</w:t>
      </w:r>
      <w:r w:rsidR="00377AA8">
        <w:t xml:space="preserve"> </w:t>
      </w:r>
      <w:proofErr w:type="spellStart"/>
      <w:proofErr w:type="gramStart"/>
      <w:r w:rsidR="00377AA8">
        <w:t>p.b</w:t>
      </w:r>
      <w:proofErr w:type="spellEnd"/>
      <w:r w:rsidR="00377AA8">
        <w:t>., růst</w:t>
      </w:r>
      <w:proofErr w:type="gramEnd"/>
      <w:r w:rsidR="00377AA8">
        <w:t xml:space="preserve"> o </w:t>
      </w:r>
      <w:r w:rsidR="00702E85">
        <w:t>25,6</w:t>
      </w:r>
      <w:r w:rsidR="00377AA8">
        <w:t xml:space="preserve"> %)</w:t>
      </w:r>
      <w:r w:rsidR="00377AA8" w:rsidRPr="00380858">
        <w:rPr>
          <w:rFonts w:cs="Arial"/>
        </w:rPr>
        <w:t xml:space="preserve"> </w:t>
      </w:r>
      <w:r w:rsidR="00377AA8">
        <w:rPr>
          <w:rFonts w:cs="Arial"/>
        </w:rPr>
        <w:t xml:space="preserve">a </w:t>
      </w:r>
      <w:r w:rsidR="00AA4EAA">
        <w:rPr>
          <w:rFonts w:cs="Arial"/>
        </w:rPr>
        <w:t xml:space="preserve">výroba </w:t>
      </w:r>
      <w:r w:rsidR="00702E85">
        <w:rPr>
          <w:rFonts w:cs="Arial"/>
        </w:rPr>
        <w:t>strojů a zařízení</w:t>
      </w:r>
      <w:r w:rsidR="00AA4EAA">
        <w:rPr>
          <w:rFonts w:cs="Arial"/>
        </w:rPr>
        <w:t xml:space="preserve"> </w:t>
      </w:r>
      <w:r w:rsidR="00377AA8">
        <w:t>(příspěvek +</w:t>
      </w:r>
      <w:r w:rsidR="00702E85">
        <w:t>0,4</w:t>
      </w:r>
      <w:r w:rsidR="00377AA8">
        <w:t xml:space="preserve"> </w:t>
      </w:r>
      <w:proofErr w:type="spellStart"/>
      <w:r w:rsidR="00377AA8">
        <w:t>p.b</w:t>
      </w:r>
      <w:proofErr w:type="spellEnd"/>
      <w:r w:rsidR="00377AA8">
        <w:t>., růst o </w:t>
      </w:r>
      <w:r w:rsidR="00702E85">
        <w:t>4,3</w:t>
      </w:r>
      <w:r w:rsidR="00377AA8">
        <w:t> %</w:t>
      </w:r>
      <w:r w:rsidR="00377AA8" w:rsidRPr="00AA4EAA">
        <w:t>)</w:t>
      </w:r>
      <w:r w:rsidR="00377AA8" w:rsidRPr="00AA4EAA">
        <w:rPr>
          <w:rFonts w:cs="Arial"/>
        </w:rPr>
        <w:t>.</w:t>
      </w:r>
      <w:r w:rsidR="00377AA8">
        <w:rPr>
          <w:rFonts w:cs="Arial"/>
        </w:rPr>
        <w:t xml:space="preserve"> </w:t>
      </w:r>
      <w:r>
        <w:t xml:space="preserve">Průmyslová produkce </w:t>
      </w:r>
      <w:r w:rsidR="00377AA8">
        <w:t>klesla</w:t>
      </w:r>
      <w:r>
        <w:t xml:space="preserve"> v odvětvích</w:t>
      </w:r>
      <w:r w:rsidR="001A4247">
        <w:t xml:space="preserve"> </w:t>
      </w:r>
      <w:r w:rsidR="00702E85">
        <w:rPr>
          <w:rFonts w:cs="Arial"/>
        </w:rPr>
        <w:t xml:space="preserve">těžba a dobývání </w:t>
      </w:r>
      <w:r w:rsidR="00702E85">
        <w:t xml:space="preserve">(příspěvek -0,4 </w:t>
      </w:r>
      <w:proofErr w:type="spellStart"/>
      <w:proofErr w:type="gramStart"/>
      <w:r w:rsidR="00702E85">
        <w:t>p.b</w:t>
      </w:r>
      <w:proofErr w:type="spellEnd"/>
      <w:r w:rsidR="00702E85">
        <w:t>., pokles</w:t>
      </w:r>
      <w:proofErr w:type="gramEnd"/>
      <w:r w:rsidR="00702E85">
        <w:t xml:space="preserve"> o 10,5 %), výroba elektrických zařízení </w:t>
      </w:r>
      <w:r w:rsidR="00377AA8">
        <w:t>(příspěvek -</w:t>
      </w:r>
      <w:r w:rsidR="00AA4EAA">
        <w:t>0,</w:t>
      </w:r>
      <w:r w:rsidR="00702E85">
        <w:t>2</w:t>
      </w:r>
      <w:r w:rsidR="00AA4EAA" w:rsidRPr="00AA4EAA">
        <w:t xml:space="preserve"> </w:t>
      </w:r>
      <w:proofErr w:type="spellStart"/>
      <w:r w:rsidR="00AA4EAA">
        <w:t>p.b</w:t>
      </w:r>
      <w:proofErr w:type="spellEnd"/>
      <w:r w:rsidR="00AA4EAA">
        <w:t>.</w:t>
      </w:r>
      <w:r w:rsidR="001D16A8">
        <w:t xml:space="preserve">, </w:t>
      </w:r>
      <w:r w:rsidR="00377AA8">
        <w:t xml:space="preserve">pokles o </w:t>
      </w:r>
      <w:r w:rsidR="00702E85">
        <w:t>2,6</w:t>
      </w:r>
      <w:r w:rsidR="00377AA8">
        <w:t xml:space="preserve"> %) a</w:t>
      </w:r>
      <w:r w:rsidR="00377AA8" w:rsidRPr="007F0217">
        <w:rPr>
          <w:rFonts w:cs="Arial"/>
        </w:rPr>
        <w:t xml:space="preserve"> </w:t>
      </w:r>
      <w:r w:rsidR="00702E85">
        <w:rPr>
          <w:rFonts w:cs="Arial"/>
        </w:rPr>
        <w:t xml:space="preserve">výroba a rozvod elektřiny, plynu, tepla a klimatizovaného vzduchu </w:t>
      </w:r>
      <w:r w:rsidR="00702E85">
        <w:t>(příspěvek -0,1</w:t>
      </w:r>
      <w:r w:rsidR="00702E85" w:rsidRPr="00AA4EAA">
        <w:t xml:space="preserve"> </w:t>
      </w:r>
      <w:proofErr w:type="spellStart"/>
      <w:r w:rsidR="00702E85">
        <w:t>p.b</w:t>
      </w:r>
      <w:proofErr w:type="spellEnd"/>
      <w:r w:rsidR="00702E85">
        <w:t>., pokles o 1,6 %).</w:t>
      </w:r>
    </w:p>
    <w:p w:rsidR="007D009D" w:rsidRDefault="007D009D" w:rsidP="007D009D">
      <w:pPr>
        <w:pStyle w:val="Zhlav"/>
        <w:tabs>
          <w:tab w:val="clear" w:pos="4703"/>
          <w:tab w:val="clear" w:pos="9406"/>
        </w:tabs>
        <w:spacing w:line="276" w:lineRule="auto"/>
      </w:pPr>
    </w:p>
    <w:p w:rsidR="0096539C" w:rsidRDefault="0096539C" w:rsidP="0096539C">
      <w:pPr>
        <w:rPr>
          <w:rFonts w:cs="Arial"/>
        </w:rPr>
      </w:pPr>
      <w:r>
        <w:rPr>
          <w:rFonts w:cs="Arial"/>
          <w:b/>
          <w:bCs/>
        </w:rPr>
        <w:t>Tržby z průmyslové činnosti v běžných cenách</w:t>
      </w:r>
      <w:r>
        <w:rPr>
          <w:rFonts w:cs="Arial"/>
        </w:rPr>
        <w:t xml:space="preserve"> v </w:t>
      </w:r>
      <w:r w:rsidR="00BA49EF">
        <w:rPr>
          <w:rFonts w:cs="Arial"/>
        </w:rPr>
        <w:t>září</w:t>
      </w:r>
      <w:r>
        <w:rPr>
          <w:rFonts w:cs="Arial"/>
        </w:rPr>
        <w:t xml:space="preserve"> 201</w:t>
      </w:r>
      <w:r w:rsidR="00A576F3">
        <w:rPr>
          <w:rFonts w:cs="Arial"/>
        </w:rPr>
        <w:t>6</w:t>
      </w:r>
      <w:r>
        <w:rPr>
          <w:rFonts w:cs="Arial"/>
        </w:rPr>
        <w:t xml:space="preserve"> meziročně </w:t>
      </w:r>
      <w:r w:rsidR="00AA4EAA" w:rsidRPr="004A7D10">
        <w:rPr>
          <w:rFonts w:cs="Arial"/>
        </w:rPr>
        <w:t>vzrostly</w:t>
      </w:r>
      <w:r w:rsidR="004F7D8C" w:rsidRPr="004A7D10">
        <w:rPr>
          <w:rFonts w:cs="Arial"/>
        </w:rPr>
        <w:t xml:space="preserve"> </w:t>
      </w:r>
      <w:r w:rsidRPr="004A7D10">
        <w:rPr>
          <w:rFonts w:cs="Arial"/>
        </w:rPr>
        <w:t>o </w:t>
      </w:r>
      <w:r w:rsidR="00702E85">
        <w:rPr>
          <w:rFonts w:cs="Arial"/>
        </w:rPr>
        <w:t>1,2</w:t>
      </w:r>
      <w:r>
        <w:rPr>
          <w:rFonts w:cs="Arial"/>
        </w:rPr>
        <w:t> %.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 xml:space="preserve">Tržby z přímého vývozu průmyslových podniků </w:t>
      </w:r>
      <w:r w:rsidRPr="004A7D10">
        <w:rPr>
          <w:rFonts w:cs="Arial"/>
        </w:rPr>
        <w:t xml:space="preserve">se </w:t>
      </w:r>
      <w:r w:rsidR="004A7D10" w:rsidRPr="004A7D10">
        <w:rPr>
          <w:rFonts w:cs="Arial"/>
        </w:rPr>
        <w:t>zvýši</w:t>
      </w:r>
      <w:r w:rsidR="004F7D8C" w:rsidRPr="004A7D10">
        <w:rPr>
          <w:rFonts w:cs="Arial"/>
        </w:rPr>
        <w:t>ly</w:t>
      </w:r>
      <w:r>
        <w:rPr>
          <w:rFonts w:cs="Arial"/>
        </w:rPr>
        <w:t xml:space="preserve"> v běžných cenách o </w:t>
      </w:r>
      <w:r w:rsidR="00702E85">
        <w:rPr>
          <w:rFonts w:cs="Arial"/>
        </w:rPr>
        <w:t>4,0</w:t>
      </w:r>
      <w:r>
        <w:rPr>
          <w:rFonts w:cs="Arial"/>
        </w:rPr>
        <w:t xml:space="preserve"> %. Domácí tržby, které zahrnují i nepřímý vývoz prostřednictvím neprůmyslových podniků, v běžných cenách </w:t>
      </w:r>
      <w:r w:rsidR="00702E85">
        <w:rPr>
          <w:rFonts w:cs="Arial"/>
        </w:rPr>
        <w:t>klesly</w:t>
      </w:r>
      <w:r w:rsidRPr="004A7D10">
        <w:rPr>
          <w:rFonts w:cs="Arial"/>
        </w:rPr>
        <w:t xml:space="preserve"> o </w:t>
      </w:r>
      <w:r w:rsidR="00702E85">
        <w:rPr>
          <w:rFonts w:cs="Arial"/>
        </w:rPr>
        <w:t>2,5</w:t>
      </w:r>
      <w:r w:rsidR="00333524" w:rsidRPr="008E5946">
        <w:rPr>
          <w:rFonts w:cs="Arial"/>
        </w:rPr>
        <w:t xml:space="preserve"> </w:t>
      </w:r>
      <w:r>
        <w:rPr>
          <w:rFonts w:cs="Arial"/>
        </w:rPr>
        <w:t>%.</w:t>
      </w:r>
    </w:p>
    <w:p w:rsidR="007D009D" w:rsidRDefault="007D009D" w:rsidP="007D009D"/>
    <w:p w:rsidR="0096539C" w:rsidRDefault="0096539C" w:rsidP="0096539C">
      <w:pPr>
        <w:rPr>
          <w:rFonts w:cs="Arial"/>
        </w:rPr>
      </w:pPr>
      <w:r>
        <w:rPr>
          <w:rFonts w:cs="Arial"/>
        </w:rPr>
        <w:t xml:space="preserve">Hodnota </w:t>
      </w:r>
      <w:r>
        <w:rPr>
          <w:rFonts w:cs="Arial"/>
          <w:b/>
          <w:bCs/>
        </w:rPr>
        <w:t xml:space="preserve">nových zakázek </w:t>
      </w:r>
      <w:r>
        <w:rPr>
          <w:rFonts w:cs="Arial"/>
        </w:rPr>
        <w:t>v</w:t>
      </w:r>
      <w:r w:rsidR="000C0A78">
        <w:rPr>
          <w:rFonts w:cs="Arial"/>
        </w:rPr>
        <w:t xml:space="preserve"> </w:t>
      </w:r>
      <w:r w:rsidR="00BA49EF">
        <w:rPr>
          <w:rFonts w:cs="Arial"/>
        </w:rPr>
        <w:t>září</w:t>
      </w:r>
      <w:r>
        <w:rPr>
          <w:rFonts w:cs="Arial"/>
        </w:rPr>
        <w:t xml:space="preserve"> 20</w:t>
      </w:r>
      <w:r w:rsidR="00A576F3">
        <w:rPr>
          <w:rFonts w:cs="Arial"/>
        </w:rPr>
        <w:t>16</w:t>
      </w:r>
      <w:r>
        <w:rPr>
          <w:rFonts w:cs="Arial"/>
        </w:rPr>
        <w:t xml:space="preserve"> ve vybraných odvětvích meziročně </w:t>
      </w:r>
      <w:r w:rsidR="004A7D10" w:rsidRPr="004A7D10">
        <w:rPr>
          <w:rFonts w:cs="Arial"/>
        </w:rPr>
        <w:t>vzrostla</w:t>
      </w:r>
      <w:r w:rsidR="000C0A78" w:rsidRPr="004A7D10">
        <w:rPr>
          <w:rFonts w:cs="Arial"/>
        </w:rPr>
        <w:t xml:space="preserve"> o </w:t>
      </w:r>
      <w:r w:rsidR="00702E85">
        <w:rPr>
          <w:rFonts w:cs="Arial"/>
        </w:rPr>
        <w:t>2,4</w:t>
      </w:r>
      <w:r w:rsidR="000C0A78">
        <w:rPr>
          <w:rFonts w:cs="Arial"/>
        </w:rPr>
        <w:t xml:space="preserve"> </w:t>
      </w:r>
      <w:r>
        <w:rPr>
          <w:rFonts w:cs="Arial"/>
        </w:rPr>
        <w:t xml:space="preserve">%. Nové zakázky ze zahraničí se </w:t>
      </w:r>
      <w:r w:rsidR="004A7D10" w:rsidRPr="004A7D10">
        <w:rPr>
          <w:rFonts w:cs="Arial"/>
        </w:rPr>
        <w:t>zvýši</w:t>
      </w:r>
      <w:r w:rsidR="004F7D8C" w:rsidRPr="004A7D10">
        <w:rPr>
          <w:rFonts w:cs="Arial"/>
        </w:rPr>
        <w:t>ly</w:t>
      </w:r>
      <w:r w:rsidRPr="004A7D10">
        <w:rPr>
          <w:rFonts w:cs="Arial"/>
        </w:rPr>
        <w:t xml:space="preserve"> o </w:t>
      </w:r>
      <w:r w:rsidR="00702E85">
        <w:rPr>
          <w:rFonts w:cs="Arial"/>
        </w:rPr>
        <w:t>5,2</w:t>
      </w:r>
      <w:r>
        <w:rPr>
          <w:rFonts w:cs="Arial"/>
        </w:rPr>
        <w:t xml:space="preserve"> %, zatímco tuzemské nové zakázky </w:t>
      </w:r>
      <w:r w:rsidR="00702E85">
        <w:rPr>
          <w:rFonts w:cs="Arial"/>
        </w:rPr>
        <w:t xml:space="preserve">klesly </w:t>
      </w:r>
      <w:r w:rsidR="000C0A78" w:rsidRPr="004A7D10">
        <w:rPr>
          <w:rFonts w:cs="Arial"/>
        </w:rPr>
        <w:t>o </w:t>
      </w:r>
      <w:r w:rsidR="00702E85">
        <w:rPr>
          <w:rFonts w:cs="Arial"/>
        </w:rPr>
        <w:t>3,1</w:t>
      </w:r>
      <w:r w:rsidR="000C0A78">
        <w:rPr>
          <w:rFonts w:cs="Arial"/>
        </w:rPr>
        <w:t> </w:t>
      </w:r>
      <w:r>
        <w:rPr>
          <w:rFonts w:cs="Arial"/>
        </w:rPr>
        <w:t xml:space="preserve">%. </w:t>
      </w:r>
      <w:r w:rsidR="00FE7756" w:rsidRPr="00F57D38">
        <w:rPr>
          <w:rFonts w:cs="Arial"/>
          <w:szCs w:val="16"/>
        </w:rPr>
        <w:t>K</w:t>
      </w:r>
      <w:r w:rsidR="000C0A78">
        <w:rPr>
          <w:rFonts w:cs="Arial"/>
          <w:szCs w:val="16"/>
        </w:rPr>
        <w:t xml:space="preserve"> </w:t>
      </w:r>
      <w:r w:rsidR="00FE7756" w:rsidRPr="00F57D38">
        <w:rPr>
          <w:rFonts w:cs="Arial"/>
          <w:szCs w:val="16"/>
        </w:rPr>
        <w:t xml:space="preserve">meziročnímu </w:t>
      </w:r>
      <w:r w:rsidR="006307EE">
        <w:rPr>
          <w:rFonts w:cs="Arial"/>
          <w:szCs w:val="16"/>
        </w:rPr>
        <w:t>růstu</w:t>
      </w:r>
      <w:r w:rsidR="00FE7756" w:rsidRPr="00F57D38">
        <w:rPr>
          <w:rFonts w:cs="Arial"/>
          <w:szCs w:val="16"/>
        </w:rPr>
        <w:t xml:space="preserve"> nových zakázek celkem nejvíce přispěla odvětví</w:t>
      </w:r>
      <w:r w:rsidR="00827B5C">
        <w:rPr>
          <w:rFonts w:cs="Arial"/>
          <w:szCs w:val="16"/>
        </w:rPr>
        <w:t xml:space="preserve"> </w:t>
      </w:r>
      <w:r w:rsidR="004A7D10">
        <w:t xml:space="preserve">výroba motorových vozidel, přívěsů a návěsů </w:t>
      </w:r>
      <w:r w:rsidR="006307EE">
        <w:rPr>
          <w:rFonts w:cs="Arial"/>
        </w:rPr>
        <w:t>(příspěvek +</w:t>
      </w:r>
      <w:r w:rsidR="002A21FF">
        <w:rPr>
          <w:rFonts w:cs="Arial"/>
        </w:rPr>
        <w:t>1,8</w:t>
      </w:r>
      <w:r w:rsidR="006307EE">
        <w:rPr>
          <w:rFonts w:cs="Arial"/>
        </w:rPr>
        <w:t xml:space="preserve"> </w:t>
      </w:r>
      <w:proofErr w:type="spellStart"/>
      <w:proofErr w:type="gramStart"/>
      <w:r w:rsidR="00D8043F" w:rsidRPr="00F57D38">
        <w:t>p</w:t>
      </w:r>
      <w:r w:rsidR="00DC0AF9">
        <w:t>.</w:t>
      </w:r>
      <w:r w:rsidR="00D8043F" w:rsidRPr="00F57D38">
        <w:t>b</w:t>
      </w:r>
      <w:proofErr w:type="spellEnd"/>
      <w:r w:rsidR="00DC0AF9">
        <w:t>.</w:t>
      </w:r>
      <w:r w:rsidR="006307EE">
        <w:rPr>
          <w:rFonts w:cs="Arial"/>
        </w:rPr>
        <w:t>, růst</w:t>
      </w:r>
      <w:proofErr w:type="gramEnd"/>
      <w:r w:rsidR="006307EE">
        <w:rPr>
          <w:rFonts w:cs="Arial"/>
        </w:rPr>
        <w:t xml:space="preserve"> o </w:t>
      </w:r>
      <w:r w:rsidR="002A21FF">
        <w:rPr>
          <w:rFonts w:cs="Arial"/>
        </w:rPr>
        <w:t>4,5</w:t>
      </w:r>
      <w:r w:rsidR="006307EE">
        <w:rPr>
          <w:rFonts w:cs="Arial"/>
        </w:rPr>
        <w:t xml:space="preserve"> %)</w:t>
      </w:r>
      <w:r w:rsidR="00DC0AF9">
        <w:rPr>
          <w:rFonts w:cs="Arial"/>
        </w:rPr>
        <w:t>,</w:t>
      </w:r>
      <w:r w:rsidR="006307EE">
        <w:rPr>
          <w:rFonts w:cs="Arial"/>
        </w:rPr>
        <w:t xml:space="preserve"> </w:t>
      </w:r>
      <w:r w:rsidR="002A21FF">
        <w:rPr>
          <w:rFonts w:cs="Arial"/>
        </w:rPr>
        <w:t xml:space="preserve">výroba strojů a zařízení </w:t>
      </w:r>
      <w:r w:rsidR="004A7D10">
        <w:rPr>
          <w:rFonts w:cs="Arial"/>
        </w:rPr>
        <w:t>(příspěvek +</w:t>
      </w:r>
      <w:r w:rsidR="002A21FF">
        <w:rPr>
          <w:rFonts w:cs="Arial"/>
        </w:rPr>
        <w:t>0,7</w:t>
      </w:r>
      <w:r w:rsidR="004A7D10">
        <w:rPr>
          <w:rFonts w:cs="Arial"/>
        </w:rPr>
        <w:t xml:space="preserve"> </w:t>
      </w:r>
      <w:proofErr w:type="spellStart"/>
      <w:r w:rsidR="004A7D10">
        <w:rPr>
          <w:rFonts w:cs="Arial"/>
        </w:rPr>
        <w:t>p.b</w:t>
      </w:r>
      <w:proofErr w:type="spellEnd"/>
      <w:r w:rsidR="004A7D10">
        <w:rPr>
          <w:rFonts w:cs="Arial"/>
        </w:rPr>
        <w:t xml:space="preserve">., růst o </w:t>
      </w:r>
      <w:r w:rsidR="002A21FF">
        <w:rPr>
          <w:rFonts w:cs="Arial"/>
        </w:rPr>
        <w:t>6,2</w:t>
      </w:r>
      <w:r w:rsidR="004A7D10">
        <w:rPr>
          <w:rFonts w:cs="Arial"/>
        </w:rPr>
        <w:t xml:space="preserve"> %) </w:t>
      </w:r>
      <w:r w:rsidR="006307EE">
        <w:rPr>
          <w:rFonts w:cs="Arial"/>
        </w:rPr>
        <w:t>a</w:t>
      </w:r>
      <w:r w:rsidR="004A7D10" w:rsidRPr="004A7D10">
        <w:rPr>
          <w:rFonts w:cs="Arial"/>
        </w:rPr>
        <w:t xml:space="preserve"> </w:t>
      </w:r>
      <w:r w:rsidR="002A21FF" w:rsidRPr="002646AE">
        <w:rPr>
          <w:rFonts w:cs="Arial"/>
        </w:rPr>
        <w:t>výroba</w:t>
      </w:r>
      <w:r w:rsidR="002A21FF" w:rsidRPr="002646AE">
        <w:t xml:space="preserve"> </w:t>
      </w:r>
      <w:r w:rsidR="002A21FF">
        <w:t>základních kovů, hutní zpracování kovů; slévárenství</w:t>
      </w:r>
      <w:r w:rsidR="006307EE">
        <w:rPr>
          <w:rFonts w:cs="Arial"/>
        </w:rPr>
        <w:t xml:space="preserve"> </w:t>
      </w:r>
      <w:r w:rsidR="006307EE" w:rsidRPr="002646AE">
        <w:t>(příspěvek</w:t>
      </w:r>
      <w:r w:rsidR="006307EE">
        <w:t xml:space="preserve"> +</w:t>
      </w:r>
      <w:r w:rsidR="002A21FF">
        <w:t>0,5</w:t>
      </w:r>
      <w:r w:rsidR="006307EE" w:rsidRPr="002646AE">
        <w:t xml:space="preserve"> </w:t>
      </w:r>
      <w:proofErr w:type="spellStart"/>
      <w:proofErr w:type="gramStart"/>
      <w:r w:rsidR="006307EE" w:rsidRPr="002646AE">
        <w:t>p.b</w:t>
      </w:r>
      <w:proofErr w:type="spellEnd"/>
      <w:r w:rsidR="006307EE" w:rsidRPr="002646AE">
        <w:t xml:space="preserve">., </w:t>
      </w:r>
      <w:r w:rsidR="006307EE">
        <w:t>růst</w:t>
      </w:r>
      <w:proofErr w:type="gramEnd"/>
      <w:r w:rsidR="006307EE" w:rsidRPr="002646AE">
        <w:t xml:space="preserve"> o</w:t>
      </w:r>
      <w:r w:rsidR="006307EE">
        <w:t xml:space="preserve"> </w:t>
      </w:r>
      <w:r w:rsidR="002A21FF">
        <w:t>8,3</w:t>
      </w:r>
      <w:r w:rsidR="006307EE">
        <w:t xml:space="preserve"> </w:t>
      </w:r>
      <w:r w:rsidR="006307EE" w:rsidRPr="002646AE">
        <w:t>%)</w:t>
      </w:r>
      <w:r w:rsidR="00FE7756" w:rsidRPr="002646AE">
        <w:t>.</w:t>
      </w:r>
      <w:r w:rsidR="00FE7756" w:rsidRPr="002646AE">
        <w:rPr>
          <w:color w:val="FF0000"/>
        </w:rPr>
        <w:t xml:space="preserve"> </w:t>
      </w:r>
      <w:r>
        <w:rPr>
          <w:rFonts w:cs="Arial"/>
          <w:szCs w:val="16"/>
        </w:rPr>
        <w:t xml:space="preserve">Nové zakázky </w:t>
      </w:r>
      <w:r w:rsidR="006307EE">
        <w:rPr>
          <w:rFonts w:cs="Arial"/>
          <w:szCs w:val="16"/>
        </w:rPr>
        <w:t>kles</w:t>
      </w:r>
      <w:r w:rsidR="00A47490">
        <w:rPr>
          <w:rFonts w:cs="Arial"/>
          <w:szCs w:val="16"/>
        </w:rPr>
        <w:t>ly</w:t>
      </w:r>
      <w:r w:rsidR="004410CD">
        <w:rPr>
          <w:rFonts w:cs="Arial"/>
          <w:szCs w:val="16"/>
        </w:rPr>
        <w:t xml:space="preserve"> </w:t>
      </w:r>
      <w:r w:rsidR="00FE7756">
        <w:rPr>
          <w:rFonts w:cs="Arial"/>
          <w:szCs w:val="16"/>
        </w:rPr>
        <w:t xml:space="preserve">v </w:t>
      </w:r>
      <w:r w:rsidR="00FE7756" w:rsidRPr="00F57D38">
        <w:rPr>
          <w:rFonts w:cs="Arial"/>
          <w:szCs w:val="16"/>
        </w:rPr>
        <w:t>odvětví</w:t>
      </w:r>
      <w:r w:rsidR="002A21FF">
        <w:rPr>
          <w:rFonts w:cs="Arial"/>
          <w:szCs w:val="16"/>
        </w:rPr>
        <w:t>ch</w:t>
      </w:r>
      <w:r w:rsidR="00FE7756">
        <w:t> </w:t>
      </w:r>
      <w:r w:rsidR="006307EE">
        <w:t xml:space="preserve"> </w:t>
      </w:r>
      <w:r w:rsidR="002A21FF">
        <w:t>výroba elektrických zařízení</w:t>
      </w:r>
      <w:r w:rsidR="00DC0AF9">
        <w:t xml:space="preserve"> </w:t>
      </w:r>
      <w:r w:rsidR="006307EE" w:rsidRPr="00F57D38">
        <w:t xml:space="preserve">(příspěvek </w:t>
      </w:r>
      <w:r w:rsidR="006307EE">
        <w:t>-</w:t>
      </w:r>
      <w:r w:rsidR="00D8043F">
        <w:t>0,</w:t>
      </w:r>
      <w:r w:rsidR="002A21FF">
        <w:t>6</w:t>
      </w:r>
      <w:r w:rsidR="00D8043F" w:rsidRPr="00D8043F">
        <w:rPr>
          <w:rFonts w:cs="Arial"/>
        </w:rPr>
        <w:t xml:space="preserve"> </w:t>
      </w:r>
      <w:proofErr w:type="spellStart"/>
      <w:proofErr w:type="gramStart"/>
      <w:r w:rsidR="00D8043F">
        <w:rPr>
          <w:rFonts w:cs="Arial"/>
        </w:rPr>
        <w:t>p.b</w:t>
      </w:r>
      <w:proofErr w:type="spellEnd"/>
      <w:r w:rsidR="00D8043F">
        <w:rPr>
          <w:rFonts w:cs="Arial"/>
        </w:rPr>
        <w:t>.</w:t>
      </w:r>
      <w:r w:rsidR="006307EE" w:rsidRPr="00F57D38">
        <w:t xml:space="preserve">, </w:t>
      </w:r>
      <w:r w:rsidR="006307EE">
        <w:t>pokles</w:t>
      </w:r>
      <w:proofErr w:type="gramEnd"/>
      <w:r w:rsidR="006307EE" w:rsidRPr="00F57D38">
        <w:t xml:space="preserve"> o </w:t>
      </w:r>
      <w:r w:rsidR="002A21FF">
        <w:t>6,2</w:t>
      </w:r>
      <w:r w:rsidR="00DC0AF9">
        <w:t xml:space="preserve"> %),</w:t>
      </w:r>
      <w:r w:rsidR="006307EE">
        <w:t xml:space="preserve"> </w:t>
      </w:r>
      <w:r w:rsidR="006307EE" w:rsidRPr="002646AE">
        <w:rPr>
          <w:rFonts w:cs="Arial"/>
        </w:rPr>
        <w:t>výroba</w:t>
      </w:r>
      <w:r w:rsidR="006307EE" w:rsidRPr="002646AE">
        <w:t xml:space="preserve"> </w:t>
      </w:r>
      <w:r w:rsidR="002A21FF">
        <w:t>chemických látek a chemických přípravků</w:t>
      </w:r>
      <w:r w:rsidR="006307EE">
        <w:t xml:space="preserve"> </w:t>
      </w:r>
      <w:r w:rsidR="006307EE" w:rsidRPr="00F57D38">
        <w:t xml:space="preserve">(příspěvek </w:t>
      </w:r>
      <w:r w:rsidR="006307EE">
        <w:t>-</w:t>
      </w:r>
      <w:r w:rsidR="00D8043F">
        <w:t>0,</w:t>
      </w:r>
      <w:r w:rsidR="002A21FF">
        <w:t>3</w:t>
      </w:r>
      <w:r w:rsidR="006307EE">
        <w:t xml:space="preserve"> </w:t>
      </w:r>
      <w:proofErr w:type="spellStart"/>
      <w:r w:rsidR="006307EE" w:rsidRPr="00F57D38">
        <w:t>p.b</w:t>
      </w:r>
      <w:proofErr w:type="spellEnd"/>
      <w:r w:rsidR="006307EE" w:rsidRPr="00F57D38">
        <w:t xml:space="preserve">., </w:t>
      </w:r>
      <w:r w:rsidR="006307EE">
        <w:t xml:space="preserve">pokles o </w:t>
      </w:r>
      <w:r w:rsidR="002A21FF">
        <w:t>6,1</w:t>
      </w:r>
      <w:r w:rsidR="006307EE">
        <w:t xml:space="preserve"> </w:t>
      </w:r>
      <w:r w:rsidR="006307EE" w:rsidRPr="00F57D38">
        <w:t>%</w:t>
      </w:r>
      <w:r w:rsidR="006307EE">
        <w:t>) a </w:t>
      </w:r>
      <w:r w:rsidR="00B41ACA">
        <w:t xml:space="preserve">výroba </w:t>
      </w:r>
      <w:r w:rsidR="002A21FF">
        <w:t>textil</w:t>
      </w:r>
      <w:r w:rsidR="00B41ACA">
        <w:t>i</w:t>
      </w:r>
      <w:r w:rsidR="002A21FF">
        <w:t>í</w:t>
      </w:r>
      <w:r w:rsidR="004A7D10" w:rsidRPr="00F57D38">
        <w:t xml:space="preserve"> </w:t>
      </w:r>
      <w:r w:rsidR="006307EE">
        <w:rPr>
          <w:rFonts w:cs="Arial"/>
        </w:rPr>
        <w:t xml:space="preserve"> </w:t>
      </w:r>
      <w:r w:rsidR="006307EE" w:rsidRPr="002646AE">
        <w:t xml:space="preserve">(příspěvek </w:t>
      </w:r>
      <w:r w:rsidR="006307EE">
        <w:t>-</w:t>
      </w:r>
      <w:r w:rsidR="00D8043F">
        <w:t>0,</w:t>
      </w:r>
      <w:r w:rsidR="002A21FF">
        <w:t>1</w:t>
      </w:r>
      <w:r w:rsidR="006307EE" w:rsidRPr="002646AE">
        <w:t xml:space="preserve"> </w:t>
      </w:r>
      <w:proofErr w:type="spellStart"/>
      <w:r w:rsidR="006307EE" w:rsidRPr="002646AE">
        <w:t>p.b</w:t>
      </w:r>
      <w:proofErr w:type="spellEnd"/>
      <w:r w:rsidR="006307EE" w:rsidRPr="002646AE">
        <w:t xml:space="preserve">., </w:t>
      </w:r>
      <w:r w:rsidR="006307EE">
        <w:t xml:space="preserve">pokles </w:t>
      </w:r>
      <w:r w:rsidR="006307EE" w:rsidRPr="002646AE">
        <w:t>o</w:t>
      </w:r>
      <w:r w:rsidR="006307EE">
        <w:t> </w:t>
      </w:r>
      <w:r w:rsidR="002A21FF">
        <w:t>4,4</w:t>
      </w:r>
      <w:r w:rsidR="006307EE">
        <w:t> %</w:t>
      </w:r>
      <w:r w:rsidR="006307EE" w:rsidRPr="002646AE">
        <w:t>)</w:t>
      </w:r>
      <w:r w:rsidR="00A47490">
        <w:t>.</w:t>
      </w:r>
    </w:p>
    <w:p w:rsidR="0096539C" w:rsidRDefault="0096539C" w:rsidP="0096539C">
      <w:pPr>
        <w:rPr>
          <w:rFonts w:cs="Arial"/>
        </w:rPr>
      </w:pPr>
    </w:p>
    <w:p w:rsidR="0096539C" w:rsidRPr="00A24B97" w:rsidRDefault="0096539C" w:rsidP="0096539C">
      <w:pPr>
        <w:rPr>
          <w:iCs/>
        </w:rPr>
      </w:pPr>
      <w:r w:rsidRPr="00A24B97">
        <w:rPr>
          <w:b/>
          <w:bCs/>
        </w:rPr>
        <w:t>Průměrný evidenční počet zaměstnanců</w:t>
      </w:r>
      <w:r w:rsidRPr="00A24B97">
        <w:rPr>
          <w:b/>
          <w:bCs/>
          <w:vertAlign w:val="superscript"/>
        </w:rPr>
        <w:t>*)</w:t>
      </w:r>
      <w:r w:rsidRPr="00A24B97">
        <w:rPr>
          <w:b/>
          <w:bCs/>
        </w:rPr>
        <w:t xml:space="preserve"> </w:t>
      </w:r>
      <w:r w:rsidRPr="00A24B97">
        <w:t xml:space="preserve">v podnicích s 50 a více zaměstnanci v průmyslu se </w:t>
      </w:r>
      <w:r w:rsidRPr="00A24B97">
        <w:rPr>
          <w:iCs/>
          <w:szCs w:val="18"/>
        </w:rPr>
        <w:t>v</w:t>
      </w:r>
      <w:r w:rsidR="00B4023E" w:rsidRPr="00A24B97">
        <w:rPr>
          <w:iCs/>
          <w:szCs w:val="18"/>
        </w:rPr>
        <w:t> </w:t>
      </w:r>
      <w:r w:rsidR="00BA49EF" w:rsidRPr="00A24B97">
        <w:rPr>
          <w:iCs/>
          <w:szCs w:val="18"/>
        </w:rPr>
        <w:t>září</w:t>
      </w:r>
      <w:r w:rsidR="00B4023E" w:rsidRPr="00A24B97">
        <w:rPr>
          <w:iCs/>
          <w:szCs w:val="18"/>
        </w:rPr>
        <w:t xml:space="preserve"> </w:t>
      </w:r>
      <w:r w:rsidRPr="00A24B97">
        <w:rPr>
          <w:iCs/>
          <w:szCs w:val="18"/>
        </w:rPr>
        <w:t>201</w:t>
      </w:r>
      <w:r w:rsidR="00A576F3" w:rsidRPr="00A24B97">
        <w:rPr>
          <w:iCs/>
          <w:szCs w:val="18"/>
        </w:rPr>
        <w:t>6</w:t>
      </w:r>
      <w:r w:rsidRPr="00A24B97">
        <w:rPr>
          <w:iCs/>
          <w:szCs w:val="18"/>
        </w:rPr>
        <w:t xml:space="preserve"> meziročně zvýšil </w:t>
      </w:r>
      <w:r w:rsidRPr="00FA0D8E">
        <w:rPr>
          <w:iCs/>
          <w:szCs w:val="18"/>
        </w:rPr>
        <w:t>o </w:t>
      </w:r>
      <w:r w:rsidR="00A42F28" w:rsidRPr="00FA0D8E">
        <w:rPr>
          <w:iCs/>
          <w:szCs w:val="18"/>
        </w:rPr>
        <w:t>2,</w:t>
      </w:r>
      <w:r w:rsidR="00FA0D8E" w:rsidRPr="00FA0D8E">
        <w:rPr>
          <w:iCs/>
          <w:szCs w:val="18"/>
        </w:rPr>
        <w:t>3</w:t>
      </w:r>
      <w:r w:rsidRPr="00A24B97">
        <w:rPr>
          <w:iCs/>
          <w:szCs w:val="18"/>
        </w:rPr>
        <w:t xml:space="preserve"> %. </w:t>
      </w:r>
      <w:r w:rsidRPr="00A24B97">
        <w:rPr>
          <w:b/>
          <w:bCs/>
          <w:iCs/>
          <w:szCs w:val="18"/>
        </w:rPr>
        <w:t>Průměrná hrubá měsíční nominální mzda</w:t>
      </w:r>
      <w:r w:rsidRPr="00A24B97">
        <w:rPr>
          <w:iCs/>
          <w:szCs w:val="18"/>
        </w:rPr>
        <w:t xml:space="preserve"> těchto </w:t>
      </w:r>
      <w:r w:rsidRPr="00A24B97">
        <w:rPr>
          <w:iCs/>
        </w:rPr>
        <w:t>zaměstnanců v</w:t>
      </w:r>
      <w:r w:rsidR="00B4023E" w:rsidRPr="00A24B97">
        <w:rPr>
          <w:iCs/>
        </w:rPr>
        <w:t> </w:t>
      </w:r>
      <w:r w:rsidR="00BA49EF" w:rsidRPr="00A24B97">
        <w:rPr>
          <w:iCs/>
        </w:rPr>
        <w:t>září</w:t>
      </w:r>
      <w:r w:rsidR="00B4023E" w:rsidRPr="00A24B97">
        <w:rPr>
          <w:iCs/>
        </w:rPr>
        <w:t xml:space="preserve"> </w:t>
      </w:r>
      <w:r w:rsidRPr="00A24B97">
        <w:rPr>
          <w:iCs/>
        </w:rPr>
        <w:t>201</w:t>
      </w:r>
      <w:r w:rsidR="000D043A" w:rsidRPr="00A24B97">
        <w:rPr>
          <w:iCs/>
        </w:rPr>
        <w:t>6</w:t>
      </w:r>
      <w:r w:rsidRPr="00A24B97">
        <w:rPr>
          <w:iCs/>
        </w:rPr>
        <w:t xml:space="preserve"> meziročně vzrostla o </w:t>
      </w:r>
      <w:r w:rsidR="00FA0D8E" w:rsidRPr="00FA0D8E">
        <w:rPr>
          <w:iCs/>
        </w:rPr>
        <w:t>4,0</w:t>
      </w:r>
      <w:r w:rsidRPr="00A24B97">
        <w:rPr>
          <w:iCs/>
        </w:rPr>
        <w:t xml:space="preserve"> % a činila </w:t>
      </w:r>
      <w:r w:rsidR="00A42F28" w:rsidRPr="00FA0D8E">
        <w:rPr>
          <w:iCs/>
        </w:rPr>
        <w:t>2</w:t>
      </w:r>
      <w:r w:rsidR="00A21A4B" w:rsidRPr="00FA0D8E">
        <w:rPr>
          <w:iCs/>
        </w:rPr>
        <w:t>8</w:t>
      </w:r>
      <w:r w:rsidR="00E919C8" w:rsidRPr="00FA0D8E">
        <w:rPr>
          <w:iCs/>
        </w:rPr>
        <w:t xml:space="preserve"> </w:t>
      </w:r>
      <w:r w:rsidR="00FA0D8E" w:rsidRPr="00FA0D8E">
        <w:rPr>
          <w:iCs/>
        </w:rPr>
        <w:t>497</w:t>
      </w:r>
      <w:r w:rsidRPr="00A24B97">
        <w:rPr>
          <w:iCs/>
        </w:rPr>
        <w:t xml:space="preserve"> Kč.</w:t>
      </w:r>
    </w:p>
    <w:p w:rsidR="0096539C" w:rsidRPr="00A24B97" w:rsidRDefault="0096539C" w:rsidP="0096539C">
      <w:pPr>
        <w:jc w:val="center"/>
        <w:rPr>
          <w:rFonts w:cs="Arial"/>
          <w:b/>
          <w:bCs/>
        </w:rPr>
      </w:pPr>
    </w:p>
    <w:p w:rsidR="0096539C" w:rsidRDefault="0096539C" w:rsidP="00565D7F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t xml:space="preserve">Podle údajů zveřejněných </w:t>
      </w:r>
      <w:proofErr w:type="spellStart"/>
      <w:r w:rsidRPr="004E2777">
        <w:rPr>
          <w:b w:val="0"/>
          <w:sz w:val="20"/>
          <w:szCs w:val="20"/>
        </w:rPr>
        <w:t>Eurostatem</w:t>
      </w:r>
      <w:proofErr w:type="spellEnd"/>
      <w:r w:rsidRPr="004E2777">
        <w:rPr>
          <w:b w:val="0"/>
          <w:sz w:val="20"/>
          <w:szCs w:val="20"/>
        </w:rPr>
        <w:t xml:space="preserve">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v</w:t>
      </w:r>
      <w:r>
        <w:rPr>
          <w:b w:val="0"/>
          <w:sz w:val="20"/>
          <w:szCs w:val="20"/>
        </w:rPr>
        <w:t xml:space="preserve"> </w:t>
      </w:r>
      <w:r w:rsidR="00BA49EF">
        <w:rPr>
          <w:bCs/>
          <w:sz w:val="20"/>
          <w:szCs w:val="20"/>
        </w:rPr>
        <w:t>srpnu</w:t>
      </w:r>
      <w:r w:rsidRPr="004E2777">
        <w:rPr>
          <w:bCs/>
          <w:sz w:val="20"/>
          <w:szCs w:val="20"/>
        </w:rPr>
        <w:t xml:space="preserve"> 201</w:t>
      </w:r>
      <w:r w:rsidR="00A576F3">
        <w:rPr>
          <w:bCs/>
          <w:sz w:val="20"/>
          <w:szCs w:val="20"/>
        </w:rPr>
        <w:t xml:space="preserve">6 </w:t>
      </w:r>
      <w:r w:rsidRPr="0035026D">
        <w:rPr>
          <w:b w:val="0"/>
          <w:bCs/>
          <w:sz w:val="20"/>
          <w:szCs w:val="20"/>
        </w:rPr>
        <w:t>v</w:t>
      </w:r>
      <w:r w:rsidRPr="004E2777">
        <w:rPr>
          <w:bCs/>
          <w:sz w:val="20"/>
          <w:szCs w:val="20"/>
        </w:rPr>
        <w:t xml:space="preserve"> EU28</w:t>
      </w:r>
      <w:r w:rsidRPr="004E2777"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meziročně </w:t>
      </w:r>
      <w:r w:rsidR="00BA49EF">
        <w:rPr>
          <w:b w:val="0"/>
          <w:sz w:val="20"/>
          <w:szCs w:val="20"/>
        </w:rPr>
        <w:t>vzrostla</w:t>
      </w:r>
      <w:r w:rsidRPr="004E2777">
        <w:rPr>
          <w:b w:val="0"/>
          <w:sz w:val="20"/>
          <w:szCs w:val="20"/>
        </w:rPr>
        <w:t xml:space="preserve"> po očištění od vlivu počtu pracovních dnů </w:t>
      </w:r>
      <w:r w:rsidRPr="00F377FD">
        <w:rPr>
          <w:b w:val="0"/>
          <w:sz w:val="20"/>
          <w:szCs w:val="20"/>
        </w:rPr>
        <w:t>o</w:t>
      </w:r>
      <w:r w:rsidR="00A576F3">
        <w:rPr>
          <w:b w:val="0"/>
          <w:sz w:val="20"/>
          <w:szCs w:val="20"/>
        </w:rPr>
        <w:t xml:space="preserve"> </w:t>
      </w:r>
      <w:r w:rsidR="00BA49EF">
        <w:rPr>
          <w:b w:val="0"/>
          <w:sz w:val="20"/>
          <w:szCs w:val="20"/>
        </w:rPr>
        <w:t>1,8</w:t>
      </w:r>
      <w:r w:rsidR="00DC6025">
        <w:rPr>
          <w:b w:val="0"/>
          <w:color w:val="FF0000"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>%</w:t>
      </w:r>
      <w:r w:rsidR="000D043A">
        <w:rPr>
          <w:b w:val="0"/>
          <w:sz w:val="20"/>
          <w:szCs w:val="20"/>
        </w:rPr>
        <w:t xml:space="preserve">. </w:t>
      </w:r>
      <w:r w:rsidR="00565D7F" w:rsidRPr="005A6538">
        <w:rPr>
          <w:b w:val="0"/>
          <w:sz w:val="20"/>
          <w:szCs w:val="20"/>
        </w:rPr>
        <w:t>Podle předběžného harmonogramu ú</w:t>
      </w:r>
      <w:r w:rsidR="00565D7F" w:rsidRPr="005A6538">
        <w:rPr>
          <w:b w:val="0"/>
          <w:bCs/>
          <w:sz w:val="20"/>
          <w:szCs w:val="20"/>
        </w:rPr>
        <w:t xml:space="preserve">daje za </w:t>
      </w:r>
      <w:r w:rsidR="00BA49EF">
        <w:rPr>
          <w:b w:val="0"/>
          <w:bCs/>
          <w:sz w:val="20"/>
          <w:szCs w:val="20"/>
        </w:rPr>
        <w:t>září</w:t>
      </w:r>
      <w:r w:rsidR="00565D7F">
        <w:rPr>
          <w:b w:val="0"/>
          <w:bCs/>
          <w:sz w:val="20"/>
          <w:szCs w:val="20"/>
        </w:rPr>
        <w:t xml:space="preserve"> 2016 </w:t>
      </w:r>
      <w:proofErr w:type="spellStart"/>
      <w:r w:rsidR="00565D7F">
        <w:rPr>
          <w:b w:val="0"/>
          <w:bCs/>
          <w:sz w:val="20"/>
          <w:szCs w:val="20"/>
        </w:rPr>
        <w:t>Eurostat</w:t>
      </w:r>
      <w:proofErr w:type="spellEnd"/>
      <w:r w:rsidR="00565D7F">
        <w:rPr>
          <w:b w:val="0"/>
          <w:bCs/>
          <w:sz w:val="20"/>
          <w:szCs w:val="20"/>
        </w:rPr>
        <w:t xml:space="preserve"> </w:t>
      </w:r>
      <w:r w:rsidR="00565D7F" w:rsidRPr="006C0D74">
        <w:rPr>
          <w:b w:val="0"/>
          <w:bCs/>
          <w:sz w:val="20"/>
          <w:szCs w:val="20"/>
        </w:rPr>
        <w:t xml:space="preserve">zveřejní </w:t>
      </w:r>
      <w:r w:rsidR="0009271C" w:rsidRPr="006C0D74">
        <w:rPr>
          <w:b w:val="0"/>
          <w:bCs/>
          <w:sz w:val="20"/>
          <w:szCs w:val="20"/>
        </w:rPr>
        <w:t>1</w:t>
      </w:r>
      <w:r w:rsidR="00BA49EF">
        <w:rPr>
          <w:b w:val="0"/>
          <w:bCs/>
          <w:sz w:val="20"/>
          <w:szCs w:val="20"/>
        </w:rPr>
        <w:t>4</w:t>
      </w:r>
      <w:r w:rsidR="0009271C" w:rsidRPr="006C0D74">
        <w:rPr>
          <w:b w:val="0"/>
          <w:bCs/>
          <w:sz w:val="20"/>
          <w:szCs w:val="20"/>
        </w:rPr>
        <w:t>.</w:t>
      </w:r>
      <w:r w:rsidR="00565D7F" w:rsidRPr="006C0D74">
        <w:rPr>
          <w:b w:val="0"/>
          <w:bCs/>
          <w:sz w:val="20"/>
          <w:szCs w:val="20"/>
        </w:rPr>
        <w:t xml:space="preserve"> </w:t>
      </w:r>
      <w:r w:rsidR="00B4023E">
        <w:rPr>
          <w:b w:val="0"/>
          <w:bCs/>
          <w:sz w:val="20"/>
          <w:szCs w:val="20"/>
        </w:rPr>
        <w:t>1</w:t>
      </w:r>
      <w:r w:rsidR="00BA49EF">
        <w:rPr>
          <w:b w:val="0"/>
          <w:bCs/>
          <w:sz w:val="20"/>
          <w:szCs w:val="20"/>
        </w:rPr>
        <w:t>1</w:t>
      </w:r>
      <w:r w:rsidR="00565D7F" w:rsidRPr="006C0D74">
        <w:rPr>
          <w:b w:val="0"/>
          <w:bCs/>
          <w:sz w:val="20"/>
          <w:szCs w:val="20"/>
        </w:rPr>
        <w:t>. 2016</w:t>
      </w:r>
      <w:r w:rsidR="00565D7F" w:rsidRPr="0074171E">
        <w:rPr>
          <w:b w:val="0"/>
          <w:bCs/>
          <w:sz w:val="20"/>
          <w:szCs w:val="20"/>
        </w:rPr>
        <w:t xml:space="preserve"> v 11.00</w:t>
      </w:r>
      <w:r w:rsidR="00565D7F" w:rsidRPr="005A6538">
        <w:rPr>
          <w:b w:val="0"/>
          <w:bCs/>
          <w:sz w:val="20"/>
          <w:szCs w:val="20"/>
        </w:rPr>
        <w:t xml:space="preserve"> </w:t>
      </w:r>
      <w:proofErr w:type="spellStart"/>
      <w:r w:rsidR="00565D7F" w:rsidRPr="005A6538">
        <w:rPr>
          <w:b w:val="0"/>
          <w:bCs/>
          <w:sz w:val="20"/>
          <w:szCs w:val="20"/>
        </w:rPr>
        <w:t>h</w:t>
      </w:r>
      <w:proofErr w:type="spellEnd"/>
      <w:r w:rsidR="00565D7F" w:rsidRPr="005A6538">
        <w:rPr>
          <w:b w:val="0"/>
          <w:bCs/>
          <w:sz w:val="20"/>
          <w:szCs w:val="20"/>
        </w:rPr>
        <w:t>.</w:t>
      </w:r>
    </w:p>
    <w:p w:rsidR="002B5EA8" w:rsidRDefault="00962745" w:rsidP="002B5EA8">
      <w:pPr>
        <w:pStyle w:val="Nadpis3"/>
        <w:spacing w:before="0"/>
        <w:rPr>
          <w:b w:val="0"/>
          <w:bCs w:val="0"/>
        </w:rPr>
      </w:pPr>
      <w:r>
        <w:br w:type="page"/>
      </w:r>
      <w:r w:rsidR="002B5EA8" w:rsidRPr="00F27AC8">
        <w:lastRenderedPageBreak/>
        <w:t>Průmysl v</w:t>
      </w:r>
      <w:r w:rsidR="002B5EA8">
        <w:t>e</w:t>
      </w:r>
      <w:r w:rsidR="002B5EA8" w:rsidRPr="00F27AC8">
        <w:t xml:space="preserve"> </w:t>
      </w:r>
      <w:r w:rsidR="002B5EA8">
        <w:t>3.</w:t>
      </w:r>
      <w:r w:rsidR="002B5EA8" w:rsidRPr="00F27AC8">
        <w:t xml:space="preserve"> čtvrtletí 201</w:t>
      </w:r>
      <w:r w:rsidR="002B5EA8">
        <w:t>6</w:t>
      </w:r>
    </w:p>
    <w:p w:rsidR="002B5EA8" w:rsidRPr="00F27AC8" w:rsidRDefault="002B5EA8" w:rsidP="002B5EA8">
      <w:r>
        <w:rPr>
          <w:b/>
          <w:bCs/>
        </w:rPr>
        <w:t xml:space="preserve">Průmyslová produkce </w:t>
      </w:r>
      <w:r>
        <w:rPr>
          <w:rFonts w:cs="Arial"/>
        </w:rPr>
        <w:t xml:space="preserve">ve 3. čtvrtletí 2016 </w:t>
      </w:r>
      <w:r>
        <w:t xml:space="preserve">meziročně </w:t>
      </w:r>
      <w:r w:rsidRPr="004410CD">
        <w:t xml:space="preserve">vzrostla o </w:t>
      </w:r>
      <w:r w:rsidR="00C0430B">
        <w:t>0,1</w:t>
      </w:r>
      <w:r>
        <w:t xml:space="preserve"> %, po očištění od vlivu počtu pracovních dnů </w:t>
      </w:r>
      <w:r w:rsidRPr="004410CD">
        <w:t xml:space="preserve">vzrostla o </w:t>
      </w:r>
      <w:r w:rsidR="00511C6A" w:rsidRPr="00511C6A">
        <w:t>0,8</w:t>
      </w:r>
      <w:r w:rsidRPr="00F27AC8">
        <w:t xml:space="preserve"> %.</w:t>
      </w:r>
      <w:r>
        <w:t xml:space="preserve"> </w:t>
      </w:r>
      <w:r>
        <w:rPr>
          <w:rFonts w:cs="Arial"/>
        </w:rPr>
        <w:t xml:space="preserve">Ve 3. čtvrtletí 2016 </w:t>
      </w:r>
      <w:r>
        <w:t xml:space="preserve">bylo ve srovnání se stejným čtvrtletím předchozího roku o 1 pracovní den méně. V porovnání s </w:t>
      </w:r>
      <w:r w:rsidR="00511C6A">
        <w:t>2</w:t>
      </w:r>
      <w:r>
        <w:t xml:space="preserve">. čtvrtletím 2016 byla sezónně očištěná produkce </w:t>
      </w:r>
      <w:r w:rsidRPr="0027060B">
        <w:t xml:space="preserve">o </w:t>
      </w:r>
      <w:r w:rsidR="00111943">
        <w:t>1,8</w:t>
      </w:r>
      <w:r w:rsidRPr="00511C6A">
        <w:t xml:space="preserve"> % </w:t>
      </w:r>
      <w:r w:rsidR="00111943">
        <w:t>nižší.</w:t>
      </w:r>
    </w:p>
    <w:p w:rsidR="002B5EA8" w:rsidRPr="00647B5E" w:rsidRDefault="002B5EA8" w:rsidP="002B5EA8">
      <w:pPr>
        <w:pStyle w:val="Zhlav"/>
        <w:tabs>
          <w:tab w:val="clear" w:pos="4703"/>
          <w:tab w:val="clear" w:pos="9406"/>
        </w:tabs>
        <w:spacing w:line="276" w:lineRule="auto"/>
      </w:pPr>
    </w:p>
    <w:p w:rsidR="002B5EA8" w:rsidRPr="00647B5E" w:rsidRDefault="002B5EA8" w:rsidP="002B5EA8">
      <w:pPr>
        <w:rPr>
          <w:rFonts w:cs="Arial"/>
        </w:rPr>
      </w:pPr>
      <w:r w:rsidRPr="00647B5E">
        <w:rPr>
          <w:b/>
          <w:bCs/>
        </w:rPr>
        <w:t>Tržby z průmyslové činnosti</w:t>
      </w:r>
      <w:r w:rsidRPr="00647B5E">
        <w:t xml:space="preserve"> v běžných cenách byly </w:t>
      </w:r>
      <w:r>
        <w:rPr>
          <w:rFonts w:cs="Arial"/>
        </w:rPr>
        <w:t xml:space="preserve">ve </w:t>
      </w:r>
      <w:r w:rsidR="00CF5156">
        <w:rPr>
          <w:rFonts w:cs="Arial"/>
        </w:rPr>
        <w:t>3.</w:t>
      </w:r>
      <w:r>
        <w:rPr>
          <w:rFonts w:cs="Arial"/>
        </w:rPr>
        <w:t xml:space="preserve"> čtvrtletí 2016 </w:t>
      </w:r>
      <w:r w:rsidRPr="00647B5E">
        <w:t xml:space="preserve">meziročně </w:t>
      </w:r>
      <w:r w:rsidR="00C0430B">
        <w:t xml:space="preserve">nižší </w:t>
      </w:r>
      <w:r w:rsidRPr="002F7C04">
        <w:t>o </w:t>
      </w:r>
      <w:r w:rsidR="00C0430B">
        <w:t>1,8</w:t>
      </w:r>
      <w:r w:rsidRPr="00647B5E">
        <w:rPr>
          <w:b/>
          <w:bCs/>
        </w:rPr>
        <w:t> </w:t>
      </w:r>
      <w:r w:rsidRPr="00647B5E">
        <w:t xml:space="preserve">%. </w:t>
      </w:r>
      <w:r w:rsidRPr="00647B5E">
        <w:rPr>
          <w:rFonts w:cs="Arial"/>
        </w:rPr>
        <w:t xml:space="preserve">Tržby z přímého vývozu průmyslových podniků se zvýšily v běžných cenách o </w:t>
      </w:r>
      <w:r w:rsidR="00C0430B">
        <w:rPr>
          <w:rFonts w:cs="Arial"/>
        </w:rPr>
        <w:t>0,1</w:t>
      </w:r>
      <w:r w:rsidRPr="00647B5E">
        <w:rPr>
          <w:rFonts w:cs="Arial"/>
        </w:rPr>
        <w:t xml:space="preserve"> %. Domácí tržby, které zahrnují i nepřímý vývoz prostřednictvím neprůmyslových podniků, v běžných cenách </w:t>
      </w:r>
      <w:r>
        <w:rPr>
          <w:rFonts w:cs="Arial"/>
        </w:rPr>
        <w:t>klesly</w:t>
      </w:r>
      <w:r w:rsidRPr="00647B5E">
        <w:rPr>
          <w:rFonts w:cs="Arial"/>
        </w:rPr>
        <w:t xml:space="preserve"> o </w:t>
      </w:r>
      <w:r w:rsidR="00C0430B">
        <w:rPr>
          <w:rFonts w:cs="Arial"/>
        </w:rPr>
        <w:t>4</w:t>
      </w:r>
      <w:r>
        <w:rPr>
          <w:rFonts w:cs="Arial"/>
        </w:rPr>
        <w:t xml:space="preserve">,1 </w:t>
      </w:r>
      <w:r w:rsidRPr="00647B5E">
        <w:rPr>
          <w:rFonts w:cs="Arial"/>
        </w:rPr>
        <w:t>%.</w:t>
      </w:r>
    </w:p>
    <w:p w:rsidR="002B5EA8" w:rsidRPr="0027060B" w:rsidRDefault="002B5EA8" w:rsidP="002B5EA8">
      <w:pPr>
        <w:rPr>
          <w:b/>
          <w:bCs/>
          <w:color w:val="FF0000"/>
        </w:rPr>
      </w:pPr>
    </w:p>
    <w:p w:rsidR="002B5EA8" w:rsidRPr="00647B5E" w:rsidRDefault="002B5EA8" w:rsidP="002B5EA8">
      <w:pPr>
        <w:rPr>
          <w:b/>
          <w:bCs/>
        </w:rPr>
      </w:pPr>
      <w:r w:rsidRPr="00647B5E">
        <w:rPr>
          <w:b/>
          <w:bCs/>
        </w:rPr>
        <w:t>Nové zakázky</w:t>
      </w:r>
      <w:r w:rsidRPr="00647B5E">
        <w:t xml:space="preserve"> ve vybraných odvětvích </w:t>
      </w:r>
      <w:r>
        <w:rPr>
          <w:rFonts w:cs="Arial"/>
        </w:rPr>
        <w:t xml:space="preserve">ve </w:t>
      </w:r>
      <w:r w:rsidR="00CF5156">
        <w:rPr>
          <w:rFonts w:cs="Arial"/>
        </w:rPr>
        <w:t>3</w:t>
      </w:r>
      <w:r>
        <w:rPr>
          <w:rFonts w:cs="Arial"/>
        </w:rPr>
        <w:t>. čtvrtletí 2016</w:t>
      </w:r>
      <w:r w:rsidRPr="00647B5E">
        <w:rPr>
          <w:rFonts w:cs="Arial"/>
        </w:rPr>
        <w:t xml:space="preserve"> </w:t>
      </w:r>
      <w:r w:rsidRPr="00647B5E">
        <w:t>meziročně vzrostly o </w:t>
      </w:r>
      <w:r w:rsidR="00336922">
        <w:t>0,9</w:t>
      </w:r>
      <w:r w:rsidRPr="00647B5E">
        <w:rPr>
          <w:b/>
          <w:bCs/>
        </w:rPr>
        <w:t> </w:t>
      </w:r>
      <w:r w:rsidRPr="00647B5E">
        <w:t>%.</w:t>
      </w:r>
      <w:r w:rsidRPr="00647B5E">
        <w:rPr>
          <w:b/>
          <w:bCs/>
        </w:rPr>
        <w:t xml:space="preserve"> </w:t>
      </w:r>
      <w:r w:rsidRPr="00647B5E">
        <w:rPr>
          <w:rFonts w:cs="Arial"/>
        </w:rPr>
        <w:t xml:space="preserve">Nové zakázky ze zahraničí se zvýšily o </w:t>
      </w:r>
      <w:r w:rsidR="00336922">
        <w:rPr>
          <w:rFonts w:cs="Arial"/>
        </w:rPr>
        <w:t>2,7</w:t>
      </w:r>
      <w:r w:rsidRPr="00647B5E">
        <w:rPr>
          <w:rFonts w:cs="Arial"/>
        </w:rPr>
        <w:t xml:space="preserve"> %,</w:t>
      </w:r>
      <w:r>
        <w:rPr>
          <w:rFonts w:cs="Arial"/>
        </w:rPr>
        <w:t xml:space="preserve"> zatímco tuzemské nové zakázky </w:t>
      </w:r>
      <w:r w:rsidR="00336922">
        <w:rPr>
          <w:rFonts w:cs="Arial"/>
        </w:rPr>
        <w:t>klesly</w:t>
      </w:r>
      <w:r w:rsidRPr="00647B5E">
        <w:rPr>
          <w:rFonts w:cs="Arial"/>
        </w:rPr>
        <w:t xml:space="preserve"> o </w:t>
      </w:r>
      <w:r w:rsidR="00336922">
        <w:rPr>
          <w:rFonts w:cs="Arial"/>
        </w:rPr>
        <w:t>2,6</w:t>
      </w:r>
      <w:r>
        <w:rPr>
          <w:rFonts w:cs="Arial"/>
          <w:color w:val="FF0000"/>
        </w:rPr>
        <w:t xml:space="preserve"> </w:t>
      </w:r>
      <w:r w:rsidRPr="00647B5E">
        <w:rPr>
          <w:rFonts w:cs="Arial"/>
        </w:rPr>
        <w:t>%.</w:t>
      </w:r>
    </w:p>
    <w:p w:rsidR="002B5EA8" w:rsidRPr="00AE483B" w:rsidRDefault="002B5EA8" w:rsidP="002B5EA8">
      <w:pPr>
        <w:rPr>
          <w:b/>
          <w:bCs/>
        </w:rPr>
      </w:pPr>
    </w:p>
    <w:p w:rsidR="002B5EA8" w:rsidRPr="00C36BE8" w:rsidRDefault="002B5EA8" w:rsidP="002B5EA8">
      <w:r>
        <w:rPr>
          <w:b/>
          <w:bCs/>
        </w:rPr>
        <w:t>Průměrný evidenční počet zaměstnanců</w:t>
      </w:r>
      <w:r w:rsidRPr="00914EA2">
        <w:rPr>
          <w:b/>
          <w:bCs/>
          <w:vertAlign w:val="superscript"/>
        </w:rPr>
        <w:t>*</w:t>
      </w:r>
      <w:r>
        <w:rPr>
          <w:b/>
          <w:bCs/>
          <w:vertAlign w:val="superscript"/>
        </w:rPr>
        <w:t>)</w:t>
      </w:r>
      <w:r>
        <w:rPr>
          <w:b/>
          <w:bCs/>
        </w:rPr>
        <w:t xml:space="preserve"> </w:t>
      </w:r>
      <w:r w:rsidRPr="008811FB">
        <w:t xml:space="preserve">v podnicích s 50 a více zaměstnanci v průmyslu se </w:t>
      </w:r>
      <w:r>
        <w:rPr>
          <w:rFonts w:cs="Arial"/>
        </w:rPr>
        <w:t xml:space="preserve">ve </w:t>
      </w:r>
      <w:r w:rsidR="00CF5156">
        <w:rPr>
          <w:rFonts w:cs="Arial"/>
        </w:rPr>
        <w:t>3</w:t>
      </w:r>
      <w:r>
        <w:rPr>
          <w:rFonts w:cs="Arial"/>
        </w:rPr>
        <w:t xml:space="preserve">. čtvrtletí 2016 </w:t>
      </w:r>
      <w:r w:rsidRPr="008811FB">
        <w:t xml:space="preserve">meziročně </w:t>
      </w:r>
      <w:r w:rsidRPr="00142162">
        <w:t>zvýšil o </w:t>
      </w:r>
      <w:r w:rsidR="003F3F6D" w:rsidRPr="003F3F6D">
        <w:t>2,5</w:t>
      </w:r>
      <w:r w:rsidRPr="00C36BE8">
        <w:t xml:space="preserve"> %. </w:t>
      </w:r>
      <w:r w:rsidRPr="00C36BE8">
        <w:rPr>
          <w:b/>
          <w:bCs/>
          <w:iCs/>
          <w:szCs w:val="18"/>
        </w:rPr>
        <w:t>Průměrná hrubá měsíční nominální mzda</w:t>
      </w:r>
      <w:r w:rsidRPr="00C36BE8">
        <w:rPr>
          <w:iCs/>
          <w:szCs w:val="18"/>
        </w:rPr>
        <w:t xml:space="preserve"> </w:t>
      </w:r>
      <w:r w:rsidRPr="00C36BE8">
        <w:t xml:space="preserve">těchto zaměstnanců </w:t>
      </w:r>
      <w:r>
        <w:rPr>
          <w:rFonts w:cs="Arial"/>
        </w:rPr>
        <w:t xml:space="preserve">ve </w:t>
      </w:r>
      <w:r w:rsidR="00CF5156">
        <w:rPr>
          <w:rFonts w:cs="Arial"/>
        </w:rPr>
        <w:t>3</w:t>
      </w:r>
      <w:r>
        <w:rPr>
          <w:rFonts w:cs="Arial"/>
        </w:rPr>
        <w:t xml:space="preserve">. čtvrtletí 2016 </w:t>
      </w:r>
      <w:r w:rsidRPr="00C36BE8">
        <w:t xml:space="preserve">meziročně vzrostla o </w:t>
      </w:r>
      <w:r w:rsidR="003F3F6D" w:rsidRPr="003F3F6D">
        <w:t>4,2</w:t>
      </w:r>
      <w:r w:rsidRPr="00C36BE8">
        <w:t xml:space="preserve"> % a činila </w:t>
      </w:r>
      <w:r w:rsidRPr="003F3F6D">
        <w:t>2</w:t>
      </w:r>
      <w:r w:rsidR="003F3F6D" w:rsidRPr="003F3F6D">
        <w:t>8</w:t>
      </w:r>
      <w:r w:rsidRPr="003F3F6D">
        <w:t xml:space="preserve"> </w:t>
      </w:r>
      <w:r w:rsidR="003F3F6D" w:rsidRPr="003F3F6D">
        <w:t>70</w:t>
      </w:r>
      <w:r w:rsidR="00991AD1">
        <w:t>8</w:t>
      </w:r>
      <w:r w:rsidRPr="00C36BE8">
        <w:t xml:space="preserve"> Kč.</w:t>
      </w:r>
    </w:p>
    <w:p w:rsidR="002B5EA8" w:rsidRDefault="002B5EA8" w:rsidP="00565D7F">
      <w:pPr>
        <w:pStyle w:val="Datum"/>
        <w:jc w:val="both"/>
        <w:rPr>
          <w:b w:val="0"/>
          <w:bCs/>
          <w:sz w:val="20"/>
          <w:szCs w:val="20"/>
        </w:rPr>
      </w:pPr>
    </w:p>
    <w:p w:rsidR="002B5EA8" w:rsidRDefault="002B5EA8" w:rsidP="00565D7F">
      <w:pPr>
        <w:pStyle w:val="Datum"/>
        <w:jc w:val="both"/>
        <w:rPr>
          <w:b w:val="0"/>
          <w:bCs/>
          <w:sz w:val="20"/>
          <w:szCs w:val="20"/>
        </w:rPr>
      </w:pPr>
    </w:p>
    <w:p w:rsidR="004221DD" w:rsidRDefault="004221DD" w:rsidP="00565D7F">
      <w:pPr>
        <w:pStyle w:val="Datum"/>
        <w:jc w:val="both"/>
        <w:rPr>
          <w:b w:val="0"/>
          <w:bCs/>
          <w:sz w:val="20"/>
          <w:szCs w:val="20"/>
        </w:rPr>
      </w:pPr>
    </w:p>
    <w:p w:rsidR="008E7DB8" w:rsidRDefault="00B452D7" w:rsidP="008E7DB8">
      <w:pPr>
        <w:pStyle w:val="Poznmky0"/>
        <w:spacing w:before="0"/>
      </w:pPr>
      <w:r>
        <w:t>Poznámky:</w:t>
      </w:r>
    </w:p>
    <w:p w:rsidR="00AA61E6" w:rsidRPr="008E7DB8" w:rsidRDefault="00B452D7" w:rsidP="008E7DB8">
      <w:pPr>
        <w:pStyle w:val="Poznmky0"/>
        <w:spacing w:before="0"/>
      </w:pPr>
      <w:r w:rsidRPr="00380858">
        <w:rPr>
          <w:b/>
          <w:bCs/>
          <w:vertAlign w:val="superscript"/>
        </w:rPr>
        <w:t>*)</w:t>
      </w:r>
      <w:r w:rsidRPr="00380858">
        <w:rPr>
          <w:iCs/>
          <w:vertAlign w:val="superscript"/>
        </w:rPr>
        <w:t xml:space="preserve"> </w:t>
      </w:r>
      <w:r w:rsidRPr="00380858">
        <w:rPr>
          <w:iCs/>
        </w:rPr>
        <w:t>Ukazatel evidenčního počtu zaměstnanců nezahrnuje osoby pracující na dohody o provedení práce a o pracovní činnosti, pracující majitele podniků a spolupracující členy domácnosti, kteří nejsou v zaměstnaneckém poměru. Do údaje o evidenčním počtu zaměstnanců v průmyslu nejsou rovněž zahrnuti zaměstnanci agentur, kteří jsou v zaměstnaneckém poměru v odvětví služeb (CZ-NACE 78.2</w:t>
      </w:r>
      <w:r w:rsidR="002D1D06" w:rsidRPr="00380858">
        <w:rPr>
          <w:iCs/>
        </w:rPr>
        <w:t>)</w:t>
      </w:r>
      <w:r w:rsidR="00A55199" w:rsidRPr="00380858">
        <w:t>.</w:t>
      </w:r>
      <w:r w:rsidR="004476ED" w:rsidRPr="00380858">
        <w:t xml:space="preserve"> </w:t>
      </w:r>
    </w:p>
    <w:p w:rsidR="00565D7F" w:rsidRPr="004624D1" w:rsidRDefault="00565D7F" w:rsidP="00565D7F">
      <w:pPr>
        <w:pStyle w:val="Poznmky0"/>
        <w:spacing w:before="0"/>
      </w:pPr>
    </w:p>
    <w:p w:rsidR="00B452D7" w:rsidRPr="00532693" w:rsidRDefault="00B452D7" w:rsidP="00B452D7">
      <w:pPr>
        <w:pStyle w:val="Poznmky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8D0995">
        <w:rPr>
          <w:szCs w:val="22"/>
        </w:rPr>
        <w:t xml:space="preserve">Ing. </w:t>
      </w:r>
      <w:r w:rsidRPr="008D0995">
        <w:rPr>
          <w:szCs w:val="22"/>
          <w:lang w:val="de-DE"/>
        </w:rPr>
        <w:t xml:space="preserve">Radek </w:t>
      </w:r>
      <w:proofErr w:type="spellStart"/>
      <w:r w:rsidRPr="008D0995">
        <w:rPr>
          <w:szCs w:val="22"/>
          <w:lang w:val="de-DE"/>
        </w:rPr>
        <w:t>Matějka</w:t>
      </w:r>
      <w:proofErr w:type="spellEnd"/>
      <w:r w:rsidRPr="008D0995">
        <w:rPr>
          <w:szCs w:val="22"/>
          <w:lang w:val="de-DE"/>
        </w:rPr>
        <w:t>,</w:t>
      </w:r>
      <w:r w:rsidRPr="00532693">
        <w:rPr>
          <w:szCs w:val="22"/>
          <w:lang w:val="de-DE"/>
        </w:rPr>
        <w:t xml:space="preserve"> tel.: 274052894, e-</w:t>
      </w:r>
      <w:proofErr w:type="spellStart"/>
      <w:r w:rsidRPr="00532693">
        <w:rPr>
          <w:szCs w:val="22"/>
          <w:lang w:val="de-DE"/>
        </w:rPr>
        <w:t>mail</w:t>
      </w:r>
      <w:proofErr w:type="spellEnd"/>
      <w:r w:rsidRPr="00532693">
        <w:rPr>
          <w:szCs w:val="22"/>
          <w:lang w:val="de-DE"/>
        </w:rPr>
        <w:t>:</w:t>
      </w:r>
      <w:r w:rsidRPr="00532693">
        <w:t xml:space="preserve"> </w:t>
      </w:r>
      <w:hyperlink r:id="rId7" w:history="1">
        <w:r w:rsidRPr="009E0594">
          <w:rPr>
            <w:rStyle w:val="Hypertextovodkaz"/>
          </w:rPr>
          <w:t>radek.matejka@czso.cz</w:t>
        </w:r>
      </w:hyperlink>
    </w:p>
    <w:p w:rsidR="002310BF" w:rsidRPr="00532693" w:rsidRDefault="00B452D7" w:rsidP="002310BF">
      <w:pPr>
        <w:pStyle w:val="Poznmky"/>
        <w:spacing w:before="0" w:line="276" w:lineRule="auto"/>
        <w:ind w:left="2880" w:hanging="2880"/>
        <w:rPr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proofErr w:type="spellStart"/>
      <w:proofErr w:type="gramStart"/>
      <w:r w:rsidR="00775021">
        <w:rPr>
          <w:i/>
          <w:color w:val="auto"/>
        </w:rPr>
        <w:t>Mgr.Veronika</w:t>
      </w:r>
      <w:proofErr w:type="spellEnd"/>
      <w:proofErr w:type="gramEnd"/>
      <w:r w:rsidR="00775021">
        <w:rPr>
          <w:i/>
          <w:color w:val="auto"/>
        </w:rPr>
        <w:t xml:space="preserve"> Doležalová</w:t>
      </w:r>
      <w:r w:rsidR="00775021" w:rsidRPr="00532693">
        <w:rPr>
          <w:i/>
          <w:color w:val="auto"/>
        </w:rPr>
        <w:t>, tel.: 274054</w:t>
      </w:r>
      <w:r w:rsidR="00775021">
        <w:rPr>
          <w:i/>
          <w:color w:val="auto"/>
        </w:rPr>
        <w:t>286</w:t>
      </w:r>
      <w:r w:rsidR="00775021" w:rsidRPr="00532693">
        <w:rPr>
          <w:i/>
          <w:color w:val="auto"/>
        </w:rPr>
        <w:t>, e-mail:</w:t>
      </w:r>
      <w:r w:rsidR="00775021">
        <w:rPr>
          <w:i/>
          <w:color w:val="auto"/>
        </w:rPr>
        <w:t xml:space="preserve"> </w:t>
      </w:r>
      <w:hyperlink r:id="rId8" w:history="1">
        <w:r w:rsidR="00775021" w:rsidRPr="00874F88">
          <w:rPr>
            <w:rStyle w:val="Hypertextovodkaz"/>
            <w:i/>
          </w:rPr>
          <w:t>veronika.dolezalova@czso.cz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přímé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</w:p>
    <w:p w:rsidR="00B452D7" w:rsidRPr="00AA61E6" w:rsidRDefault="00B452D7" w:rsidP="00B452D7">
      <w:pPr>
        <w:pStyle w:val="Poznmky"/>
        <w:spacing w:before="0" w:line="276" w:lineRule="auto"/>
        <w:rPr>
          <w:i/>
          <w:color w:val="FF0000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5A469D" w:rsidRPr="005A469D">
        <w:rPr>
          <w:i/>
          <w:color w:val="auto"/>
        </w:rPr>
        <w:t>1</w:t>
      </w:r>
      <w:r w:rsidR="004C784E" w:rsidRPr="005A469D">
        <w:rPr>
          <w:i/>
          <w:color w:val="auto"/>
        </w:rPr>
        <w:t xml:space="preserve">. </w:t>
      </w:r>
      <w:r w:rsidR="00DC0AF9" w:rsidRPr="005A469D">
        <w:rPr>
          <w:i/>
          <w:color w:val="auto"/>
        </w:rPr>
        <w:t>1</w:t>
      </w:r>
      <w:r w:rsidR="005A469D" w:rsidRPr="005A469D">
        <w:rPr>
          <w:i/>
          <w:color w:val="auto"/>
        </w:rPr>
        <w:t>1</w:t>
      </w:r>
      <w:r w:rsidR="004C784E" w:rsidRPr="005A469D">
        <w:rPr>
          <w:i/>
          <w:color w:val="auto"/>
        </w:rPr>
        <w:t>.</w:t>
      </w:r>
      <w:r w:rsidR="00736C89" w:rsidRPr="00F21876">
        <w:rPr>
          <w:i/>
          <w:color w:val="auto"/>
        </w:rPr>
        <w:t xml:space="preserve"> </w:t>
      </w:r>
      <w:r w:rsidRPr="00F21876">
        <w:rPr>
          <w:i/>
          <w:color w:val="auto"/>
        </w:rPr>
        <w:t>201</w:t>
      </w:r>
      <w:r w:rsidR="008C7493" w:rsidRPr="00F21876">
        <w:rPr>
          <w:i/>
          <w:color w:val="auto"/>
        </w:rPr>
        <w:t>6</w:t>
      </w:r>
    </w:p>
    <w:p w:rsidR="00B452D7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9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AD3E6D">
        <w:rPr>
          <w:i/>
          <w:color w:val="auto"/>
        </w:rPr>
        <w:t>7.</w:t>
      </w:r>
      <w:r w:rsidR="000D043A">
        <w:rPr>
          <w:i/>
          <w:color w:val="auto"/>
        </w:rPr>
        <w:t xml:space="preserve"> </w:t>
      </w:r>
      <w:r w:rsidR="00AA61E6">
        <w:rPr>
          <w:i/>
          <w:color w:val="auto"/>
        </w:rPr>
        <w:t>1</w:t>
      </w:r>
      <w:r w:rsidR="00AD3E6D">
        <w:rPr>
          <w:i/>
          <w:color w:val="auto"/>
        </w:rPr>
        <w:t>2</w:t>
      </w:r>
      <w:r w:rsidR="006C0D74">
        <w:rPr>
          <w:i/>
          <w:color w:val="auto"/>
        </w:rPr>
        <w:t>.</w:t>
      </w:r>
      <w:r w:rsidR="00AA61E6">
        <w:rPr>
          <w:i/>
          <w:color w:val="auto"/>
        </w:rPr>
        <w:t xml:space="preserve"> </w:t>
      </w:r>
      <w:r w:rsidRPr="00532693">
        <w:rPr>
          <w:i/>
          <w:color w:val="auto"/>
        </w:rPr>
        <w:t>201</w:t>
      </w:r>
      <w:r w:rsidR="006C1759">
        <w:rPr>
          <w:i/>
          <w:color w:val="auto"/>
        </w:rPr>
        <w:t>6</w:t>
      </w:r>
    </w:p>
    <w:p w:rsidR="00B452D7" w:rsidRDefault="00B452D7" w:rsidP="00B452D7"/>
    <w:p w:rsidR="00B452D7" w:rsidRDefault="00B452D7" w:rsidP="00B452D7"/>
    <w:p w:rsidR="00B452D7" w:rsidRDefault="00B452D7" w:rsidP="00B452D7">
      <w:r>
        <w:t>Přílohy:</w:t>
      </w:r>
    </w:p>
    <w:p w:rsidR="00B452D7" w:rsidRDefault="00B452D7" w:rsidP="00B452D7">
      <w:pPr>
        <w:pStyle w:val="Zkladntext2"/>
        <w:spacing w:after="0" w:line="276" w:lineRule="auto"/>
      </w:pPr>
      <w:r>
        <w:t>Tab. 1 Průmyslová produkce (meziroční indexy)</w:t>
      </w:r>
    </w:p>
    <w:p w:rsidR="00B452D7" w:rsidRDefault="00B452D7" w:rsidP="00B452D7">
      <w:pPr>
        <w:pStyle w:val="Zkladntext2"/>
        <w:spacing w:after="0" w:line="276" w:lineRule="auto"/>
      </w:pPr>
      <w:r>
        <w:t>Tab. 2 Tržby a nové zakázky v průmyslu (meziroční indexy)</w:t>
      </w:r>
    </w:p>
    <w:p w:rsidR="00B452D7" w:rsidRDefault="00B452D7" w:rsidP="00B452D7">
      <w:pPr>
        <w:pStyle w:val="Zkladntext2"/>
        <w:spacing w:after="0" w:line="276" w:lineRule="auto"/>
      </w:pPr>
      <w:r>
        <w:t>Graf 1 Průmyslová produkce (změny proti bazickému roku)</w:t>
      </w:r>
    </w:p>
    <w:p w:rsidR="00B452D7" w:rsidRDefault="00B452D7" w:rsidP="00B452D7">
      <w:pPr>
        <w:pStyle w:val="Zkladntext2"/>
        <w:spacing w:after="0" w:line="276" w:lineRule="auto"/>
      </w:pPr>
      <w:r>
        <w:t>Graf 2 Průmyslová produkce (meziroční změny)</w:t>
      </w:r>
    </w:p>
    <w:p w:rsidR="00D209A7" w:rsidRPr="00B452D7" w:rsidRDefault="00B452D7" w:rsidP="00B452D7">
      <w:r>
        <w:t>Graf</w:t>
      </w:r>
      <w:r>
        <w:rPr>
          <w:color w:val="FF0000"/>
        </w:rPr>
        <w:t xml:space="preserve"> </w:t>
      </w:r>
      <w:r>
        <w:t>3 Index průmyslové produkce – mezinárodní porovnání</w:t>
      </w:r>
    </w:p>
    <w:sectPr w:rsidR="00D209A7" w:rsidRPr="00B452D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C72" w:rsidRDefault="00693C72" w:rsidP="00BA6370">
      <w:r>
        <w:separator/>
      </w:r>
    </w:p>
  </w:endnote>
  <w:endnote w:type="continuationSeparator" w:id="0">
    <w:p w:rsidR="00693C72" w:rsidRDefault="00693C72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23F0D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223F0D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223F0D" w:rsidRPr="004E479E">
                  <w:rPr>
                    <w:rFonts w:cs="Arial"/>
                    <w:szCs w:val="15"/>
                  </w:rPr>
                  <w:fldChar w:fldCharType="separate"/>
                </w:r>
                <w:r w:rsidR="00BE7653">
                  <w:rPr>
                    <w:rFonts w:cs="Arial"/>
                    <w:noProof/>
                    <w:szCs w:val="15"/>
                  </w:rPr>
                  <w:t>1</w:t>
                </w:r>
                <w:r w:rsidR="00223F0D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C72" w:rsidRDefault="00693C72" w:rsidP="00BA6370">
      <w:r>
        <w:separator/>
      </w:r>
    </w:p>
  </w:footnote>
  <w:footnote w:type="continuationSeparator" w:id="0">
    <w:p w:rsidR="00693C72" w:rsidRDefault="00693C72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23F0D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5088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544"/>
    <w:rsid w:val="0000392B"/>
    <w:rsid w:val="000040A3"/>
    <w:rsid w:val="00023571"/>
    <w:rsid w:val="0004332E"/>
    <w:rsid w:val="00043BF4"/>
    <w:rsid w:val="00045BE8"/>
    <w:rsid w:val="00046794"/>
    <w:rsid w:val="00052629"/>
    <w:rsid w:val="00054B56"/>
    <w:rsid w:val="0005529E"/>
    <w:rsid w:val="00067880"/>
    <w:rsid w:val="0007467F"/>
    <w:rsid w:val="0008240A"/>
    <w:rsid w:val="000843A5"/>
    <w:rsid w:val="00090D6B"/>
    <w:rsid w:val="000910DA"/>
    <w:rsid w:val="00091BCF"/>
    <w:rsid w:val="0009271C"/>
    <w:rsid w:val="00092D78"/>
    <w:rsid w:val="0009363D"/>
    <w:rsid w:val="00096D6C"/>
    <w:rsid w:val="000A5970"/>
    <w:rsid w:val="000A75BD"/>
    <w:rsid w:val="000B2E63"/>
    <w:rsid w:val="000B3A80"/>
    <w:rsid w:val="000B6F63"/>
    <w:rsid w:val="000C0A78"/>
    <w:rsid w:val="000C0BB1"/>
    <w:rsid w:val="000C4BD2"/>
    <w:rsid w:val="000C4D80"/>
    <w:rsid w:val="000D043A"/>
    <w:rsid w:val="000D093F"/>
    <w:rsid w:val="000D2504"/>
    <w:rsid w:val="000D2834"/>
    <w:rsid w:val="000E0046"/>
    <w:rsid w:val="000E0968"/>
    <w:rsid w:val="000E43CC"/>
    <w:rsid w:val="000E7288"/>
    <w:rsid w:val="000F74A9"/>
    <w:rsid w:val="00102A57"/>
    <w:rsid w:val="00102AE1"/>
    <w:rsid w:val="001039C4"/>
    <w:rsid w:val="0010745B"/>
    <w:rsid w:val="00111943"/>
    <w:rsid w:val="001124DD"/>
    <w:rsid w:val="0011574C"/>
    <w:rsid w:val="0011734F"/>
    <w:rsid w:val="00117BCA"/>
    <w:rsid w:val="0012638F"/>
    <w:rsid w:val="00126E4C"/>
    <w:rsid w:val="00130497"/>
    <w:rsid w:val="00135490"/>
    <w:rsid w:val="001378C3"/>
    <w:rsid w:val="001404AB"/>
    <w:rsid w:val="00140F64"/>
    <w:rsid w:val="001410A5"/>
    <w:rsid w:val="00145AF4"/>
    <w:rsid w:val="001532EF"/>
    <w:rsid w:val="00160FF7"/>
    <w:rsid w:val="00165E28"/>
    <w:rsid w:val="00171EBB"/>
    <w:rsid w:val="0017231D"/>
    <w:rsid w:val="00173663"/>
    <w:rsid w:val="001810DC"/>
    <w:rsid w:val="00197CC4"/>
    <w:rsid w:val="001A04F3"/>
    <w:rsid w:val="001A13B1"/>
    <w:rsid w:val="001A4247"/>
    <w:rsid w:val="001A7251"/>
    <w:rsid w:val="001A7D8F"/>
    <w:rsid w:val="001B4416"/>
    <w:rsid w:val="001B607F"/>
    <w:rsid w:val="001B77E1"/>
    <w:rsid w:val="001C5197"/>
    <w:rsid w:val="001D0104"/>
    <w:rsid w:val="001D09C2"/>
    <w:rsid w:val="001D16A8"/>
    <w:rsid w:val="001D1B5D"/>
    <w:rsid w:val="001D369A"/>
    <w:rsid w:val="001D720B"/>
    <w:rsid w:val="001E1268"/>
    <w:rsid w:val="001E30B5"/>
    <w:rsid w:val="001E7FF5"/>
    <w:rsid w:val="001F08B3"/>
    <w:rsid w:val="001F2FE0"/>
    <w:rsid w:val="00200854"/>
    <w:rsid w:val="00202A94"/>
    <w:rsid w:val="00204792"/>
    <w:rsid w:val="002070FB"/>
    <w:rsid w:val="002118C8"/>
    <w:rsid w:val="002127ED"/>
    <w:rsid w:val="00213729"/>
    <w:rsid w:val="0021459B"/>
    <w:rsid w:val="00216A35"/>
    <w:rsid w:val="00222B92"/>
    <w:rsid w:val="00222F0E"/>
    <w:rsid w:val="00223667"/>
    <w:rsid w:val="00223F0D"/>
    <w:rsid w:val="002310BF"/>
    <w:rsid w:val="002406FA"/>
    <w:rsid w:val="00242196"/>
    <w:rsid w:val="00243830"/>
    <w:rsid w:val="00247544"/>
    <w:rsid w:val="00253AE5"/>
    <w:rsid w:val="00257140"/>
    <w:rsid w:val="002573B5"/>
    <w:rsid w:val="0026107B"/>
    <w:rsid w:val="00266791"/>
    <w:rsid w:val="00267135"/>
    <w:rsid w:val="00267A1F"/>
    <w:rsid w:val="00290013"/>
    <w:rsid w:val="00291327"/>
    <w:rsid w:val="0029197C"/>
    <w:rsid w:val="0029647B"/>
    <w:rsid w:val="00296A35"/>
    <w:rsid w:val="002A0C42"/>
    <w:rsid w:val="002A21FF"/>
    <w:rsid w:val="002B2E47"/>
    <w:rsid w:val="002B5EA8"/>
    <w:rsid w:val="002B627C"/>
    <w:rsid w:val="002C3802"/>
    <w:rsid w:val="002C4A32"/>
    <w:rsid w:val="002D06F9"/>
    <w:rsid w:val="002D1D06"/>
    <w:rsid w:val="002E6D64"/>
    <w:rsid w:val="002F374F"/>
    <w:rsid w:val="002F7C04"/>
    <w:rsid w:val="0030344D"/>
    <w:rsid w:val="00303595"/>
    <w:rsid w:val="003044F1"/>
    <w:rsid w:val="00305016"/>
    <w:rsid w:val="00307254"/>
    <w:rsid w:val="0032054F"/>
    <w:rsid w:val="003263AE"/>
    <w:rsid w:val="003275B4"/>
    <w:rsid w:val="00327900"/>
    <w:rsid w:val="003301A3"/>
    <w:rsid w:val="00330666"/>
    <w:rsid w:val="00333524"/>
    <w:rsid w:val="00336922"/>
    <w:rsid w:val="00341F7D"/>
    <w:rsid w:val="00344639"/>
    <w:rsid w:val="003517E2"/>
    <w:rsid w:val="00351B5C"/>
    <w:rsid w:val="003670FE"/>
    <w:rsid w:val="0036777B"/>
    <w:rsid w:val="00367960"/>
    <w:rsid w:val="003711EA"/>
    <w:rsid w:val="00372319"/>
    <w:rsid w:val="00372327"/>
    <w:rsid w:val="0037545C"/>
    <w:rsid w:val="00375602"/>
    <w:rsid w:val="00377AA8"/>
    <w:rsid w:val="00380858"/>
    <w:rsid w:val="0038282A"/>
    <w:rsid w:val="0038345A"/>
    <w:rsid w:val="00385D36"/>
    <w:rsid w:val="00385DFA"/>
    <w:rsid w:val="00385E0B"/>
    <w:rsid w:val="00387FF6"/>
    <w:rsid w:val="00395610"/>
    <w:rsid w:val="00397580"/>
    <w:rsid w:val="003A253D"/>
    <w:rsid w:val="003A2FD5"/>
    <w:rsid w:val="003A45C8"/>
    <w:rsid w:val="003B1FE2"/>
    <w:rsid w:val="003B4145"/>
    <w:rsid w:val="003B43A0"/>
    <w:rsid w:val="003C2DCF"/>
    <w:rsid w:val="003C3E53"/>
    <w:rsid w:val="003C7FE7"/>
    <w:rsid w:val="003D023F"/>
    <w:rsid w:val="003D0499"/>
    <w:rsid w:val="003D3576"/>
    <w:rsid w:val="003D6E50"/>
    <w:rsid w:val="003E4E6F"/>
    <w:rsid w:val="003F3F6D"/>
    <w:rsid w:val="003F526A"/>
    <w:rsid w:val="003F5517"/>
    <w:rsid w:val="00405244"/>
    <w:rsid w:val="004154C7"/>
    <w:rsid w:val="004221DD"/>
    <w:rsid w:val="004228B2"/>
    <w:rsid w:val="0043162A"/>
    <w:rsid w:val="004320D9"/>
    <w:rsid w:val="00432502"/>
    <w:rsid w:val="0043304A"/>
    <w:rsid w:val="00433C98"/>
    <w:rsid w:val="004410CD"/>
    <w:rsid w:val="004416A6"/>
    <w:rsid w:val="004436EE"/>
    <w:rsid w:val="004476ED"/>
    <w:rsid w:val="0045168E"/>
    <w:rsid w:val="0045547F"/>
    <w:rsid w:val="00456346"/>
    <w:rsid w:val="00465C8F"/>
    <w:rsid w:val="00470798"/>
    <w:rsid w:val="00471DEF"/>
    <w:rsid w:val="00474617"/>
    <w:rsid w:val="0048343A"/>
    <w:rsid w:val="004836FF"/>
    <w:rsid w:val="004920AD"/>
    <w:rsid w:val="00495161"/>
    <w:rsid w:val="004A3CA3"/>
    <w:rsid w:val="004A7D10"/>
    <w:rsid w:val="004B2A8D"/>
    <w:rsid w:val="004C4758"/>
    <w:rsid w:val="004C6CEC"/>
    <w:rsid w:val="004C784E"/>
    <w:rsid w:val="004D05B3"/>
    <w:rsid w:val="004D1256"/>
    <w:rsid w:val="004D542F"/>
    <w:rsid w:val="004D6CB1"/>
    <w:rsid w:val="004E479E"/>
    <w:rsid w:val="004E6316"/>
    <w:rsid w:val="004F686C"/>
    <w:rsid w:val="004F78E6"/>
    <w:rsid w:val="004F7D8C"/>
    <w:rsid w:val="005004E0"/>
    <w:rsid w:val="0050420E"/>
    <w:rsid w:val="00506ACA"/>
    <w:rsid w:val="00507F30"/>
    <w:rsid w:val="00511C6A"/>
    <w:rsid w:val="00511D9F"/>
    <w:rsid w:val="00512D99"/>
    <w:rsid w:val="00525553"/>
    <w:rsid w:val="00531DBB"/>
    <w:rsid w:val="00532F1C"/>
    <w:rsid w:val="00550F54"/>
    <w:rsid w:val="00560D46"/>
    <w:rsid w:val="00565D7F"/>
    <w:rsid w:val="005668D9"/>
    <w:rsid w:val="00570E5F"/>
    <w:rsid w:val="00572835"/>
    <w:rsid w:val="00573994"/>
    <w:rsid w:val="00577E66"/>
    <w:rsid w:val="00580420"/>
    <w:rsid w:val="00580B0B"/>
    <w:rsid w:val="005822C5"/>
    <w:rsid w:val="005840FB"/>
    <w:rsid w:val="00584A11"/>
    <w:rsid w:val="005868F0"/>
    <w:rsid w:val="00596656"/>
    <w:rsid w:val="00596C01"/>
    <w:rsid w:val="005A0451"/>
    <w:rsid w:val="005A469D"/>
    <w:rsid w:val="005B336B"/>
    <w:rsid w:val="005C0B4B"/>
    <w:rsid w:val="005C1B06"/>
    <w:rsid w:val="005C4BD9"/>
    <w:rsid w:val="005D348E"/>
    <w:rsid w:val="005D5458"/>
    <w:rsid w:val="005D6B23"/>
    <w:rsid w:val="005E234D"/>
    <w:rsid w:val="005E74DA"/>
    <w:rsid w:val="005F79FB"/>
    <w:rsid w:val="00604406"/>
    <w:rsid w:val="00605F4A"/>
    <w:rsid w:val="00607822"/>
    <w:rsid w:val="0061022E"/>
    <w:rsid w:val="006103AA"/>
    <w:rsid w:val="00613BBF"/>
    <w:rsid w:val="00615C6C"/>
    <w:rsid w:val="00617374"/>
    <w:rsid w:val="00622B80"/>
    <w:rsid w:val="006233AD"/>
    <w:rsid w:val="006307EE"/>
    <w:rsid w:val="006353F5"/>
    <w:rsid w:val="0064139A"/>
    <w:rsid w:val="00641DDD"/>
    <w:rsid w:val="006448BE"/>
    <w:rsid w:val="00646BFF"/>
    <w:rsid w:val="00663B69"/>
    <w:rsid w:val="00664A64"/>
    <w:rsid w:val="006757BE"/>
    <w:rsid w:val="006761BE"/>
    <w:rsid w:val="006763D2"/>
    <w:rsid w:val="00680AF5"/>
    <w:rsid w:val="0069148D"/>
    <w:rsid w:val="006931CF"/>
    <w:rsid w:val="00693C72"/>
    <w:rsid w:val="006A6D14"/>
    <w:rsid w:val="006B1A0D"/>
    <w:rsid w:val="006B2F13"/>
    <w:rsid w:val="006C0D74"/>
    <w:rsid w:val="006C1759"/>
    <w:rsid w:val="006C3DE5"/>
    <w:rsid w:val="006C4BAA"/>
    <w:rsid w:val="006C7011"/>
    <w:rsid w:val="006D4965"/>
    <w:rsid w:val="006D4F50"/>
    <w:rsid w:val="006D60AC"/>
    <w:rsid w:val="006D61AE"/>
    <w:rsid w:val="006E024F"/>
    <w:rsid w:val="006E4C2B"/>
    <w:rsid w:val="006E4E81"/>
    <w:rsid w:val="006E5213"/>
    <w:rsid w:val="006F4489"/>
    <w:rsid w:val="006F4BFE"/>
    <w:rsid w:val="007007E3"/>
    <w:rsid w:val="007013B3"/>
    <w:rsid w:val="0070145E"/>
    <w:rsid w:val="00702E85"/>
    <w:rsid w:val="00704255"/>
    <w:rsid w:val="00706A79"/>
    <w:rsid w:val="00707F7D"/>
    <w:rsid w:val="00714235"/>
    <w:rsid w:val="007163CF"/>
    <w:rsid w:val="00717EC5"/>
    <w:rsid w:val="00720684"/>
    <w:rsid w:val="007317F8"/>
    <w:rsid w:val="00732FB5"/>
    <w:rsid w:val="00736C89"/>
    <w:rsid w:val="007400FD"/>
    <w:rsid w:val="00741F17"/>
    <w:rsid w:val="007446DA"/>
    <w:rsid w:val="0074625C"/>
    <w:rsid w:val="00754C20"/>
    <w:rsid w:val="0075500D"/>
    <w:rsid w:val="007558BB"/>
    <w:rsid w:val="00766195"/>
    <w:rsid w:val="007715E6"/>
    <w:rsid w:val="00775021"/>
    <w:rsid w:val="007755E9"/>
    <w:rsid w:val="0078376E"/>
    <w:rsid w:val="00785E4D"/>
    <w:rsid w:val="007966CA"/>
    <w:rsid w:val="00796B09"/>
    <w:rsid w:val="00797907"/>
    <w:rsid w:val="007A2048"/>
    <w:rsid w:val="007A2A9E"/>
    <w:rsid w:val="007A57F2"/>
    <w:rsid w:val="007B1333"/>
    <w:rsid w:val="007D009D"/>
    <w:rsid w:val="007D1478"/>
    <w:rsid w:val="007E2BAD"/>
    <w:rsid w:val="007F0999"/>
    <w:rsid w:val="007F4AEB"/>
    <w:rsid w:val="007F75B2"/>
    <w:rsid w:val="00800400"/>
    <w:rsid w:val="00800C18"/>
    <w:rsid w:val="00803993"/>
    <w:rsid w:val="008043C4"/>
    <w:rsid w:val="00811279"/>
    <w:rsid w:val="0081171E"/>
    <w:rsid w:val="00816333"/>
    <w:rsid w:val="00820C69"/>
    <w:rsid w:val="0082359F"/>
    <w:rsid w:val="008272BF"/>
    <w:rsid w:val="00827B5C"/>
    <w:rsid w:val="00831B1B"/>
    <w:rsid w:val="00832022"/>
    <w:rsid w:val="008466B6"/>
    <w:rsid w:val="00846E2C"/>
    <w:rsid w:val="00850752"/>
    <w:rsid w:val="0085171A"/>
    <w:rsid w:val="00855FB3"/>
    <w:rsid w:val="00856267"/>
    <w:rsid w:val="00861D0E"/>
    <w:rsid w:val="00862255"/>
    <w:rsid w:val="008662BB"/>
    <w:rsid w:val="00867569"/>
    <w:rsid w:val="00872A32"/>
    <w:rsid w:val="008868CB"/>
    <w:rsid w:val="008A28D9"/>
    <w:rsid w:val="008A750A"/>
    <w:rsid w:val="008B3970"/>
    <w:rsid w:val="008B4CBC"/>
    <w:rsid w:val="008B54DC"/>
    <w:rsid w:val="008C3187"/>
    <w:rsid w:val="008C384C"/>
    <w:rsid w:val="008C408E"/>
    <w:rsid w:val="008C6A23"/>
    <w:rsid w:val="008C7493"/>
    <w:rsid w:val="008D0995"/>
    <w:rsid w:val="008D0F11"/>
    <w:rsid w:val="008D4132"/>
    <w:rsid w:val="008D65D1"/>
    <w:rsid w:val="008E059F"/>
    <w:rsid w:val="008E5946"/>
    <w:rsid w:val="008E7DB8"/>
    <w:rsid w:val="008F12B9"/>
    <w:rsid w:val="008F1618"/>
    <w:rsid w:val="008F5405"/>
    <w:rsid w:val="008F73B4"/>
    <w:rsid w:val="00900ABF"/>
    <w:rsid w:val="00900C69"/>
    <w:rsid w:val="00901B33"/>
    <w:rsid w:val="00903ED2"/>
    <w:rsid w:val="00905B45"/>
    <w:rsid w:val="00905FD9"/>
    <w:rsid w:val="00917DCB"/>
    <w:rsid w:val="00921BDF"/>
    <w:rsid w:val="00926141"/>
    <w:rsid w:val="00927C5F"/>
    <w:rsid w:val="00930C3E"/>
    <w:rsid w:val="009338D9"/>
    <w:rsid w:val="009353D7"/>
    <w:rsid w:val="00935CB1"/>
    <w:rsid w:val="00937833"/>
    <w:rsid w:val="009510DD"/>
    <w:rsid w:val="00954C3F"/>
    <w:rsid w:val="00962745"/>
    <w:rsid w:val="0096539C"/>
    <w:rsid w:val="009723D0"/>
    <w:rsid w:val="009800EB"/>
    <w:rsid w:val="00981C90"/>
    <w:rsid w:val="00986824"/>
    <w:rsid w:val="00986DD7"/>
    <w:rsid w:val="00991AD1"/>
    <w:rsid w:val="00994494"/>
    <w:rsid w:val="009A1D06"/>
    <w:rsid w:val="009A1D87"/>
    <w:rsid w:val="009B55B1"/>
    <w:rsid w:val="009B6465"/>
    <w:rsid w:val="009C5CF9"/>
    <w:rsid w:val="009D6332"/>
    <w:rsid w:val="009D756C"/>
    <w:rsid w:val="009F2C84"/>
    <w:rsid w:val="009F583E"/>
    <w:rsid w:val="00A03B3F"/>
    <w:rsid w:val="00A0762A"/>
    <w:rsid w:val="00A12D94"/>
    <w:rsid w:val="00A13AEE"/>
    <w:rsid w:val="00A15CB0"/>
    <w:rsid w:val="00A21A4B"/>
    <w:rsid w:val="00A22BE5"/>
    <w:rsid w:val="00A24B97"/>
    <w:rsid w:val="00A31B08"/>
    <w:rsid w:val="00A42F28"/>
    <w:rsid w:val="00A4343D"/>
    <w:rsid w:val="00A47490"/>
    <w:rsid w:val="00A502F1"/>
    <w:rsid w:val="00A50D43"/>
    <w:rsid w:val="00A54AA4"/>
    <w:rsid w:val="00A55199"/>
    <w:rsid w:val="00A5522B"/>
    <w:rsid w:val="00A576F3"/>
    <w:rsid w:val="00A6086B"/>
    <w:rsid w:val="00A677EB"/>
    <w:rsid w:val="00A70A83"/>
    <w:rsid w:val="00A70F15"/>
    <w:rsid w:val="00A717C0"/>
    <w:rsid w:val="00A81EB3"/>
    <w:rsid w:val="00A87E57"/>
    <w:rsid w:val="00AA01B8"/>
    <w:rsid w:val="00AA25A5"/>
    <w:rsid w:val="00AA3C99"/>
    <w:rsid w:val="00AA4EAA"/>
    <w:rsid w:val="00AA61E6"/>
    <w:rsid w:val="00AA7E12"/>
    <w:rsid w:val="00AB3410"/>
    <w:rsid w:val="00AC554A"/>
    <w:rsid w:val="00AC5A44"/>
    <w:rsid w:val="00AD3E6D"/>
    <w:rsid w:val="00AE247B"/>
    <w:rsid w:val="00AE6C1E"/>
    <w:rsid w:val="00AF0E34"/>
    <w:rsid w:val="00AF5AE8"/>
    <w:rsid w:val="00AF5DB6"/>
    <w:rsid w:val="00AF69FF"/>
    <w:rsid w:val="00B00C1D"/>
    <w:rsid w:val="00B05BBB"/>
    <w:rsid w:val="00B05EE3"/>
    <w:rsid w:val="00B102FF"/>
    <w:rsid w:val="00B1788E"/>
    <w:rsid w:val="00B209ED"/>
    <w:rsid w:val="00B31546"/>
    <w:rsid w:val="00B37838"/>
    <w:rsid w:val="00B4023E"/>
    <w:rsid w:val="00B404B9"/>
    <w:rsid w:val="00B41ACA"/>
    <w:rsid w:val="00B44CFE"/>
    <w:rsid w:val="00B452D7"/>
    <w:rsid w:val="00B52E60"/>
    <w:rsid w:val="00B5438B"/>
    <w:rsid w:val="00B54DFA"/>
    <w:rsid w:val="00B55375"/>
    <w:rsid w:val="00B632CC"/>
    <w:rsid w:val="00B64F40"/>
    <w:rsid w:val="00B72107"/>
    <w:rsid w:val="00B7318D"/>
    <w:rsid w:val="00B8209B"/>
    <w:rsid w:val="00B831A4"/>
    <w:rsid w:val="00B8780B"/>
    <w:rsid w:val="00B90895"/>
    <w:rsid w:val="00B91995"/>
    <w:rsid w:val="00B941D4"/>
    <w:rsid w:val="00BA0C04"/>
    <w:rsid w:val="00BA12F1"/>
    <w:rsid w:val="00BA439F"/>
    <w:rsid w:val="00BA49EF"/>
    <w:rsid w:val="00BA6370"/>
    <w:rsid w:val="00BB63AB"/>
    <w:rsid w:val="00BD2616"/>
    <w:rsid w:val="00BD315A"/>
    <w:rsid w:val="00BD750A"/>
    <w:rsid w:val="00BE22AD"/>
    <w:rsid w:val="00BE3B1F"/>
    <w:rsid w:val="00BE7653"/>
    <w:rsid w:val="00BF3CD6"/>
    <w:rsid w:val="00BF6C2D"/>
    <w:rsid w:val="00C03C1E"/>
    <w:rsid w:val="00C0430B"/>
    <w:rsid w:val="00C120C0"/>
    <w:rsid w:val="00C12599"/>
    <w:rsid w:val="00C14005"/>
    <w:rsid w:val="00C14804"/>
    <w:rsid w:val="00C200CE"/>
    <w:rsid w:val="00C269D4"/>
    <w:rsid w:val="00C30B53"/>
    <w:rsid w:val="00C32D29"/>
    <w:rsid w:val="00C36BE8"/>
    <w:rsid w:val="00C377FA"/>
    <w:rsid w:val="00C37ADB"/>
    <w:rsid w:val="00C4160D"/>
    <w:rsid w:val="00C46EBB"/>
    <w:rsid w:val="00C64179"/>
    <w:rsid w:val="00C64B13"/>
    <w:rsid w:val="00C663E5"/>
    <w:rsid w:val="00C667FD"/>
    <w:rsid w:val="00C70DD0"/>
    <w:rsid w:val="00C74334"/>
    <w:rsid w:val="00C8406E"/>
    <w:rsid w:val="00C960D1"/>
    <w:rsid w:val="00CA0330"/>
    <w:rsid w:val="00CA4B96"/>
    <w:rsid w:val="00CA53C9"/>
    <w:rsid w:val="00CB2709"/>
    <w:rsid w:val="00CB415C"/>
    <w:rsid w:val="00CB4AC5"/>
    <w:rsid w:val="00CB6F89"/>
    <w:rsid w:val="00CB7A68"/>
    <w:rsid w:val="00CC0AE9"/>
    <w:rsid w:val="00CC6C7D"/>
    <w:rsid w:val="00CC6D08"/>
    <w:rsid w:val="00CC74C5"/>
    <w:rsid w:val="00CC7D95"/>
    <w:rsid w:val="00CD192B"/>
    <w:rsid w:val="00CD7B34"/>
    <w:rsid w:val="00CE0EA7"/>
    <w:rsid w:val="00CE228C"/>
    <w:rsid w:val="00CE6DF2"/>
    <w:rsid w:val="00CE71D9"/>
    <w:rsid w:val="00CF5156"/>
    <w:rsid w:val="00CF545B"/>
    <w:rsid w:val="00CF586F"/>
    <w:rsid w:val="00CF7182"/>
    <w:rsid w:val="00D0331C"/>
    <w:rsid w:val="00D1177A"/>
    <w:rsid w:val="00D1280A"/>
    <w:rsid w:val="00D14401"/>
    <w:rsid w:val="00D17CB3"/>
    <w:rsid w:val="00D209A7"/>
    <w:rsid w:val="00D20D0A"/>
    <w:rsid w:val="00D22425"/>
    <w:rsid w:val="00D230A6"/>
    <w:rsid w:val="00D27D69"/>
    <w:rsid w:val="00D30751"/>
    <w:rsid w:val="00D3161D"/>
    <w:rsid w:val="00D33658"/>
    <w:rsid w:val="00D34A1A"/>
    <w:rsid w:val="00D34EEC"/>
    <w:rsid w:val="00D42ADF"/>
    <w:rsid w:val="00D439D6"/>
    <w:rsid w:val="00D43CB1"/>
    <w:rsid w:val="00D448C2"/>
    <w:rsid w:val="00D45A4C"/>
    <w:rsid w:val="00D570A2"/>
    <w:rsid w:val="00D61B07"/>
    <w:rsid w:val="00D64640"/>
    <w:rsid w:val="00D666C3"/>
    <w:rsid w:val="00D6695E"/>
    <w:rsid w:val="00D6769D"/>
    <w:rsid w:val="00D8043F"/>
    <w:rsid w:val="00D82275"/>
    <w:rsid w:val="00D87653"/>
    <w:rsid w:val="00D87931"/>
    <w:rsid w:val="00D9189F"/>
    <w:rsid w:val="00D93EAD"/>
    <w:rsid w:val="00D9787B"/>
    <w:rsid w:val="00DA1295"/>
    <w:rsid w:val="00DB33FD"/>
    <w:rsid w:val="00DC0306"/>
    <w:rsid w:val="00DC0AF9"/>
    <w:rsid w:val="00DC322D"/>
    <w:rsid w:val="00DC4021"/>
    <w:rsid w:val="00DC6025"/>
    <w:rsid w:val="00DD49DE"/>
    <w:rsid w:val="00DD5F14"/>
    <w:rsid w:val="00DD6B56"/>
    <w:rsid w:val="00DD779D"/>
    <w:rsid w:val="00DF1639"/>
    <w:rsid w:val="00DF47FE"/>
    <w:rsid w:val="00E00588"/>
    <w:rsid w:val="00E0156A"/>
    <w:rsid w:val="00E01D2C"/>
    <w:rsid w:val="00E04058"/>
    <w:rsid w:val="00E07891"/>
    <w:rsid w:val="00E15E5D"/>
    <w:rsid w:val="00E15EA0"/>
    <w:rsid w:val="00E20720"/>
    <w:rsid w:val="00E26704"/>
    <w:rsid w:val="00E30568"/>
    <w:rsid w:val="00E31980"/>
    <w:rsid w:val="00E36121"/>
    <w:rsid w:val="00E37D84"/>
    <w:rsid w:val="00E46C74"/>
    <w:rsid w:val="00E51989"/>
    <w:rsid w:val="00E5276F"/>
    <w:rsid w:val="00E55199"/>
    <w:rsid w:val="00E55BB4"/>
    <w:rsid w:val="00E60454"/>
    <w:rsid w:val="00E6423C"/>
    <w:rsid w:val="00E70DFE"/>
    <w:rsid w:val="00E7136D"/>
    <w:rsid w:val="00E761BF"/>
    <w:rsid w:val="00E90765"/>
    <w:rsid w:val="00E919C8"/>
    <w:rsid w:val="00E93830"/>
    <w:rsid w:val="00E93E0E"/>
    <w:rsid w:val="00E946E0"/>
    <w:rsid w:val="00E972FA"/>
    <w:rsid w:val="00EA06AA"/>
    <w:rsid w:val="00EA628D"/>
    <w:rsid w:val="00EB1ED3"/>
    <w:rsid w:val="00EB485A"/>
    <w:rsid w:val="00EB5367"/>
    <w:rsid w:val="00EB5475"/>
    <w:rsid w:val="00EC3CA5"/>
    <w:rsid w:val="00EC3CCB"/>
    <w:rsid w:val="00EC3EC7"/>
    <w:rsid w:val="00EC4E35"/>
    <w:rsid w:val="00EC7518"/>
    <w:rsid w:val="00ED5C27"/>
    <w:rsid w:val="00EE23FF"/>
    <w:rsid w:val="00F00469"/>
    <w:rsid w:val="00F00E74"/>
    <w:rsid w:val="00F02269"/>
    <w:rsid w:val="00F12B69"/>
    <w:rsid w:val="00F14992"/>
    <w:rsid w:val="00F21876"/>
    <w:rsid w:val="00F2493F"/>
    <w:rsid w:val="00F267B6"/>
    <w:rsid w:val="00F27AC8"/>
    <w:rsid w:val="00F35BD8"/>
    <w:rsid w:val="00F5386B"/>
    <w:rsid w:val="00F552D0"/>
    <w:rsid w:val="00F559D4"/>
    <w:rsid w:val="00F60CEF"/>
    <w:rsid w:val="00F64043"/>
    <w:rsid w:val="00F6462C"/>
    <w:rsid w:val="00F64EC3"/>
    <w:rsid w:val="00F65838"/>
    <w:rsid w:val="00F673DB"/>
    <w:rsid w:val="00F75F2A"/>
    <w:rsid w:val="00F87019"/>
    <w:rsid w:val="00FA095B"/>
    <w:rsid w:val="00FA0D8E"/>
    <w:rsid w:val="00FA515C"/>
    <w:rsid w:val="00FA5579"/>
    <w:rsid w:val="00FA6629"/>
    <w:rsid w:val="00FB496B"/>
    <w:rsid w:val="00FB687C"/>
    <w:rsid w:val="00FB7998"/>
    <w:rsid w:val="00FC1150"/>
    <w:rsid w:val="00FE5454"/>
    <w:rsid w:val="00FE7756"/>
    <w:rsid w:val="00FF70A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452D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B452D7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B452D7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452D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452D7"/>
    <w:rPr>
      <w:rFonts w:ascii="Arial" w:hAnsi="Arial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584A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518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541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27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dolezal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pru_c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727BA-C851-4CFF-9CBD-F3B20133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451</TotalTime>
  <Pages>2</Pages>
  <Words>692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4771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sabatkova8050</dc:creator>
  <cp:lastModifiedBy>Jana Šabatková</cp:lastModifiedBy>
  <cp:revision>24</cp:revision>
  <cp:lastPrinted>2016-11-03T06:57:00Z</cp:lastPrinted>
  <dcterms:created xsi:type="dcterms:W3CDTF">2016-10-04T05:29:00Z</dcterms:created>
  <dcterms:modified xsi:type="dcterms:W3CDTF">2016-11-04T10:04:00Z</dcterms:modified>
</cp:coreProperties>
</file>