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B667" w14:textId="75EF4E0C" w:rsidR="00867569" w:rsidRPr="00CD618A" w:rsidRDefault="00DA0C23" w:rsidP="00867569">
      <w:pPr>
        <w:pStyle w:val="Datum"/>
      </w:pPr>
      <w:r>
        <w:t>8</w:t>
      </w:r>
      <w:r w:rsidR="003B4929">
        <w:t xml:space="preserve">. </w:t>
      </w:r>
      <w:r w:rsidR="00A932CB">
        <w:t>11</w:t>
      </w:r>
      <w:r w:rsidR="003B4929">
        <w:t>. 202</w:t>
      </w:r>
      <w:r w:rsidR="00731F86">
        <w:t>4</w:t>
      </w:r>
    </w:p>
    <w:p w14:paraId="663EB668" w14:textId="6965F633" w:rsidR="000A77B8" w:rsidRDefault="0085766B" w:rsidP="000A77B8">
      <w:pPr>
        <w:pStyle w:val="Nzev"/>
      </w:pPr>
      <w:r>
        <w:t xml:space="preserve">Výroba masa </w:t>
      </w:r>
      <w:r w:rsidR="00456678">
        <w:t>meziročně vz</w:t>
      </w:r>
      <w:r>
        <w:t>rostla</w:t>
      </w:r>
    </w:p>
    <w:p w14:paraId="07A2FB77" w14:textId="77777777" w:rsidR="0054506B" w:rsidRPr="0054506B" w:rsidRDefault="0054506B" w:rsidP="0054506B"/>
    <w:p w14:paraId="663EB669" w14:textId="71C24E54" w:rsidR="008C71F6" w:rsidRPr="00B935CE" w:rsidRDefault="003B4929" w:rsidP="00837159">
      <w:pPr>
        <w:pStyle w:val="Podtitulek"/>
      </w:pPr>
      <w:r w:rsidRPr="00B935CE">
        <w:t xml:space="preserve">Živočišná výroba – </w:t>
      </w:r>
      <w:r w:rsidR="00A932CB" w:rsidRPr="00B935CE">
        <w:t>3</w:t>
      </w:r>
      <w:r w:rsidRPr="00B935CE">
        <w:t>. čtvrtletí</w:t>
      </w:r>
      <w:r w:rsidR="002B08B2" w:rsidRPr="00B935CE">
        <w:t xml:space="preserve"> 202</w:t>
      </w:r>
      <w:r w:rsidR="00635CFE" w:rsidRPr="00B935CE">
        <w:t>4</w:t>
      </w:r>
    </w:p>
    <w:p w14:paraId="663EB66A" w14:textId="01063CD0" w:rsidR="00285C8E" w:rsidRPr="00B935CE" w:rsidRDefault="00CE6387" w:rsidP="00285C8E">
      <w:pPr>
        <w:pStyle w:val="Nadpis1"/>
        <w:jc w:val="both"/>
      </w:pPr>
      <w:r w:rsidRPr="00B935CE">
        <w:t>V</w:t>
      </w:r>
      <w:r w:rsidR="00DA0C23" w:rsidRPr="00B935CE">
        <w:t>e</w:t>
      </w:r>
      <w:r w:rsidR="00740875" w:rsidRPr="00B935CE">
        <w:t xml:space="preserve"> </w:t>
      </w:r>
      <w:r w:rsidR="0085766B" w:rsidRPr="00B935CE">
        <w:t>3</w:t>
      </w:r>
      <w:r w:rsidRPr="00B935CE">
        <w:t>.</w:t>
      </w:r>
      <w:r w:rsidR="00C702AD" w:rsidRPr="00B935CE">
        <w:t xml:space="preserve"> čtvrtletí</w:t>
      </w:r>
      <w:r w:rsidR="00431AF1" w:rsidRPr="00B935CE">
        <w:t xml:space="preserve"> </w:t>
      </w:r>
      <w:r w:rsidR="00B250DE" w:rsidRPr="00B935CE">
        <w:t xml:space="preserve">2024 </w:t>
      </w:r>
      <w:r w:rsidRPr="00B935CE">
        <w:t xml:space="preserve">se na jatkách vyrobilo </w:t>
      </w:r>
      <w:r w:rsidR="00740875" w:rsidRPr="00B935CE">
        <w:t>celkem 1</w:t>
      </w:r>
      <w:r w:rsidR="00943CFC" w:rsidRPr="00B935CE">
        <w:t>1</w:t>
      </w:r>
      <w:r w:rsidR="0085766B" w:rsidRPr="00B935CE">
        <w:t>1</w:t>
      </w:r>
      <w:r w:rsidR="00740875" w:rsidRPr="00B935CE">
        <w:t> </w:t>
      </w:r>
      <w:r w:rsidR="0085766B" w:rsidRPr="00B935CE">
        <w:t>706</w:t>
      </w:r>
      <w:r w:rsidR="00445286" w:rsidRPr="00B935CE">
        <w:t xml:space="preserve"> tun masa, meziročně o</w:t>
      </w:r>
      <w:r w:rsidR="00A776EE" w:rsidRPr="00B935CE">
        <w:t> </w:t>
      </w:r>
      <w:r w:rsidR="0085766B" w:rsidRPr="00B935CE">
        <w:t>7</w:t>
      </w:r>
      <w:r w:rsidR="00943CFC" w:rsidRPr="00B935CE">
        <w:t>,</w:t>
      </w:r>
      <w:r w:rsidR="0085766B" w:rsidRPr="00B935CE">
        <w:t>4</w:t>
      </w:r>
      <w:r w:rsidR="00445286" w:rsidRPr="00B935CE">
        <w:t> %</w:t>
      </w:r>
      <w:r w:rsidR="00A776EE" w:rsidRPr="00B935CE">
        <w:t xml:space="preserve"> více</w:t>
      </w:r>
      <w:r w:rsidR="00445286" w:rsidRPr="00B935CE">
        <w:t xml:space="preserve">, z toho </w:t>
      </w:r>
      <w:r w:rsidR="0085766B" w:rsidRPr="00B935CE">
        <w:t>výroba vepřového se zvedla o 12</w:t>
      </w:r>
      <w:r w:rsidR="00943CFC" w:rsidRPr="00B935CE">
        <w:t>,</w:t>
      </w:r>
      <w:r w:rsidR="0085766B" w:rsidRPr="00B935CE">
        <w:t>7</w:t>
      </w:r>
      <w:r w:rsidR="00943CFC" w:rsidRPr="00B935CE">
        <w:t xml:space="preserve"> %, </w:t>
      </w:r>
      <w:r w:rsidRPr="00B935CE">
        <w:t xml:space="preserve">výroba </w:t>
      </w:r>
      <w:r w:rsidR="00943CFC" w:rsidRPr="00B935CE">
        <w:t>drůbežího</w:t>
      </w:r>
      <w:r w:rsidR="00445286" w:rsidRPr="00B935CE">
        <w:t xml:space="preserve"> </w:t>
      </w:r>
      <w:r w:rsidR="005B639A" w:rsidRPr="00B935CE">
        <w:t xml:space="preserve">o </w:t>
      </w:r>
      <w:r w:rsidR="0085766B" w:rsidRPr="00B935CE">
        <w:t>4</w:t>
      </w:r>
      <w:r w:rsidR="00740875" w:rsidRPr="00B935CE">
        <w:rPr>
          <w:rFonts w:cs="Arial"/>
        </w:rPr>
        <w:t>,</w:t>
      </w:r>
      <w:r w:rsidR="0085766B" w:rsidRPr="00B935CE">
        <w:rPr>
          <w:rFonts w:cs="Arial"/>
        </w:rPr>
        <w:t>5</w:t>
      </w:r>
      <w:r w:rsidR="00826456" w:rsidRPr="00B935CE">
        <w:t> </w:t>
      </w:r>
      <w:r w:rsidR="00445286" w:rsidRPr="00B935CE">
        <w:t>% a</w:t>
      </w:r>
      <w:r w:rsidR="00826456" w:rsidRPr="00B935CE">
        <w:t> </w:t>
      </w:r>
      <w:r w:rsidR="00740875" w:rsidRPr="00B935CE">
        <w:t>výroba</w:t>
      </w:r>
      <w:r w:rsidR="00445286" w:rsidRPr="00B935CE">
        <w:t xml:space="preserve"> </w:t>
      </w:r>
      <w:r w:rsidR="00943CFC" w:rsidRPr="00B935CE">
        <w:t>hovězího</w:t>
      </w:r>
      <w:r w:rsidR="00A776EE" w:rsidRPr="00B935CE">
        <w:t xml:space="preserve"> </w:t>
      </w:r>
      <w:r w:rsidR="0054506B" w:rsidRPr="00B935CE">
        <w:t xml:space="preserve">se </w:t>
      </w:r>
      <w:r w:rsidR="0085766B" w:rsidRPr="00B935CE">
        <w:t xml:space="preserve">téměř </w:t>
      </w:r>
      <w:r w:rsidR="0054506B" w:rsidRPr="00B935CE">
        <w:t>nezměnila</w:t>
      </w:r>
      <w:r w:rsidR="00943CFC" w:rsidRPr="00B935CE">
        <w:t xml:space="preserve"> </w:t>
      </w:r>
      <w:r w:rsidR="0085766B" w:rsidRPr="00B935CE">
        <w:t>(</w:t>
      </w:r>
      <w:r w:rsidR="0085766B" w:rsidRPr="00B935CE">
        <w:rPr>
          <w:sz w:val="18"/>
          <w:szCs w:val="18"/>
        </w:rPr>
        <w:t>−</w:t>
      </w:r>
      <w:r w:rsidR="0085766B" w:rsidRPr="00B935CE">
        <w:t>0</w:t>
      </w:r>
      <w:r w:rsidR="00943CFC" w:rsidRPr="00B935CE">
        <w:t>,</w:t>
      </w:r>
      <w:r w:rsidR="0085766B" w:rsidRPr="00B935CE">
        <w:t>5</w:t>
      </w:r>
      <w:r w:rsidR="00A776EE" w:rsidRPr="00B935CE">
        <w:t> %</w:t>
      </w:r>
      <w:r w:rsidR="0085766B" w:rsidRPr="00B935CE">
        <w:t>)</w:t>
      </w:r>
      <w:r w:rsidR="00A776EE" w:rsidRPr="00B935CE">
        <w:t>.</w:t>
      </w:r>
      <w:r w:rsidR="00AB1277" w:rsidRPr="00B935CE">
        <w:t xml:space="preserve"> Přímý nákup mléka </w:t>
      </w:r>
      <w:r w:rsidR="00E5389B" w:rsidRPr="00B935CE">
        <w:t xml:space="preserve">od producentů </w:t>
      </w:r>
      <w:r w:rsidR="0054506B" w:rsidRPr="00B935CE">
        <w:t xml:space="preserve">zůstal </w:t>
      </w:r>
      <w:r w:rsidR="00E5389B" w:rsidRPr="00B935CE">
        <w:t xml:space="preserve">meziročně </w:t>
      </w:r>
      <w:r w:rsidR="0054506B" w:rsidRPr="00B935CE">
        <w:t>na stejné úrovni (+</w:t>
      </w:r>
      <w:r w:rsidR="0085766B" w:rsidRPr="00B935CE">
        <w:t>0</w:t>
      </w:r>
      <w:r w:rsidR="00E5389B" w:rsidRPr="00B935CE">
        <w:t>,</w:t>
      </w:r>
      <w:r w:rsidR="0085766B" w:rsidRPr="00B935CE">
        <w:t>1</w:t>
      </w:r>
      <w:r w:rsidR="00E5389B" w:rsidRPr="00B935CE">
        <w:t> %</w:t>
      </w:r>
      <w:r w:rsidR="0054506B" w:rsidRPr="00B935CE">
        <w:t>).</w:t>
      </w:r>
    </w:p>
    <w:p w14:paraId="2F986D9B" w14:textId="77777777" w:rsidR="0054506B" w:rsidRPr="00B935CE" w:rsidRDefault="0054506B" w:rsidP="4CF8764A">
      <w:pPr>
        <w:rPr>
          <w:iCs/>
        </w:rPr>
      </w:pPr>
    </w:p>
    <w:p w14:paraId="110FFE9D" w14:textId="7A1733C7" w:rsidR="00650A76" w:rsidRPr="00B935CE" w:rsidRDefault="0054506B" w:rsidP="4CF8764A">
      <w:r w:rsidRPr="00B935CE">
        <w:rPr>
          <w:i/>
          <w:iCs/>
        </w:rPr>
        <w:t xml:space="preserve"> </w:t>
      </w:r>
      <w:r w:rsidR="006E3CED" w:rsidRPr="00FB0EA5">
        <w:rPr>
          <w:i/>
          <w:iCs/>
        </w:rPr>
        <w:t>„</w:t>
      </w:r>
      <w:r w:rsidR="00FB0EA5" w:rsidRPr="00FB0EA5">
        <w:rPr>
          <w:i/>
        </w:rPr>
        <w:t xml:space="preserve">Výroba masa ve 3. čtvrtletí meziročně vzrostla, nejvíce, vzhledem k nízké meziroční základně, u vepřového. </w:t>
      </w:r>
      <w:r w:rsidR="00FB0EA5">
        <w:rPr>
          <w:i/>
          <w:iCs/>
        </w:rPr>
        <w:t>V</w:t>
      </w:r>
      <w:r w:rsidR="008D5140" w:rsidRPr="00B935CE">
        <w:rPr>
          <w:i/>
          <w:iCs/>
        </w:rPr>
        <w:t xml:space="preserve">yšší výroba </w:t>
      </w:r>
      <w:r w:rsidR="004F0FD5">
        <w:rPr>
          <w:i/>
          <w:iCs/>
        </w:rPr>
        <w:t xml:space="preserve">vepřového </w:t>
      </w:r>
      <w:r w:rsidR="008D5140" w:rsidRPr="00B935CE">
        <w:rPr>
          <w:i/>
          <w:iCs/>
        </w:rPr>
        <w:t xml:space="preserve">se nese na vlně příznivějších cen v minulém období. </w:t>
      </w:r>
      <w:r w:rsidR="00172620" w:rsidRPr="00B935CE">
        <w:rPr>
          <w:i/>
          <w:iCs/>
        </w:rPr>
        <w:t>V současnosti k</w:t>
      </w:r>
      <w:r w:rsidR="008D5140" w:rsidRPr="00B935CE">
        <w:rPr>
          <w:i/>
          <w:iCs/>
        </w:rPr>
        <w:t>lesající ceny však vedou chovatele k omezování základního stáda, což bylo v tomto čtvrtletí vidět na zvýšených porážkách prasnic,</w:t>
      </w:r>
      <w:r w:rsidR="005720DA" w:rsidRPr="00B935CE">
        <w:rPr>
          <w:i/>
          <w:iCs/>
        </w:rPr>
        <w:t xml:space="preserve">“ </w:t>
      </w:r>
      <w:r w:rsidR="008D5140" w:rsidRPr="00B935CE">
        <w:rPr>
          <w:iCs/>
        </w:rPr>
        <w:t>vysvětlila</w:t>
      </w:r>
      <w:r w:rsidR="00287762" w:rsidRPr="00B935CE">
        <w:t xml:space="preserve"> </w:t>
      </w:r>
      <w:r w:rsidR="00650A76" w:rsidRPr="00B935CE">
        <w:t>Renata Vodičková, vedoucí oddělení statistiky zemědělství a lesnictví ČSÚ.</w:t>
      </w:r>
    </w:p>
    <w:p w14:paraId="73659FC0" w14:textId="77777777" w:rsidR="00AD3A6A" w:rsidRPr="00B935CE" w:rsidRDefault="00AD3A6A" w:rsidP="008619D3">
      <w:pPr>
        <w:rPr>
          <w:i/>
        </w:rPr>
      </w:pPr>
    </w:p>
    <w:p w14:paraId="014FCE1E" w14:textId="3D15146F" w:rsidR="008619D3" w:rsidRPr="00B935CE" w:rsidRDefault="00F06761" w:rsidP="008619D3">
      <w:r>
        <w:rPr>
          <w:i/>
        </w:rPr>
        <w:t>„</w:t>
      </w:r>
      <w:r w:rsidR="005E3691" w:rsidRPr="00B935CE">
        <w:rPr>
          <w:i/>
        </w:rPr>
        <w:t>V</w:t>
      </w:r>
      <w:r w:rsidR="00FB0EA5">
        <w:rPr>
          <w:i/>
        </w:rPr>
        <w:t>e</w:t>
      </w:r>
      <w:r w:rsidR="005E3691" w:rsidRPr="00B935CE">
        <w:rPr>
          <w:i/>
        </w:rPr>
        <w:t> </w:t>
      </w:r>
      <w:r w:rsidR="00FB0EA5">
        <w:rPr>
          <w:i/>
        </w:rPr>
        <w:t>3.</w:t>
      </w:r>
      <w:r w:rsidR="005E3691" w:rsidRPr="00B935CE">
        <w:rPr>
          <w:i/>
        </w:rPr>
        <w:t xml:space="preserve"> čtvrtletí se chovatelům </w:t>
      </w:r>
      <w:r w:rsidR="00B90C03" w:rsidRPr="00B935CE">
        <w:rPr>
          <w:i/>
        </w:rPr>
        <w:t xml:space="preserve">dařilo </w:t>
      </w:r>
      <w:r w:rsidR="005E3691" w:rsidRPr="00B935CE">
        <w:rPr>
          <w:i/>
        </w:rPr>
        <w:t>v dodávkách jatečných zvířat na jatka u nás i v zahraničí.</w:t>
      </w:r>
      <w:r w:rsidR="008619D3" w:rsidRPr="00B935CE">
        <w:rPr>
          <w:i/>
        </w:rPr>
        <w:t xml:space="preserve"> Zvýšily se</w:t>
      </w:r>
      <w:r w:rsidR="005E3691" w:rsidRPr="00B935CE">
        <w:rPr>
          <w:i/>
        </w:rPr>
        <w:t xml:space="preserve"> u skotu, prasat i drůbeže</w:t>
      </w:r>
      <w:r w:rsidR="00172620" w:rsidRPr="00B935CE">
        <w:rPr>
          <w:i/>
        </w:rPr>
        <w:t>.</w:t>
      </w:r>
      <w:r w:rsidR="008619D3" w:rsidRPr="00B935CE">
        <w:rPr>
          <w:i/>
        </w:rPr>
        <w:t xml:space="preserve"> Po zohlednění bilance dovozu a vý</w:t>
      </w:r>
      <w:r w:rsidR="00B935CE">
        <w:rPr>
          <w:i/>
        </w:rPr>
        <w:t>vozu masa se zvýšila i p</w:t>
      </w:r>
      <w:r w:rsidR="008619D3" w:rsidRPr="00B935CE">
        <w:rPr>
          <w:i/>
        </w:rPr>
        <w:t>ředběžně vypočítaná domácí spotřeba hovězího, vepřového i drůbežího</w:t>
      </w:r>
      <w:r w:rsidR="00B87C65">
        <w:rPr>
          <w:i/>
        </w:rPr>
        <w:t xml:space="preserve"> masa</w:t>
      </w:r>
      <w:r w:rsidR="008619D3" w:rsidRPr="00B935CE">
        <w:rPr>
          <w:i/>
          <w:iCs/>
        </w:rPr>
        <w:t xml:space="preserve">,“ </w:t>
      </w:r>
      <w:r w:rsidR="008619D3" w:rsidRPr="00B935CE">
        <w:rPr>
          <w:iCs/>
        </w:rPr>
        <w:t>dodala</w:t>
      </w:r>
      <w:r w:rsidR="008619D3" w:rsidRPr="00B935CE">
        <w:t xml:space="preserve"> Markéta Fiedlerová, z oddělení statistiky zemědělství a lesnictví ČSÚ.</w:t>
      </w:r>
    </w:p>
    <w:p w14:paraId="26898E41" w14:textId="2C1EA799" w:rsidR="005E3691" w:rsidRPr="00B935CE" w:rsidRDefault="005E3691" w:rsidP="4CF8764A">
      <w:pPr>
        <w:rPr>
          <w:rFonts w:ascii="Calibri" w:hAnsi="Calibri"/>
          <w:i/>
          <w:iCs/>
          <w:lang w:val="en-GB"/>
        </w:rPr>
      </w:pPr>
    </w:p>
    <w:p w14:paraId="663EB66E" w14:textId="77777777" w:rsidR="00867569" w:rsidRPr="00B935CE" w:rsidRDefault="004D104F" w:rsidP="00043BF4">
      <w:pPr>
        <w:pStyle w:val="Nadpis1"/>
      </w:pPr>
      <w:r w:rsidRPr="00B935CE">
        <w:t>Výroba masa a nákup mléka</w:t>
      </w:r>
    </w:p>
    <w:p w14:paraId="663EB66F" w14:textId="3BB278F7" w:rsidR="00FE7FDC" w:rsidRPr="00B935CE" w:rsidRDefault="00932A99" w:rsidP="002A57C9">
      <w:r w:rsidRPr="00B935CE">
        <w:t>V</w:t>
      </w:r>
      <w:r w:rsidR="007553DA" w:rsidRPr="00B935CE">
        <w:t>e</w:t>
      </w:r>
      <w:r w:rsidR="0096076E" w:rsidRPr="00B935CE">
        <w:t> </w:t>
      </w:r>
      <w:r w:rsidR="009458AF" w:rsidRPr="00B935CE">
        <w:t>3</w:t>
      </w:r>
      <w:r w:rsidR="0096076E" w:rsidRPr="00B935CE">
        <w:t>.</w:t>
      </w:r>
      <w:r w:rsidRPr="00B935CE">
        <w:t xml:space="preserve"> čtvrtletí bylo na jatkách poraženo </w:t>
      </w:r>
      <w:r w:rsidR="007553DA" w:rsidRPr="00B935CE">
        <w:t>5</w:t>
      </w:r>
      <w:r w:rsidR="00C6717B" w:rsidRPr="00B935CE">
        <w:t>3</w:t>
      </w:r>
      <w:r w:rsidR="0096076E" w:rsidRPr="00B935CE">
        <w:t>,</w:t>
      </w:r>
      <w:r w:rsidR="00C6717B" w:rsidRPr="00B935CE">
        <w:t>4</w:t>
      </w:r>
      <w:r w:rsidR="007553DA" w:rsidRPr="00B935CE">
        <w:t xml:space="preserve"> </w:t>
      </w:r>
      <w:r w:rsidR="00B94FB8" w:rsidRPr="00B935CE">
        <w:t xml:space="preserve">tis. </w:t>
      </w:r>
      <w:r w:rsidR="74C7BE66" w:rsidRPr="00B935CE">
        <w:t>k</w:t>
      </w:r>
      <w:r w:rsidR="00B94FB8" w:rsidRPr="00B935CE">
        <w:t>s</w:t>
      </w:r>
      <w:r w:rsidR="000220A8">
        <w:t xml:space="preserve"> skotu</w:t>
      </w:r>
      <w:r w:rsidR="00D61037" w:rsidRPr="00B935CE">
        <w:t>, meziročně téměř stejně</w:t>
      </w:r>
      <w:r w:rsidR="00CE14A7" w:rsidRPr="00B935CE">
        <w:t xml:space="preserve"> </w:t>
      </w:r>
      <w:r w:rsidR="00D61037" w:rsidRPr="00B935CE">
        <w:t>(+</w:t>
      </w:r>
      <w:r w:rsidR="00C6717B" w:rsidRPr="00B935CE">
        <w:rPr>
          <w:szCs w:val="20"/>
        </w:rPr>
        <w:t>0</w:t>
      </w:r>
      <w:r w:rsidRPr="00B935CE">
        <w:t>,</w:t>
      </w:r>
      <w:r w:rsidR="00C6717B" w:rsidRPr="00B935CE">
        <w:t>2</w:t>
      </w:r>
      <w:r w:rsidRPr="00B935CE">
        <w:t> %)</w:t>
      </w:r>
      <w:r w:rsidR="00007835" w:rsidRPr="00B935CE">
        <w:t xml:space="preserve">. </w:t>
      </w:r>
      <w:r w:rsidR="00D61037" w:rsidRPr="00B935CE">
        <w:t xml:space="preserve">Změnila se však struktura kategorií porážených zvířat </w:t>
      </w:r>
      <w:r w:rsidR="00CE14A7" w:rsidRPr="00B935CE">
        <w:t xml:space="preserve">- </w:t>
      </w:r>
      <w:r w:rsidR="00D61037" w:rsidRPr="00B935CE">
        <w:t xml:space="preserve">snížily se porážky </w:t>
      </w:r>
      <w:r w:rsidR="00007835" w:rsidRPr="00B935CE">
        <w:t xml:space="preserve">býků </w:t>
      </w:r>
      <w:r w:rsidR="00CE14A7" w:rsidRPr="00B935CE">
        <w:t>(</w:t>
      </w:r>
      <w:r w:rsidR="00CE14A7" w:rsidRPr="00B935CE">
        <w:rPr>
          <w:sz w:val="18"/>
          <w:szCs w:val="18"/>
        </w:rPr>
        <w:t>−</w:t>
      </w:r>
      <w:r w:rsidR="00CE14A7" w:rsidRPr="00B935CE">
        <w:t>6</w:t>
      </w:r>
      <w:r w:rsidR="00007835" w:rsidRPr="00B935CE">
        <w:t>,</w:t>
      </w:r>
      <w:r w:rsidR="00CE14A7" w:rsidRPr="00B935CE">
        <w:t>3</w:t>
      </w:r>
      <w:r w:rsidR="00007835" w:rsidRPr="00B935CE">
        <w:t> %</w:t>
      </w:r>
      <w:r w:rsidR="00CE14A7" w:rsidRPr="00B935CE">
        <w:t xml:space="preserve">) a </w:t>
      </w:r>
      <w:r w:rsidRPr="00B935CE">
        <w:t xml:space="preserve">zvýšily </w:t>
      </w:r>
      <w:r w:rsidR="00CE14A7" w:rsidRPr="00B935CE">
        <w:t xml:space="preserve">se </w:t>
      </w:r>
      <w:r w:rsidRPr="00B935CE">
        <w:t>porážky krav (+</w:t>
      </w:r>
      <w:r w:rsidR="00CE14A7" w:rsidRPr="00B935CE">
        <w:t>4</w:t>
      </w:r>
      <w:r w:rsidR="0096076E" w:rsidRPr="00B935CE">
        <w:t>,</w:t>
      </w:r>
      <w:r w:rsidR="00CE14A7" w:rsidRPr="00B935CE">
        <w:t>4</w:t>
      </w:r>
      <w:r w:rsidRPr="00B935CE">
        <w:t> %)</w:t>
      </w:r>
      <w:r w:rsidR="00007835" w:rsidRPr="00B935CE">
        <w:t xml:space="preserve"> a jalovic (+</w:t>
      </w:r>
      <w:r w:rsidR="00CE14A7" w:rsidRPr="00B935CE">
        <w:t>5</w:t>
      </w:r>
      <w:r w:rsidR="00007835" w:rsidRPr="00B935CE">
        <w:t>,</w:t>
      </w:r>
      <w:r w:rsidR="00CE14A7" w:rsidRPr="00B935CE">
        <w:t>5</w:t>
      </w:r>
      <w:r w:rsidR="00007835" w:rsidRPr="00B935CE">
        <w:t> %)</w:t>
      </w:r>
      <w:r w:rsidRPr="00B935CE">
        <w:t>.</w:t>
      </w:r>
      <w:r w:rsidR="00214CB6" w:rsidRPr="00B935CE">
        <w:t xml:space="preserve"> Výroba </w:t>
      </w:r>
      <w:r w:rsidR="00214CB6" w:rsidRPr="00B935CE">
        <w:rPr>
          <w:b/>
          <w:bCs/>
        </w:rPr>
        <w:t>hovězího masa</w:t>
      </w:r>
      <w:r w:rsidR="00214CB6" w:rsidRPr="00B935CE">
        <w:t xml:space="preserve"> dosáhla </w:t>
      </w:r>
      <w:r w:rsidR="009B7E80" w:rsidRPr="00B935CE">
        <w:t>1</w:t>
      </w:r>
      <w:r w:rsidR="00007835" w:rsidRPr="00B935CE">
        <w:t>6</w:t>
      </w:r>
      <w:r w:rsidR="00214CB6" w:rsidRPr="00B935CE">
        <w:t> </w:t>
      </w:r>
      <w:r w:rsidR="00CE14A7" w:rsidRPr="00B935CE">
        <w:t>218</w:t>
      </w:r>
      <w:r w:rsidR="00214CB6" w:rsidRPr="00B935CE">
        <w:t xml:space="preserve"> tun </w:t>
      </w:r>
      <w:r w:rsidR="009B7E80" w:rsidRPr="00B935CE">
        <w:t xml:space="preserve">a </w:t>
      </w:r>
      <w:r w:rsidR="00007835" w:rsidRPr="00B935CE">
        <w:t>byla o</w:t>
      </w:r>
      <w:r w:rsidR="00CE14A7" w:rsidRPr="00B935CE">
        <w:t xml:space="preserve"> 0</w:t>
      </w:r>
      <w:r w:rsidR="00007835" w:rsidRPr="00B935CE">
        <w:t>,</w:t>
      </w:r>
      <w:r w:rsidR="00CE14A7" w:rsidRPr="00B935CE">
        <w:t>5</w:t>
      </w:r>
      <w:r w:rsidR="00007835" w:rsidRPr="00B935CE">
        <w:t> %</w:t>
      </w:r>
      <w:r w:rsidR="005F2556" w:rsidRPr="00B935CE">
        <w:t xml:space="preserve"> </w:t>
      </w:r>
      <w:r w:rsidR="00007835" w:rsidRPr="00B935CE">
        <w:t>nižší než</w:t>
      </w:r>
      <w:r w:rsidR="009B7E80" w:rsidRPr="00B935CE">
        <w:t xml:space="preserve"> v loňském </w:t>
      </w:r>
      <w:r w:rsidR="00CE14A7" w:rsidRPr="00B935CE">
        <w:t>3</w:t>
      </w:r>
      <w:r w:rsidR="009B7E80" w:rsidRPr="00B935CE">
        <w:t>. čtvrtletí</w:t>
      </w:r>
      <w:r w:rsidR="00214CB6" w:rsidRPr="00B935CE">
        <w:t>.</w:t>
      </w:r>
      <w:r w:rsidRPr="00B935CE">
        <w:t xml:space="preserve"> </w:t>
      </w:r>
      <w:r w:rsidR="00214CB6" w:rsidRPr="00B935CE">
        <w:rPr>
          <w:b/>
          <w:bCs/>
        </w:rPr>
        <w:t>V</w:t>
      </w:r>
      <w:r w:rsidR="009C2DDF" w:rsidRPr="00B935CE">
        <w:rPr>
          <w:b/>
          <w:bCs/>
        </w:rPr>
        <w:t>epřového</w:t>
      </w:r>
      <w:r w:rsidR="00214CB6" w:rsidRPr="00B935CE">
        <w:rPr>
          <w:b/>
          <w:bCs/>
        </w:rPr>
        <w:t xml:space="preserve"> masa</w:t>
      </w:r>
      <w:r w:rsidR="00214CB6" w:rsidRPr="00B935CE">
        <w:t xml:space="preserve"> </w:t>
      </w:r>
      <w:r w:rsidR="009C2DDF" w:rsidRPr="00B935CE">
        <w:t>se vyrobilo 5</w:t>
      </w:r>
      <w:r w:rsidR="00007835" w:rsidRPr="00B935CE">
        <w:t>2</w:t>
      </w:r>
      <w:r w:rsidR="009C2DDF" w:rsidRPr="00B935CE">
        <w:t> </w:t>
      </w:r>
      <w:r w:rsidR="00CE14A7" w:rsidRPr="00B935CE">
        <w:t>109</w:t>
      </w:r>
      <w:r w:rsidR="009C2DDF" w:rsidRPr="00B935CE">
        <w:t xml:space="preserve"> tun</w:t>
      </w:r>
      <w:r w:rsidR="00870876" w:rsidRPr="00B935CE">
        <w:t xml:space="preserve"> </w:t>
      </w:r>
      <w:r w:rsidR="009B7E80" w:rsidRPr="00B935CE">
        <w:t>(</w:t>
      </w:r>
      <w:r w:rsidR="00870876" w:rsidRPr="00B935CE">
        <w:t xml:space="preserve">o </w:t>
      </w:r>
      <w:r w:rsidR="00CE14A7" w:rsidRPr="00B935CE">
        <w:t>12</w:t>
      </w:r>
      <w:r w:rsidR="009C2DDF" w:rsidRPr="00B935CE">
        <w:t>,</w:t>
      </w:r>
      <w:r w:rsidR="00CE14A7" w:rsidRPr="00B935CE">
        <w:t>7</w:t>
      </w:r>
      <w:r w:rsidR="009C2DDF" w:rsidRPr="00B935CE">
        <w:t> %</w:t>
      </w:r>
      <w:r w:rsidR="00870876" w:rsidRPr="00B935CE">
        <w:t xml:space="preserve"> meziročně </w:t>
      </w:r>
      <w:r w:rsidR="009B7E80" w:rsidRPr="00B935CE">
        <w:t xml:space="preserve">více). </w:t>
      </w:r>
      <w:r w:rsidR="00943CFC" w:rsidRPr="00B935CE">
        <w:t xml:space="preserve">Na jatka bylo dodáno </w:t>
      </w:r>
      <w:r w:rsidR="00870876" w:rsidRPr="00B935CE">
        <w:t>5</w:t>
      </w:r>
      <w:r w:rsidR="00CE14A7" w:rsidRPr="00B935CE">
        <w:t>70</w:t>
      </w:r>
      <w:r w:rsidR="00870876" w:rsidRPr="00B935CE">
        <w:t>,</w:t>
      </w:r>
      <w:r w:rsidR="00CE14A7" w:rsidRPr="00B935CE">
        <w:t>1</w:t>
      </w:r>
      <w:r w:rsidR="00870876" w:rsidRPr="00B935CE">
        <w:t xml:space="preserve"> tis. </w:t>
      </w:r>
      <w:r w:rsidR="00943CFC" w:rsidRPr="00B935CE">
        <w:t>prasat</w:t>
      </w:r>
      <w:r w:rsidR="00CE14A7" w:rsidRPr="00B935CE">
        <w:t>.</w:t>
      </w:r>
      <w:r w:rsidR="002A601B" w:rsidRPr="00B935CE">
        <w:t xml:space="preserve"> </w:t>
      </w:r>
      <w:r w:rsidR="00943CFC" w:rsidRPr="00B935CE">
        <w:t xml:space="preserve">Porážky prasnic se </w:t>
      </w:r>
      <w:r w:rsidR="0085766B" w:rsidRPr="00B935CE">
        <w:t xml:space="preserve">meziročně </w:t>
      </w:r>
      <w:r w:rsidR="00943CFC" w:rsidRPr="00B935CE">
        <w:t xml:space="preserve">zvedly </w:t>
      </w:r>
      <w:r w:rsidR="005F2556" w:rsidRPr="00B935CE">
        <w:t xml:space="preserve">o </w:t>
      </w:r>
      <w:r w:rsidR="00CE14A7" w:rsidRPr="00B935CE">
        <w:t>20</w:t>
      </w:r>
      <w:r w:rsidR="005F2556" w:rsidRPr="00B935CE">
        <w:t>,</w:t>
      </w:r>
      <w:r w:rsidR="00CE14A7" w:rsidRPr="00B935CE">
        <w:t>2</w:t>
      </w:r>
      <w:r w:rsidR="005F2556" w:rsidRPr="00B935CE">
        <w:t> %</w:t>
      </w:r>
      <w:r w:rsidR="00943CFC" w:rsidRPr="00B935CE">
        <w:t>.</w:t>
      </w:r>
      <w:r w:rsidR="002A601B" w:rsidRPr="00B935CE">
        <w:t xml:space="preserve"> </w:t>
      </w:r>
      <w:r w:rsidR="00445286" w:rsidRPr="00B935CE">
        <w:t>Na drůbežích jatkách bylo po</w:t>
      </w:r>
      <w:r w:rsidR="005F2556" w:rsidRPr="00B935CE">
        <w:t>raženo 66</w:t>
      </w:r>
      <w:r w:rsidR="00445286" w:rsidRPr="00B935CE">
        <w:t> </w:t>
      </w:r>
      <w:r w:rsidR="0085766B" w:rsidRPr="00B935CE">
        <w:t>720</w:t>
      </w:r>
      <w:r w:rsidR="00445286" w:rsidRPr="00B935CE">
        <w:t xml:space="preserve"> tun drůbeže, c</w:t>
      </w:r>
      <w:r w:rsidR="009C2DDF" w:rsidRPr="00B935CE">
        <w:t xml:space="preserve">ož </w:t>
      </w:r>
      <w:r w:rsidR="00445286" w:rsidRPr="00B935CE">
        <w:t xml:space="preserve">odpovídá </w:t>
      </w:r>
      <w:r w:rsidR="009C2DDF" w:rsidRPr="00B935CE">
        <w:t>výrob</w:t>
      </w:r>
      <w:r w:rsidR="00445286" w:rsidRPr="00B935CE">
        <w:t>ě</w:t>
      </w:r>
      <w:r w:rsidR="009C2DDF" w:rsidRPr="00B935CE">
        <w:t xml:space="preserve"> 4</w:t>
      </w:r>
      <w:r w:rsidR="005F2556" w:rsidRPr="00B935CE">
        <w:t>3</w:t>
      </w:r>
      <w:r w:rsidR="009C2DDF" w:rsidRPr="00B935CE">
        <w:t> </w:t>
      </w:r>
      <w:r w:rsidR="0085766B" w:rsidRPr="00B935CE">
        <w:t>355</w:t>
      </w:r>
      <w:r w:rsidR="009C2DDF" w:rsidRPr="00B935CE">
        <w:t xml:space="preserve"> tun (</w:t>
      </w:r>
      <w:r w:rsidR="005F2556" w:rsidRPr="00B935CE">
        <w:t>+</w:t>
      </w:r>
      <w:r w:rsidR="0085766B" w:rsidRPr="00B935CE">
        <w:t>4</w:t>
      </w:r>
      <w:r w:rsidR="009C2DDF" w:rsidRPr="00B935CE">
        <w:t>,</w:t>
      </w:r>
      <w:r w:rsidR="0085766B" w:rsidRPr="00B935CE">
        <w:t>5</w:t>
      </w:r>
      <w:r w:rsidR="009C2DDF" w:rsidRPr="00B935CE">
        <w:t> %)</w:t>
      </w:r>
      <w:r w:rsidR="00445286" w:rsidRPr="00B935CE">
        <w:t xml:space="preserve"> </w:t>
      </w:r>
      <w:r w:rsidR="00445286" w:rsidRPr="00B935CE">
        <w:rPr>
          <w:b/>
          <w:bCs/>
        </w:rPr>
        <w:t>drůbežího masa</w:t>
      </w:r>
      <w:r w:rsidR="009C2DDF" w:rsidRPr="00B935CE">
        <w:t xml:space="preserve">. </w:t>
      </w:r>
      <w:r w:rsidR="00FB3034" w:rsidRPr="00B935CE">
        <w:t>Od</w:t>
      </w:r>
      <w:r w:rsidR="00740875" w:rsidRPr="00B935CE">
        <w:t xml:space="preserve"> tuzemských producentů bylo v</w:t>
      </w:r>
      <w:r w:rsidR="00EE5167" w:rsidRPr="00B935CE">
        <w:t>e</w:t>
      </w:r>
      <w:r w:rsidR="00740875" w:rsidRPr="00B935CE">
        <w:t xml:space="preserve"> </w:t>
      </w:r>
      <w:r w:rsidR="0085766B" w:rsidRPr="00B935CE">
        <w:t>3</w:t>
      </w:r>
      <w:r w:rsidR="00FB3034" w:rsidRPr="00B935CE">
        <w:t xml:space="preserve">. čtvrtletí nakoupeno </w:t>
      </w:r>
      <w:r w:rsidR="0085766B" w:rsidRPr="00B935CE">
        <w:t>785</w:t>
      </w:r>
      <w:r w:rsidR="00FB3034" w:rsidRPr="00B935CE">
        <w:t> </w:t>
      </w:r>
      <w:r w:rsidR="0085766B" w:rsidRPr="00B935CE">
        <w:t>650</w:t>
      </w:r>
      <w:r w:rsidR="00FB3034" w:rsidRPr="00B935CE">
        <w:t xml:space="preserve"> tis. litrů mléka (+</w:t>
      </w:r>
      <w:r w:rsidR="0085766B" w:rsidRPr="00B935CE">
        <w:t>0</w:t>
      </w:r>
      <w:r w:rsidR="00FB3034" w:rsidRPr="00B935CE">
        <w:t>,</w:t>
      </w:r>
      <w:r w:rsidR="0085766B" w:rsidRPr="00B935CE">
        <w:t>1</w:t>
      </w:r>
      <w:r w:rsidR="00FB3034" w:rsidRPr="00B935CE">
        <w:t> %).</w:t>
      </w:r>
    </w:p>
    <w:p w14:paraId="663EB673" w14:textId="77777777" w:rsidR="007F1EF1" w:rsidRPr="00B935CE" w:rsidRDefault="007F1EF1" w:rsidP="002A57C9"/>
    <w:p w14:paraId="663EB674" w14:textId="77777777" w:rsidR="004D104F" w:rsidRPr="00B935CE" w:rsidRDefault="004D104F" w:rsidP="004D104F">
      <w:pPr>
        <w:pStyle w:val="Nadpis1"/>
      </w:pPr>
      <w:r w:rsidRPr="00B935CE">
        <w:t>Ceny zemědělských výrobců</w:t>
      </w:r>
    </w:p>
    <w:p w14:paraId="663EB678" w14:textId="3B96FB4F" w:rsidR="005569C1" w:rsidRPr="00B935CE" w:rsidRDefault="00511DC0" w:rsidP="004D104F">
      <w:r w:rsidRPr="00B935CE">
        <w:t>C</w:t>
      </w:r>
      <w:r w:rsidR="004D104F" w:rsidRPr="00B935CE">
        <w:t xml:space="preserve">eny </w:t>
      </w:r>
      <w:r w:rsidR="004D104F" w:rsidRPr="00B935CE">
        <w:rPr>
          <w:b/>
        </w:rPr>
        <w:t>jatečného skotu</w:t>
      </w:r>
      <w:r w:rsidR="004D104F" w:rsidRPr="00B935CE">
        <w:t xml:space="preserve"> </w:t>
      </w:r>
      <w:r w:rsidR="00A119E2" w:rsidRPr="00B935CE">
        <w:t xml:space="preserve">se </w:t>
      </w:r>
      <w:r w:rsidR="00635CFE" w:rsidRPr="00B935CE">
        <w:t>v</w:t>
      </w:r>
      <w:r w:rsidR="00A119E2" w:rsidRPr="00B935CE">
        <w:t>e</w:t>
      </w:r>
      <w:r w:rsidR="008255A2" w:rsidRPr="00B935CE">
        <w:t xml:space="preserve"> </w:t>
      </w:r>
      <w:r w:rsidR="006F6132" w:rsidRPr="00B935CE">
        <w:t>3</w:t>
      </w:r>
      <w:r w:rsidR="008255A2" w:rsidRPr="00B935CE">
        <w:t xml:space="preserve">. čtvrtletí </w:t>
      </w:r>
      <w:r w:rsidR="00006B48" w:rsidRPr="00B935CE">
        <w:t>z</w:t>
      </w:r>
      <w:r w:rsidR="00A119E2" w:rsidRPr="00B935CE">
        <w:t>výšily</w:t>
      </w:r>
      <w:r w:rsidR="00006B48" w:rsidRPr="00B935CE">
        <w:t xml:space="preserve"> </w:t>
      </w:r>
      <w:r w:rsidR="00C9623C" w:rsidRPr="00B935CE">
        <w:t xml:space="preserve">meziročně </w:t>
      </w:r>
      <w:r w:rsidR="00006B48" w:rsidRPr="00B935CE">
        <w:t>o</w:t>
      </w:r>
      <w:r w:rsidR="00571C2C" w:rsidRPr="00B935CE">
        <w:t xml:space="preserve"> </w:t>
      </w:r>
      <w:r w:rsidR="006F6132" w:rsidRPr="00B935CE">
        <w:t>8</w:t>
      </w:r>
      <w:r w:rsidR="00D1459A" w:rsidRPr="00B935CE">
        <w:t>,</w:t>
      </w:r>
      <w:r w:rsidR="00A119E2" w:rsidRPr="00B935CE">
        <w:t>3</w:t>
      </w:r>
      <w:r w:rsidR="00D57377" w:rsidRPr="00B935CE">
        <w:t> </w:t>
      </w:r>
      <w:r w:rsidR="004D104F" w:rsidRPr="00B935CE">
        <w:t>%</w:t>
      </w:r>
      <w:r w:rsidR="006F6132" w:rsidRPr="00B935CE">
        <w:t>, a to ve všech sledovaných kategoriích, nejvíce se zvedly ceny jatečných býků</w:t>
      </w:r>
      <w:r w:rsidR="00A119E2" w:rsidRPr="00B935CE">
        <w:t xml:space="preserve">. </w:t>
      </w:r>
      <w:r w:rsidR="00DE1D14" w:rsidRPr="00B935CE">
        <w:t xml:space="preserve">Chovatelé dostali </w:t>
      </w:r>
      <w:r w:rsidR="00F57FAD" w:rsidRPr="00B935CE">
        <w:t xml:space="preserve">za jatečné býky </w:t>
      </w:r>
      <w:r w:rsidR="00DE1D14" w:rsidRPr="00B935CE">
        <w:t>v</w:t>
      </w:r>
      <w:r w:rsidR="00EB1880" w:rsidRPr="00B935CE">
        <w:t> </w:t>
      </w:r>
      <w:r w:rsidR="00115560" w:rsidRPr="00B935CE">
        <w:t>průměru</w:t>
      </w:r>
      <w:r w:rsidR="00EB1880" w:rsidRPr="00B935CE">
        <w:t xml:space="preserve"> 62</w:t>
      </w:r>
      <w:r w:rsidR="004D104F" w:rsidRPr="00B935CE">
        <w:t>,</w:t>
      </w:r>
      <w:r w:rsidR="00D952E3" w:rsidRPr="00B935CE">
        <w:t>89</w:t>
      </w:r>
      <w:r w:rsidR="004D104F" w:rsidRPr="00B935CE">
        <w:t xml:space="preserve"> Kč/kg v živém nebo </w:t>
      </w:r>
      <w:r w:rsidRPr="00B935CE">
        <w:t>1</w:t>
      </w:r>
      <w:r w:rsidR="00F57FAD" w:rsidRPr="00B935CE">
        <w:t>1</w:t>
      </w:r>
      <w:r w:rsidR="00D952E3" w:rsidRPr="00B935CE">
        <w:t>4</w:t>
      </w:r>
      <w:r w:rsidR="004D104F" w:rsidRPr="00B935CE">
        <w:t>,</w:t>
      </w:r>
      <w:r w:rsidR="00D952E3" w:rsidRPr="00B935CE">
        <w:t>46</w:t>
      </w:r>
      <w:r w:rsidR="00861DB7" w:rsidRPr="00B935CE">
        <w:t xml:space="preserve"> Kč/kg v </w:t>
      </w:r>
      <w:r w:rsidR="00F87B63" w:rsidRPr="00B935CE">
        <w:t>mase</w:t>
      </w:r>
      <w:r w:rsidR="00170DDE" w:rsidRPr="00B935CE">
        <w:t>.</w:t>
      </w:r>
      <w:r w:rsidR="007553DA" w:rsidRPr="00B935CE">
        <w:t xml:space="preserve"> </w:t>
      </w:r>
      <w:r w:rsidR="00D639C6" w:rsidRPr="00B935CE">
        <w:t xml:space="preserve">Ceny </w:t>
      </w:r>
      <w:r w:rsidR="008C63B6" w:rsidRPr="00B935CE">
        <w:rPr>
          <w:b/>
        </w:rPr>
        <w:t xml:space="preserve">jatečných </w:t>
      </w:r>
      <w:r w:rsidR="00D639C6" w:rsidRPr="00B935CE">
        <w:rPr>
          <w:b/>
        </w:rPr>
        <w:t>prasat</w:t>
      </w:r>
      <w:r w:rsidR="00D57377" w:rsidRPr="00B935CE">
        <w:t xml:space="preserve"> </w:t>
      </w:r>
      <w:r w:rsidR="00170DDE" w:rsidRPr="00B935CE">
        <w:t xml:space="preserve">byly meziročně </w:t>
      </w:r>
      <w:r w:rsidR="00A119E2" w:rsidRPr="00B935CE">
        <w:t>nižší</w:t>
      </w:r>
      <w:r w:rsidR="005924D2" w:rsidRPr="00B935CE">
        <w:t xml:space="preserve"> </w:t>
      </w:r>
      <w:r w:rsidR="006F6132" w:rsidRPr="00B935CE">
        <w:t>o</w:t>
      </w:r>
      <w:r w:rsidR="00B935CE">
        <w:t> </w:t>
      </w:r>
      <w:r w:rsidR="006F6132" w:rsidRPr="00B935CE">
        <w:t>9,0</w:t>
      </w:r>
      <w:r w:rsidR="005924D2" w:rsidRPr="00B935CE">
        <w:t> %</w:t>
      </w:r>
      <w:r w:rsidR="00D639C6" w:rsidRPr="00B935CE">
        <w:t xml:space="preserve">. </w:t>
      </w:r>
      <w:r w:rsidR="005729D9" w:rsidRPr="00B935CE">
        <w:t xml:space="preserve">Průměrná cena dosáhla </w:t>
      </w:r>
      <w:r w:rsidR="00D952E3" w:rsidRPr="00B935CE">
        <w:t>39</w:t>
      </w:r>
      <w:r w:rsidR="00F87B63" w:rsidRPr="00B935CE">
        <w:t>,</w:t>
      </w:r>
      <w:r w:rsidR="00D952E3" w:rsidRPr="00B935CE">
        <w:t>69</w:t>
      </w:r>
      <w:r w:rsidR="005729D9" w:rsidRPr="00B935CE">
        <w:t xml:space="preserve"> Kč za kg </w:t>
      </w:r>
      <w:r w:rsidR="004D104F" w:rsidRPr="00B935CE">
        <w:t xml:space="preserve">živé </w:t>
      </w:r>
      <w:r w:rsidR="005729D9" w:rsidRPr="00B935CE">
        <w:t xml:space="preserve">hmotnosti </w:t>
      </w:r>
      <w:r w:rsidR="004D104F" w:rsidRPr="00B935CE">
        <w:t xml:space="preserve">nebo </w:t>
      </w:r>
      <w:r w:rsidR="00D952E3" w:rsidRPr="00B935CE">
        <w:t>5</w:t>
      </w:r>
      <w:r w:rsidR="00551D16" w:rsidRPr="00B935CE">
        <w:t>1</w:t>
      </w:r>
      <w:r w:rsidR="004D104F" w:rsidRPr="00B935CE">
        <w:t>,</w:t>
      </w:r>
      <w:r w:rsidR="00D952E3" w:rsidRPr="00B935CE">
        <w:t>6</w:t>
      </w:r>
      <w:r w:rsidR="00551D16" w:rsidRPr="00B935CE">
        <w:t>0</w:t>
      </w:r>
      <w:r w:rsidR="003F7233" w:rsidRPr="00B935CE">
        <w:t xml:space="preserve"> Kč za kg </w:t>
      </w:r>
      <w:r w:rsidR="009058A5" w:rsidRPr="00B935CE">
        <w:t>jatečné hmotnosti</w:t>
      </w:r>
      <w:r w:rsidR="00551D16" w:rsidRPr="00B935CE">
        <w:t>.</w:t>
      </w:r>
      <w:r w:rsidR="00C6717B" w:rsidRPr="00B935CE">
        <w:t xml:space="preserve"> Ceny odstavených selat však byly meziročně o 5,3 %</w:t>
      </w:r>
      <w:r w:rsidR="007553DA" w:rsidRPr="00B935CE">
        <w:t xml:space="preserve"> </w:t>
      </w:r>
      <w:r w:rsidR="00C6717B" w:rsidRPr="00B935CE">
        <w:t xml:space="preserve">vyšší. </w:t>
      </w:r>
      <w:r w:rsidR="005924D2" w:rsidRPr="00B935CE">
        <w:t>C</w:t>
      </w:r>
      <w:r w:rsidR="002E216F" w:rsidRPr="00B935CE">
        <w:t xml:space="preserve">eny </w:t>
      </w:r>
      <w:r w:rsidR="004D104F" w:rsidRPr="00B935CE">
        <w:rPr>
          <w:b/>
        </w:rPr>
        <w:t>jatečných kuřat</w:t>
      </w:r>
      <w:r w:rsidR="004D104F" w:rsidRPr="00B935CE">
        <w:t xml:space="preserve"> </w:t>
      </w:r>
      <w:r w:rsidR="00736860" w:rsidRPr="00B935CE">
        <w:t>meziročně</w:t>
      </w:r>
      <w:r w:rsidR="00571C2C" w:rsidRPr="00B935CE">
        <w:t xml:space="preserve"> </w:t>
      </w:r>
      <w:r w:rsidR="00A119E2" w:rsidRPr="00B935CE">
        <w:t xml:space="preserve">klesly </w:t>
      </w:r>
      <w:r w:rsidR="00170DDE" w:rsidRPr="00B935CE">
        <w:t xml:space="preserve">o </w:t>
      </w:r>
      <w:r w:rsidR="005D5FC6" w:rsidRPr="00B935CE">
        <w:t>6</w:t>
      </w:r>
      <w:r w:rsidR="00524CB2" w:rsidRPr="00B935CE">
        <w:t>,</w:t>
      </w:r>
      <w:r w:rsidR="005D5FC6" w:rsidRPr="00B935CE">
        <w:t>8</w:t>
      </w:r>
      <w:r w:rsidR="004D104F" w:rsidRPr="00B935CE">
        <w:t> %. Výrobci prodávali jatečná kuřata I.</w:t>
      </w:r>
      <w:r w:rsidR="000416B8" w:rsidRPr="00B935CE">
        <w:t> </w:t>
      </w:r>
      <w:r w:rsidR="004D104F" w:rsidRPr="00B935CE">
        <w:t xml:space="preserve">třídy jakosti v průměru za </w:t>
      </w:r>
      <w:r w:rsidR="009A18E8" w:rsidRPr="00B935CE">
        <w:t>2</w:t>
      </w:r>
      <w:r w:rsidR="00551D16" w:rsidRPr="00B935CE">
        <w:t>7</w:t>
      </w:r>
      <w:r w:rsidR="004D104F" w:rsidRPr="00B935CE">
        <w:t>,</w:t>
      </w:r>
      <w:r w:rsidR="00551D16" w:rsidRPr="00B935CE">
        <w:t>77</w:t>
      </w:r>
      <w:r w:rsidR="004D104F" w:rsidRPr="00B935CE">
        <w:t xml:space="preserve"> Kč za kg v</w:t>
      </w:r>
      <w:r w:rsidR="00551D16" w:rsidRPr="00B935CE">
        <w:t> </w:t>
      </w:r>
      <w:r w:rsidR="004D104F" w:rsidRPr="00B935CE">
        <w:t>živém</w:t>
      </w:r>
      <w:r w:rsidR="00551D16" w:rsidRPr="00B935CE">
        <w:t>.</w:t>
      </w:r>
      <w:r w:rsidR="007553DA" w:rsidRPr="00B935CE">
        <w:t xml:space="preserve"> </w:t>
      </w:r>
      <w:r w:rsidR="004D104F" w:rsidRPr="00B935CE">
        <w:t xml:space="preserve">Ceny </w:t>
      </w:r>
      <w:r w:rsidR="004D104F" w:rsidRPr="00B935CE">
        <w:rPr>
          <w:b/>
        </w:rPr>
        <w:t>mléka</w:t>
      </w:r>
      <w:r w:rsidR="004D104F" w:rsidRPr="00B935CE">
        <w:t xml:space="preserve"> </w:t>
      </w:r>
      <w:r w:rsidR="00571C2C" w:rsidRPr="00B935CE">
        <w:t xml:space="preserve">byly </w:t>
      </w:r>
      <w:r w:rsidR="004D104F" w:rsidRPr="00B935CE">
        <w:t>meziročně</w:t>
      </w:r>
      <w:r w:rsidR="006B5D1A" w:rsidRPr="00B935CE">
        <w:t xml:space="preserve"> o</w:t>
      </w:r>
      <w:r w:rsidR="004D104F" w:rsidRPr="00B935CE">
        <w:t xml:space="preserve"> </w:t>
      </w:r>
      <w:r w:rsidR="005D5FC6" w:rsidRPr="00B935CE">
        <w:t>10,5</w:t>
      </w:r>
      <w:r w:rsidR="006B5D1A" w:rsidRPr="00B935CE">
        <w:t> %</w:t>
      </w:r>
      <w:r w:rsidR="00571C2C" w:rsidRPr="00B935CE">
        <w:t xml:space="preserve"> </w:t>
      </w:r>
      <w:r w:rsidR="005D5FC6" w:rsidRPr="00B935CE">
        <w:t>vyšší</w:t>
      </w:r>
      <w:r w:rsidR="004D104F" w:rsidRPr="00B935CE">
        <w:t xml:space="preserve">. Průměrná cena litru mléka jakostní třídy Q </w:t>
      </w:r>
      <w:r w:rsidR="002E216F" w:rsidRPr="00B935CE">
        <w:t>do</w:t>
      </w:r>
      <w:r w:rsidR="006B5D1A" w:rsidRPr="00B935CE">
        <w:t>sáhla 1</w:t>
      </w:r>
      <w:r w:rsidR="00F62C99" w:rsidRPr="00B935CE">
        <w:t>1</w:t>
      </w:r>
      <w:r w:rsidR="002E216F" w:rsidRPr="00B935CE">
        <w:t>,</w:t>
      </w:r>
      <w:r w:rsidR="00551D16" w:rsidRPr="00B935CE">
        <w:t>19</w:t>
      </w:r>
      <w:r w:rsidR="006B5D1A" w:rsidRPr="00B935CE">
        <w:t xml:space="preserve"> </w:t>
      </w:r>
      <w:r w:rsidR="00524CB2" w:rsidRPr="00B935CE">
        <w:t>Kč/l.</w:t>
      </w:r>
    </w:p>
    <w:p w14:paraId="663EB679" w14:textId="77777777" w:rsidR="009A18E8" w:rsidRPr="00B935CE" w:rsidRDefault="009A18E8" w:rsidP="004D104F">
      <w:pPr>
        <w:rPr>
          <w:szCs w:val="20"/>
        </w:rPr>
      </w:pPr>
    </w:p>
    <w:p w14:paraId="663EB67A" w14:textId="513E7FE6" w:rsidR="00701E8F" w:rsidRPr="00B935CE" w:rsidRDefault="00701E8F" w:rsidP="004D104F">
      <w:r w:rsidRPr="00B935CE">
        <w:rPr>
          <w:szCs w:val="20"/>
        </w:rPr>
        <w:t>Detail</w:t>
      </w:r>
      <w:r w:rsidR="006E39F0" w:rsidRPr="00B935CE">
        <w:rPr>
          <w:szCs w:val="20"/>
        </w:rPr>
        <w:t xml:space="preserve">nější informace o výrobě masa </w:t>
      </w:r>
      <w:r w:rsidR="00FE7FDC" w:rsidRPr="00B935CE">
        <w:rPr>
          <w:szCs w:val="20"/>
        </w:rPr>
        <w:t>v</w:t>
      </w:r>
      <w:r w:rsidR="00DA0C23" w:rsidRPr="00B935CE">
        <w:rPr>
          <w:szCs w:val="20"/>
        </w:rPr>
        <w:t>e</w:t>
      </w:r>
      <w:r w:rsidR="00635CFE" w:rsidRPr="00B935CE">
        <w:rPr>
          <w:szCs w:val="20"/>
        </w:rPr>
        <w:t> </w:t>
      </w:r>
      <w:r w:rsidR="006F6132" w:rsidRPr="00B935CE">
        <w:rPr>
          <w:szCs w:val="20"/>
        </w:rPr>
        <w:t>3</w:t>
      </w:r>
      <w:r w:rsidR="00635CFE" w:rsidRPr="00B935CE">
        <w:rPr>
          <w:szCs w:val="20"/>
        </w:rPr>
        <w:t>. čtvrtletí 2024</w:t>
      </w:r>
      <w:r w:rsidRPr="00B935CE">
        <w:rPr>
          <w:szCs w:val="20"/>
        </w:rPr>
        <w:t xml:space="preserve"> naleznete v </w:t>
      </w:r>
      <w:hyperlink r:id="rId10" w:history="1">
        <w:r w:rsidR="00DD1FC3" w:rsidRPr="00790CF1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="00DD1FC3" w:rsidRPr="00B935CE">
        <w:rPr>
          <w:szCs w:val="20"/>
        </w:rPr>
        <w:t>.</w:t>
      </w:r>
    </w:p>
    <w:p w14:paraId="663EB67B" w14:textId="77777777" w:rsidR="00D209A7" w:rsidRPr="00B935CE" w:rsidRDefault="00D209A7" w:rsidP="00D209A7">
      <w:pPr>
        <w:pStyle w:val="Poznmky0"/>
      </w:pPr>
      <w:r w:rsidRPr="00B935CE">
        <w:lastRenderedPageBreak/>
        <w:t>Poznámky</w:t>
      </w:r>
      <w:r w:rsidR="007A2048" w:rsidRPr="00B935CE">
        <w:t>:</w:t>
      </w:r>
    </w:p>
    <w:p w14:paraId="663EB67C" w14:textId="77777777" w:rsidR="003B4929" w:rsidRPr="00B935CE" w:rsidRDefault="003B4929" w:rsidP="003B4929">
      <w:pPr>
        <w:pStyle w:val="Poznamkytexty"/>
        <w:spacing w:before="60"/>
        <w:rPr>
          <w:color w:val="auto"/>
        </w:rPr>
      </w:pPr>
      <w:r w:rsidRPr="00B935CE">
        <w:rPr>
          <w:color w:val="auto"/>
        </w:rPr>
        <w:t>Publikované údaje jsou definitivní.</w:t>
      </w:r>
    </w:p>
    <w:p w14:paraId="663EB67D" w14:textId="77777777" w:rsidR="003B4929" w:rsidRPr="00B935CE" w:rsidRDefault="003B4929" w:rsidP="003B4929">
      <w:pPr>
        <w:pStyle w:val="Poznamkytexty"/>
        <w:rPr>
          <w:color w:val="auto"/>
        </w:rPr>
      </w:pPr>
    </w:p>
    <w:p w14:paraId="663EB67E" w14:textId="727E92C1" w:rsidR="003B4929" w:rsidRPr="00B935CE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Zodpovědný vedoucí pracovník:</w:t>
      </w:r>
      <w:r w:rsidRPr="00B935CE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B935CE">
        <w:rPr>
          <w:color w:val="auto"/>
        </w:rPr>
        <w:noBreakHyphen/>
        <w:t xml:space="preserve">mail: </w:t>
      </w:r>
      <w:hyperlink r:id="rId11" w:history="1">
        <w:r w:rsidR="00CC2EFC" w:rsidRPr="00B935CE">
          <w:rPr>
            <w:rStyle w:val="Hypertextovodkaz"/>
            <w:color w:val="auto"/>
          </w:rPr>
          <w:t>radek.matejka@csu.gov.cz</w:t>
        </w:r>
      </w:hyperlink>
    </w:p>
    <w:p w14:paraId="663EB67F" w14:textId="6F6758FA" w:rsidR="003B4929" w:rsidRPr="00B935CE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Kontaktní osoba:</w:t>
      </w:r>
      <w:r w:rsidRPr="00B935CE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2" w:history="1">
        <w:r w:rsidR="0006507D" w:rsidRPr="00B935CE">
          <w:rPr>
            <w:rStyle w:val="Hypertextovodkaz"/>
            <w:color w:val="auto"/>
          </w:rPr>
          <w:t>renata.vodickova@csu.gov.cz</w:t>
        </w:r>
      </w:hyperlink>
      <w:r w:rsidRPr="00B935CE">
        <w:rPr>
          <w:color w:val="auto"/>
        </w:rPr>
        <w:t xml:space="preserve"> </w:t>
      </w:r>
    </w:p>
    <w:p w14:paraId="663EB680" w14:textId="77777777" w:rsidR="003B4929" w:rsidRPr="00B935CE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Zdroje dat:</w:t>
      </w:r>
      <w:r w:rsidRPr="00B935CE">
        <w:rPr>
          <w:color w:val="auto"/>
        </w:rPr>
        <w:tab/>
        <w:t>Statistické zjišťování ČSÚ o porážkách hospodářských zvířat (Zem 1</w:t>
      </w:r>
      <w:r w:rsidRPr="00B935CE">
        <w:rPr>
          <w:color w:val="auto"/>
          <w:sz w:val="12"/>
          <w:szCs w:val="12"/>
        </w:rPr>
        <w:t>−</w:t>
      </w:r>
      <w:r w:rsidRPr="00B935CE">
        <w:rPr>
          <w:color w:val="auto"/>
        </w:rPr>
        <w:t>12)</w:t>
      </w:r>
    </w:p>
    <w:p w14:paraId="663EB681" w14:textId="77777777" w:rsidR="003B4929" w:rsidRPr="00B935CE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B935CE">
        <w:rPr>
          <w:color w:val="auto"/>
        </w:rPr>
        <w:t xml:space="preserve">Výstupy statistických zjišťování </w:t>
      </w:r>
      <w:proofErr w:type="spellStart"/>
      <w:r w:rsidRPr="00B935CE">
        <w:rPr>
          <w:color w:val="auto"/>
        </w:rPr>
        <w:t>MZe</w:t>
      </w:r>
      <w:proofErr w:type="spellEnd"/>
      <w:r w:rsidRPr="00B935CE">
        <w:rPr>
          <w:color w:val="auto"/>
        </w:rPr>
        <w:t xml:space="preserve"> o nákupu mléka (Mlék(</w:t>
      </w:r>
      <w:proofErr w:type="spellStart"/>
      <w:r w:rsidRPr="00B935CE">
        <w:rPr>
          <w:color w:val="auto"/>
        </w:rPr>
        <w:t>MZe</w:t>
      </w:r>
      <w:proofErr w:type="spellEnd"/>
      <w:r w:rsidRPr="00B935CE">
        <w:rPr>
          <w:color w:val="auto"/>
        </w:rPr>
        <w:t>) 6-12, Odbyt(</w:t>
      </w:r>
      <w:proofErr w:type="spellStart"/>
      <w:r w:rsidRPr="00B935CE">
        <w:rPr>
          <w:color w:val="auto"/>
        </w:rPr>
        <w:t>MZe</w:t>
      </w:r>
      <w:proofErr w:type="spellEnd"/>
      <w:r w:rsidRPr="00B935CE">
        <w:rPr>
          <w:color w:val="auto"/>
        </w:rPr>
        <w:t>) 6-12) a o nákupu drůbeže</w:t>
      </w:r>
      <w:r w:rsidRPr="00B935CE">
        <w:rPr>
          <w:b/>
          <w:color w:val="auto"/>
        </w:rPr>
        <w:t xml:space="preserve"> </w:t>
      </w:r>
      <w:proofErr w:type="spellStart"/>
      <w:r w:rsidRPr="00B935CE">
        <w:rPr>
          <w:rStyle w:val="Siln"/>
          <w:b w:val="0"/>
          <w:color w:val="auto"/>
        </w:rPr>
        <w:t>Drůb</w:t>
      </w:r>
      <w:proofErr w:type="spellEnd"/>
      <w:r w:rsidRPr="00B935CE">
        <w:rPr>
          <w:rStyle w:val="Siln"/>
          <w:b w:val="0"/>
          <w:color w:val="auto"/>
        </w:rPr>
        <w:t xml:space="preserve"> (</w:t>
      </w:r>
      <w:proofErr w:type="spellStart"/>
      <w:r w:rsidRPr="00B935CE">
        <w:rPr>
          <w:rStyle w:val="Siln"/>
          <w:b w:val="0"/>
          <w:color w:val="auto"/>
        </w:rPr>
        <w:t>MZe</w:t>
      </w:r>
      <w:proofErr w:type="spellEnd"/>
      <w:r w:rsidRPr="00B935CE">
        <w:rPr>
          <w:rStyle w:val="Siln"/>
          <w:b w:val="0"/>
          <w:color w:val="auto"/>
        </w:rPr>
        <w:t>) 4-12</w:t>
      </w:r>
    </w:p>
    <w:p w14:paraId="663EB682" w14:textId="4F06A1A3" w:rsidR="003B4929" w:rsidRPr="00B935CE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Ukončení sběru dat:</w:t>
      </w:r>
      <w:r w:rsidRPr="00B935CE">
        <w:rPr>
          <w:color w:val="auto"/>
        </w:rPr>
        <w:tab/>
      </w:r>
      <w:r w:rsidR="008931EB" w:rsidRPr="00B935CE">
        <w:rPr>
          <w:color w:val="auto"/>
        </w:rPr>
        <w:t>2</w:t>
      </w:r>
      <w:r w:rsidR="00635CFE" w:rsidRPr="00B935CE">
        <w:rPr>
          <w:color w:val="auto"/>
        </w:rPr>
        <w:t>5</w:t>
      </w:r>
      <w:r w:rsidRPr="00B935CE">
        <w:rPr>
          <w:color w:val="auto"/>
        </w:rPr>
        <w:t>.</w:t>
      </w:r>
      <w:r w:rsidR="00A776EE" w:rsidRPr="00B935CE">
        <w:rPr>
          <w:color w:val="auto"/>
        </w:rPr>
        <w:t> </w:t>
      </w:r>
      <w:r w:rsidR="00A932CB" w:rsidRPr="00B935CE">
        <w:rPr>
          <w:color w:val="auto"/>
        </w:rPr>
        <w:t>10</w:t>
      </w:r>
      <w:r w:rsidRPr="00B935CE">
        <w:rPr>
          <w:color w:val="auto"/>
        </w:rPr>
        <w:t>.</w:t>
      </w:r>
      <w:r w:rsidR="00A776EE" w:rsidRPr="00B935CE">
        <w:rPr>
          <w:color w:val="auto"/>
        </w:rPr>
        <w:t> </w:t>
      </w:r>
      <w:r w:rsidRPr="00B935CE">
        <w:rPr>
          <w:color w:val="auto"/>
        </w:rPr>
        <w:t>202</w:t>
      </w:r>
      <w:r w:rsidR="00A776EE" w:rsidRPr="00B935CE">
        <w:rPr>
          <w:color w:val="auto"/>
        </w:rPr>
        <w:t>4</w:t>
      </w:r>
    </w:p>
    <w:p w14:paraId="03855E9F" w14:textId="4145A987" w:rsidR="00462F7C" w:rsidRPr="00B935CE" w:rsidRDefault="003B4929" w:rsidP="00DA3D8D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Související publikace:</w:t>
      </w:r>
      <w:r w:rsidRPr="00B935CE">
        <w:rPr>
          <w:color w:val="auto"/>
        </w:rPr>
        <w:tab/>
      </w:r>
      <w:hyperlink r:id="rId13" w:history="1">
        <w:r w:rsidR="00BE4FFB" w:rsidRPr="00B935CE">
          <w:rPr>
            <w:rStyle w:val="Hypertextovodkaz"/>
            <w:color w:val="auto"/>
          </w:rPr>
          <w:t>Porážky hospodářských zvířat - září 2024 | Produkty</w:t>
        </w:r>
      </w:hyperlink>
    </w:p>
    <w:p w14:paraId="663EB684" w14:textId="01ABDEDA" w:rsidR="003B4929" w:rsidRPr="00B935CE" w:rsidRDefault="003B4929" w:rsidP="00DA3D8D">
      <w:pPr>
        <w:pStyle w:val="Poznamkytexty"/>
        <w:ind w:left="2835" w:hanging="2835"/>
        <w:jc w:val="left"/>
        <w:rPr>
          <w:color w:val="auto"/>
        </w:rPr>
      </w:pPr>
      <w:r w:rsidRPr="00B935CE">
        <w:rPr>
          <w:color w:val="auto"/>
        </w:rPr>
        <w:t>Termín zveřejnění další RI:</w:t>
      </w:r>
      <w:r w:rsidRPr="00B935CE">
        <w:rPr>
          <w:color w:val="auto"/>
        </w:rPr>
        <w:tab/>
      </w:r>
      <w:r w:rsidR="00A932CB" w:rsidRPr="00B935CE">
        <w:rPr>
          <w:color w:val="auto"/>
        </w:rPr>
        <w:t>10</w:t>
      </w:r>
      <w:r w:rsidRPr="00B935CE">
        <w:rPr>
          <w:color w:val="auto"/>
        </w:rPr>
        <w:t>. </w:t>
      </w:r>
      <w:r w:rsidR="00A932CB" w:rsidRPr="00B935CE">
        <w:rPr>
          <w:color w:val="auto"/>
        </w:rPr>
        <w:t>2</w:t>
      </w:r>
      <w:r w:rsidRPr="00B935CE">
        <w:rPr>
          <w:color w:val="auto"/>
        </w:rPr>
        <w:t>. 202</w:t>
      </w:r>
      <w:r w:rsidR="00A932CB" w:rsidRPr="00B935CE">
        <w:rPr>
          <w:color w:val="auto"/>
        </w:rPr>
        <w:t>5</w:t>
      </w:r>
    </w:p>
    <w:p w14:paraId="663EB685" w14:textId="77777777" w:rsidR="003B4929" w:rsidRPr="00B935CE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14:paraId="663EB686" w14:textId="77777777" w:rsidR="003B4929" w:rsidRPr="00B935CE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B935CE">
        <w:rPr>
          <w:b/>
          <w:i w:val="0"/>
          <w:color w:val="auto"/>
        </w:rPr>
        <w:t>Přílohy</w:t>
      </w:r>
    </w:p>
    <w:p w14:paraId="663EB687" w14:textId="77777777" w:rsidR="00701E8F" w:rsidRPr="00B935CE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B935CE">
        <w:rPr>
          <w:i w:val="0"/>
          <w:color w:val="auto"/>
        </w:rPr>
        <w:t>Doplňující informace k RI Živočišná výroba</w:t>
      </w:r>
    </w:p>
    <w:p w14:paraId="663EB688" w14:textId="77777777" w:rsidR="003B4929" w:rsidRPr="00B935CE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B935CE">
        <w:rPr>
          <w:i w:val="0"/>
          <w:color w:val="auto"/>
        </w:rPr>
        <w:t>Tab. 1 Výroba masa a nákup mléka</w:t>
      </w:r>
      <w:r w:rsidR="00BB5225" w:rsidRPr="00B935CE">
        <w:rPr>
          <w:i w:val="0"/>
          <w:color w:val="auto"/>
        </w:rPr>
        <w:t xml:space="preserve"> (čtvrtletní)</w:t>
      </w:r>
    </w:p>
    <w:p w14:paraId="663EB68A" w14:textId="77777777" w:rsidR="003B4929" w:rsidRPr="00B935CE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B935CE">
        <w:rPr>
          <w:i w:val="0"/>
          <w:color w:val="auto"/>
        </w:rPr>
        <w:t>Graf 1 Hovězí maso – výroba a cena zemědělských výrobců (bazické indexy)</w:t>
      </w:r>
    </w:p>
    <w:p w14:paraId="663EB68B" w14:textId="77777777" w:rsidR="003B4929" w:rsidRPr="00B935CE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B935CE">
        <w:rPr>
          <w:i w:val="0"/>
          <w:color w:val="auto"/>
        </w:rPr>
        <w:t>Graf 2 Vepřové maso – výroba a cena zemědělských výrobců (bazické indexy)</w:t>
      </w:r>
    </w:p>
    <w:p w14:paraId="663EB68C" w14:textId="77777777" w:rsidR="003B4929" w:rsidRPr="00B935CE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B935CE">
        <w:rPr>
          <w:i w:val="0"/>
          <w:color w:val="auto"/>
        </w:rPr>
        <w:t>Graf 3 Drůbeží maso – výroba a cena zemědělských výrobců (bazické indexy)</w:t>
      </w:r>
    </w:p>
    <w:p w14:paraId="663EB68D" w14:textId="77777777" w:rsidR="003B4929" w:rsidRPr="00B935CE" w:rsidRDefault="003B4929" w:rsidP="003B4929"/>
    <w:sectPr w:rsidR="003B4929" w:rsidRPr="00B935CE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824E" w14:textId="77777777" w:rsidR="00BA7F58" w:rsidRDefault="00BA7F58" w:rsidP="00BA6370">
      <w:r>
        <w:separator/>
      </w:r>
    </w:p>
  </w:endnote>
  <w:endnote w:type="continuationSeparator" w:id="0">
    <w:p w14:paraId="083A31EB" w14:textId="77777777" w:rsidR="00BA7F58" w:rsidRDefault="00BA7F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B69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3EB696" wp14:editId="663EB69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EB69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63EB69B" w14:textId="6804A8B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C2EFC"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CC2EFC"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0CF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EB6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663EB69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63EB69B" w14:textId="6804A8B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C2EFC"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CC2EFC"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0CF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3EB698" wp14:editId="663EB69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E88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86B5" w14:textId="77777777" w:rsidR="00BA7F58" w:rsidRDefault="00BA7F58" w:rsidP="00BA6370">
      <w:r>
        <w:separator/>
      </w:r>
    </w:p>
  </w:footnote>
  <w:footnote w:type="continuationSeparator" w:id="0">
    <w:p w14:paraId="645A6C3D" w14:textId="77777777" w:rsidR="00BA7F58" w:rsidRDefault="00BA7F5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B692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63EB694" wp14:editId="663EB69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D3C5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55C9"/>
    <w:rsid w:val="00006B48"/>
    <w:rsid w:val="00007511"/>
    <w:rsid w:val="00007835"/>
    <w:rsid w:val="00017CF8"/>
    <w:rsid w:val="000220A8"/>
    <w:rsid w:val="0002312C"/>
    <w:rsid w:val="00026CA9"/>
    <w:rsid w:val="0003623D"/>
    <w:rsid w:val="000416B8"/>
    <w:rsid w:val="00042A7C"/>
    <w:rsid w:val="00042C62"/>
    <w:rsid w:val="00043BF4"/>
    <w:rsid w:val="00061649"/>
    <w:rsid w:val="0006507D"/>
    <w:rsid w:val="00074B01"/>
    <w:rsid w:val="0008301F"/>
    <w:rsid w:val="000843A5"/>
    <w:rsid w:val="000910DA"/>
    <w:rsid w:val="00094DA2"/>
    <w:rsid w:val="00096D6C"/>
    <w:rsid w:val="000A77B8"/>
    <w:rsid w:val="000B6F63"/>
    <w:rsid w:val="000C1660"/>
    <w:rsid w:val="000C1C99"/>
    <w:rsid w:val="000D093F"/>
    <w:rsid w:val="000D552C"/>
    <w:rsid w:val="000E43CC"/>
    <w:rsid w:val="00111787"/>
    <w:rsid w:val="00115560"/>
    <w:rsid w:val="00115A20"/>
    <w:rsid w:val="00125290"/>
    <w:rsid w:val="00132384"/>
    <w:rsid w:val="00133A0F"/>
    <w:rsid w:val="001404AB"/>
    <w:rsid w:val="001405C9"/>
    <w:rsid w:val="00140644"/>
    <w:rsid w:val="0014167C"/>
    <w:rsid w:val="00142A20"/>
    <w:rsid w:val="001504FC"/>
    <w:rsid w:val="001511B3"/>
    <w:rsid w:val="00154DD7"/>
    <w:rsid w:val="001552BD"/>
    <w:rsid w:val="00155389"/>
    <w:rsid w:val="00167050"/>
    <w:rsid w:val="00170DDE"/>
    <w:rsid w:val="00171A7F"/>
    <w:rsid w:val="0017231D"/>
    <w:rsid w:val="00172620"/>
    <w:rsid w:val="00176DD9"/>
    <w:rsid w:val="00177904"/>
    <w:rsid w:val="001810DC"/>
    <w:rsid w:val="00184EED"/>
    <w:rsid w:val="00186E0A"/>
    <w:rsid w:val="0019059B"/>
    <w:rsid w:val="001A5532"/>
    <w:rsid w:val="001B0C2B"/>
    <w:rsid w:val="001B261C"/>
    <w:rsid w:val="001B607F"/>
    <w:rsid w:val="001D284B"/>
    <w:rsid w:val="001D369A"/>
    <w:rsid w:val="001D4CCF"/>
    <w:rsid w:val="001D7DDC"/>
    <w:rsid w:val="001E3CE1"/>
    <w:rsid w:val="001F08B3"/>
    <w:rsid w:val="001F2FE0"/>
    <w:rsid w:val="001F3CA9"/>
    <w:rsid w:val="001F7351"/>
    <w:rsid w:val="00200854"/>
    <w:rsid w:val="00200F47"/>
    <w:rsid w:val="002070FB"/>
    <w:rsid w:val="00211FF9"/>
    <w:rsid w:val="00213729"/>
    <w:rsid w:val="00214CB6"/>
    <w:rsid w:val="002406FA"/>
    <w:rsid w:val="00246643"/>
    <w:rsid w:val="00247DEE"/>
    <w:rsid w:val="0026107B"/>
    <w:rsid w:val="00262D4E"/>
    <w:rsid w:val="00273C31"/>
    <w:rsid w:val="00275DF8"/>
    <w:rsid w:val="002834C5"/>
    <w:rsid w:val="002841F4"/>
    <w:rsid w:val="00285C8E"/>
    <w:rsid w:val="00287762"/>
    <w:rsid w:val="002A1923"/>
    <w:rsid w:val="002A2707"/>
    <w:rsid w:val="002A57C9"/>
    <w:rsid w:val="002A601B"/>
    <w:rsid w:val="002B08B2"/>
    <w:rsid w:val="002B2E47"/>
    <w:rsid w:val="002B4CE4"/>
    <w:rsid w:val="002C0C11"/>
    <w:rsid w:val="002C4B86"/>
    <w:rsid w:val="002C6674"/>
    <w:rsid w:val="002C72A3"/>
    <w:rsid w:val="002D21D7"/>
    <w:rsid w:val="002D7F4F"/>
    <w:rsid w:val="002E216F"/>
    <w:rsid w:val="002F1D8D"/>
    <w:rsid w:val="002F282E"/>
    <w:rsid w:val="002F30C2"/>
    <w:rsid w:val="00312CE3"/>
    <w:rsid w:val="00314421"/>
    <w:rsid w:val="003205A4"/>
    <w:rsid w:val="00324072"/>
    <w:rsid w:val="00324437"/>
    <w:rsid w:val="003301A3"/>
    <w:rsid w:val="00333110"/>
    <w:rsid w:val="00343A5A"/>
    <w:rsid w:val="00345699"/>
    <w:rsid w:val="00361F89"/>
    <w:rsid w:val="0036777B"/>
    <w:rsid w:val="0037424E"/>
    <w:rsid w:val="00374887"/>
    <w:rsid w:val="0037640A"/>
    <w:rsid w:val="003813B4"/>
    <w:rsid w:val="0038282A"/>
    <w:rsid w:val="00397580"/>
    <w:rsid w:val="00397AA5"/>
    <w:rsid w:val="003A26C4"/>
    <w:rsid w:val="003A45C8"/>
    <w:rsid w:val="003A760C"/>
    <w:rsid w:val="003A7CDB"/>
    <w:rsid w:val="003B4929"/>
    <w:rsid w:val="003C2DCF"/>
    <w:rsid w:val="003C4F7B"/>
    <w:rsid w:val="003C7FE7"/>
    <w:rsid w:val="003D0499"/>
    <w:rsid w:val="003D2B13"/>
    <w:rsid w:val="003D3576"/>
    <w:rsid w:val="003D6433"/>
    <w:rsid w:val="003D730E"/>
    <w:rsid w:val="003E0312"/>
    <w:rsid w:val="003E10B4"/>
    <w:rsid w:val="003F1099"/>
    <w:rsid w:val="003F2CA6"/>
    <w:rsid w:val="003F526A"/>
    <w:rsid w:val="003F7233"/>
    <w:rsid w:val="00400C02"/>
    <w:rsid w:val="00405244"/>
    <w:rsid w:val="00411A0A"/>
    <w:rsid w:val="00412A0D"/>
    <w:rsid w:val="004154C7"/>
    <w:rsid w:val="00421A2A"/>
    <w:rsid w:val="00423917"/>
    <w:rsid w:val="00424125"/>
    <w:rsid w:val="00425E83"/>
    <w:rsid w:val="00431AF1"/>
    <w:rsid w:val="004436EE"/>
    <w:rsid w:val="00445286"/>
    <w:rsid w:val="004521B4"/>
    <w:rsid w:val="00453A8A"/>
    <w:rsid w:val="0045547F"/>
    <w:rsid w:val="00456367"/>
    <w:rsid w:val="00456678"/>
    <w:rsid w:val="00462F7C"/>
    <w:rsid w:val="00465E1D"/>
    <w:rsid w:val="00471DEF"/>
    <w:rsid w:val="00472310"/>
    <w:rsid w:val="00491726"/>
    <w:rsid w:val="004920AD"/>
    <w:rsid w:val="0049235B"/>
    <w:rsid w:val="00493F5D"/>
    <w:rsid w:val="004960D7"/>
    <w:rsid w:val="004A5E69"/>
    <w:rsid w:val="004B27D3"/>
    <w:rsid w:val="004B7F06"/>
    <w:rsid w:val="004D05B3"/>
    <w:rsid w:val="004D104F"/>
    <w:rsid w:val="004D58E6"/>
    <w:rsid w:val="004E479E"/>
    <w:rsid w:val="004E7262"/>
    <w:rsid w:val="004F0FD5"/>
    <w:rsid w:val="004F686C"/>
    <w:rsid w:val="004F78E6"/>
    <w:rsid w:val="00502CA8"/>
    <w:rsid w:val="0050420E"/>
    <w:rsid w:val="0050668B"/>
    <w:rsid w:val="00511DC0"/>
    <w:rsid w:val="00512D99"/>
    <w:rsid w:val="00520208"/>
    <w:rsid w:val="0052369D"/>
    <w:rsid w:val="00524CB2"/>
    <w:rsid w:val="00531DBB"/>
    <w:rsid w:val="00534C7C"/>
    <w:rsid w:val="00535663"/>
    <w:rsid w:val="00544C9B"/>
    <w:rsid w:val="0054506B"/>
    <w:rsid w:val="00550BD4"/>
    <w:rsid w:val="00551D16"/>
    <w:rsid w:val="00552B7B"/>
    <w:rsid w:val="0055362D"/>
    <w:rsid w:val="005563C0"/>
    <w:rsid w:val="005569C1"/>
    <w:rsid w:val="00564B1B"/>
    <w:rsid w:val="00571C2C"/>
    <w:rsid w:val="005720DA"/>
    <w:rsid w:val="005729D9"/>
    <w:rsid w:val="00573994"/>
    <w:rsid w:val="0058320E"/>
    <w:rsid w:val="00584B1E"/>
    <w:rsid w:val="005905D2"/>
    <w:rsid w:val="00591ABA"/>
    <w:rsid w:val="005924D2"/>
    <w:rsid w:val="00592DEF"/>
    <w:rsid w:val="00592E2D"/>
    <w:rsid w:val="005A3D12"/>
    <w:rsid w:val="005B639A"/>
    <w:rsid w:val="005C0190"/>
    <w:rsid w:val="005C15A7"/>
    <w:rsid w:val="005D4470"/>
    <w:rsid w:val="005D5FC6"/>
    <w:rsid w:val="005E3691"/>
    <w:rsid w:val="005F2556"/>
    <w:rsid w:val="005F79FB"/>
    <w:rsid w:val="00604406"/>
    <w:rsid w:val="00605E47"/>
    <w:rsid w:val="00605F4A"/>
    <w:rsid w:val="00607822"/>
    <w:rsid w:val="006103AA"/>
    <w:rsid w:val="00612FC1"/>
    <w:rsid w:val="00613BBF"/>
    <w:rsid w:val="00614C74"/>
    <w:rsid w:val="00622B80"/>
    <w:rsid w:val="00623DAD"/>
    <w:rsid w:val="00632C3F"/>
    <w:rsid w:val="00635148"/>
    <w:rsid w:val="00635CFE"/>
    <w:rsid w:val="0064139A"/>
    <w:rsid w:val="006479BE"/>
    <w:rsid w:val="00650A76"/>
    <w:rsid w:val="00660F86"/>
    <w:rsid w:val="006655B0"/>
    <w:rsid w:val="00665FEC"/>
    <w:rsid w:val="0066668F"/>
    <w:rsid w:val="0068143B"/>
    <w:rsid w:val="00682038"/>
    <w:rsid w:val="00686A01"/>
    <w:rsid w:val="00690720"/>
    <w:rsid w:val="00692211"/>
    <w:rsid w:val="00692779"/>
    <w:rsid w:val="00692F40"/>
    <w:rsid w:val="006931CF"/>
    <w:rsid w:val="006B23C8"/>
    <w:rsid w:val="006B5D1A"/>
    <w:rsid w:val="006B77F7"/>
    <w:rsid w:val="006C0CFF"/>
    <w:rsid w:val="006C5531"/>
    <w:rsid w:val="006D0C32"/>
    <w:rsid w:val="006D202E"/>
    <w:rsid w:val="006D21EB"/>
    <w:rsid w:val="006D7ECE"/>
    <w:rsid w:val="006E024F"/>
    <w:rsid w:val="006E111F"/>
    <w:rsid w:val="006E1F66"/>
    <w:rsid w:val="006E39F0"/>
    <w:rsid w:val="006E3CED"/>
    <w:rsid w:val="006E4E81"/>
    <w:rsid w:val="006E6C41"/>
    <w:rsid w:val="006E7848"/>
    <w:rsid w:val="006F5425"/>
    <w:rsid w:val="006F6132"/>
    <w:rsid w:val="00701E8F"/>
    <w:rsid w:val="00704C9C"/>
    <w:rsid w:val="00707F7D"/>
    <w:rsid w:val="00710625"/>
    <w:rsid w:val="00717EC5"/>
    <w:rsid w:val="00721472"/>
    <w:rsid w:val="00731F86"/>
    <w:rsid w:val="00736860"/>
    <w:rsid w:val="00740875"/>
    <w:rsid w:val="00741AF8"/>
    <w:rsid w:val="007420E1"/>
    <w:rsid w:val="00742B95"/>
    <w:rsid w:val="00753F2C"/>
    <w:rsid w:val="00754C20"/>
    <w:rsid w:val="007553DA"/>
    <w:rsid w:val="00771C65"/>
    <w:rsid w:val="00774E06"/>
    <w:rsid w:val="0077728C"/>
    <w:rsid w:val="00780E09"/>
    <w:rsid w:val="007845EE"/>
    <w:rsid w:val="0078683B"/>
    <w:rsid w:val="00790CF1"/>
    <w:rsid w:val="00793B9A"/>
    <w:rsid w:val="00793E3B"/>
    <w:rsid w:val="0079509E"/>
    <w:rsid w:val="0079529F"/>
    <w:rsid w:val="007A1E42"/>
    <w:rsid w:val="007A2048"/>
    <w:rsid w:val="007A57F2"/>
    <w:rsid w:val="007B1333"/>
    <w:rsid w:val="007B5CCE"/>
    <w:rsid w:val="007F1EF1"/>
    <w:rsid w:val="007F2038"/>
    <w:rsid w:val="007F4AEB"/>
    <w:rsid w:val="007F5803"/>
    <w:rsid w:val="007F6083"/>
    <w:rsid w:val="007F75B2"/>
    <w:rsid w:val="00803993"/>
    <w:rsid w:val="008043C4"/>
    <w:rsid w:val="008052F9"/>
    <w:rsid w:val="008255A2"/>
    <w:rsid w:val="00826456"/>
    <w:rsid w:val="00831B1B"/>
    <w:rsid w:val="00832B0B"/>
    <w:rsid w:val="00833485"/>
    <w:rsid w:val="00837159"/>
    <w:rsid w:val="008434D4"/>
    <w:rsid w:val="00852622"/>
    <w:rsid w:val="00855FB3"/>
    <w:rsid w:val="0085766B"/>
    <w:rsid w:val="008619D3"/>
    <w:rsid w:val="00861D0E"/>
    <w:rsid w:val="00861DB7"/>
    <w:rsid w:val="00863A7D"/>
    <w:rsid w:val="008662BB"/>
    <w:rsid w:val="008665CA"/>
    <w:rsid w:val="00867569"/>
    <w:rsid w:val="00867B2B"/>
    <w:rsid w:val="00870876"/>
    <w:rsid w:val="00872D47"/>
    <w:rsid w:val="00880203"/>
    <w:rsid w:val="0088205F"/>
    <w:rsid w:val="008920BD"/>
    <w:rsid w:val="008920FF"/>
    <w:rsid w:val="008931EB"/>
    <w:rsid w:val="00897AA7"/>
    <w:rsid w:val="008A750A"/>
    <w:rsid w:val="008B30B0"/>
    <w:rsid w:val="008B3970"/>
    <w:rsid w:val="008C384C"/>
    <w:rsid w:val="008C63B6"/>
    <w:rsid w:val="008C71F6"/>
    <w:rsid w:val="008D006F"/>
    <w:rsid w:val="008D0F11"/>
    <w:rsid w:val="008D5140"/>
    <w:rsid w:val="008E1C20"/>
    <w:rsid w:val="008E7364"/>
    <w:rsid w:val="008F3801"/>
    <w:rsid w:val="008F73B4"/>
    <w:rsid w:val="009058A5"/>
    <w:rsid w:val="00906A63"/>
    <w:rsid w:val="00923AF7"/>
    <w:rsid w:val="00923C20"/>
    <w:rsid w:val="00927CB9"/>
    <w:rsid w:val="00930ECF"/>
    <w:rsid w:val="00932A99"/>
    <w:rsid w:val="00935DE2"/>
    <w:rsid w:val="00937AE3"/>
    <w:rsid w:val="00937C25"/>
    <w:rsid w:val="00943CFC"/>
    <w:rsid w:val="009458AF"/>
    <w:rsid w:val="0095099B"/>
    <w:rsid w:val="00951922"/>
    <w:rsid w:val="0096076E"/>
    <w:rsid w:val="00967561"/>
    <w:rsid w:val="00974170"/>
    <w:rsid w:val="00980143"/>
    <w:rsid w:val="00986DD7"/>
    <w:rsid w:val="00992961"/>
    <w:rsid w:val="0099606D"/>
    <w:rsid w:val="009A18E8"/>
    <w:rsid w:val="009B55B1"/>
    <w:rsid w:val="009B62A7"/>
    <w:rsid w:val="009B737A"/>
    <w:rsid w:val="009B7BBA"/>
    <w:rsid w:val="009B7E80"/>
    <w:rsid w:val="009C092D"/>
    <w:rsid w:val="009C2DDF"/>
    <w:rsid w:val="009D1473"/>
    <w:rsid w:val="009D4567"/>
    <w:rsid w:val="009E12D8"/>
    <w:rsid w:val="009E4BF1"/>
    <w:rsid w:val="009E5EEF"/>
    <w:rsid w:val="00A020D0"/>
    <w:rsid w:val="00A0762A"/>
    <w:rsid w:val="00A1095E"/>
    <w:rsid w:val="00A119E2"/>
    <w:rsid w:val="00A12C65"/>
    <w:rsid w:val="00A2198E"/>
    <w:rsid w:val="00A30FDB"/>
    <w:rsid w:val="00A32363"/>
    <w:rsid w:val="00A35A17"/>
    <w:rsid w:val="00A36CE0"/>
    <w:rsid w:val="00A41015"/>
    <w:rsid w:val="00A41B2A"/>
    <w:rsid w:val="00A4343D"/>
    <w:rsid w:val="00A45451"/>
    <w:rsid w:val="00A502F1"/>
    <w:rsid w:val="00A5065E"/>
    <w:rsid w:val="00A50958"/>
    <w:rsid w:val="00A52479"/>
    <w:rsid w:val="00A54B96"/>
    <w:rsid w:val="00A60977"/>
    <w:rsid w:val="00A6764E"/>
    <w:rsid w:val="00A70A83"/>
    <w:rsid w:val="00A71329"/>
    <w:rsid w:val="00A776EE"/>
    <w:rsid w:val="00A801D9"/>
    <w:rsid w:val="00A81EB3"/>
    <w:rsid w:val="00A90127"/>
    <w:rsid w:val="00A90836"/>
    <w:rsid w:val="00A91482"/>
    <w:rsid w:val="00A932CB"/>
    <w:rsid w:val="00A955BC"/>
    <w:rsid w:val="00A962CA"/>
    <w:rsid w:val="00A96338"/>
    <w:rsid w:val="00A96ED4"/>
    <w:rsid w:val="00AA0677"/>
    <w:rsid w:val="00AB1277"/>
    <w:rsid w:val="00AB3410"/>
    <w:rsid w:val="00AD00E6"/>
    <w:rsid w:val="00AD3A6A"/>
    <w:rsid w:val="00AD45DF"/>
    <w:rsid w:val="00AE2B0D"/>
    <w:rsid w:val="00B00C1D"/>
    <w:rsid w:val="00B250DE"/>
    <w:rsid w:val="00B446D9"/>
    <w:rsid w:val="00B55375"/>
    <w:rsid w:val="00B632CC"/>
    <w:rsid w:val="00B64147"/>
    <w:rsid w:val="00B76084"/>
    <w:rsid w:val="00B768A1"/>
    <w:rsid w:val="00B7709A"/>
    <w:rsid w:val="00B777FC"/>
    <w:rsid w:val="00B8596E"/>
    <w:rsid w:val="00B861E3"/>
    <w:rsid w:val="00B87C65"/>
    <w:rsid w:val="00B90C03"/>
    <w:rsid w:val="00B935CE"/>
    <w:rsid w:val="00B93F42"/>
    <w:rsid w:val="00B94FB8"/>
    <w:rsid w:val="00BA12F1"/>
    <w:rsid w:val="00BA439F"/>
    <w:rsid w:val="00BA6370"/>
    <w:rsid w:val="00BA7F58"/>
    <w:rsid w:val="00BB4BCB"/>
    <w:rsid w:val="00BB5225"/>
    <w:rsid w:val="00BC74BD"/>
    <w:rsid w:val="00BD19B6"/>
    <w:rsid w:val="00BD310E"/>
    <w:rsid w:val="00BE22A0"/>
    <w:rsid w:val="00BE4FFB"/>
    <w:rsid w:val="00C07048"/>
    <w:rsid w:val="00C23456"/>
    <w:rsid w:val="00C269D4"/>
    <w:rsid w:val="00C273DA"/>
    <w:rsid w:val="00C33636"/>
    <w:rsid w:val="00C35900"/>
    <w:rsid w:val="00C37088"/>
    <w:rsid w:val="00C37ADB"/>
    <w:rsid w:val="00C4160D"/>
    <w:rsid w:val="00C4458B"/>
    <w:rsid w:val="00C47CC9"/>
    <w:rsid w:val="00C50C69"/>
    <w:rsid w:val="00C55ADB"/>
    <w:rsid w:val="00C6348E"/>
    <w:rsid w:val="00C6464F"/>
    <w:rsid w:val="00C6717B"/>
    <w:rsid w:val="00C702AD"/>
    <w:rsid w:val="00C70F5B"/>
    <w:rsid w:val="00C73F20"/>
    <w:rsid w:val="00C8025C"/>
    <w:rsid w:val="00C8119F"/>
    <w:rsid w:val="00C83FDE"/>
    <w:rsid w:val="00C8406E"/>
    <w:rsid w:val="00C86EA1"/>
    <w:rsid w:val="00C87ECC"/>
    <w:rsid w:val="00C94DC3"/>
    <w:rsid w:val="00C9623C"/>
    <w:rsid w:val="00CB2709"/>
    <w:rsid w:val="00CB4206"/>
    <w:rsid w:val="00CB6F89"/>
    <w:rsid w:val="00CC0AE9"/>
    <w:rsid w:val="00CC2EFC"/>
    <w:rsid w:val="00CD618A"/>
    <w:rsid w:val="00CE13A2"/>
    <w:rsid w:val="00CE14A7"/>
    <w:rsid w:val="00CE228C"/>
    <w:rsid w:val="00CE6387"/>
    <w:rsid w:val="00CE71D9"/>
    <w:rsid w:val="00CF545B"/>
    <w:rsid w:val="00CF552F"/>
    <w:rsid w:val="00D03D57"/>
    <w:rsid w:val="00D0768A"/>
    <w:rsid w:val="00D1459A"/>
    <w:rsid w:val="00D1565E"/>
    <w:rsid w:val="00D209A7"/>
    <w:rsid w:val="00D2607E"/>
    <w:rsid w:val="00D27D69"/>
    <w:rsid w:val="00D3124E"/>
    <w:rsid w:val="00D32E5D"/>
    <w:rsid w:val="00D33658"/>
    <w:rsid w:val="00D339C7"/>
    <w:rsid w:val="00D3597A"/>
    <w:rsid w:val="00D448C2"/>
    <w:rsid w:val="00D47BA5"/>
    <w:rsid w:val="00D53833"/>
    <w:rsid w:val="00D57377"/>
    <w:rsid w:val="00D61037"/>
    <w:rsid w:val="00D639C6"/>
    <w:rsid w:val="00D666C3"/>
    <w:rsid w:val="00D67AAE"/>
    <w:rsid w:val="00D87256"/>
    <w:rsid w:val="00D90869"/>
    <w:rsid w:val="00D9189F"/>
    <w:rsid w:val="00D91A97"/>
    <w:rsid w:val="00D952E3"/>
    <w:rsid w:val="00DA0C23"/>
    <w:rsid w:val="00DA2599"/>
    <w:rsid w:val="00DA3D8D"/>
    <w:rsid w:val="00DA4817"/>
    <w:rsid w:val="00DB03A7"/>
    <w:rsid w:val="00DB4F3D"/>
    <w:rsid w:val="00DD1FC3"/>
    <w:rsid w:val="00DD272D"/>
    <w:rsid w:val="00DD6D67"/>
    <w:rsid w:val="00DE00F9"/>
    <w:rsid w:val="00DE1D14"/>
    <w:rsid w:val="00DE4B4B"/>
    <w:rsid w:val="00DF2B77"/>
    <w:rsid w:val="00DF47FE"/>
    <w:rsid w:val="00E00A6E"/>
    <w:rsid w:val="00E0156A"/>
    <w:rsid w:val="00E02730"/>
    <w:rsid w:val="00E06865"/>
    <w:rsid w:val="00E16230"/>
    <w:rsid w:val="00E26704"/>
    <w:rsid w:val="00E26BEB"/>
    <w:rsid w:val="00E314EE"/>
    <w:rsid w:val="00E31980"/>
    <w:rsid w:val="00E41DCA"/>
    <w:rsid w:val="00E43220"/>
    <w:rsid w:val="00E50727"/>
    <w:rsid w:val="00E5389B"/>
    <w:rsid w:val="00E60941"/>
    <w:rsid w:val="00E61E40"/>
    <w:rsid w:val="00E6423C"/>
    <w:rsid w:val="00E670BB"/>
    <w:rsid w:val="00E84BC1"/>
    <w:rsid w:val="00E871CA"/>
    <w:rsid w:val="00E93830"/>
    <w:rsid w:val="00E93E0E"/>
    <w:rsid w:val="00E96572"/>
    <w:rsid w:val="00EA3673"/>
    <w:rsid w:val="00EA42C3"/>
    <w:rsid w:val="00EB1880"/>
    <w:rsid w:val="00EB1ED3"/>
    <w:rsid w:val="00EB2E95"/>
    <w:rsid w:val="00EB5DC7"/>
    <w:rsid w:val="00EB7BD1"/>
    <w:rsid w:val="00EC0071"/>
    <w:rsid w:val="00EE5167"/>
    <w:rsid w:val="00F06761"/>
    <w:rsid w:val="00F15E83"/>
    <w:rsid w:val="00F174E9"/>
    <w:rsid w:val="00F33679"/>
    <w:rsid w:val="00F45EAE"/>
    <w:rsid w:val="00F47CCF"/>
    <w:rsid w:val="00F55357"/>
    <w:rsid w:val="00F56C35"/>
    <w:rsid w:val="00F57FAD"/>
    <w:rsid w:val="00F60E89"/>
    <w:rsid w:val="00F61B47"/>
    <w:rsid w:val="00F62C99"/>
    <w:rsid w:val="00F739CC"/>
    <w:rsid w:val="00F75F2A"/>
    <w:rsid w:val="00F87B63"/>
    <w:rsid w:val="00F87C58"/>
    <w:rsid w:val="00F94319"/>
    <w:rsid w:val="00FA27C1"/>
    <w:rsid w:val="00FA5C36"/>
    <w:rsid w:val="00FB0EA5"/>
    <w:rsid w:val="00FB27DB"/>
    <w:rsid w:val="00FB3034"/>
    <w:rsid w:val="00FB34E3"/>
    <w:rsid w:val="00FB3897"/>
    <w:rsid w:val="00FB3F1F"/>
    <w:rsid w:val="00FB687C"/>
    <w:rsid w:val="00FC071B"/>
    <w:rsid w:val="00FC0A39"/>
    <w:rsid w:val="00FC21E1"/>
    <w:rsid w:val="00FC5753"/>
    <w:rsid w:val="00FC6CDA"/>
    <w:rsid w:val="00FC6EA7"/>
    <w:rsid w:val="00FD1DDE"/>
    <w:rsid w:val="00FD4990"/>
    <w:rsid w:val="00FE5402"/>
    <w:rsid w:val="00FE6EC6"/>
    <w:rsid w:val="00FE7FDC"/>
    <w:rsid w:val="00FF4535"/>
    <w:rsid w:val="00FF79E3"/>
    <w:rsid w:val="1C0F0D93"/>
    <w:rsid w:val="3026F315"/>
    <w:rsid w:val="3B9ADDBE"/>
    <w:rsid w:val="46BA4480"/>
    <w:rsid w:val="4B9C3051"/>
    <w:rsid w:val="4CF8764A"/>
    <w:rsid w:val="61AA9921"/>
    <w:rsid w:val="74C7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63EB667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F3D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345699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5699"/>
  </w:style>
  <w:style w:type="character" w:customStyle="1" w:styleId="eop">
    <w:name w:val="eop"/>
    <w:basedOn w:val="Standardnpsmoodstavce"/>
    <w:rsid w:val="0034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porazky-hospodarskych-zvirat-zari-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vodickova@cs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su.gov.cz/docs/107532/ee26bce7-5832-506a-e875-91904fc39453/czem110824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26E5-ECAC-4A4F-83C4-62897BD84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3D88A-E0A5-4202-A430-3CFE60012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D9C58-16AA-4909-B4BF-67B2FAAF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C2D20-1410-4D0B-BB21-04BEB24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36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Míšková Denisa</cp:lastModifiedBy>
  <cp:revision>10</cp:revision>
  <cp:lastPrinted>2024-07-31T10:28:00Z</cp:lastPrinted>
  <dcterms:created xsi:type="dcterms:W3CDTF">2024-11-05T12:38:00Z</dcterms:created>
  <dcterms:modified xsi:type="dcterms:W3CDTF">2024-11-07T09:36:00Z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