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B4023E" w:rsidP="00B452D7">
      <w:pPr>
        <w:pStyle w:val="Datum"/>
      </w:pPr>
      <w:r>
        <w:t>7</w:t>
      </w:r>
      <w:r w:rsidR="00565D7F">
        <w:t>.</w:t>
      </w:r>
      <w:r w:rsidR="00B452D7">
        <w:t xml:space="preserve"> </w:t>
      </w:r>
      <w:r>
        <w:t>10</w:t>
      </w:r>
      <w:r w:rsidR="00B452D7">
        <w:t>. 201</w:t>
      </w:r>
      <w:r w:rsidR="00EC3EC7">
        <w:t>6</w:t>
      </w:r>
    </w:p>
    <w:p w:rsidR="0096539C" w:rsidRDefault="00A70F15" w:rsidP="0096539C">
      <w:pPr>
        <w:pStyle w:val="Nzev"/>
      </w:pPr>
      <w:r>
        <w:t>Nárůst průmyslové produkce v srpnu vyrovnal červencový pokles</w:t>
      </w:r>
    </w:p>
    <w:p w:rsidR="0096539C" w:rsidRPr="006041FD" w:rsidRDefault="0096539C" w:rsidP="0096539C">
      <w:pPr>
        <w:pStyle w:val="Podtitulek"/>
        <w:tabs>
          <w:tab w:val="left" w:pos="3525"/>
        </w:tabs>
      </w:pPr>
      <w:r>
        <w:t xml:space="preserve">Průmysl – </w:t>
      </w:r>
      <w:r w:rsidR="00B4023E">
        <w:t>srpen</w:t>
      </w:r>
      <w:r>
        <w:t xml:space="preserve"> 201</w:t>
      </w:r>
      <w:r w:rsidR="00A576F3">
        <w:t>6</w:t>
      </w:r>
      <w:r>
        <w:tab/>
      </w:r>
    </w:p>
    <w:p w:rsidR="0096539C" w:rsidRDefault="0096539C" w:rsidP="0096539C">
      <w:pPr>
        <w:pStyle w:val="Zkladntext3"/>
      </w:pPr>
      <w:r w:rsidRPr="00D878AA">
        <w:t>Průmyslová produkce v</w:t>
      </w:r>
      <w:r>
        <w:t> </w:t>
      </w:r>
      <w:r w:rsidR="00B4023E">
        <w:t>srpnu</w:t>
      </w:r>
      <w:r>
        <w:t xml:space="preserve"> </w:t>
      </w:r>
      <w:r w:rsidRPr="00D878AA">
        <w:t xml:space="preserve">meziročně </w:t>
      </w:r>
      <w:r w:rsidR="00905FD9">
        <w:t>vzrostla</w:t>
      </w:r>
      <w:r w:rsidRPr="001D1B5D">
        <w:t xml:space="preserve"> </w:t>
      </w:r>
      <w:r w:rsidRPr="00905FD9">
        <w:t xml:space="preserve">reálně o </w:t>
      </w:r>
      <w:r w:rsidR="00905FD9" w:rsidRPr="00905FD9">
        <w:t>13,1</w:t>
      </w:r>
      <w:r w:rsidR="00A55199">
        <w:t xml:space="preserve"> %</w:t>
      </w:r>
      <w:r w:rsidR="00F60CEF">
        <w:t>,</w:t>
      </w:r>
      <w:r w:rsidR="00F60CEF" w:rsidRPr="00F60CEF">
        <w:t xml:space="preserve"> </w:t>
      </w:r>
      <w:r w:rsidR="00F60CEF">
        <w:t xml:space="preserve">po očištění od vlivu počtu pracovních dnů </w:t>
      </w:r>
      <w:proofErr w:type="gramStart"/>
      <w:r w:rsidR="00905FD9" w:rsidRPr="00905FD9">
        <w:t>v</w:t>
      </w:r>
      <w:r w:rsidR="00C46EBB">
        <w:t>z</w:t>
      </w:r>
      <w:r w:rsidR="00905FD9" w:rsidRPr="00905FD9">
        <w:t>rostla</w:t>
      </w:r>
      <w:proofErr w:type="gramEnd"/>
      <w:r w:rsidR="00D14401" w:rsidRPr="00B4023E">
        <w:rPr>
          <w:color w:val="FF0000"/>
        </w:rPr>
        <w:t xml:space="preserve"> </w:t>
      </w:r>
      <w:r w:rsidR="00F60CEF" w:rsidRPr="00C46EBB">
        <w:t xml:space="preserve">o </w:t>
      </w:r>
      <w:r w:rsidR="009D6332" w:rsidRPr="00C46EBB">
        <w:t>7</w:t>
      </w:r>
      <w:r w:rsidR="00F60CEF" w:rsidRPr="00C46EBB">
        <w:t>,</w:t>
      </w:r>
      <w:r w:rsidR="00C46EBB" w:rsidRPr="00C46EBB">
        <w:t>7</w:t>
      </w:r>
      <w:r w:rsidR="00F60CEF" w:rsidRPr="008B54DC">
        <w:t xml:space="preserve"> </w:t>
      </w:r>
      <w:r w:rsidR="00F60CEF">
        <w:t>%</w:t>
      </w:r>
      <w:r w:rsidRPr="00D878AA">
        <w:t xml:space="preserve"> Ve srovnání s předchozím měsícem </w:t>
      </w:r>
      <w:proofErr w:type="gramStart"/>
      <w:r w:rsidRPr="00D878AA">
        <w:t>byla</w:t>
      </w:r>
      <w:proofErr w:type="gramEnd"/>
      <w:r w:rsidRPr="00D878AA">
        <w:t xml:space="preserve"> po vyloučení sezónních </w:t>
      </w:r>
      <w:r w:rsidRPr="00A21B07">
        <w:t xml:space="preserve">vlivů </w:t>
      </w:r>
      <w:r w:rsidR="00C46EBB" w:rsidRPr="00C46EBB">
        <w:t>vyšší</w:t>
      </w:r>
      <w:r w:rsidRPr="00C46EBB">
        <w:t xml:space="preserve"> o </w:t>
      </w:r>
      <w:r w:rsidR="00C46EBB" w:rsidRPr="00C46EBB">
        <w:t>12,1</w:t>
      </w:r>
      <w:r w:rsidRPr="006041FD">
        <w:t xml:space="preserve"> </w:t>
      </w:r>
      <w:r w:rsidRPr="00D878AA">
        <w:t xml:space="preserve">%. Hodnota nových zakázek meziročně </w:t>
      </w:r>
      <w:r w:rsidR="00905FD9" w:rsidRPr="00905FD9">
        <w:t xml:space="preserve">vzrostla </w:t>
      </w:r>
      <w:r w:rsidRPr="001D1B5D">
        <w:t>o </w:t>
      </w:r>
      <w:r w:rsidR="00905FD9" w:rsidRPr="00C46EBB">
        <w:t>18,7</w:t>
      </w:r>
      <w:r w:rsidRPr="00D878AA">
        <w:t xml:space="preserve"> %</w:t>
      </w:r>
      <w:r>
        <w:t>.</w:t>
      </w:r>
      <w:r w:rsidR="00054B56">
        <w:t xml:space="preserve"> </w:t>
      </w:r>
    </w:p>
    <w:p w:rsidR="00CB7A68" w:rsidRDefault="00CB7A68" w:rsidP="00CB7A68">
      <w:pPr>
        <w:rPr>
          <w:rFonts w:eastAsia="Times New Roman" w:cs="Arial"/>
          <w:szCs w:val="20"/>
          <w:lang w:eastAsia="cs-CZ"/>
        </w:rPr>
      </w:pPr>
    </w:p>
    <w:p w:rsidR="00CB7A68" w:rsidRPr="00307254" w:rsidRDefault="00CB7A68" w:rsidP="00CB7A68">
      <w:pPr>
        <w:rPr>
          <w:rFonts w:eastAsia="Times New Roman" w:cs="Arial"/>
          <w:szCs w:val="20"/>
          <w:lang w:eastAsia="cs-CZ"/>
        </w:rPr>
      </w:pPr>
      <w:r w:rsidRPr="00307254">
        <w:rPr>
          <w:rFonts w:eastAsia="Times New Roman" w:cs="Arial"/>
          <w:szCs w:val="20"/>
          <w:lang w:eastAsia="cs-CZ"/>
        </w:rPr>
        <w:t>Červencové a srpnové údaje byly významně ovlivněny rozdílným počtem pracovních dnů, rozložením státních svátků v pracovním týdnu a pohybem celozávodních dovolených v rámci obou prázdninových měsíců. V součtu měly oba letní měsíce v roce 2016 o jeden pracovní den méně než v roce 2015. Po očištění o vliv různého počtu pracovních dnů průmyslová produkce v kumulaci za červenec a srpen 2016 dosáhla úrovně roku 2015, když klesla o 0,2 %. Bez očištění klesla průmyslová produkce meziročně o 1,3 %.</w:t>
      </w:r>
    </w:p>
    <w:p w:rsidR="007013B3" w:rsidRDefault="007013B3" w:rsidP="007013B3">
      <w:pPr>
        <w:rPr>
          <w:rFonts w:eastAsia="Times New Roman" w:cs="Arial"/>
          <w:szCs w:val="20"/>
          <w:lang w:eastAsia="cs-CZ"/>
        </w:rPr>
      </w:pPr>
    </w:p>
    <w:p w:rsidR="0096539C" w:rsidRDefault="0096539C" w:rsidP="0096539C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</w:t>
      </w:r>
      <w:r w:rsidR="0011734F">
        <w:t> </w:t>
      </w:r>
      <w:r w:rsidR="00B4023E">
        <w:t>srpnu</w:t>
      </w:r>
      <w:r w:rsidR="0011734F">
        <w:t xml:space="preserve"> </w:t>
      </w:r>
      <w:r w:rsidRPr="00F341BD">
        <w:t>201</w:t>
      </w:r>
      <w:r w:rsidR="0078376E">
        <w:t>6</w:t>
      </w:r>
      <w:r w:rsidRPr="00F341BD">
        <w:t xml:space="preserve"> meziročně reálně </w:t>
      </w:r>
      <w:r w:rsidR="00377AA8" w:rsidRPr="00377AA8">
        <w:t>v</w:t>
      </w:r>
      <w:r w:rsidR="00C46EBB">
        <w:t>z</w:t>
      </w:r>
      <w:r w:rsidR="00377AA8" w:rsidRPr="00377AA8">
        <w:t>rostla</w:t>
      </w:r>
      <w:r w:rsidR="00380858" w:rsidRPr="00377AA8">
        <w:t xml:space="preserve"> </w:t>
      </w:r>
      <w:r w:rsidRPr="00C46EBB">
        <w:t xml:space="preserve">o </w:t>
      </w:r>
      <w:r w:rsidR="00905FD9" w:rsidRPr="00C46EBB">
        <w:t>13,1</w:t>
      </w:r>
      <w:r w:rsidRPr="00F341BD">
        <w:t xml:space="preserve"> %</w:t>
      </w:r>
      <w:r w:rsidR="00F60CEF">
        <w:t>,</w:t>
      </w:r>
      <w:r w:rsidR="00B90895">
        <w:t xml:space="preserve"> </w:t>
      </w:r>
      <w:r w:rsidR="00F60CEF" w:rsidRPr="00F341BD">
        <w:t xml:space="preserve">po očištění od vlivu počtu pracovních dnů </w:t>
      </w:r>
      <w:r w:rsidR="00377AA8" w:rsidRPr="00377AA8">
        <w:t>vzrostla</w:t>
      </w:r>
      <w:r w:rsidR="00F60CEF" w:rsidRPr="00B4023E">
        <w:rPr>
          <w:color w:val="FF0000"/>
        </w:rPr>
        <w:t xml:space="preserve"> </w:t>
      </w:r>
      <w:r w:rsidR="00F60CEF" w:rsidRPr="00C46EBB">
        <w:t xml:space="preserve">o </w:t>
      </w:r>
      <w:r w:rsidR="009D6332" w:rsidRPr="00C46EBB">
        <w:t>7</w:t>
      </w:r>
      <w:r w:rsidR="00F60CEF" w:rsidRPr="00C46EBB">
        <w:t>,</w:t>
      </w:r>
      <w:r w:rsidR="00C46EBB" w:rsidRPr="00C46EBB">
        <w:t>7</w:t>
      </w:r>
      <w:r w:rsidR="00F60CEF" w:rsidRPr="00F341BD">
        <w:t xml:space="preserve"> %. </w:t>
      </w:r>
      <w:r w:rsidR="00B4023E">
        <w:t>Srpen 2016</w:t>
      </w:r>
      <w:r w:rsidR="00F60CEF" w:rsidRPr="00F341BD">
        <w:t xml:space="preserve"> měl ve srovnání se stejným měsícem předchozího roku o </w:t>
      </w:r>
      <w:r w:rsidR="00B4023E">
        <w:t>2</w:t>
      </w:r>
      <w:r w:rsidR="00F60CEF">
        <w:t xml:space="preserve"> pracovní dny </w:t>
      </w:r>
      <w:r w:rsidR="00B4023E">
        <w:t>více</w:t>
      </w:r>
      <w:r w:rsidR="00F60CEF" w:rsidRPr="00F341BD">
        <w:t xml:space="preserve">. Po očištění od sezónních vlivů (včetně vlivu počtu pracovních dnů) byla průmyslová produkce meziměsíčně </w:t>
      </w:r>
      <w:r w:rsidR="00C46EBB" w:rsidRPr="00C46EBB">
        <w:t>vyšší</w:t>
      </w:r>
      <w:r w:rsidR="009D6332" w:rsidRPr="00C46EBB">
        <w:t xml:space="preserve"> </w:t>
      </w:r>
      <w:r w:rsidR="00F60CEF" w:rsidRPr="00C46EBB">
        <w:t xml:space="preserve">o </w:t>
      </w:r>
      <w:r w:rsidR="00C46EBB" w:rsidRPr="00C46EBB">
        <w:t>12,1</w:t>
      </w:r>
      <w:r w:rsidR="00F60CEF" w:rsidRPr="00F341BD">
        <w:t> </w:t>
      </w:r>
      <w:r w:rsidR="00F60CEF">
        <w:t xml:space="preserve">%. </w:t>
      </w:r>
      <w:r>
        <w:t xml:space="preserve">K meziročnímu </w:t>
      </w:r>
      <w:r w:rsidR="00377AA8">
        <w:t>růstu</w:t>
      </w:r>
      <w:r>
        <w:t xml:space="preserve"> průmyslové produkce nejvíce přispěla </w:t>
      </w:r>
      <w:bookmarkStart w:id="0" w:name="OLE_LINK3"/>
      <w:r>
        <w:t>odvětví</w:t>
      </w:r>
      <w:bookmarkStart w:id="1" w:name="OLE_LINK1"/>
      <w:r>
        <w:t> </w:t>
      </w:r>
      <w:bookmarkEnd w:id="0"/>
      <w:bookmarkEnd w:id="1"/>
      <w:r w:rsidR="00905FD9">
        <w:t>výroba motorových vozidel, přívěsů a návěsů</w:t>
      </w:r>
      <w:r w:rsidR="00905FD9">
        <w:rPr>
          <w:rFonts w:cs="Arial"/>
        </w:rPr>
        <w:t xml:space="preserve"> </w:t>
      </w:r>
      <w:r w:rsidR="00377AA8">
        <w:t>(příspěvek +</w:t>
      </w:r>
      <w:r w:rsidR="00905FD9">
        <w:t>8,0</w:t>
      </w:r>
      <w:r w:rsidR="00377AA8">
        <w:t xml:space="preserve"> </w:t>
      </w:r>
      <w:r w:rsidR="00AA4EAA">
        <w:t>procentního bodu</w:t>
      </w:r>
      <w:r w:rsidR="00377AA8">
        <w:t xml:space="preserve">, růst o </w:t>
      </w:r>
      <w:r w:rsidR="00905FD9">
        <w:t>53,1</w:t>
      </w:r>
      <w:r w:rsidR="00377AA8">
        <w:t xml:space="preserve"> %), výroba </w:t>
      </w:r>
      <w:r w:rsidR="00AA4EAA">
        <w:t>pryžových a plastových výrobků</w:t>
      </w:r>
      <w:r w:rsidR="00377AA8">
        <w:t xml:space="preserve"> (příspěvek +</w:t>
      </w:r>
      <w:r w:rsidR="00AA4EAA">
        <w:t>1,2</w:t>
      </w:r>
      <w:r w:rsidR="00377AA8">
        <w:t xml:space="preserve"> </w:t>
      </w:r>
      <w:proofErr w:type="spellStart"/>
      <w:proofErr w:type="gramStart"/>
      <w:r w:rsidR="00377AA8">
        <w:t>p.b</w:t>
      </w:r>
      <w:proofErr w:type="spellEnd"/>
      <w:r w:rsidR="00377AA8">
        <w:t>., růst</w:t>
      </w:r>
      <w:proofErr w:type="gramEnd"/>
      <w:r w:rsidR="00377AA8">
        <w:t xml:space="preserve"> o </w:t>
      </w:r>
      <w:r w:rsidR="00AA4EAA">
        <w:t>17,1</w:t>
      </w:r>
      <w:r w:rsidR="00377AA8">
        <w:t xml:space="preserve"> %)</w:t>
      </w:r>
      <w:r w:rsidR="00377AA8" w:rsidRPr="00380858">
        <w:rPr>
          <w:rFonts w:cs="Arial"/>
        </w:rPr>
        <w:t xml:space="preserve"> </w:t>
      </w:r>
      <w:r w:rsidR="00377AA8">
        <w:rPr>
          <w:rFonts w:cs="Arial"/>
        </w:rPr>
        <w:t xml:space="preserve">a </w:t>
      </w:r>
      <w:r w:rsidR="00AA4EAA">
        <w:rPr>
          <w:rFonts w:cs="Arial"/>
        </w:rPr>
        <w:t xml:space="preserve">výroba kovových konstrukcí a kovodělných výrobků </w:t>
      </w:r>
      <w:r w:rsidR="00377AA8">
        <w:t>(příspěvek +</w:t>
      </w:r>
      <w:r w:rsidR="00AA4EAA">
        <w:t>1,0</w:t>
      </w:r>
      <w:r w:rsidR="00377AA8">
        <w:t xml:space="preserve"> </w:t>
      </w:r>
      <w:proofErr w:type="spellStart"/>
      <w:r w:rsidR="00377AA8">
        <w:t>p.b</w:t>
      </w:r>
      <w:proofErr w:type="spellEnd"/>
      <w:r w:rsidR="00377AA8">
        <w:t>., růst o </w:t>
      </w:r>
      <w:r w:rsidR="00AA4EAA">
        <w:t>1</w:t>
      </w:r>
      <w:r w:rsidR="001D16A8">
        <w:t>0</w:t>
      </w:r>
      <w:r w:rsidR="00AA4EAA">
        <w:t>,6</w:t>
      </w:r>
      <w:r w:rsidR="00377AA8">
        <w:t> %</w:t>
      </w:r>
      <w:r w:rsidR="00377AA8" w:rsidRPr="00AA4EAA">
        <w:t>)</w:t>
      </w:r>
      <w:r w:rsidR="00377AA8" w:rsidRPr="00AA4EAA">
        <w:rPr>
          <w:rFonts w:cs="Arial"/>
        </w:rPr>
        <w:t>.</w:t>
      </w:r>
      <w:r w:rsidR="00377AA8">
        <w:rPr>
          <w:rFonts w:cs="Arial"/>
        </w:rPr>
        <w:t xml:space="preserve"> </w:t>
      </w:r>
      <w:r>
        <w:t xml:space="preserve">Průmyslová produkce </w:t>
      </w:r>
      <w:r w:rsidR="00377AA8">
        <w:t>klesla</w:t>
      </w:r>
      <w:r>
        <w:t xml:space="preserve"> v odvětvích</w:t>
      </w:r>
      <w:r w:rsidR="001A4247">
        <w:t xml:space="preserve"> </w:t>
      </w:r>
      <w:r w:rsidR="00905FD9">
        <w:rPr>
          <w:rFonts w:cs="Arial"/>
        </w:rPr>
        <w:t>výroba a rozvod elektřiny, plynu, tepla a klimatizovaného vzduchu</w:t>
      </w:r>
      <w:r w:rsidR="00905FD9">
        <w:t xml:space="preserve"> </w:t>
      </w:r>
      <w:r w:rsidR="00377AA8">
        <w:t>(příspěvek -</w:t>
      </w:r>
      <w:r w:rsidR="00AA4EAA">
        <w:t>0,8</w:t>
      </w:r>
      <w:r w:rsidR="00AA4EAA" w:rsidRPr="00AA4EAA">
        <w:t xml:space="preserve"> </w:t>
      </w:r>
      <w:proofErr w:type="spellStart"/>
      <w:proofErr w:type="gramStart"/>
      <w:r w:rsidR="00AA4EAA">
        <w:t>p.b</w:t>
      </w:r>
      <w:proofErr w:type="spellEnd"/>
      <w:r w:rsidR="00AA4EAA">
        <w:t>.</w:t>
      </w:r>
      <w:r w:rsidR="001D16A8">
        <w:t xml:space="preserve">, </w:t>
      </w:r>
      <w:r w:rsidR="00377AA8">
        <w:t>pokles</w:t>
      </w:r>
      <w:proofErr w:type="gramEnd"/>
      <w:r w:rsidR="00377AA8">
        <w:t xml:space="preserve"> o </w:t>
      </w:r>
      <w:r w:rsidR="00AA4EAA">
        <w:t>7,2</w:t>
      </w:r>
      <w:r w:rsidR="00377AA8">
        <w:t xml:space="preserve"> %), </w:t>
      </w:r>
      <w:r w:rsidR="00905FD9">
        <w:t xml:space="preserve">výroba základních farmaceutických výrobků a farmaceutických přípravků </w:t>
      </w:r>
      <w:r w:rsidR="00377AA8" w:rsidRPr="00F57D38">
        <w:t xml:space="preserve">(příspěvek </w:t>
      </w:r>
      <w:r w:rsidR="00377AA8">
        <w:t>-</w:t>
      </w:r>
      <w:r w:rsidR="00AA4EAA">
        <w:t>0,2</w:t>
      </w:r>
      <w:r w:rsidR="00377AA8">
        <w:t xml:space="preserve"> </w:t>
      </w:r>
      <w:proofErr w:type="spellStart"/>
      <w:r w:rsidR="00377AA8" w:rsidRPr="00F57D38">
        <w:t>p.b</w:t>
      </w:r>
      <w:proofErr w:type="spellEnd"/>
      <w:r w:rsidR="00377AA8" w:rsidRPr="00F57D38">
        <w:t xml:space="preserve">., </w:t>
      </w:r>
      <w:r w:rsidR="00377AA8">
        <w:t>pokles</w:t>
      </w:r>
      <w:r w:rsidR="001D16A8">
        <w:t xml:space="preserve"> </w:t>
      </w:r>
      <w:r w:rsidR="00377AA8">
        <w:t>o </w:t>
      </w:r>
      <w:r w:rsidR="00AA4EAA">
        <w:t>15,9</w:t>
      </w:r>
      <w:r w:rsidR="00377AA8">
        <w:t> </w:t>
      </w:r>
      <w:r w:rsidR="00377AA8" w:rsidRPr="00F57D38">
        <w:t>%</w:t>
      </w:r>
      <w:r w:rsidR="00377AA8">
        <w:t>) a</w:t>
      </w:r>
      <w:r w:rsidR="00377AA8" w:rsidRPr="007F0217">
        <w:rPr>
          <w:rFonts w:cs="Arial"/>
        </w:rPr>
        <w:t xml:space="preserve"> </w:t>
      </w:r>
      <w:r w:rsidR="00AA4EAA">
        <w:rPr>
          <w:rFonts w:cs="Arial"/>
        </w:rPr>
        <w:t>těžba a dobývání</w:t>
      </w:r>
      <w:r w:rsidR="00377AA8">
        <w:rPr>
          <w:rFonts w:cs="Arial"/>
        </w:rPr>
        <w:t xml:space="preserve"> </w:t>
      </w:r>
      <w:r w:rsidR="00377AA8">
        <w:t>(příspěvek -</w:t>
      </w:r>
      <w:r w:rsidR="00AA4EAA">
        <w:t>0,2</w:t>
      </w:r>
      <w:r w:rsidR="00377AA8">
        <w:t xml:space="preserve"> </w:t>
      </w:r>
      <w:proofErr w:type="spellStart"/>
      <w:r w:rsidR="00377AA8">
        <w:t>p.b</w:t>
      </w:r>
      <w:proofErr w:type="spellEnd"/>
      <w:r w:rsidR="00377AA8">
        <w:t xml:space="preserve">., pokles o </w:t>
      </w:r>
      <w:r w:rsidR="00AA4EAA">
        <w:t>4,6</w:t>
      </w:r>
      <w:r w:rsidR="00377AA8">
        <w:t xml:space="preserve"> %)</w:t>
      </w:r>
      <w:r w:rsidR="00AA4EAA">
        <w:t>.</w:t>
      </w:r>
    </w:p>
    <w:p w:rsidR="007D009D" w:rsidRDefault="007D009D" w:rsidP="007D009D">
      <w:pPr>
        <w:pStyle w:val="Zhlav"/>
        <w:tabs>
          <w:tab w:val="clear" w:pos="4703"/>
          <w:tab w:val="clear" w:pos="9406"/>
        </w:tabs>
        <w:spacing w:line="276" w:lineRule="auto"/>
      </w:pPr>
    </w:p>
    <w:p w:rsidR="0096539C" w:rsidRDefault="0096539C" w:rsidP="0096539C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B4023E">
        <w:rPr>
          <w:rFonts w:cs="Arial"/>
        </w:rPr>
        <w:t>srpnu</w:t>
      </w:r>
      <w:r>
        <w:rPr>
          <w:rFonts w:cs="Arial"/>
        </w:rPr>
        <w:t xml:space="preserve"> 201</w:t>
      </w:r>
      <w:r w:rsidR="00A576F3">
        <w:rPr>
          <w:rFonts w:cs="Arial"/>
        </w:rPr>
        <w:t>6</w:t>
      </w:r>
      <w:r>
        <w:rPr>
          <w:rFonts w:cs="Arial"/>
        </w:rPr>
        <w:t xml:space="preserve"> meziročně </w:t>
      </w:r>
      <w:r w:rsidR="00AA4EAA" w:rsidRPr="004A7D10">
        <w:rPr>
          <w:rFonts w:cs="Arial"/>
        </w:rPr>
        <w:t>vzrostly</w:t>
      </w:r>
      <w:r w:rsidR="004F7D8C" w:rsidRPr="004A7D10">
        <w:rPr>
          <w:rFonts w:cs="Arial"/>
        </w:rPr>
        <w:t xml:space="preserve"> </w:t>
      </w:r>
      <w:r w:rsidRPr="004A7D10">
        <w:rPr>
          <w:rFonts w:cs="Arial"/>
        </w:rPr>
        <w:t>o </w:t>
      </w:r>
      <w:r w:rsidR="004A7D10" w:rsidRPr="004A7D10">
        <w:rPr>
          <w:rFonts w:cs="Arial"/>
        </w:rPr>
        <w:t>14,9</w:t>
      </w:r>
      <w:r>
        <w:rPr>
          <w:rFonts w:cs="Arial"/>
        </w:rPr>
        <w:t> 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Tržby z přímého vývozu průmyslových podniků </w:t>
      </w:r>
      <w:r w:rsidRPr="004A7D10">
        <w:rPr>
          <w:rFonts w:cs="Arial"/>
        </w:rPr>
        <w:t xml:space="preserve">se </w:t>
      </w:r>
      <w:r w:rsidR="004A7D10" w:rsidRPr="004A7D10">
        <w:rPr>
          <w:rFonts w:cs="Arial"/>
        </w:rPr>
        <w:t>zvýši</w:t>
      </w:r>
      <w:r w:rsidR="004F7D8C" w:rsidRPr="004A7D10">
        <w:rPr>
          <w:rFonts w:cs="Arial"/>
        </w:rPr>
        <w:t>ly</w:t>
      </w:r>
      <w:r>
        <w:rPr>
          <w:rFonts w:cs="Arial"/>
        </w:rPr>
        <w:t xml:space="preserve"> v běžných cenách o </w:t>
      </w:r>
      <w:r w:rsidR="004A7D10" w:rsidRPr="004A7D10">
        <w:rPr>
          <w:rFonts w:cs="Arial"/>
        </w:rPr>
        <w:t>19,6</w:t>
      </w:r>
      <w:r>
        <w:rPr>
          <w:rFonts w:cs="Arial"/>
        </w:rPr>
        <w:t xml:space="preserve"> %. Domácí tržby, které zahrnují i nepřímý vývoz prostřednictvím neprůmyslových podniků, v běžných cenách </w:t>
      </w:r>
      <w:r w:rsidR="004A7D10" w:rsidRPr="004A7D10">
        <w:rPr>
          <w:rFonts w:cs="Arial"/>
        </w:rPr>
        <w:t>vzrostly</w:t>
      </w:r>
      <w:r w:rsidRPr="004A7D10">
        <w:rPr>
          <w:rFonts w:cs="Arial"/>
        </w:rPr>
        <w:t xml:space="preserve"> o </w:t>
      </w:r>
      <w:r w:rsidR="004A7D10" w:rsidRPr="004A7D10">
        <w:rPr>
          <w:rFonts w:cs="Arial"/>
        </w:rPr>
        <w:t>9,1</w:t>
      </w:r>
      <w:r w:rsidR="00333524" w:rsidRPr="008E5946">
        <w:rPr>
          <w:rFonts w:cs="Arial"/>
        </w:rPr>
        <w:t xml:space="preserve"> </w:t>
      </w:r>
      <w:r>
        <w:rPr>
          <w:rFonts w:cs="Arial"/>
        </w:rPr>
        <w:t>%.</w:t>
      </w:r>
    </w:p>
    <w:p w:rsidR="007D009D" w:rsidRDefault="007D009D" w:rsidP="007D009D"/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</w:t>
      </w:r>
      <w:r w:rsidR="000C0A78">
        <w:rPr>
          <w:rFonts w:cs="Arial"/>
        </w:rPr>
        <w:t xml:space="preserve"> </w:t>
      </w:r>
      <w:r w:rsidR="00B4023E">
        <w:rPr>
          <w:rFonts w:cs="Arial"/>
        </w:rPr>
        <w:t>srpnu</w:t>
      </w:r>
      <w:r>
        <w:rPr>
          <w:rFonts w:cs="Arial"/>
        </w:rPr>
        <w:t xml:space="preserve"> 20</w:t>
      </w:r>
      <w:r w:rsidR="00A576F3">
        <w:rPr>
          <w:rFonts w:cs="Arial"/>
        </w:rPr>
        <w:t>16</w:t>
      </w:r>
      <w:r>
        <w:rPr>
          <w:rFonts w:cs="Arial"/>
        </w:rPr>
        <w:t xml:space="preserve"> ve vybraných odvětvích meziročně </w:t>
      </w:r>
      <w:r w:rsidR="004A7D10" w:rsidRPr="004A7D10">
        <w:rPr>
          <w:rFonts w:cs="Arial"/>
        </w:rPr>
        <w:t>vzrostla</w:t>
      </w:r>
      <w:r w:rsidR="000C0A78" w:rsidRPr="004A7D10">
        <w:rPr>
          <w:rFonts w:cs="Arial"/>
        </w:rPr>
        <w:t xml:space="preserve"> o </w:t>
      </w:r>
      <w:r w:rsidR="004A7D10" w:rsidRPr="004A7D10">
        <w:rPr>
          <w:rFonts w:cs="Arial"/>
        </w:rPr>
        <w:t>18,7</w:t>
      </w:r>
      <w:r w:rsidR="000C0A78">
        <w:rPr>
          <w:rFonts w:cs="Arial"/>
        </w:rPr>
        <w:t xml:space="preserve"> </w:t>
      </w:r>
      <w:r>
        <w:rPr>
          <w:rFonts w:cs="Arial"/>
        </w:rPr>
        <w:t xml:space="preserve">%. Nové zakázky ze zahraničí se </w:t>
      </w:r>
      <w:r w:rsidR="004A7D10" w:rsidRPr="004A7D10">
        <w:rPr>
          <w:rFonts w:cs="Arial"/>
        </w:rPr>
        <w:t>zvýši</w:t>
      </w:r>
      <w:r w:rsidR="004F7D8C" w:rsidRPr="004A7D10">
        <w:rPr>
          <w:rFonts w:cs="Arial"/>
        </w:rPr>
        <w:t>ly</w:t>
      </w:r>
      <w:r w:rsidRPr="004A7D10">
        <w:rPr>
          <w:rFonts w:cs="Arial"/>
        </w:rPr>
        <w:t xml:space="preserve"> o </w:t>
      </w:r>
      <w:r w:rsidR="004A7D10" w:rsidRPr="004A7D10">
        <w:rPr>
          <w:rFonts w:cs="Arial"/>
        </w:rPr>
        <w:t>20,0</w:t>
      </w:r>
      <w:r>
        <w:rPr>
          <w:rFonts w:cs="Arial"/>
        </w:rPr>
        <w:t xml:space="preserve"> %, zatímco tuzemské nové zakázky </w:t>
      </w:r>
      <w:r w:rsidR="004A7D10" w:rsidRPr="004A7D10">
        <w:rPr>
          <w:rFonts w:cs="Arial"/>
        </w:rPr>
        <w:t xml:space="preserve">vzrostly </w:t>
      </w:r>
      <w:r w:rsidR="000C0A78" w:rsidRPr="004A7D10">
        <w:rPr>
          <w:rFonts w:cs="Arial"/>
        </w:rPr>
        <w:t>o </w:t>
      </w:r>
      <w:r w:rsidR="004A7D10" w:rsidRPr="004A7D10">
        <w:rPr>
          <w:rFonts w:cs="Arial"/>
        </w:rPr>
        <w:t>16,1</w:t>
      </w:r>
      <w:r w:rsidR="000C0A78">
        <w:rPr>
          <w:rFonts w:cs="Arial"/>
        </w:rPr>
        <w:t> </w:t>
      </w:r>
      <w:r>
        <w:rPr>
          <w:rFonts w:cs="Arial"/>
        </w:rPr>
        <w:t xml:space="preserve">%. </w:t>
      </w:r>
      <w:r w:rsidR="00FE7756" w:rsidRPr="00F57D38">
        <w:rPr>
          <w:rFonts w:cs="Arial"/>
          <w:szCs w:val="16"/>
        </w:rPr>
        <w:t>K</w:t>
      </w:r>
      <w:r w:rsidR="000C0A78">
        <w:rPr>
          <w:rFonts w:cs="Arial"/>
          <w:szCs w:val="16"/>
        </w:rPr>
        <w:t xml:space="preserve"> </w:t>
      </w:r>
      <w:r w:rsidR="00FE7756" w:rsidRPr="00F57D38">
        <w:rPr>
          <w:rFonts w:cs="Arial"/>
          <w:szCs w:val="16"/>
        </w:rPr>
        <w:t xml:space="preserve">meziročnímu </w:t>
      </w:r>
      <w:r w:rsidR="006307EE">
        <w:rPr>
          <w:rFonts w:cs="Arial"/>
          <w:szCs w:val="16"/>
        </w:rPr>
        <w:t>růstu</w:t>
      </w:r>
      <w:r w:rsidR="00FE7756" w:rsidRPr="00F57D38">
        <w:rPr>
          <w:rFonts w:cs="Arial"/>
          <w:szCs w:val="16"/>
        </w:rPr>
        <w:t xml:space="preserve"> nových zakázek celkem nejvíce přispěla odvětví</w:t>
      </w:r>
      <w:r w:rsidR="00827B5C">
        <w:rPr>
          <w:rFonts w:cs="Arial"/>
          <w:szCs w:val="16"/>
        </w:rPr>
        <w:t xml:space="preserve"> </w:t>
      </w:r>
      <w:r w:rsidR="004A7D10">
        <w:t xml:space="preserve">výroba motorových vozidel, přívěsů a návěsů </w:t>
      </w:r>
      <w:r w:rsidR="006307EE">
        <w:rPr>
          <w:rFonts w:cs="Arial"/>
        </w:rPr>
        <w:t>(příspěvek +</w:t>
      </w:r>
      <w:r w:rsidR="004A7D10">
        <w:rPr>
          <w:rFonts w:cs="Arial"/>
        </w:rPr>
        <w:t>14,7</w:t>
      </w:r>
      <w:r w:rsidR="006307EE">
        <w:rPr>
          <w:rFonts w:cs="Arial"/>
        </w:rPr>
        <w:t xml:space="preserve"> </w:t>
      </w:r>
      <w:proofErr w:type="spellStart"/>
      <w:proofErr w:type="gramStart"/>
      <w:r w:rsidR="00D8043F" w:rsidRPr="00F57D38">
        <w:t>p</w:t>
      </w:r>
      <w:r w:rsidR="00DC0AF9">
        <w:t>.</w:t>
      </w:r>
      <w:r w:rsidR="00D8043F" w:rsidRPr="00F57D38">
        <w:t>b</w:t>
      </w:r>
      <w:proofErr w:type="spellEnd"/>
      <w:r w:rsidR="00DC0AF9">
        <w:t>.</w:t>
      </w:r>
      <w:r w:rsidR="006307EE">
        <w:rPr>
          <w:rFonts w:cs="Arial"/>
        </w:rPr>
        <w:t>, růst</w:t>
      </w:r>
      <w:proofErr w:type="gramEnd"/>
      <w:r w:rsidR="006307EE">
        <w:rPr>
          <w:rFonts w:cs="Arial"/>
        </w:rPr>
        <w:t xml:space="preserve"> o </w:t>
      </w:r>
      <w:r w:rsidR="004A7D10">
        <w:rPr>
          <w:rFonts w:cs="Arial"/>
        </w:rPr>
        <w:t>39,7</w:t>
      </w:r>
      <w:r w:rsidR="006307EE">
        <w:rPr>
          <w:rFonts w:cs="Arial"/>
        </w:rPr>
        <w:t xml:space="preserve"> %)</w:t>
      </w:r>
      <w:r w:rsidR="00DC0AF9">
        <w:rPr>
          <w:rFonts w:cs="Arial"/>
        </w:rPr>
        <w:t>,</w:t>
      </w:r>
      <w:r w:rsidR="006307EE">
        <w:rPr>
          <w:rFonts w:cs="Arial"/>
        </w:rPr>
        <w:t xml:space="preserve"> </w:t>
      </w:r>
      <w:r w:rsidR="004A7D10">
        <w:rPr>
          <w:rFonts w:cs="Arial"/>
        </w:rPr>
        <w:t xml:space="preserve">výroba počítačů, elektronických a optických přístrojů a zařízení (příspěvek +1,8 </w:t>
      </w:r>
      <w:proofErr w:type="spellStart"/>
      <w:r w:rsidR="004A7D10">
        <w:rPr>
          <w:rFonts w:cs="Arial"/>
        </w:rPr>
        <w:t>p.b</w:t>
      </w:r>
      <w:proofErr w:type="spellEnd"/>
      <w:r w:rsidR="004A7D10">
        <w:rPr>
          <w:rFonts w:cs="Arial"/>
        </w:rPr>
        <w:t xml:space="preserve">., růst o 21,7 %) </w:t>
      </w:r>
      <w:r w:rsidR="006307EE">
        <w:rPr>
          <w:rFonts w:cs="Arial"/>
        </w:rPr>
        <w:t>a</w:t>
      </w:r>
      <w:r w:rsidR="004A7D10" w:rsidRPr="004A7D10">
        <w:rPr>
          <w:rFonts w:cs="Arial"/>
        </w:rPr>
        <w:t xml:space="preserve"> </w:t>
      </w:r>
      <w:r w:rsidR="004A7D10">
        <w:rPr>
          <w:rFonts w:cs="Arial"/>
        </w:rPr>
        <w:t>výroba kovových konstrukcí a kovodělných výrobků</w:t>
      </w:r>
      <w:r w:rsidR="006307EE">
        <w:rPr>
          <w:rFonts w:cs="Arial"/>
        </w:rPr>
        <w:t xml:space="preserve"> </w:t>
      </w:r>
      <w:r w:rsidR="006307EE" w:rsidRPr="002646AE">
        <w:t>(příspěvek</w:t>
      </w:r>
      <w:r w:rsidR="006307EE">
        <w:t xml:space="preserve"> +</w:t>
      </w:r>
      <w:r w:rsidR="004A7D10">
        <w:t>1,3</w:t>
      </w:r>
      <w:r w:rsidR="006307EE" w:rsidRPr="002646AE">
        <w:t xml:space="preserve"> </w:t>
      </w:r>
      <w:proofErr w:type="spellStart"/>
      <w:r w:rsidR="006307EE" w:rsidRPr="002646AE">
        <w:t>p.b</w:t>
      </w:r>
      <w:proofErr w:type="spellEnd"/>
      <w:r w:rsidR="006307EE" w:rsidRPr="002646AE">
        <w:t xml:space="preserve">., </w:t>
      </w:r>
      <w:r w:rsidR="006307EE">
        <w:t>růst</w:t>
      </w:r>
      <w:r w:rsidR="006307EE" w:rsidRPr="002646AE">
        <w:t xml:space="preserve"> o</w:t>
      </w:r>
      <w:r w:rsidR="006307EE">
        <w:t xml:space="preserve"> </w:t>
      </w:r>
      <w:r w:rsidR="004A7D10">
        <w:t>10,1</w:t>
      </w:r>
      <w:r w:rsidR="006307EE">
        <w:t xml:space="preserve"> </w:t>
      </w:r>
      <w:r w:rsidR="006307EE" w:rsidRPr="002646AE">
        <w:t>%)</w:t>
      </w:r>
      <w:r w:rsidR="00FE7756" w:rsidRPr="002646AE">
        <w:t>.</w:t>
      </w:r>
      <w:r w:rsidR="00FE7756" w:rsidRPr="002646AE">
        <w:rPr>
          <w:color w:val="FF0000"/>
        </w:rPr>
        <w:t xml:space="preserve"> </w:t>
      </w:r>
      <w:r>
        <w:rPr>
          <w:rFonts w:cs="Arial"/>
          <w:szCs w:val="16"/>
        </w:rPr>
        <w:t xml:space="preserve">Nové zakázky </w:t>
      </w:r>
      <w:r w:rsidR="006307EE">
        <w:rPr>
          <w:rFonts w:cs="Arial"/>
          <w:szCs w:val="16"/>
        </w:rPr>
        <w:t>kles</w:t>
      </w:r>
      <w:r w:rsidR="00A47490">
        <w:rPr>
          <w:rFonts w:cs="Arial"/>
          <w:szCs w:val="16"/>
        </w:rPr>
        <w:t>ly</w:t>
      </w:r>
      <w:r w:rsidR="004410CD">
        <w:rPr>
          <w:rFonts w:cs="Arial"/>
          <w:szCs w:val="16"/>
        </w:rPr>
        <w:t xml:space="preserve"> </w:t>
      </w:r>
      <w:r w:rsidR="00FE7756">
        <w:rPr>
          <w:rFonts w:cs="Arial"/>
          <w:szCs w:val="16"/>
        </w:rPr>
        <w:t xml:space="preserve">v </w:t>
      </w:r>
      <w:r w:rsidR="00FE7756" w:rsidRPr="00F57D38">
        <w:rPr>
          <w:rFonts w:cs="Arial"/>
          <w:szCs w:val="16"/>
        </w:rPr>
        <w:t>odvětví</w:t>
      </w:r>
      <w:r w:rsidR="00FE7756">
        <w:t> </w:t>
      </w:r>
      <w:r w:rsidR="006307EE">
        <w:t xml:space="preserve"> </w:t>
      </w:r>
      <w:r w:rsidR="00DC0AF9">
        <w:t xml:space="preserve">výroba chemických látek a chemických přípravků </w:t>
      </w:r>
      <w:r w:rsidR="006307EE" w:rsidRPr="00F57D38">
        <w:t xml:space="preserve">(příspěvek </w:t>
      </w:r>
      <w:r w:rsidR="006307EE">
        <w:t>-</w:t>
      </w:r>
      <w:r w:rsidR="00D8043F">
        <w:t>0,3</w:t>
      </w:r>
      <w:r w:rsidR="00D8043F" w:rsidRPr="00D8043F">
        <w:rPr>
          <w:rFonts w:cs="Arial"/>
        </w:rPr>
        <w:t xml:space="preserve"> </w:t>
      </w:r>
      <w:proofErr w:type="spellStart"/>
      <w:proofErr w:type="gramStart"/>
      <w:r w:rsidR="00D8043F">
        <w:rPr>
          <w:rFonts w:cs="Arial"/>
        </w:rPr>
        <w:t>p.b</w:t>
      </w:r>
      <w:proofErr w:type="spellEnd"/>
      <w:r w:rsidR="00D8043F">
        <w:rPr>
          <w:rFonts w:cs="Arial"/>
        </w:rPr>
        <w:t>.</w:t>
      </w:r>
      <w:r w:rsidR="006307EE" w:rsidRPr="00F57D38">
        <w:t xml:space="preserve">, </w:t>
      </w:r>
      <w:r w:rsidR="006307EE">
        <w:t>pokles</w:t>
      </w:r>
      <w:proofErr w:type="gramEnd"/>
      <w:r w:rsidR="006307EE" w:rsidRPr="00F57D38">
        <w:t xml:space="preserve"> o </w:t>
      </w:r>
      <w:r w:rsidR="00D8043F">
        <w:t>4,9</w:t>
      </w:r>
      <w:r w:rsidR="00DC0AF9">
        <w:t xml:space="preserve"> %),</w:t>
      </w:r>
      <w:r w:rsidR="006307EE">
        <w:t xml:space="preserve"> </w:t>
      </w:r>
      <w:r w:rsidR="006307EE" w:rsidRPr="002646AE">
        <w:rPr>
          <w:rFonts w:cs="Arial"/>
        </w:rPr>
        <w:t>výroba</w:t>
      </w:r>
      <w:r w:rsidR="006307EE" w:rsidRPr="002646AE">
        <w:t xml:space="preserve"> </w:t>
      </w:r>
      <w:r w:rsidR="00D8043F">
        <w:t>základních kovů, hutní zpracování kovů; slévárenství</w:t>
      </w:r>
      <w:r w:rsidR="006307EE">
        <w:t xml:space="preserve"> </w:t>
      </w:r>
      <w:r w:rsidR="006307EE" w:rsidRPr="00F57D38">
        <w:t xml:space="preserve">(příspěvek </w:t>
      </w:r>
      <w:r w:rsidR="006307EE">
        <w:t>-</w:t>
      </w:r>
      <w:r w:rsidR="00D8043F">
        <w:t>0,3</w:t>
      </w:r>
      <w:r w:rsidR="006307EE">
        <w:t xml:space="preserve"> </w:t>
      </w:r>
      <w:proofErr w:type="spellStart"/>
      <w:proofErr w:type="gramStart"/>
      <w:r w:rsidR="006307EE" w:rsidRPr="00F57D38">
        <w:t>p.b</w:t>
      </w:r>
      <w:proofErr w:type="spellEnd"/>
      <w:r w:rsidR="006307EE" w:rsidRPr="00F57D38">
        <w:t xml:space="preserve">., </w:t>
      </w:r>
      <w:r w:rsidR="006307EE">
        <w:lastRenderedPageBreak/>
        <w:t>pokles</w:t>
      </w:r>
      <w:proofErr w:type="gramEnd"/>
      <w:r w:rsidR="006307EE">
        <w:t xml:space="preserve"> o </w:t>
      </w:r>
      <w:r w:rsidR="00D8043F">
        <w:t>4,4</w:t>
      </w:r>
      <w:r w:rsidR="006307EE">
        <w:t xml:space="preserve"> </w:t>
      </w:r>
      <w:r w:rsidR="006307EE" w:rsidRPr="00F57D38">
        <w:t>%</w:t>
      </w:r>
      <w:r w:rsidR="006307EE">
        <w:t>) a </w:t>
      </w:r>
      <w:r w:rsidR="004A7D10">
        <w:t>výroba základních farmaceutických výrobků a farmaceutických přípravků</w:t>
      </w:r>
      <w:r w:rsidR="004A7D10" w:rsidRPr="00F57D38">
        <w:t xml:space="preserve"> </w:t>
      </w:r>
      <w:r w:rsidR="006307EE">
        <w:rPr>
          <w:rFonts w:cs="Arial"/>
        </w:rPr>
        <w:t xml:space="preserve"> </w:t>
      </w:r>
      <w:r w:rsidR="006307EE" w:rsidRPr="002646AE">
        <w:t xml:space="preserve">(příspěvek </w:t>
      </w:r>
      <w:r w:rsidR="006307EE">
        <w:t>-</w:t>
      </w:r>
      <w:r w:rsidR="00D8043F">
        <w:t>0,0</w:t>
      </w:r>
      <w:r w:rsidR="006307EE">
        <w:t>4</w:t>
      </w:r>
      <w:r w:rsidR="006307EE" w:rsidRPr="002646AE">
        <w:t xml:space="preserve"> </w:t>
      </w:r>
      <w:proofErr w:type="spellStart"/>
      <w:r w:rsidR="006307EE" w:rsidRPr="002646AE">
        <w:t>p.b</w:t>
      </w:r>
      <w:proofErr w:type="spellEnd"/>
      <w:r w:rsidR="006307EE" w:rsidRPr="002646AE">
        <w:t xml:space="preserve">., </w:t>
      </w:r>
      <w:r w:rsidR="006307EE">
        <w:t xml:space="preserve">pokles </w:t>
      </w:r>
      <w:r w:rsidR="006307EE" w:rsidRPr="002646AE">
        <w:t>o</w:t>
      </w:r>
      <w:r w:rsidR="006307EE">
        <w:t> </w:t>
      </w:r>
      <w:r w:rsidR="00D8043F">
        <w:t>3,5</w:t>
      </w:r>
      <w:r w:rsidR="006307EE">
        <w:t> %</w:t>
      </w:r>
      <w:r w:rsidR="006307EE" w:rsidRPr="002646AE">
        <w:t>)</w:t>
      </w:r>
      <w:r w:rsidR="00A47490">
        <w:t>.</w:t>
      </w:r>
    </w:p>
    <w:p w:rsidR="0096539C" w:rsidRDefault="0096539C" w:rsidP="0096539C">
      <w:pPr>
        <w:rPr>
          <w:rFonts w:cs="Arial"/>
        </w:rPr>
      </w:pPr>
    </w:p>
    <w:p w:rsidR="0096539C" w:rsidRPr="006041FD" w:rsidRDefault="0096539C" w:rsidP="0096539C">
      <w:pPr>
        <w:rPr>
          <w:iCs/>
        </w:rPr>
      </w:pPr>
      <w:r>
        <w:rPr>
          <w:b/>
          <w:bCs/>
        </w:rPr>
        <w:t>Průměrný evidenční počet zaměstnanců</w:t>
      </w:r>
      <w:r w:rsidRPr="00313730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</w:t>
      </w:r>
      <w:r w:rsidR="00B4023E">
        <w:rPr>
          <w:iCs/>
          <w:szCs w:val="18"/>
        </w:rPr>
        <w:t xml:space="preserve"> srpnu </w:t>
      </w:r>
      <w:r>
        <w:rPr>
          <w:iCs/>
          <w:szCs w:val="18"/>
        </w:rPr>
        <w:t>201</w:t>
      </w:r>
      <w:r w:rsidR="00A576F3">
        <w:rPr>
          <w:iCs/>
          <w:szCs w:val="18"/>
        </w:rPr>
        <w:t>6</w:t>
      </w:r>
      <w:r>
        <w:rPr>
          <w:iCs/>
          <w:szCs w:val="18"/>
        </w:rPr>
        <w:t xml:space="preserve"> meziročně zvýšil</w:t>
      </w:r>
      <w:r w:rsidRPr="00107ADD">
        <w:rPr>
          <w:iCs/>
          <w:szCs w:val="18"/>
        </w:rPr>
        <w:t xml:space="preserve"> </w:t>
      </w:r>
      <w:r w:rsidRPr="00A21A4B">
        <w:rPr>
          <w:iCs/>
          <w:szCs w:val="18"/>
        </w:rPr>
        <w:t>o </w:t>
      </w:r>
      <w:r w:rsidR="00A42F28" w:rsidRPr="00A21A4B">
        <w:rPr>
          <w:iCs/>
          <w:szCs w:val="18"/>
        </w:rPr>
        <w:t>2,</w:t>
      </w:r>
      <w:r w:rsidR="00577E66" w:rsidRPr="00A21A4B">
        <w:rPr>
          <w:iCs/>
          <w:szCs w:val="18"/>
        </w:rPr>
        <w:t>6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B4023E">
        <w:rPr>
          <w:iCs/>
        </w:rPr>
        <w:t xml:space="preserve"> srpnu </w:t>
      </w:r>
      <w:r>
        <w:rPr>
          <w:iCs/>
        </w:rPr>
        <w:t>201</w:t>
      </w:r>
      <w:r w:rsidR="000D043A">
        <w:rPr>
          <w:iCs/>
        </w:rPr>
        <w:t>6</w:t>
      </w:r>
      <w:r>
        <w:rPr>
          <w:iCs/>
        </w:rPr>
        <w:t xml:space="preserve"> meziročně vzrostla</w:t>
      </w:r>
      <w:r w:rsidRPr="00107ADD">
        <w:rPr>
          <w:iCs/>
        </w:rPr>
        <w:t xml:space="preserve"> o </w:t>
      </w:r>
      <w:r w:rsidR="00A21A4B">
        <w:rPr>
          <w:iCs/>
        </w:rPr>
        <w:t>6,9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A42F28" w:rsidRPr="00577E66">
        <w:rPr>
          <w:iCs/>
        </w:rPr>
        <w:t>2</w:t>
      </w:r>
      <w:r w:rsidR="00A21A4B">
        <w:rPr>
          <w:iCs/>
        </w:rPr>
        <w:t>8</w:t>
      </w:r>
      <w:r w:rsidR="00E919C8" w:rsidRPr="00577E66">
        <w:rPr>
          <w:iCs/>
        </w:rPr>
        <w:t xml:space="preserve"> </w:t>
      </w:r>
      <w:r w:rsidR="00A21A4B">
        <w:rPr>
          <w:iCs/>
        </w:rPr>
        <w:t>531</w:t>
      </w:r>
      <w:r>
        <w:rPr>
          <w:iCs/>
        </w:rPr>
        <w:t xml:space="preserve"> Kč.</w:t>
      </w:r>
    </w:p>
    <w:p w:rsidR="0096539C" w:rsidRDefault="0096539C" w:rsidP="0096539C">
      <w:pPr>
        <w:jc w:val="center"/>
        <w:rPr>
          <w:rFonts w:cs="Arial"/>
          <w:b/>
          <w:bCs/>
        </w:rPr>
      </w:pPr>
    </w:p>
    <w:p w:rsidR="0096539C" w:rsidRDefault="0096539C" w:rsidP="00565D7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</w:t>
      </w:r>
      <w:proofErr w:type="spellStart"/>
      <w:r w:rsidRPr="004E2777">
        <w:rPr>
          <w:b w:val="0"/>
          <w:sz w:val="20"/>
          <w:szCs w:val="20"/>
        </w:rPr>
        <w:t>Eurostatem</w:t>
      </w:r>
      <w:proofErr w:type="spellEnd"/>
      <w:r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F60CEF">
        <w:rPr>
          <w:bCs/>
          <w:sz w:val="20"/>
          <w:szCs w:val="20"/>
        </w:rPr>
        <w:t>červ</w:t>
      </w:r>
      <w:r w:rsidR="00B4023E">
        <w:rPr>
          <w:bCs/>
          <w:sz w:val="20"/>
          <w:szCs w:val="20"/>
        </w:rPr>
        <w:t>enci</w:t>
      </w:r>
      <w:r w:rsidRPr="004E2777">
        <w:rPr>
          <w:bCs/>
          <w:sz w:val="20"/>
          <w:szCs w:val="20"/>
        </w:rPr>
        <w:t xml:space="preserve"> 201</w:t>
      </w:r>
      <w:r w:rsidR="00A576F3">
        <w:rPr>
          <w:bCs/>
          <w:sz w:val="20"/>
          <w:szCs w:val="20"/>
        </w:rPr>
        <w:t xml:space="preserve">6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B4023E">
        <w:rPr>
          <w:b w:val="0"/>
          <w:sz w:val="20"/>
          <w:szCs w:val="20"/>
        </w:rPr>
        <w:t>klesla</w:t>
      </w:r>
      <w:r w:rsidRPr="004E2777">
        <w:rPr>
          <w:b w:val="0"/>
          <w:sz w:val="20"/>
          <w:szCs w:val="20"/>
        </w:rPr>
        <w:t xml:space="preserve"> po očištění od vlivu počtu pracovních dnů </w:t>
      </w:r>
      <w:r w:rsidRPr="00F377FD">
        <w:rPr>
          <w:b w:val="0"/>
          <w:sz w:val="20"/>
          <w:szCs w:val="20"/>
        </w:rPr>
        <w:t>o</w:t>
      </w:r>
      <w:r w:rsidR="00A576F3">
        <w:rPr>
          <w:b w:val="0"/>
          <w:sz w:val="20"/>
          <w:szCs w:val="20"/>
        </w:rPr>
        <w:t xml:space="preserve"> </w:t>
      </w:r>
      <w:r w:rsidR="00F60CEF">
        <w:rPr>
          <w:b w:val="0"/>
          <w:sz w:val="20"/>
          <w:szCs w:val="20"/>
        </w:rPr>
        <w:t>0,</w:t>
      </w:r>
      <w:r w:rsidR="00B4023E">
        <w:rPr>
          <w:b w:val="0"/>
          <w:sz w:val="20"/>
          <w:szCs w:val="20"/>
        </w:rPr>
        <w:t>1</w:t>
      </w:r>
      <w:r w:rsidR="00DC602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</w:t>
      </w:r>
      <w:r w:rsidR="000D043A">
        <w:rPr>
          <w:b w:val="0"/>
          <w:sz w:val="20"/>
          <w:szCs w:val="20"/>
        </w:rPr>
        <w:t xml:space="preserve">. </w:t>
      </w:r>
      <w:r w:rsidR="00565D7F" w:rsidRPr="005A6538">
        <w:rPr>
          <w:b w:val="0"/>
          <w:sz w:val="20"/>
          <w:szCs w:val="20"/>
        </w:rPr>
        <w:t>Podle předběžného harmonogramu ú</w:t>
      </w:r>
      <w:r w:rsidR="00565D7F" w:rsidRPr="005A6538">
        <w:rPr>
          <w:b w:val="0"/>
          <w:bCs/>
          <w:sz w:val="20"/>
          <w:szCs w:val="20"/>
        </w:rPr>
        <w:t xml:space="preserve">daje za </w:t>
      </w:r>
      <w:r w:rsidR="00B4023E">
        <w:rPr>
          <w:b w:val="0"/>
          <w:bCs/>
          <w:sz w:val="20"/>
          <w:szCs w:val="20"/>
        </w:rPr>
        <w:t>srpen</w:t>
      </w:r>
      <w:r w:rsidR="00565D7F">
        <w:rPr>
          <w:b w:val="0"/>
          <w:bCs/>
          <w:sz w:val="20"/>
          <w:szCs w:val="20"/>
        </w:rPr>
        <w:t xml:space="preserve"> 2016 </w:t>
      </w:r>
      <w:proofErr w:type="spellStart"/>
      <w:r w:rsidR="00565D7F">
        <w:rPr>
          <w:b w:val="0"/>
          <w:bCs/>
          <w:sz w:val="20"/>
          <w:szCs w:val="20"/>
        </w:rPr>
        <w:t>Eurostat</w:t>
      </w:r>
      <w:proofErr w:type="spellEnd"/>
      <w:r w:rsidR="00565D7F">
        <w:rPr>
          <w:b w:val="0"/>
          <w:bCs/>
          <w:sz w:val="20"/>
          <w:szCs w:val="20"/>
        </w:rPr>
        <w:t xml:space="preserve"> </w:t>
      </w:r>
      <w:r w:rsidR="00565D7F" w:rsidRPr="006C0D74">
        <w:rPr>
          <w:b w:val="0"/>
          <w:bCs/>
          <w:sz w:val="20"/>
          <w:szCs w:val="20"/>
        </w:rPr>
        <w:t xml:space="preserve">zveřejní </w:t>
      </w:r>
      <w:r w:rsidR="0009271C" w:rsidRPr="006C0D74">
        <w:rPr>
          <w:b w:val="0"/>
          <w:bCs/>
          <w:sz w:val="20"/>
          <w:szCs w:val="20"/>
        </w:rPr>
        <w:t>1</w:t>
      </w:r>
      <w:r w:rsidR="00B4023E">
        <w:rPr>
          <w:b w:val="0"/>
          <w:bCs/>
          <w:sz w:val="20"/>
          <w:szCs w:val="20"/>
        </w:rPr>
        <w:t>2</w:t>
      </w:r>
      <w:r w:rsidR="0009271C" w:rsidRPr="006C0D74">
        <w:rPr>
          <w:b w:val="0"/>
          <w:bCs/>
          <w:sz w:val="20"/>
          <w:szCs w:val="20"/>
        </w:rPr>
        <w:t>.</w:t>
      </w:r>
      <w:r w:rsidR="00565D7F" w:rsidRPr="006C0D74">
        <w:rPr>
          <w:b w:val="0"/>
          <w:bCs/>
          <w:sz w:val="20"/>
          <w:szCs w:val="20"/>
        </w:rPr>
        <w:t xml:space="preserve"> </w:t>
      </w:r>
      <w:r w:rsidR="00B4023E">
        <w:rPr>
          <w:b w:val="0"/>
          <w:bCs/>
          <w:sz w:val="20"/>
          <w:szCs w:val="20"/>
        </w:rPr>
        <w:t>10</w:t>
      </w:r>
      <w:r w:rsidR="00565D7F" w:rsidRPr="006C0D74">
        <w:rPr>
          <w:b w:val="0"/>
          <w:bCs/>
          <w:sz w:val="20"/>
          <w:szCs w:val="20"/>
        </w:rPr>
        <w:t>. 2016</w:t>
      </w:r>
      <w:r w:rsidR="00565D7F" w:rsidRPr="0074171E">
        <w:rPr>
          <w:b w:val="0"/>
          <w:bCs/>
          <w:sz w:val="20"/>
          <w:szCs w:val="20"/>
        </w:rPr>
        <w:t xml:space="preserve"> v 11.00</w:t>
      </w:r>
      <w:r w:rsidR="00565D7F" w:rsidRPr="005A6538">
        <w:rPr>
          <w:b w:val="0"/>
          <w:bCs/>
          <w:sz w:val="20"/>
          <w:szCs w:val="20"/>
        </w:rPr>
        <w:t xml:space="preserve"> </w:t>
      </w:r>
      <w:proofErr w:type="spellStart"/>
      <w:r w:rsidR="00565D7F" w:rsidRPr="005A6538">
        <w:rPr>
          <w:b w:val="0"/>
          <w:bCs/>
          <w:sz w:val="20"/>
          <w:szCs w:val="20"/>
        </w:rPr>
        <w:t>h</w:t>
      </w:r>
      <w:proofErr w:type="spellEnd"/>
      <w:r w:rsidR="00565D7F" w:rsidRPr="005A6538">
        <w:rPr>
          <w:b w:val="0"/>
          <w:bCs/>
          <w:sz w:val="20"/>
          <w:szCs w:val="20"/>
        </w:rPr>
        <w:t>.</w:t>
      </w:r>
    </w:p>
    <w:p w:rsidR="00D34A1A" w:rsidRDefault="00D34A1A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4221DD" w:rsidRDefault="004221DD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t>Poznámky:</w:t>
      </w:r>
    </w:p>
    <w:p w:rsidR="00AA61E6" w:rsidRPr="008E7DB8" w:rsidRDefault="00B452D7" w:rsidP="008E7DB8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A55199" w:rsidRPr="00380858">
        <w:t>.</w:t>
      </w:r>
      <w:r w:rsidR="004476ED" w:rsidRPr="00380858">
        <w:t xml:space="preserve"> </w:t>
      </w:r>
    </w:p>
    <w:p w:rsidR="00565D7F" w:rsidRPr="004624D1" w:rsidRDefault="00565D7F" w:rsidP="00565D7F">
      <w:pPr>
        <w:pStyle w:val="Poznmky0"/>
        <w:spacing w:before="0"/>
      </w:pP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8D0995">
        <w:rPr>
          <w:szCs w:val="22"/>
        </w:rPr>
        <w:t xml:space="preserve">Ing. </w:t>
      </w:r>
      <w:r w:rsidRPr="008D0995">
        <w:rPr>
          <w:szCs w:val="22"/>
          <w:lang w:val="de-DE"/>
        </w:rPr>
        <w:t xml:space="preserve">Radek </w:t>
      </w:r>
      <w:proofErr w:type="spellStart"/>
      <w:r w:rsidRPr="008D0995">
        <w:rPr>
          <w:szCs w:val="22"/>
          <w:lang w:val="de-DE"/>
        </w:rPr>
        <w:t>Matějka</w:t>
      </w:r>
      <w:proofErr w:type="spellEnd"/>
      <w:r w:rsidRPr="008D0995">
        <w:rPr>
          <w:szCs w:val="22"/>
          <w:lang w:val="de-DE"/>
        </w:rPr>
        <w:t>,</w:t>
      </w:r>
      <w:r w:rsidRPr="00532693">
        <w:rPr>
          <w:szCs w:val="22"/>
          <w:lang w:val="de-DE"/>
        </w:rPr>
        <w:t xml:space="preserve">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2310BF" w:rsidRPr="00532693" w:rsidRDefault="00B452D7" w:rsidP="002310BF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 w:rsidR="00775021">
        <w:rPr>
          <w:i/>
          <w:color w:val="auto"/>
        </w:rPr>
        <w:t>Mgr.Veronika</w:t>
      </w:r>
      <w:proofErr w:type="spellEnd"/>
      <w:proofErr w:type="gramEnd"/>
      <w:r w:rsidR="00775021">
        <w:rPr>
          <w:i/>
          <w:color w:val="auto"/>
        </w:rPr>
        <w:t xml:space="preserve"> Doležalová</w:t>
      </w:r>
      <w:r w:rsidR="00775021" w:rsidRPr="00532693">
        <w:rPr>
          <w:i/>
          <w:color w:val="auto"/>
        </w:rPr>
        <w:t>, tel.: 274054</w:t>
      </w:r>
      <w:r w:rsidR="00775021">
        <w:rPr>
          <w:i/>
          <w:color w:val="auto"/>
        </w:rPr>
        <w:t>286</w:t>
      </w:r>
      <w:r w:rsidR="00775021" w:rsidRPr="00532693">
        <w:rPr>
          <w:i/>
          <w:color w:val="auto"/>
        </w:rPr>
        <w:t>, e-mail:</w:t>
      </w:r>
      <w:r w:rsidR="00775021">
        <w:rPr>
          <w:i/>
          <w:color w:val="auto"/>
        </w:rPr>
        <w:t xml:space="preserve"> </w:t>
      </w:r>
      <w:hyperlink r:id="rId8" w:history="1">
        <w:r w:rsidR="00775021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B452D7" w:rsidRPr="00AA61E6" w:rsidRDefault="00B452D7" w:rsidP="00B452D7">
      <w:pPr>
        <w:pStyle w:val="Poznmky"/>
        <w:spacing w:before="0" w:line="276" w:lineRule="auto"/>
        <w:rPr>
          <w:i/>
          <w:color w:val="FF0000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4C784E" w:rsidRPr="004C784E">
        <w:rPr>
          <w:i/>
          <w:color w:val="auto"/>
        </w:rPr>
        <w:t xml:space="preserve">3. </w:t>
      </w:r>
      <w:r w:rsidR="00DC0AF9">
        <w:rPr>
          <w:i/>
          <w:color w:val="auto"/>
        </w:rPr>
        <w:t>10</w:t>
      </w:r>
      <w:r w:rsidR="004C784E" w:rsidRPr="004C784E">
        <w:rPr>
          <w:i/>
          <w:color w:val="auto"/>
        </w:rPr>
        <w:t>.</w:t>
      </w:r>
      <w:r w:rsidR="00736C89" w:rsidRPr="00F21876">
        <w:rPr>
          <w:i/>
          <w:color w:val="auto"/>
        </w:rPr>
        <w:t xml:space="preserve"> </w:t>
      </w:r>
      <w:r w:rsidRPr="00F21876">
        <w:rPr>
          <w:i/>
          <w:color w:val="auto"/>
        </w:rPr>
        <w:t>201</w:t>
      </w:r>
      <w:r w:rsidR="008C7493" w:rsidRPr="00F21876">
        <w:rPr>
          <w:i/>
          <w:color w:val="auto"/>
        </w:rPr>
        <w:t>6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775021">
        <w:rPr>
          <w:i/>
          <w:color w:val="auto"/>
        </w:rPr>
        <w:t>8</w:t>
      </w:r>
      <w:r w:rsidR="000D043A">
        <w:rPr>
          <w:i/>
          <w:color w:val="auto"/>
        </w:rPr>
        <w:t xml:space="preserve">. </w:t>
      </w:r>
      <w:r w:rsidR="00AA61E6">
        <w:rPr>
          <w:i/>
          <w:color w:val="auto"/>
        </w:rPr>
        <w:t>1</w:t>
      </w:r>
      <w:r w:rsidR="00775021">
        <w:rPr>
          <w:i/>
          <w:color w:val="auto"/>
        </w:rPr>
        <w:t>1</w:t>
      </w:r>
      <w:r w:rsidR="006C0D74">
        <w:rPr>
          <w:i/>
          <w:color w:val="auto"/>
        </w:rPr>
        <w:t>.</w:t>
      </w:r>
      <w:r w:rsidR="00AA61E6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6C1759">
        <w:rPr>
          <w:i/>
          <w:color w:val="auto"/>
        </w:rPr>
        <w:t>6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5C" w:rsidRDefault="00351B5C" w:rsidP="00BA6370">
      <w:r>
        <w:separator/>
      </w:r>
    </w:p>
  </w:endnote>
  <w:endnote w:type="continuationSeparator" w:id="0">
    <w:p w:rsidR="00351B5C" w:rsidRDefault="00351B5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A2FD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3A2FD5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A2FD5" w:rsidRPr="004E479E">
                  <w:rPr>
                    <w:rFonts w:cs="Arial"/>
                    <w:szCs w:val="15"/>
                  </w:rPr>
                  <w:fldChar w:fldCharType="separate"/>
                </w:r>
                <w:r w:rsidR="009F2C84">
                  <w:rPr>
                    <w:rFonts w:cs="Arial"/>
                    <w:noProof/>
                    <w:szCs w:val="15"/>
                  </w:rPr>
                  <w:t>2</w:t>
                </w:r>
                <w:r w:rsidR="003A2FD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5C" w:rsidRDefault="00351B5C" w:rsidP="00BA6370">
      <w:r>
        <w:separator/>
      </w:r>
    </w:p>
  </w:footnote>
  <w:footnote w:type="continuationSeparator" w:id="0">
    <w:p w:rsidR="00351B5C" w:rsidRDefault="00351B5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A2FD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385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0392B"/>
    <w:rsid w:val="000040A3"/>
    <w:rsid w:val="00023571"/>
    <w:rsid w:val="0004332E"/>
    <w:rsid w:val="00043BF4"/>
    <w:rsid w:val="00045BE8"/>
    <w:rsid w:val="00046794"/>
    <w:rsid w:val="00052629"/>
    <w:rsid w:val="00054B56"/>
    <w:rsid w:val="0005529E"/>
    <w:rsid w:val="00067880"/>
    <w:rsid w:val="0007467F"/>
    <w:rsid w:val="0008240A"/>
    <w:rsid w:val="000843A5"/>
    <w:rsid w:val="00090D6B"/>
    <w:rsid w:val="000910DA"/>
    <w:rsid w:val="00091BCF"/>
    <w:rsid w:val="0009271C"/>
    <w:rsid w:val="00092D78"/>
    <w:rsid w:val="0009363D"/>
    <w:rsid w:val="00096D6C"/>
    <w:rsid w:val="000A5970"/>
    <w:rsid w:val="000A75BD"/>
    <w:rsid w:val="000B2E63"/>
    <w:rsid w:val="000B3A80"/>
    <w:rsid w:val="000B6F63"/>
    <w:rsid w:val="000C0A78"/>
    <w:rsid w:val="000C0BB1"/>
    <w:rsid w:val="000C4BD2"/>
    <w:rsid w:val="000C4D80"/>
    <w:rsid w:val="000D043A"/>
    <w:rsid w:val="000D093F"/>
    <w:rsid w:val="000D2504"/>
    <w:rsid w:val="000D2834"/>
    <w:rsid w:val="000E0046"/>
    <w:rsid w:val="000E0968"/>
    <w:rsid w:val="000E43CC"/>
    <w:rsid w:val="000E7288"/>
    <w:rsid w:val="000F74A9"/>
    <w:rsid w:val="00102A57"/>
    <w:rsid w:val="00102AE1"/>
    <w:rsid w:val="001039C4"/>
    <w:rsid w:val="0010745B"/>
    <w:rsid w:val="001124DD"/>
    <w:rsid w:val="0011574C"/>
    <w:rsid w:val="0011734F"/>
    <w:rsid w:val="00117BCA"/>
    <w:rsid w:val="0012638F"/>
    <w:rsid w:val="00126E4C"/>
    <w:rsid w:val="00130497"/>
    <w:rsid w:val="00135490"/>
    <w:rsid w:val="001378C3"/>
    <w:rsid w:val="001404AB"/>
    <w:rsid w:val="00140F64"/>
    <w:rsid w:val="001410A5"/>
    <w:rsid w:val="00145AF4"/>
    <w:rsid w:val="001532EF"/>
    <w:rsid w:val="00160FF7"/>
    <w:rsid w:val="00165E28"/>
    <w:rsid w:val="00171EBB"/>
    <w:rsid w:val="0017231D"/>
    <w:rsid w:val="00173663"/>
    <w:rsid w:val="001810DC"/>
    <w:rsid w:val="00197CC4"/>
    <w:rsid w:val="001A04F3"/>
    <w:rsid w:val="001A13B1"/>
    <w:rsid w:val="001A4247"/>
    <w:rsid w:val="001A7251"/>
    <w:rsid w:val="001A7D8F"/>
    <w:rsid w:val="001B4416"/>
    <w:rsid w:val="001B607F"/>
    <w:rsid w:val="001B77E1"/>
    <w:rsid w:val="001C5197"/>
    <w:rsid w:val="001D0104"/>
    <w:rsid w:val="001D09C2"/>
    <w:rsid w:val="001D16A8"/>
    <w:rsid w:val="001D1B5D"/>
    <w:rsid w:val="001D369A"/>
    <w:rsid w:val="001D720B"/>
    <w:rsid w:val="001E1268"/>
    <w:rsid w:val="001E30B5"/>
    <w:rsid w:val="001E7FF5"/>
    <w:rsid w:val="001F08B3"/>
    <w:rsid w:val="001F2FE0"/>
    <w:rsid w:val="00200854"/>
    <w:rsid w:val="00202A94"/>
    <w:rsid w:val="00204792"/>
    <w:rsid w:val="002070FB"/>
    <w:rsid w:val="002118C8"/>
    <w:rsid w:val="002127ED"/>
    <w:rsid w:val="00213729"/>
    <w:rsid w:val="0021459B"/>
    <w:rsid w:val="00216A35"/>
    <w:rsid w:val="00222B92"/>
    <w:rsid w:val="00222F0E"/>
    <w:rsid w:val="00223667"/>
    <w:rsid w:val="002310BF"/>
    <w:rsid w:val="002406FA"/>
    <w:rsid w:val="00242196"/>
    <w:rsid w:val="00243830"/>
    <w:rsid w:val="00247544"/>
    <w:rsid w:val="00253AE5"/>
    <w:rsid w:val="00257140"/>
    <w:rsid w:val="002573B5"/>
    <w:rsid w:val="0026107B"/>
    <w:rsid w:val="00266791"/>
    <w:rsid w:val="00267135"/>
    <w:rsid w:val="00267A1F"/>
    <w:rsid w:val="00290013"/>
    <w:rsid w:val="00291327"/>
    <w:rsid w:val="0029197C"/>
    <w:rsid w:val="0029647B"/>
    <w:rsid w:val="00296A35"/>
    <w:rsid w:val="002B2E47"/>
    <w:rsid w:val="002B627C"/>
    <w:rsid w:val="002C3802"/>
    <w:rsid w:val="002C4A32"/>
    <w:rsid w:val="002D06F9"/>
    <w:rsid w:val="002D1D06"/>
    <w:rsid w:val="002E6D64"/>
    <w:rsid w:val="002F374F"/>
    <w:rsid w:val="002F7C04"/>
    <w:rsid w:val="0030344D"/>
    <w:rsid w:val="00303595"/>
    <w:rsid w:val="003044F1"/>
    <w:rsid w:val="00305016"/>
    <w:rsid w:val="00307254"/>
    <w:rsid w:val="0032054F"/>
    <w:rsid w:val="003263AE"/>
    <w:rsid w:val="00327900"/>
    <w:rsid w:val="003301A3"/>
    <w:rsid w:val="00330666"/>
    <w:rsid w:val="00333524"/>
    <w:rsid w:val="00341F7D"/>
    <w:rsid w:val="00344639"/>
    <w:rsid w:val="003517E2"/>
    <w:rsid w:val="00351B5C"/>
    <w:rsid w:val="003670FE"/>
    <w:rsid w:val="0036777B"/>
    <w:rsid w:val="00367960"/>
    <w:rsid w:val="003711EA"/>
    <w:rsid w:val="00372319"/>
    <w:rsid w:val="00372327"/>
    <w:rsid w:val="0037545C"/>
    <w:rsid w:val="00375602"/>
    <w:rsid w:val="00377AA8"/>
    <w:rsid w:val="00380858"/>
    <w:rsid w:val="0038282A"/>
    <w:rsid w:val="0038345A"/>
    <w:rsid w:val="00385D36"/>
    <w:rsid w:val="00385DFA"/>
    <w:rsid w:val="00385E0B"/>
    <w:rsid w:val="00387FF6"/>
    <w:rsid w:val="00395610"/>
    <w:rsid w:val="00397580"/>
    <w:rsid w:val="003A253D"/>
    <w:rsid w:val="003A2FD5"/>
    <w:rsid w:val="003A45C8"/>
    <w:rsid w:val="003B1FE2"/>
    <w:rsid w:val="003B4145"/>
    <w:rsid w:val="003B43A0"/>
    <w:rsid w:val="003C2DCF"/>
    <w:rsid w:val="003C3E53"/>
    <w:rsid w:val="003C7FE7"/>
    <w:rsid w:val="003D023F"/>
    <w:rsid w:val="003D0499"/>
    <w:rsid w:val="003D3576"/>
    <w:rsid w:val="003D6E50"/>
    <w:rsid w:val="003E4E6F"/>
    <w:rsid w:val="003F526A"/>
    <w:rsid w:val="00405244"/>
    <w:rsid w:val="004154C7"/>
    <w:rsid w:val="004221DD"/>
    <w:rsid w:val="004228B2"/>
    <w:rsid w:val="0043162A"/>
    <w:rsid w:val="004320D9"/>
    <w:rsid w:val="00432502"/>
    <w:rsid w:val="0043304A"/>
    <w:rsid w:val="00433C98"/>
    <w:rsid w:val="004410CD"/>
    <w:rsid w:val="004436EE"/>
    <w:rsid w:val="004476ED"/>
    <w:rsid w:val="0045168E"/>
    <w:rsid w:val="0045547F"/>
    <w:rsid w:val="00456346"/>
    <w:rsid w:val="00465C8F"/>
    <w:rsid w:val="00470798"/>
    <w:rsid w:val="00471DEF"/>
    <w:rsid w:val="00474617"/>
    <w:rsid w:val="0048343A"/>
    <w:rsid w:val="004836FF"/>
    <w:rsid w:val="004920AD"/>
    <w:rsid w:val="00495161"/>
    <w:rsid w:val="004A3CA3"/>
    <w:rsid w:val="004A7D10"/>
    <w:rsid w:val="004B2A8D"/>
    <w:rsid w:val="004C4758"/>
    <w:rsid w:val="004C6CEC"/>
    <w:rsid w:val="004C784E"/>
    <w:rsid w:val="004D05B3"/>
    <w:rsid w:val="004D1256"/>
    <w:rsid w:val="004D542F"/>
    <w:rsid w:val="004D6CB1"/>
    <w:rsid w:val="004E479E"/>
    <w:rsid w:val="004E6316"/>
    <w:rsid w:val="004F686C"/>
    <w:rsid w:val="004F78E6"/>
    <w:rsid w:val="004F7D8C"/>
    <w:rsid w:val="005004E0"/>
    <w:rsid w:val="0050420E"/>
    <w:rsid w:val="00506ACA"/>
    <w:rsid w:val="00507F30"/>
    <w:rsid w:val="00511D9F"/>
    <w:rsid w:val="00512D99"/>
    <w:rsid w:val="00525553"/>
    <w:rsid w:val="00531DBB"/>
    <w:rsid w:val="00532F1C"/>
    <w:rsid w:val="00550F54"/>
    <w:rsid w:val="00560D46"/>
    <w:rsid w:val="00565D7F"/>
    <w:rsid w:val="005668D9"/>
    <w:rsid w:val="00570E5F"/>
    <w:rsid w:val="00572835"/>
    <w:rsid w:val="00573994"/>
    <w:rsid w:val="00577E66"/>
    <w:rsid w:val="00580420"/>
    <w:rsid w:val="00580B0B"/>
    <w:rsid w:val="005822C5"/>
    <w:rsid w:val="005840FB"/>
    <w:rsid w:val="00584A11"/>
    <w:rsid w:val="005868F0"/>
    <w:rsid w:val="00596656"/>
    <w:rsid w:val="00596C01"/>
    <w:rsid w:val="005A0451"/>
    <w:rsid w:val="005B336B"/>
    <w:rsid w:val="005C0B4B"/>
    <w:rsid w:val="005C1B06"/>
    <w:rsid w:val="005C4BD9"/>
    <w:rsid w:val="005D348E"/>
    <w:rsid w:val="005D5458"/>
    <w:rsid w:val="005D6B23"/>
    <w:rsid w:val="005E234D"/>
    <w:rsid w:val="005E74DA"/>
    <w:rsid w:val="005F79FB"/>
    <w:rsid w:val="00604406"/>
    <w:rsid w:val="00605F4A"/>
    <w:rsid w:val="00607822"/>
    <w:rsid w:val="0061022E"/>
    <w:rsid w:val="006103AA"/>
    <w:rsid w:val="00613BBF"/>
    <w:rsid w:val="00615C6C"/>
    <w:rsid w:val="00617374"/>
    <w:rsid w:val="00622B80"/>
    <w:rsid w:val="006233AD"/>
    <w:rsid w:val="006307EE"/>
    <w:rsid w:val="006353F5"/>
    <w:rsid w:val="0064139A"/>
    <w:rsid w:val="00641DDD"/>
    <w:rsid w:val="006448BE"/>
    <w:rsid w:val="00646BFF"/>
    <w:rsid w:val="00663B69"/>
    <w:rsid w:val="00664A64"/>
    <w:rsid w:val="006757BE"/>
    <w:rsid w:val="006761BE"/>
    <w:rsid w:val="006763D2"/>
    <w:rsid w:val="00680AF5"/>
    <w:rsid w:val="0069148D"/>
    <w:rsid w:val="006931CF"/>
    <w:rsid w:val="006A6D14"/>
    <w:rsid w:val="006B1A0D"/>
    <w:rsid w:val="006B2F13"/>
    <w:rsid w:val="006C0D74"/>
    <w:rsid w:val="006C1759"/>
    <w:rsid w:val="006C3DE5"/>
    <w:rsid w:val="006C4BAA"/>
    <w:rsid w:val="006C7011"/>
    <w:rsid w:val="006D4965"/>
    <w:rsid w:val="006D4F50"/>
    <w:rsid w:val="006D60AC"/>
    <w:rsid w:val="006D61AE"/>
    <w:rsid w:val="006E024F"/>
    <w:rsid w:val="006E4C2B"/>
    <w:rsid w:val="006E4E81"/>
    <w:rsid w:val="006E5213"/>
    <w:rsid w:val="006F4489"/>
    <w:rsid w:val="006F4BFE"/>
    <w:rsid w:val="007007E3"/>
    <w:rsid w:val="007013B3"/>
    <w:rsid w:val="0070145E"/>
    <w:rsid w:val="00704255"/>
    <w:rsid w:val="00706A79"/>
    <w:rsid w:val="00707F7D"/>
    <w:rsid w:val="00714235"/>
    <w:rsid w:val="007163CF"/>
    <w:rsid w:val="00717EC5"/>
    <w:rsid w:val="00720684"/>
    <w:rsid w:val="007317F8"/>
    <w:rsid w:val="00732FB5"/>
    <w:rsid w:val="00736C89"/>
    <w:rsid w:val="007400FD"/>
    <w:rsid w:val="00741F17"/>
    <w:rsid w:val="007446DA"/>
    <w:rsid w:val="0074625C"/>
    <w:rsid w:val="00754C20"/>
    <w:rsid w:val="0075500D"/>
    <w:rsid w:val="007558BB"/>
    <w:rsid w:val="00766195"/>
    <w:rsid w:val="007715E6"/>
    <w:rsid w:val="00775021"/>
    <w:rsid w:val="007755E9"/>
    <w:rsid w:val="0078376E"/>
    <w:rsid w:val="00785E4D"/>
    <w:rsid w:val="007966CA"/>
    <w:rsid w:val="00796B09"/>
    <w:rsid w:val="00797907"/>
    <w:rsid w:val="007A2048"/>
    <w:rsid w:val="007A2A9E"/>
    <w:rsid w:val="007A57F2"/>
    <w:rsid w:val="007B1333"/>
    <w:rsid w:val="007D009D"/>
    <w:rsid w:val="007D1478"/>
    <w:rsid w:val="007E2BAD"/>
    <w:rsid w:val="007F0999"/>
    <w:rsid w:val="007F4AEB"/>
    <w:rsid w:val="007F75B2"/>
    <w:rsid w:val="00800400"/>
    <w:rsid w:val="00800C18"/>
    <w:rsid w:val="00803993"/>
    <w:rsid w:val="008043C4"/>
    <w:rsid w:val="00811279"/>
    <w:rsid w:val="0081171E"/>
    <w:rsid w:val="00816333"/>
    <w:rsid w:val="00820C69"/>
    <w:rsid w:val="0082359F"/>
    <w:rsid w:val="008272BF"/>
    <w:rsid w:val="00827B5C"/>
    <w:rsid w:val="00831B1B"/>
    <w:rsid w:val="00832022"/>
    <w:rsid w:val="008466B6"/>
    <w:rsid w:val="00846E2C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28D9"/>
    <w:rsid w:val="008A750A"/>
    <w:rsid w:val="008B3970"/>
    <w:rsid w:val="008B4CBC"/>
    <w:rsid w:val="008B54DC"/>
    <w:rsid w:val="008C3187"/>
    <w:rsid w:val="008C384C"/>
    <w:rsid w:val="008C408E"/>
    <w:rsid w:val="008C6A23"/>
    <w:rsid w:val="008C7493"/>
    <w:rsid w:val="008D0995"/>
    <w:rsid w:val="008D0F11"/>
    <w:rsid w:val="008D4132"/>
    <w:rsid w:val="008D65D1"/>
    <w:rsid w:val="008E059F"/>
    <w:rsid w:val="008E5946"/>
    <w:rsid w:val="008E7DB8"/>
    <w:rsid w:val="008F12B9"/>
    <w:rsid w:val="008F1618"/>
    <w:rsid w:val="008F5405"/>
    <w:rsid w:val="008F73B4"/>
    <w:rsid w:val="00900ABF"/>
    <w:rsid w:val="00900C69"/>
    <w:rsid w:val="00901B33"/>
    <w:rsid w:val="00903ED2"/>
    <w:rsid w:val="00905B45"/>
    <w:rsid w:val="00905FD9"/>
    <w:rsid w:val="00917DCB"/>
    <w:rsid w:val="00921BDF"/>
    <w:rsid w:val="00926141"/>
    <w:rsid w:val="00927C5F"/>
    <w:rsid w:val="00930C3E"/>
    <w:rsid w:val="009338D9"/>
    <w:rsid w:val="009353D7"/>
    <w:rsid w:val="00935CB1"/>
    <w:rsid w:val="00937833"/>
    <w:rsid w:val="009510DD"/>
    <w:rsid w:val="00954C3F"/>
    <w:rsid w:val="0096539C"/>
    <w:rsid w:val="009723D0"/>
    <w:rsid w:val="009800EB"/>
    <w:rsid w:val="00981C90"/>
    <w:rsid w:val="00986824"/>
    <w:rsid w:val="00986DD7"/>
    <w:rsid w:val="00994494"/>
    <w:rsid w:val="009A1D06"/>
    <w:rsid w:val="009A1D87"/>
    <w:rsid w:val="009B55B1"/>
    <w:rsid w:val="009B6465"/>
    <w:rsid w:val="009C5CF9"/>
    <w:rsid w:val="009D6332"/>
    <w:rsid w:val="009D756C"/>
    <w:rsid w:val="009F2C84"/>
    <w:rsid w:val="009F583E"/>
    <w:rsid w:val="00A03B3F"/>
    <w:rsid w:val="00A0762A"/>
    <w:rsid w:val="00A12D94"/>
    <w:rsid w:val="00A13AEE"/>
    <w:rsid w:val="00A15CB0"/>
    <w:rsid w:val="00A21A4B"/>
    <w:rsid w:val="00A22BE5"/>
    <w:rsid w:val="00A31B08"/>
    <w:rsid w:val="00A42F28"/>
    <w:rsid w:val="00A4343D"/>
    <w:rsid w:val="00A47490"/>
    <w:rsid w:val="00A502F1"/>
    <w:rsid w:val="00A50D43"/>
    <w:rsid w:val="00A55199"/>
    <w:rsid w:val="00A5522B"/>
    <w:rsid w:val="00A576F3"/>
    <w:rsid w:val="00A6086B"/>
    <w:rsid w:val="00A677EB"/>
    <w:rsid w:val="00A70A83"/>
    <w:rsid w:val="00A70F15"/>
    <w:rsid w:val="00A717C0"/>
    <w:rsid w:val="00A81EB3"/>
    <w:rsid w:val="00A87E57"/>
    <w:rsid w:val="00AA01B8"/>
    <w:rsid w:val="00AA25A5"/>
    <w:rsid w:val="00AA3C99"/>
    <w:rsid w:val="00AA4EAA"/>
    <w:rsid w:val="00AA61E6"/>
    <w:rsid w:val="00AA7E12"/>
    <w:rsid w:val="00AB3410"/>
    <w:rsid w:val="00AC554A"/>
    <w:rsid w:val="00AC5A44"/>
    <w:rsid w:val="00AE247B"/>
    <w:rsid w:val="00AE6C1E"/>
    <w:rsid w:val="00AF0E34"/>
    <w:rsid w:val="00AF5AE8"/>
    <w:rsid w:val="00AF5DB6"/>
    <w:rsid w:val="00AF69FF"/>
    <w:rsid w:val="00B00C1D"/>
    <w:rsid w:val="00B05BBB"/>
    <w:rsid w:val="00B05EE3"/>
    <w:rsid w:val="00B102FF"/>
    <w:rsid w:val="00B1788E"/>
    <w:rsid w:val="00B31546"/>
    <w:rsid w:val="00B37838"/>
    <w:rsid w:val="00B4023E"/>
    <w:rsid w:val="00B404B9"/>
    <w:rsid w:val="00B44CFE"/>
    <w:rsid w:val="00B452D7"/>
    <w:rsid w:val="00B52E60"/>
    <w:rsid w:val="00B5438B"/>
    <w:rsid w:val="00B54DFA"/>
    <w:rsid w:val="00B55375"/>
    <w:rsid w:val="00B632CC"/>
    <w:rsid w:val="00B64F40"/>
    <w:rsid w:val="00B72107"/>
    <w:rsid w:val="00B7318D"/>
    <w:rsid w:val="00B8209B"/>
    <w:rsid w:val="00B831A4"/>
    <w:rsid w:val="00B8780B"/>
    <w:rsid w:val="00B90895"/>
    <w:rsid w:val="00B91995"/>
    <w:rsid w:val="00B941D4"/>
    <w:rsid w:val="00BA0C04"/>
    <w:rsid w:val="00BA12F1"/>
    <w:rsid w:val="00BA439F"/>
    <w:rsid w:val="00BA6370"/>
    <w:rsid w:val="00BB63AB"/>
    <w:rsid w:val="00BD2616"/>
    <w:rsid w:val="00BD315A"/>
    <w:rsid w:val="00BD750A"/>
    <w:rsid w:val="00BE22AD"/>
    <w:rsid w:val="00BE3B1F"/>
    <w:rsid w:val="00BF3CD6"/>
    <w:rsid w:val="00BF6C2D"/>
    <w:rsid w:val="00C03C1E"/>
    <w:rsid w:val="00C120C0"/>
    <w:rsid w:val="00C12599"/>
    <w:rsid w:val="00C14005"/>
    <w:rsid w:val="00C14804"/>
    <w:rsid w:val="00C200CE"/>
    <w:rsid w:val="00C269D4"/>
    <w:rsid w:val="00C30B53"/>
    <w:rsid w:val="00C32D29"/>
    <w:rsid w:val="00C36BE8"/>
    <w:rsid w:val="00C377FA"/>
    <w:rsid w:val="00C37ADB"/>
    <w:rsid w:val="00C4160D"/>
    <w:rsid w:val="00C46EBB"/>
    <w:rsid w:val="00C64179"/>
    <w:rsid w:val="00C64B13"/>
    <w:rsid w:val="00C663E5"/>
    <w:rsid w:val="00C667FD"/>
    <w:rsid w:val="00C70DD0"/>
    <w:rsid w:val="00C74334"/>
    <w:rsid w:val="00C8406E"/>
    <w:rsid w:val="00C960D1"/>
    <w:rsid w:val="00CA0330"/>
    <w:rsid w:val="00CA4B96"/>
    <w:rsid w:val="00CA53C9"/>
    <w:rsid w:val="00CB2709"/>
    <w:rsid w:val="00CB415C"/>
    <w:rsid w:val="00CB4AC5"/>
    <w:rsid w:val="00CB6F89"/>
    <w:rsid w:val="00CB7A68"/>
    <w:rsid w:val="00CC0AE9"/>
    <w:rsid w:val="00CC6C7D"/>
    <w:rsid w:val="00CC6D08"/>
    <w:rsid w:val="00CC74C5"/>
    <w:rsid w:val="00CC7D95"/>
    <w:rsid w:val="00CD192B"/>
    <w:rsid w:val="00CD7B34"/>
    <w:rsid w:val="00CE0EA7"/>
    <w:rsid w:val="00CE228C"/>
    <w:rsid w:val="00CE6DF2"/>
    <w:rsid w:val="00CE71D9"/>
    <w:rsid w:val="00CF545B"/>
    <w:rsid w:val="00CF586F"/>
    <w:rsid w:val="00CF7182"/>
    <w:rsid w:val="00D0331C"/>
    <w:rsid w:val="00D1177A"/>
    <w:rsid w:val="00D1280A"/>
    <w:rsid w:val="00D14401"/>
    <w:rsid w:val="00D17CB3"/>
    <w:rsid w:val="00D209A7"/>
    <w:rsid w:val="00D20D0A"/>
    <w:rsid w:val="00D230A6"/>
    <w:rsid w:val="00D27D69"/>
    <w:rsid w:val="00D30751"/>
    <w:rsid w:val="00D3161D"/>
    <w:rsid w:val="00D33658"/>
    <w:rsid w:val="00D34A1A"/>
    <w:rsid w:val="00D34EEC"/>
    <w:rsid w:val="00D42ADF"/>
    <w:rsid w:val="00D439D6"/>
    <w:rsid w:val="00D43CB1"/>
    <w:rsid w:val="00D448C2"/>
    <w:rsid w:val="00D45A4C"/>
    <w:rsid w:val="00D570A2"/>
    <w:rsid w:val="00D64640"/>
    <w:rsid w:val="00D666C3"/>
    <w:rsid w:val="00D6695E"/>
    <w:rsid w:val="00D6769D"/>
    <w:rsid w:val="00D8043F"/>
    <w:rsid w:val="00D82275"/>
    <w:rsid w:val="00D87653"/>
    <w:rsid w:val="00D87931"/>
    <w:rsid w:val="00D9189F"/>
    <w:rsid w:val="00D93EAD"/>
    <w:rsid w:val="00D9787B"/>
    <w:rsid w:val="00DA1295"/>
    <w:rsid w:val="00DB33FD"/>
    <w:rsid w:val="00DC0306"/>
    <w:rsid w:val="00DC0AF9"/>
    <w:rsid w:val="00DC322D"/>
    <w:rsid w:val="00DC4021"/>
    <w:rsid w:val="00DC6025"/>
    <w:rsid w:val="00DD49DE"/>
    <w:rsid w:val="00DD5F14"/>
    <w:rsid w:val="00DD6B56"/>
    <w:rsid w:val="00DD779D"/>
    <w:rsid w:val="00DF1639"/>
    <w:rsid w:val="00DF47FE"/>
    <w:rsid w:val="00E00588"/>
    <w:rsid w:val="00E0156A"/>
    <w:rsid w:val="00E01D2C"/>
    <w:rsid w:val="00E04058"/>
    <w:rsid w:val="00E07891"/>
    <w:rsid w:val="00E15E5D"/>
    <w:rsid w:val="00E15EA0"/>
    <w:rsid w:val="00E20720"/>
    <w:rsid w:val="00E26704"/>
    <w:rsid w:val="00E30568"/>
    <w:rsid w:val="00E31980"/>
    <w:rsid w:val="00E36121"/>
    <w:rsid w:val="00E37D84"/>
    <w:rsid w:val="00E46C74"/>
    <w:rsid w:val="00E51989"/>
    <w:rsid w:val="00E5276F"/>
    <w:rsid w:val="00E55199"/>
    <w:rsid w:val="00E55BB4"/>
    <w:rsid w:val="00E60454"/>
    <w:rsid w:val="00E6423C"/>
    <w:rsid w:val="00E70DFE"/>
    <w:rsid w:val="00E7136D"/>
    <w:rsid w:val="00E761BF"/>
    <w:rsid w:val="00E90765"/>
    <w:rsid w:val="00E919C8"/>
    <w:rsid w:val="00E93830"/>
    <w:rsid w:val="00E93E0E"/>
    <w:rsid w:val="00E946E0"/>
    <w:rsid w:val="00E972FA"/>
    <w:rsid w:val="00EA06AA"/>
    <w:rsid w:val="00EA628D"/>
    <w:rsid w:val="00EB1ED3"/>
    <w:rsid w:val="00EB485A"/>
    <w:rsid w:val="00EB5367"/>
    <w:rsid w:val="00EC3CA5"/>
    <w:rsid w:val="00EC3CCB"/>
    <w:rsid w:val="00EC3EC7"/>
    <w:rsid w:val="00EC4E35"/>
    <w:rsid w:val="00EC7518"/>
    <w:rsid w:val="00ED5C27"/>
    <w:rsid w:val="00EE23FF"/>
    <w:rsid w:val="00F00469"/>
    <w:rsid w:val="00F02269"/>
    <w:rsid w:val="00F12B69"/>
    <w:rsid w:val="00F14992"/>
    <w:rsid w:val="00F21876"/>
    <w:rsid w:val="00F2493F"/>
    <w:rsid w:val="00F27AC8"/>
    <w:rsid w:val="00F35BD8"/>
    <w:rsid w:val="00F5386B"/>
    <w:rsid w:val="00F552D0"/>
    <w:rsid w:val="00F559D4"/>
    <w:rsid w:val="00F60CEF"/>
    <w:rsid w:val="00F64043"/>
    <w:rsid w:val="00F6462C"/>
    <w:rsid w:val="00F64EC3"/>
    <w:rsid w:val="00F65838"/>
    <w:rsid w:val="00F673DB"/>
    <w:rsid w:val="00F75F2A"/>
    <w:rsid w:val="00F87019"/>
    <w:rsid w:val="00FA095B"/>
    <w:rsid w:val="00FA515C"/>
    <w:rsid w:val="00FA5579"/>
    <w:rsid w:val="00FA6629"/>
    <w:rsid w:val="00FB496B"/>
    <w:rsid w:val="00FB687C"/>
    <w:rsid w:val="00FB7998"/>
    <w:rsid w:val="00FC1150"/>
    <w:rsid w:val="00FE7756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C915-1C61-466D-B2E0-641AF5B2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10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4649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7</cp:revision>
  <cp:lastPrinted>2016-10-04T07:10:00Z</cp:lastPrinted>
  <dcterms:created xsi:type="dcterms:W3CDTF">2016-10-04T05:29:00Z</dcterms:created>
  <dcterms:modified xsi:type="dcterms:W3CDTF">2016-10-05T12:47:00Z</dcterms:modified>
</cp:coreProperties>
</file>