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C9" w:rsidRPr="00422DC9" w:rsidRDefault="00422DC9" w:rsidP="00422DC9">
      <w:pPr>
        <w:spacing w:line="276" w:lineRule="auto"/>
        <w:jc w:val="center"/>
        <w:rPr>
          <w:rFonts w:ascii="Arial" w:hAnsi="Arial" w:cs="Arial"/>
          <w:b/>
          <w:color w:val="BD1B21"/>
          <w:sz w:val="32"/>
          <w:szCs w:val="32"/>
        </w:rPr>
      </w:pPr>
      <w:r w:rsidRPr="00422DC9">
        <w:rPr>
          <w:rFonts w:ascii="Arial" w:hAnsi="Arial" w:cs="Arial"/>
          <w:b/>
          <w:color w:val="BD1B21"/>
          <w:sz w:val="32"/>
          <w:szCs w:val="32"/>
        </w:rPr>
        <w:t>Informační technologie ve školách - metodika</w:t>
      </w:r>
    </w:p>
    <w:p w:rsidR="00115E43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 xml:space="preserve">Údaje o </w:t>
      </w:r>
      <w:r w:rsidRPr="00AB304A">
        <w:rPr>
          <w:rFonts w:ascii="Arial" w:hAnsi="Arial" w:cs="Arial"/>
          <w:b/>
          <w:sz w:val="20"/>
          <w:szCs w:val="20"/>
        </w:rPr>
        <w:t>počtu počítačů ve školách</w:t>
      </w:r>
      <w:r w:rsidRPr="00422DC9">
        <w:rPr>
          <w:rFonts w:ascii="Arial" w:hAnsi="Arial" w:cs="Arial"/>
          <w:sz w:val="20"/>
          <w:szCs w:val="20"/>
        </w:rPr>
        <w:t xml:space="preserve"> připadajících na 100 žáků/studentů jednotlivých stupňů škol a</w:t>
      </w:r>
      <w:r>
        <w:rPr>
          <w:rFonts w:ascii="Arial" w:hAnsi="Arial" w:cs="Arial"/>
          <w:sz w:val="20"/>
          <w:szCs w:val="20"/>
        </w:rPr>
        <w:t> </w:t>
      </w:r>
      <w:r w:rsidRPr="00422D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B2D0A">
        <w:rPr>
          <w:rFonts w:ascii="Arial" w:hAnsi="Arial" w:cs="Arial"/>
          <w:b/>
          <w:sz w:val="20"/>
          <w:szCs w:val="20"/>
        </w:rPr>
        <w:t>vybavení škol dalšími ICT</w:t>
      </w:r>
      <w:r w:rsidRPr="00422DC9">
        <w:rPr>
          <w:rFonts w:ascii="Arial" w:hAnsi="Arial" w:cs="Arial"/>
          <w:sz w:val="20"/>
          <w:szCs w:val="20"/>
        </w:rPr>
        <w:t xml:space="preserve"> v ČR pocházejí z datových </w:t>
      </w:r>
      <w:r w:rsidRPr="001B2D0A">
        <w:rPr>
          <w:rFonts w:ascii="Arial" w:hAnsi="Arial" w:cs="Arial"/>
          <w:b/>
          <w:sz w:val="20"/>
          <w:szCs w:val="20"/>
        </w:rPr>
        <w:t>zdrojů Ministerstva školství, mládeže a tělovýchovy ČR (MŠMT)</w:t>
      </w:r>
      <w:r w:rsidRPr="00422DC9">
        <w:rPr>
          <w:rFonts w:ascii="Arial" w:hAnsi="Arial" w:cs="Arial"/>
          <w:sz w:val="20"/>
          <w:szCs w:val="20"/>
        </w:rPr>
        <w:t xml:space="preserve">. MŠMT sbírá tyto údaje na všech mateřských, základních, středních a vyšších odborných školách v rámci ročního </w:t>
      </w:r>
      <w:r w:rsidRPr="001B2D0A">
        <w:rPr>
          <w:rFonts w:ascii="Arial" w:hAnsi="Arial" w:cs="Arial"/>
          <w:b/>
          <w:sz w:val="20"/>
          <w:szCs w:val="20"/>
        </w:rPr>
        <w:t>Výkazu o ředitelství škol (R 13-01).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 xml:space="preserve">Publikovaná </w:t>
      </w:r>
      <w:r w:rsidRPr="001B2D0A">
        <w:rPr>
          <w:rFonts w:ascii="Arial" w:hAnsi="Arial" w:cs="Arial"/>
          <w:b/>
          <w:sz w:val="20"/>
          <w:szCs w:val="20"/>
        </w:rPr>
        <w:t>data</w:t>
      </w:r>
      <w:r w:rsidRPr="00422DC9">
        <w:rPr>
          <w:rFonts w:ascii="Arial" w:hAnsi="Arial" w:cs="Arial"/>
          <w:sz w:val="20"/>
          <w:szCs w:val="20"/>
        </w:rPr>
        <w:t xml:space="preserve"> se vždy vztahují </w:t>
      </w:r>
      <w:r w:rsidRPr="001B2D0A">
        <w:rPr>
          <w:rFonts w:ascii="Arial" w:hAnsi="Arial" w:cs="Arial"/>
          <w:b/>
          <w:sz w:val="20"/>
          <w:szCs w:val="20"/>
        </w:rPr>
        <w:t>k 30. září</w:t>
      </w:r>
      <w:r w:rsidRPr="00422DC9">
        <w:rPr>
          <w:rFonts w:ascii="Arial" w:hAnsi="Arial" w:cs="Arial"/>
          <w:sz w:val="20"/>
          <w:szCs w:val="20"/>
        </w:rPr>
        <w:t xml:space="preserve"> daného školního roku.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>Z metodologických důvodů jsou celková průměrná čísla za ČR za školy celkem nižší než čísla u</w:t>
      </w:r>
      <w:r w:rsidR="001B2D0A">
        <w:rPr>
          <w:rFonts w:ascii="Arial" w:hAnsi="Arial" w:cs="Arial"/>
          <w:sz w:val="20"/>
          <w:szCs w:val="20"/>
        </w:rPr>
        <w:t> </w:t>
      </w:r>
      <w:r w:rsidRPr="00422DC9">
        <w:rPr>
          <w:rFonts w:ascii="Arial" w:hAnsi="Arial" w:cs="Arial"/>
          <w:sz w:val="20"/>
          <w:szCs w:val="20"/>
        </w:rPr>
        <w:t>jednotlivých stupňů škol. Důvodem je skutečnost, že v mnoha školních budovách probíhá výuka více stupňů škol, jeden počítač bývá často dostupný a započítaný pro žáky několika stupňů. Do průměru za všechny stupně škol je však započítán pouze jednou.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 xml:space="preserve">Mezi </w:t>
      </w:r>
      <w:r w:rsidRPr="001B2D0A">
        <w:rPr>
          <w:rFonts w:ascii="Arial" w:hAnsi="Arial" w:cs="Arial"/>
          <w:b/>
          <w:sz w:val="20"/>
          <w:szCs w:val="20"/>
        </w:rPr>
        <w:t xml:space="preserve">počítače celkem </w:t>
      </w:r>
      <w:r w:rsidRPr="00422DC9">
        <w:rPr>
          <w:rFonts w:ascii="Arial" w:hAnsi="Arial" w:cs="Arial"/>
          <w:sz w:val="20"/>
          <w:szCs w:val="20"/>
        </w:rPr>
        <w:t xml:space="preserve">jsou započítávány </w:t>
      </w:r>
      <w:r w:rsidRPr="001B2D0A">
        <w:rPr>
          <w:rFonts w:ascii="Arial" w:hAnsi="Arial" w:cs="Arial"/>
          <w:b/>
          <w:sz w:val="20"/>
          <w:szCs w:val="20"/>
        </w:rPr>
        <w:t xml:space="preserve">stolní počítače, notebooky, </w:t>
      </w:r>
      <w:proofErr w:type="spellStart"/>
      <w:r w:rsidRPr="001B2D0A">
        <w:rPr>
          <w:rFonts w:ascii="Arial" w:hAnsi="Arial" w:cs="Arial"/>
          <w:b/>
          <w:sz w:val="20"/>
          <w:szCs w:val="20"/>
        </w:rPr>
        <w:t>netbooky</w:t>
      </w:r>
      <w:proofErr w:type="spellEnd"/>
      <w:r w:rsidRPr="001B2D0A">
        <w:rPr>
          <w:rFonts w:ascii="Arial" w:hAnsi="Arial" w:cs="Arial"/>
          <w:b/>
          <w:sz w:val="20"/>
          <w:szCs w:val="20"/>
        </w:rPr>
        <w:t>, tablety</w:t>
      </w:r>
      <w:r w:rsidRPr="00422DC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2D0A">
        <w:rPr>
          <w:rFonts w:ascii="Arial" w:hAnsi="Arial" w:cs="Arial"/>
          <w:b/>
          <w:sz w:val="20"/>
          <w:szCs w:val="20"/>
        </w:rPr>
        <w:t>phablety</w:t>
      </w:r>
      <w:proofErr w:type="spellEnd"/>
      <w:r w:rsidRPr="00422DC9">
        <w:rPr>
          <w:rFonts w:ascii="Arial" w:hAnsi="Arial" w:cs="Arial"/>
          <w:sz w:val="20"/>
          <w:szCs w:val="20"/>
        </w:rPr>
        <w:t>, které jsou přístupné dětem/žákům/studentům, ale nejsou v jejich osobním vlastnictví.</w:t>
      </w:r>
    </w:p>
    <w:p w:rsidR="004F3251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 xml:space="preserve">Mezi </w:t>
      </w:r>
      <w:r w:rsidRPr="001B2D0A">
        <w:rPr>
          <w:rFonts w:ascii="Arial" w:hAnsi="Arial" w:cs="Arial"/>
          <w:b/>
          <w:sz w:val="20"/>
          <w:szCs w:val="20"/>
        </w:rPr>
        <w:t>přenosné</w:t>
      </w:r>
      <w:r w:rsidRPr="00422DC9">
        <w:rPr>
          <w:rFonts w:ascii="Arial" w:hAnsi="Arial" w:cs="Arial"/>
          <w:sz w:val="20"/>
          <w:szCs w:val="20"/>
        </w:rPr>
        <w:t xml:space="preserve"> </w:t>
      </w:r>
      <w:r w:rsidRPr="001B2D0A">
        <w:rPr>
          <w:rFonts w:ascii="Arial" w:hAnsi="Arial" w:cs="Arial"/>
          <w:b/>
          <w:sz w:val="20"/>
          <w:szCs w:val="20"/>
        </w:rPr>
        <w:t>počítače</w:t>
      </w:r>
      <w:r w:rsidRPr="00422DC9">
        <w:rPr>
          <w:rFonts w:ascii="Arial" w:hAnsi="Arial" w:cs="Arial"/>
          <w:sz w:val="20"/>
          <w:szCs w:val="20"/>
        </w:rPr>
        <w:t xml:space="preserve"> jsou od roku 2019 počítány notebooky, </w:t>
      </w:r>
      <w:proofErr w:type="spellStart"/>
      <w:r w:rsidRPr="001B2D0A">
        <w:rPr>
          <w:rFonts w:ascii="Arial" w:hAnsi="Arial" w:cs="Arial"/>
          <w:b/>
          <w:sz w:val="20"/>
          <w:szCs w:val="20"/>
        </w:rPr>
        <w:t>netbooky</w:t>
      </w:r>
      <w:proofErr w:type="spellEnd"/>
      <w:r w:rsidRPr="001B2D0A">
        <w:rPr>
          <w:rFonts w:ascii="Arial" w:hAnsi="Arial" w:cs="Arial"/>
          <w:b/>
          <w:sz w:val="20"/>
          <w:szCs w:val="20"/>
        </w:rPr>
        <w:t>, tablety</w:t>
      </w:r>
      <w:r w:rsidRPr="00422DC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2D0A">
        <w:rPr>
          <w:rFonts w:ascii="Arial" w:hAnsi="Arial" w:cs="Arial"/>
          <w:b/>
          <w:sz w:val="20"/>
          <w:szCs w:val="20"/>
        </w:rPr>
        <w:t>phablety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. 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2D0A">
        <w:rPr>
          <w:rFonts w:ascii="Arial" w:hAnsi="Arial" w:cs="Arial"/>
          <w:b/>
          <w:sz w:val="20"/>
          <w:szCs w:val="20"/>
        </w:rPr>
        <w:t>Školní</w:t>
      </w:r>
      <w:r w:rsidRPr="00422DC9">
        <w:rPr>
          <w:rFonts w:ascii="Arial" w:hAnsi="Arial" w:cs="Arial"/>
          <w:sz w:val="20"/>
          <w:szCs w:val="20"/>
        </w:rPr>
        <w:t xml:space="preserve"> </w:t>
      </w:r>
      <w:r w:rsidRPr="001B2D0A">
        <w:rPr>
          <w:rFonts w:ascii="Arial" w:hAnsi="Arial" w:cs="Arial"/>
          <w:b/>
          <w:sz w:val="20"/>
          <w:szCs w:val="20"/>
        </w:rPr>
        <w:t>intranet</w:t>
      </w:r>
      <w:r w:rsidRPr="00422DC9">
        <w:rPr>
          <w:rFonts w:ascii="Arial" w:hAnsi="Arial" w:cs="Arial"/>
          <w:sz w:val="20"/>
          <w:szCs w:val="20"/>
        </w:rPr>
        <w:t xml:space="preserve"> - část počítačové sítě, která používá stejné technologie jako internet. Na rozdíl od internetu je však intranet privátní („soukromý“), tj. je dostupný pouze vymezenému okruhu uživatelů, zpravidla žákům a pracovníkům škol.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2D0A">
        <w:rPr>
          <w:rFonts w:ascii="Arial" w:hAnsi="Arial" w:cs="Arial"/>
          <w:b/>
          <w:sz w:val="20"/>
          <w:szCs w:val="20"/>
        </w:rPr>
        <w:t>Školní bezdrátová síť</w:t>
      </w:r>
      <w:r w:rsidRPr="00422DC9">
        <w:rPr>
          <w:rFonts w:ascii="Arial" w:hAnsi="Arial" w:cs="Arial"/>
          <w:sz w:val="20"/>
          <w:szCs w:val="20"/>
        </w:rPr>
        <w:t xml:space="preserve"> – bezdrátová </w:t>
      </w:r>
      <w:proofErr w:type="spellStart"/>
      <w:r w:rsidRPr="00422DC9">
        <w:rPr>
          <w:rFonts w:ascii="Arial" w:hAnsi="Arial" w:cs="Arial"/>
          <w:sz w:val="20"/>
          <w:szCs w:val="20"/>
        </w:rPr>
        <w:t>WiFi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 síť v prostorách školy, ke které se studenti a pracovníci mohou zdarma připojit se svými notebooky, tablety a jinými </w:t>
      </w:r>
      <w:bookmarkStart w:id="0" w:name="_GoBack"/>
      <w:bookmarkEnd w:id="0"/>
      <w:r w:rsidRPr="00422DC9">
        <w:rPr>
          <w:rFonts w:ascii="Arial" w:hAnsi="Arial" w:cs="Arial"/>
          <w:sz w:val="20"/>
          <w:szCs w:val="20"/>
        </w:rPr>
        <w:t xml:space="preserve">mobilními zařízeními. Příkladem je mezinárodní síť </w:t>
      </w:r>
      <w:proofErr w:type="spellStart"/>
      <w:r w:rsidRPr="00422DC9">
        <w:rPr>
          <w:rFonts w:ascii="Arial" w:hAnsi="Arial" w:cs="Arial"/>
          <w:sz w:val="20"/>
          <w:szCs w:val="20"/>
        </w:rPr>
        <w:t>Eduroam</w:t>
      </w:r>
      <w:proofErr w:type="spellEnd"/>
      <w:r w:rsidRPr="00422DC9">
        <w:rPr>
          <w:rFonts w:ascii="Arial" w:hAnsi="Arial" w:cs="Arial"/>
          <w:sz w:val="20"/>
          <w:szCs w:val="20"/>
        </w:rPr>
        <w:t>.</w:t>
      </w:r>
    </w:p>
    <w:p w:rsidR="00422DC9" w:rsidRPr="00422DC9" w:rsidRDefault="00422DC9" w:rsidP="00422D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2D0A">
        <w:rPr>
          <w:rFonts w:ascii="Arial" w:hAnsi="Arial" w:cs="Arial"/>
          <w:b/>
          <w:sz w:val="20"/>
          <w:szCs w:val="20"/>
        </w:rPr>
        <w:t>BYOD</w:t>
      </w:r>
      <w:r w:rsidRPr="00422DC9">
        <w:rPr>
          <w:rFonts w:ascii="Arial" w:hAnsi="Arial" w:cs="Arial"/>
          <w:sz w:val="20"/>
          <w:szCs w:val="20"/>
        </w:rPr>
        <w:t xml:space="preserve"> je zkratka z anglických slov </w:t>
      </w:r>
      <w:proofErr w:type="spellStart"/>
      <w:r w:rsidRPr="00422DC9">
        <w:rPr>
          <w:rFonts w:ascii="Arial" w:hAnsi="Arial" w:cs="Arial"/>
          <w:sz w:val="20"/>
          <w:szCs w:val="20"/>
        </w:rPr>
        <w:t>Bring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2DC9">
        <w:rPr>
          <w:rFonts w:ascii="Arial" w:hAnsi="Arial" w:cs="Arial"/>
          <w:sz w:val="20"/>
          <w:szCs w:val="20"/>
        </w:rPr>
        <w:t>Your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2DC9">
        <w:rPr>
          <w:rFonts w:ascii="Arial" w:hAnsi="Arial" w:cs="Arial"/>
          <w:sz w:val="20"/>
          <w:szCs w:val="20"/>
        </w:rPr>
        <w:t>Own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2DC9">
        <w:rPr>
          <w:rFonts w:ascii="Arial" w:hAnsi="Arial" w:cs="Arial"/>
          <w:sz w:val="20"/>
          <w:szCs w:val="20"/>
        </w:rPr>
        <w:t>Device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 (Přines si své vlastní zařízení). V prostředí škol popisuje situaci, kdy si žáci a studenti nosí do školy svoje vlastní přenosná počítačová zařízení (nejčastěji notebooky, </w:t>
      </w:r>
      <w:proofErr w:type="spellStart"/>
      <w:r w:rsidRPr="00422DC9">
        <w:rPr>
          <w:rFonts w:ascii="Arial" w:hAnsi="Arial" w:cs="Arial"/>
          <w:sz w:val="20"/>
          <w:szCs w:val="20"/>
        </w:rPr>
        <w:t>netbooky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, tablety, </w:t>
      </w:r>
      <w:proofErr w:type="spellStart"/>
      <w:r w:rsidRPr="00422DC9">
        <w:rPr>
          <w:rFonts w:ascii="Arial" w:hAnsi="Arial" w:cs="Arial"/>
          <w:sz w:val="20"/>
          <w:szCs w:val="20"/>
        </w:rPr>
        <w:t>smartphony</w:t>
      </w:r>
      <w:proofErr w:type="spellEnd"/>
      <w:r w:rsidRPr="00422D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2DC9">
        <w:rPr>
          <w:rFonts w:ascii="Arial" w:hAnsi="Arial" w:cs="Arial"/>
          <w:sz w:val="20"/>
          <w:szCs w:val="20"/>
        </w:rPr>
        <w:t>phablety</w:t>
      </w:r>
      <w:proofErr w:type="spellEnd"/>
      <w:r w:rsidRPr="00422DC9">
        <w:rPr>
          <w:rFonts w:ascii="Arial" w:hAnsi="Arial" w:cs="Arial"/>
          <w:sz w:val="20"/>
          <w:szCs w:val="20"/>
        </w:rPr>
        <w:t>, atp.) a mohou je používat při výuce.</w:t>
      </w:r>
    </w:p>
    <w:p w:rsidR="00422DC9" w:rsidRPr="001B2D0A" w:rsidRDefault="00422DC9" w:rsidP="00422D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B2D0A">
        <w:rPr>
          <w:rFonts w:ascii="Arial" w:hAnsi="Arial" w:cs="Arial"/>
          <w:b/>
          <w:sz w:val="20"/>
          <w:szCs w:val="20"/>
        </w:rPr>
        <w:t>Stupně vzdělávání:</w:t>
      </w:r>
    </w:p>
    <w:p w:rsidR="00422DC9" w:rsidRPr="00422DC9" w:rsidRDefault="00422DC9" w:rsidP="00422DC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>Základní školy 1. stupně - 1. – 5. ročník základních škol; ISCED 1</w:t>
      </w:r>
    </w:p>
    <w:p w:rsidR="00422DC9" w:rsidRPr="00422DC9" w:rsidRDefault="00422DC9" w:rsidP="00422DC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>Základní školy 2. stupně - 6. – 9. ročník základních škol a nižší ročníky šesti</w:t>
      </w:r>
      <w:r w:rsidR="001B2D0A">
        <w:rPr>
          <w:rFonts w:ascii="Arial" w:hAnsi="Arial" w:cs="Arial"/>
          <w:sz w:val="20"/>
          <w:szCs w:val="20"/>
        </w:rPr>
        <w:t>letých</w:t>
      </w:r>
      <w:r w:rsidRPr="00422DC9">
        <w:rPr>
          <w:rFonts w:ascii="Arial" w:hAnsi="Arial" w:cs="Arial"/>
          <w:sz w:val="20"/>
          <w:szCs w:val="20"/>
        </w:rPr>
        <w:t xml:space="preserve"> a osmiletých gymnázií; ISCED 2</w:t>
      </w:r>
    </w:p>
    <w:p w:rsidR="001B2D0A" w:rsidRDefault="00422DC9" w:rsidP="00422DC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 xml:space="preserve">Střední školy - školy poskytující střední odborné či úplné střední všeobecné vzdělání a školy </w:t>
      </w:r>
      <w:r w:rsidRPr="001B2D0A">
        <w:rPr>
          <w:rFonts w:ascii="Arial" w:hAnsi="Arial" w:cs="Arial"/>
          <w:spacing w:val="-4"/>
          <w:sz w:val="20"/>
          <w:szCs w:val="20"/>
        </w:rPr>
        <w:t xml:space="preserve">poskytující pomaturitní vzdělání (nejde o vysokoškolské ani vyšší odborné); ISCED 3 a ISCED </w:t>
      </w:r>
      <w:r w:rsidRPr="00422DC9">
        <w:rPr>
          <w:rFonts w:ascii="Arial" w:hAnsi="Arial" w:cs="Arial"/>
          <w:sz w:val="20"/>
          <w:szCs w:val="20"/>
        </w:rPr>
        <w:t>4</w:t>
      </w:r>
      <w:r w:rsidR="001B2D0A">
        <w:rPr>
          <w:rFonts w:ascii="Arial" w:hAnsi="Arial" w:cs="Arial"/>
          <w:sz w:val="20"/>
          <w:szCs w:val="20"/>
        </w:rPr>
        <w:t xml:space="preserve"> </w:t>
      </w:r>
    </w:p>
    <w:p w:rsidR="00422DC9" w:rsidRPr="00422DC9" w:rsidRDefault="00422DC9" w:rsidP="00422DC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2DC9">
        <w:rPr>
          <w:rFonts w:ascii="Arial" w:hAnsi="Arial" w:cs="Arial"/>
          <w:sz w:val="20"/>
          <w:szCs w:val="20"/>
        </w:rPr>
        <w:t>Vyšší odborné školy - ISCED 5B (zahrnuje i konzervatoře)</w:t>
      </w:r>
    </w:p>
    <w:sectPr w:rsidR="00422DC9" w:rsidRPr="0042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DD4"/>
    <w:multiLevelType w:val="hybridMultilevel"/>
    <w:tmpl w:val="3F728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2C3C"/>
    <w:multiLevelType w:val="hybridMultilevel"/>
    <w:tmpl w:val="72EC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0"/>
    <w:rsid w:val="00115E43"/>
    <w:rsid w:val="001B2D0A"/>
    <w:rsid w:val="002467E0"/>
    <w:rsid w:val="00422DC9"/>
    <w:rsid w:val="004F3251"/>
    <w:rsid w:val="00A77938"/>
    <w:rsid w:val="00AB304A"/>
    <w:rsid w:val="00B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DEE7"/>
  <w15:chartTrackingRefBased/>
  <w15:docId w15:val="{F8F0B826-142F-4338-B0A7-4232C497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Wichová Jitka</dc:creator>
  <cp:keywords/>
  <dc:description/>
  <cp:lastModifiedBy>Wichová Jitka</cp:lastModifiedBy>
  <cp:revision>5</cp:revision>
  <dcterms:created xsi:type="dcterms:W3CDTF">2022-05-13T12:45:00Z</dcterms:created>
  <dcterms:modified xsi:type="dcterms:W3CDTF">2023-03-21T11:49:00Z</dcterms:modified>
</cp:coreProperties>
</file>