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E9" w:rsidRDefault="009B300E" w:rsidP="00776969">
      <w:pPr>
        <w:spacing w:after="120" w:line="240" w:lineRule="auto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6623050</wp:posOffset>
            </wp:positionH>
            <wp:positionV relativeFrom="page">
              <wp:posOffset>1196622</wp:posOffset>
            </wp:positionV>
            <wp:extent cx="1967794" cy="474134"/>
            <wp:effectExtent l="19050" t="0" r="0" b="0"/>
            <wp:wrapNone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94" cy="47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7E9">
        <w:rPr>
          <w:rFonts w:cs="Calibri"/>
          <w:b/>
          <w:noProof/>
          <w:lang w:eastAsia="cs-CZ"/>
        </w:rPr>
        <w:drawing>
          <wp:inline distT="0" distB="0" distL="0" distR="0">
            <wp:extent cx="4233545" cy="643255"/>
            <wp:effectExtent l="19050" t="0" r="0" b="0"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57" w:rsidRDefault="007D2C57" w:rsidP="007D2C57">
      <w:pPr>
        <w:spacing w:after="120" w:line="240" w:lineRule="auto"/>
        <w:rPr>
          <w:rFonts w:cs="Calibri"/>
          <w:b/>
          <w:bCs/>
        </w:rPr>
      </w:pPr>
    </w:p>
    <w:p w:rsidR="007D2C57" w:rsidRPr="007D2C57" w:rsidRDefault="007D2C57" w:rsidP="007D2C57">
      <w:pPr>
        <w:spacing w:after="120" w:line="240" w:lineRule="auto"/>
        <w:rPr>
          <w:rFonts w:cs="Calibri"/>
          <w:b/>
          <w:sz w:val="32"/>
          <w:szCs w:val="32"/>
          <w:u w:val="single"/>
        </w:rPr>
      </w:pPr>
      <w:r w:rsidRPr="003D4759">
        <w:rPr>
          <w:rFonts w:cs="Calibri"/>
          <w:b/>
          <w:bCs/>
        </w:rPr>
        <w:t xml:space="preserve">                                                                            </w:t>
      </w:r>
      <w:r w:rsidRPr="003D4759">
        <w:rPr>
          <w:rFonts w:cs="Calibri"/>
          <w:b/>
        </w:rPr>
        <w:t xml:space="preserve"> </w:t>
      </w:r>
      <w:r w:rsidRPr="007D2C57">
        <w:rPr>
          <w:rFonts w:cs="Calibri"/>
          <w:b/>
          <w:sz w:val="32"/>
          <w:szCs w:val="32"/>
          <w:u w:val="single"/>
        </w:rPr>
        <w:t>Rozpis předpokládaného plnění pro koše 1 – 4</w:t>
      </w:r>
    </w:p>
    <w:p w:rsidR="007D2C57" w:rsidRPr="003D4759" w:rsidRDefault="007D2C57" w:rsidP="007D2C57">
      <w:pPr>
        <w:spacing w:after="120" w:line="240" w:lineRule="auto"/>
        <w:jc w:val="both"/>
        <w:rPr>
          <w:rFonts w:cs="Calibri"/>
        </w:rPr>
      </w:pPr>
    </w:p>
    <w:tbl>
      <w:tblPr>
        <w:tblW w:w="14034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2268"/>
        <w:gridCol w:w="2268"/>
        <w:gridCol w:w="1276"/>
        <w:gridCol w:w="2126"/>
        <w:gridCol w:w="2126"/>
        <w:gridCol w:w="1701"/>
        <w:gridCol w:w="1560"/>
      </w:tblGrid>
      <w:tr w:rsidR="007D2C57" w:rsidRPr="003D4759" w:rsidTr="00927AC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Poptávané služby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Forma zajištění služby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Požadovaný počet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Maximální jednotková cena služby (bez DPH)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Kč/jednotka požadované služby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Celkem bez DPH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Celkem s DPH</w:t>
            </w:r>
          </w:p>
        </w:tc>
      </w:tr>
      <w:tr w:rsidR="007D2C57" w:rsidRPr="003D4759" w:rsidTr="00927ACE">
        <w:trPr>
          <w:trHeight w:val="7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Prezentace ROS k editorům a veřejnosti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(koš služeb č. 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7D2C57" w:rsidRPr="003D4759" w:rsidTr="00927ACE">
        <w:trPr>
          <w:trHeight w:val="30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Pronájem prezentačního stánku na konferenci ISSS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Pronájem stánku, typ: základní, zóna 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954C20" w:rsidP="00927AC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7D2C57" w:rsidRPr="003D4759">
              <w:rPr>
                <w:rFonts w:cs="Calibri"/>
              </w:rPr>
              <w:t>0.000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5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</w:rPr>
            </w:pPr>
            <w:r w:rsidRPr="003D4759">
              <w:rPr>
                <w:rFonts w:cs="Calibri"/>
                <w:b/>
              </w:rPr>
              <w:t>Informační brožura 1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 xml:space="preserve">zlom publikace, vytvoření tiskového podkladu, tisk a dodání informační brožury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 xml:space="preserve">Brožura v rozsahu do 20 stran A5, včetně  obrázků a schémat, </w:t>
            </w:r>
          </w:p>
          <w:p w:rsidR="007D2C57" w:rsidRPr="003D4759" w:rsidDel="006D725A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detaily viz body  e)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2.500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17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Výroba a dodání  "Roll-up"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 xml:space="preserve">Ve stříbrné nebo černé barvě, v přenosném jednoduchém vaku. 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vel.2x1m, text a barevný tematický  obrázek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viz bod 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5.000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2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Výroba a dodání informačních letáků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 xml:space="preserve">A4, barevný, příprava návrhu, zalomení </w:t>
            </w:r>
            <w:r w:rsidRPr="003D4759">
              <w:rPr>
                <w:rFonts w:cs="Calibri"/>
              </w:rPr>
              <w:lastRenderedPageBreak/>
              <w:t>(zadavatel dodá podklady v MS Word, PDF, JPEG, MS Excel)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detaily viz body  e)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lastRenderedPageBreak/>
              <w:t>15.000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1,50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2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Informační brožura 2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 xml:space="preserve">předtisková příprava a tisk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Detaily viz bod e)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10.000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Propagační předměty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(koš služeb č. 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7D2C57" w:rsidRPr="003D4759" w:rsidTr="00927ACE">
        <w:trPr>
          <w:trHeight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Výroba a dodání propisovacích tužek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 xml:space="preserve">Kuličkové pero, kovové, tenký hrot – potisk: </w:t>
            </w:r>
            <w:r w:rsidRPr="003D475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jednobarevný, </w:t>
            </w:r>
            <w:r w:rsidRPr="003D4759">
              <w:rPr>
                <w:rFonts w:cs="Calibri"/>
              </w:rPr>
              <w:t>podle dále uvedených požadavků zadavatele a pravidel publicity IOP, detaily viz bod c)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25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5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Výroba a dodání barevných papírových desek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 xml:space="preserve">Papírové desky na dokumenty s potiskem a s chlopněmi, výsekové - 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detaily viz body c) a e)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40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5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Výroba a dodání poznámkových trhacích bloků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Jednotlivé listy  s logy, A4, 50 listů –detaily  viz body c) a e)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30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7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Výroba a dodání USB flash disků (2GB)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USB flash disk, plastový s víčkem, s potiskem – detaily viz bod c)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150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1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</w:rPr>
              <w:t>Propagace odpovídající projektům spolufinancovaným ze strukturálních fondů</w:t>
            </w:r>
            <w:r w:rsidRPr="003D4759">
              <w:rPr>
                <w:rFonts w:cs="Calibri"/>
              </w:rPr>
              <w:t xml:space="preserve"> </w:t>
            </w:r>
            <w:r w:rsidRPr="003D4759">
              <w:rPr>
                <w:rFonts w:cs="Calibri"/>
                <w:b/>
                <w:bCs/>
              </w:rPr>
              <w:t>(koš služeb č. 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7D2C57" w:rsidRPr="003D4759" w:rsidTr="00927AC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D4759">
              <w:rPr>
                <w:rFonts w:cs="Calibri"/>
              </w:rPr>
              <w:t xml:space="preserve">Výroba a dodání </w:t>
            </w:r>
            <w:r w:rsidRPr="003D4759">
              <w:rPr>
                <w:rFonts w:eastAsia="Times New Roman" w:cs="Calibri"/>
                <w:color w:val="000000"/>
                <w:lang w:eastAsia="cs-CZ"/>
              </w:rPr>
              <w:t xml:space="preserve">papírových samolepek s laminem 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3D4759">
              <w:rPr>
                <w:rFonts w:eastAsia="Times New Roman" w:cs="Calibri"/>
                <w:color w:val="000000"/>
                <w:lang w:eastAsia="cs-CZ"/>
              </w:rPr>
              <w:t>Potisk: 4/0 barevný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D4759">
              <w:rPr>
                <w:rFonts w:eastAsia="Times New Roman" w:cs="Calibri"/>
                <w:color w:val="000000"/>
                <w:lang w:eastAsia="cs-CZ"/>
              </w:rPr>
              <w:t xml:space="preserve">rozměr: 12x2 cm - </w:t>
            </w:r>
            <w:r w:rsidRPr="003D4759">
              <w:rPr>
                <w:rFonts w:cs="Calibri"/>
              </w:rPr>
              <w:t>detaily viz bod c)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200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15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17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Výroba a dodání informační plachtoviny 2x2 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Potisk a dodání voděodolné plachtoviny s barevným potiskem,  v rozích s okovanými oky na upevnění na zeď, text a detaily  viz bod d)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4.000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12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Výroba a dodání pamětní desky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Hliníková deska s povrchovou úpravou bronz, vel. 30x40cm – text viz bod b)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18.000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8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Výroba a dodání samolepících papírových štítků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A4, barevný – detaily viz bod c)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  <w:r w:rsidRPr="003D4759">
              <w:rPr>
                <w:rFonts w:cs="Calibri"/>
              </w:rPr>
              <w:t>40 KČ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</w:rPr>
            </w:pPr>
          </w:p>
        </w:tc>
      </w:tr>
      <w:tr w:rsidR="007D2C57" w:rsidRPr="003D4759" w:rsidTr="00927ACE">
        <w:trPr>
          <w:trHeight w:val="9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2C57" w:rsidRPr="003D4759" w:rsidDel="00185F3B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7D2C57" w:rsidRPr="00B314E2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314E2">
              <w:rPr>
                <w:rFonts w:cs="Calibri"/>
                <w:b/>
                <w:bCs/>
              </w:rPr>
              <w:t>Komunikační a informační podpora kampaně</w:t>
            </w:r>
          </w:p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(koš služeb č. 4)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7D2C57" w:rsidRPr="003D4759" w:rsidTr="00927AC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C57" w:rsidRPr="003D4759" w:rsidDel="00185F3B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  <w:r w:rsidRPr="003D4759">
              <w:rPr>
                <w:rFonts w:cs="Calibri"/>
                <w:bCs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  <w:r w:rsidRPr="003D4759">
              <w:rPr>
                <w:rFonts w:cs="Calibri"/>
                <w:bCs/>
              </w:rPr>
              <w:t>Inzerát v novinách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  <w:r w:rsidRPr="003D4759">
              <w:rPr>
                <w:rFonts w:cs="Calibri"/>
                <w:bCs/>
              </w:rPr>
              <w:t xml:space="preserve">Vytvoření a zajištění </w:t>
            </w:r>
            <w:r w:rsidRPr="003D4759">
              <w:rPr>
                <w:rFonts w:cs="Calibri"/>
              </w:rPr>
              <w:t xml:space="preserve">min. 1 ks inzerce  v jednom z  pěti </w:t>
            </w:r>
            <w:r w:rsidRPr="003D4759">
              <w:rPr>
                <w:rFonts w:cs="Calibri"/>
              </w:rPr>
              <w:lastRenderedPageBreak/>
              <w:t>nejčtenějších deníků s celostátní působností na redakční straně zpravodajství v ČR, min. formát 285 x 109 nebo 286 x 105 mm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C57" w:rsidRPr="003D4759" w:rsidRDefault="007D2C57" w:rsidP="00927AC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C57" w:rsidRPr="003D4759" w:rsidRDefault="007D2C57" w:rsidP="00927AC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C57" w:rsidRPr="003D4759" w:rsidRDefault="007D2C57" w:rsidP="00927AC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7D2C57" w:rsidRPr="003D4759" w:rsidTr="00927AC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  <w:r w:rsidRPr="003D4759">
              <w:rPr>
                <w:rFonts w:cs="Calibri"/>
                <w:bCs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  <w:r w:rsidRPr="003D4759">
              <w:rPr>
                <w:rFonts w:cs="Calibri"/>
                <w:bCs/>
              </w:rPr>
              <w:t>Internetový banner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  <w:r w:rsidRPr="003D4759">
              <w:rPr>
                <w:rFonts w:cs="Calibri"/>
                <w:bCs/>
              </w:rPr>
              <w:t>Vytvoření a zajištění umístění na jednom z pěti nejvíce navštěvovaných web portálů v ČR po dobu 3 týdnů, formát Leaderboard 998 x 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C57" w:rsidRPr="003D4759" w:rsidRDefault="007D2C57" w:rsidP="00927AC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C57" w:rsidRPr="003D4759" w:rsidRDefault="007D2C57" w:rsidP="00927AC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C57" w:rsidRPr="003D4759" w:rsidRDefault="007D2C57" w:rsidP="00927AC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7D2C57" w:rsidRPr="003D4759" w:rsidDel="001A4071" w:rsidTr="00927AC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  <w:r w:rsidRPr="003D4759">
              <w:rPr>
                <w:rFonts w:cs="Calibri"/>
                <w:bCs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2C57" w:rsidRPr="003D4759" w:rsidRDefault="007D2C57" w:rsidP="00927ACE">
            <w:pPr>
              <w:spacing w:after="0" w:line="240" w:lineRule="auto"/>
              <w:rPr>
                <w:rFonts w:cs="Calibri"/>
                <w:bCs/>
              </w:rPr>
            </w:pPr>
            <w:r w:rsidRPr="003D4759">
              <w:rPr>
                <w:rFonts w:cs="Calibri"/>
                <w:bCs/>
              </w:rPr>
              <w:t>Návrh dalších způsobů komunikačního mixu</w:t>
            </w:r>
            <w:r w:rsidRPr="003D4759" w:rsidDel="00500B9B">
              <w:rPr>
                <w:rFonts w:cs="Calibri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2C57" w:rsidRPr="008A5D2E" w:rsidRDefault="007D2C57" w:rsidP="00927ACE">
            <w:pPr>
              <w:spacing w:line="240" w:lineRule="auto"/>
              <w:rPr>
                <w:rFonts w:cs="Calibri"/>
                <w:b/>
              </w:rPr>
            </w:pPr>
            <w:r w:rsidRPr="008A5D2E">
              <w:rPr>
                <w:rFonts w:cs="Calibri"/>
                <w:b/>
              </w:rPr>
              <w:t>Mediální, informační a osvětová kampaň na podporu projektu s minimálním akumulovaným počtem čtenářských zásahů (GRP) 10 000 000.</w:t>
            </w:r>
            <w:r w:rsidRPr="008A5D2E">
              <w:rPr>
                <w:rFonts w:cs="Calibri"/>
                <w:b/>
                <w:bCs/>
              </w:rPr>
              <w:t xml:space="preserve"> Detaily viz bod f)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2C57" w:rsidRPr="003D4759" w:rsidDel="001A4071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C57" w:rsidRPr="003D4759" w:rsidRDefault="007D2C57" w:rsidP="00927ACE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C57" w:rsidRPr="003D4759" w:rsidDel="001A4071" w:rsidRDefault="007D2C57" w:rsidP="00927AC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D2C57" w:rsidRPr="003D4759" w:rsidDel="001A4071" w:rsidRDefault="007D2C57" w:rsidP="00927AC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D4759">
              <w:rPr>
                <w:rFonts w:cs="Calibri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2C57" w:rsidRPr="003D4759" w:rsidDel="001A4071" w:rsidRDefault="007D2C57" w:rsidP="00927ACE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7D2C57" w:rsidRPr="000100BB" w:rsidTr="00927ACE">
        <w:trPr>
          <w:trHeight w:val="2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0100BB" w:rsidRDefault="007D2C57" w:rsidP="00927ACE">
            <w:pPr>
              <w:spacing w:after="0" w:line="240" w:lineRule="auto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hideMark/>
          </w:tcPr>
          <w:p w:rsidR="007D2C57" w:rsidRPr="000100BB" w:rsidRDefault="007D2C57" w:rsidP="00927AC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0100BB">
              <w:rPr>
                <w:rFonts w:cs="Calibri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0100BB" w:rsidRDefault="007D2C57" w:rsidP="00927AC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0100BB" w:rsidRDefault="007D2C57" w:rsidP="00927ACE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100BB">
              <w:rPr>
                <w:rFonts w:cs="Calibri"/>
                <w:b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vAlign w:val="center"/>
          </w:tcPr>
          <w:p w:rsidR="007D2C57" w:rsidRPr="000100BB" w:rsidRDefault="007D2C57" w:rsidP="00927ACE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100BB">
              <w:rPr>
                <w:rFonts w:cs="Calibri"/>
                <w:b/>
                <w:sz w:val="28"/>
                <w:szCs w:val="28"/>
              </w:rP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vAlign w:val="center"/>
          </w:tcPr>
          <w:p w:rsidR="007D2C57" w:rsidRPr="000100BB" w:rsidRDefault="007D2C57" w:rsidP="00927AC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0100BB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  <w:vAlign w:val="center"/>
          </w:tcPr>
          <w:p w:rsidR="007D2C57" w:rsidRPr="000100BB" w:rsidRDefault="007D2C57" w:rsidP="00927ACE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7D2C57" w:rsidRPr="000100BB" w:rsidRDefault="007D2C57" w:rsidP="00927ACE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7D2C57" w:rsidRPr="003D4759" w:rsidRDefault="007D2C57" w:rsidP="007D2C57">
      <w:pPr>
        <w:spacing w:after="120" w:line="240" w:lineRule="auto"/>
        <w:rPr>
          <w:rFonts w:cs="Calibri"/>
          <w:b/>
        </w:rPr>
      </w:pPr>
    </w:p>
    <w:p w:rsidR="007D2C57" w:rsidRPr="007D2C57" w:rsidRDefault="007D2C57" w:rsidP="007D2C57">
      <w:pPr>
        <w:spacing w:after="120" w:line="240" w:lineRule="auto"/>
        <w:rPr>
          <w:rFonts w:cs="Calibri"/>
          <w:b/>
          <w:sz w:val="24"/>
          <w:szCs w:val="24"/>
        </w:rPr>
      </w:pPr>
      <w:r w:rsidRPr="007D2C57">
        <w:rPr>
          <w:rFonts w:cs="Calibri"/>
          <w:b/>
          <w:sz w:val="24"/>
          <w:szCs w:val="24"/>
        </w:rPr>
        <w:t>Uvedená tabulka představuje maximální výčet služeb, objednatel si vyhrazuje právo nerealizovat nebo snížit počet a rozsah poptávaných služeb.  Ceny, které jsou v tabulce uvedeny, se při výzvě na poptávané množství v tabulce nesmí měnit.</w:t>
      </w:r>
    </w:p>
    <w:p w:rsidR="007D2C57" w:rsidRDefault="007D2C57" w:rsidP="00776969">
      <w:pPr>
        <w:spacing w:after="120" w:line="240" w:lineRule="auto"/>
        <w:rPr>
          <w:rFonts w:cs="Calibri"/>
          <w:b/>
          <w:sz w:val="32"/>
          <w:szCs w:val="32"/>
          <w:u w:val="single"/>
        </w:rPr>
      </w:pPr>
    </w:p>
    <w:p w:rsidR="007D2C57" w:rsidRDefault="007D2C57" w:rsidP="00776969">
      <w:pPr>
        <w:spacing w:after="120" w:line="240" w:lineRule="auto"/>
        <w:rPr>
          <w:rFonts w:cs="Calibri"/>
          <w:b/>
          <w:sz w:val="32"/>
          <w:szCs w:val="32"/>
          <w:u w:val="single"/>
        </w:rPr>
      </w:pPr>
    </w:p>
    <w:p w:rsidR="00776969" w:rsidRPr="00951049" w:rsidRDefault="00951049" w:rsidP="007D2C57">
      <w:pPr>
        <w:spacing w:after="120" w:line="240" w:lineRule="auto"/>
        <w:jc w:val="center"/>
        <w:rPr>
          <w:rFonts w:cs="Calibri"/>
          <w:b/>
          <w:sz w:val="32"/>
          <w:szCs w:val="32"/>
          <w:u w:val="single"/>
        </w:rPr>
      </w:pPr>
      <w:r w:rsidRPr="00951049">
        <w:rPr>
          <w:rFonts w:cs="Calibri"/>
          <w:b/>
          <w:sz w:val="32"/>
          <w:szCs w:val="32"/>
          <w:u w:val="single"/>
        </w:rPr>
        <w:lastRenderedPageBreak/>
        <w:t>T</w:t>
      </w:r>
      <w:r w:rsidR="00776969" w:rsidRPr="00951049">
        <w:rPr>
          <w:rFonts w:cs="Calibri"/>
          <w:b/>
          <w:sz w:val="32"/>
          <w:szCs w:val="32"/>
          <w:u w:val="single"/>
        </w:rPr>
        <w:t xml:space="preserve">echnická specifikace a forma provedení </w:t>
      </w:r>
      <w:r w:rsidR="00776969" w:rsidRPr="00951049">
        <w:rPr>
          <w:rFonts w:cs="Calibri"/>
          <w:b/>
          <w:bCs/>
          <w:sz w:val="32"/>
          <w:szCs w:val="32"/>
          <w:u w:val="single"/>
        </w:rPr>
        <w:t>jednotlivých</w:t>
      </w:r>
      <w:r w:rsidR="00776969" w:rsidRPr="00951049">
        <w:rPr>
          <w:rFonts w:cs="Calibri"/>
          <w:b/>
          <w:sz w:val="32"/>
          <w:szCs w:val="32"/>
          <w:u w:val="single"/>
        </w:rPr>
        <w:t xml:space="preserve"> košů služeb:</w:t>
      </w:r>
    </w:p>
    <w:p w:rsidR="00951049" w:rsidRDefault="00951049" w:rsidP="00951049">
      <w:pPr>
        <w:spacing w:after="120" w:line="240" w:lineRule="auto"/>
        <w:jc w:val="both"/>
        <w:rPr>
          <w:rFonts w:cs="Calibri"/>
        </w:rPr>
      </w:pPr>
    </w:p>
    <w:p w:rsidR="00951049" w:rsidRDefault="00951049" w:rsidP="00951049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51049">
        <w:rPr>
          <w:rFonts w:cs="Calibri"/>
          <w:sz w:val="24"/>
          <w:szCs w:val="24"/>
        </w:rPr>
        <w:t xml:space="preserve">Poskytovatel předloží návrh řešení jednotlivých materiálů a předmětů k odsouhlasení </w:t>
      </w:r>
      <w:r w:rsidR="007D2C57">
        <w:rPr>
          <w:rFonts w:cs="Calibri"/>
          <w:sz w:val="24"/>
          <w:szCs w:val="24"/>
        </w:rPr>
        <w:t>objednateli</w:t>
      </w:r>
      <w:r w:rsidRPr="00951049">
        <w:rPr>
          <w:rFonts w:cs="Calibri"/>
          <w:sz w:val="24"/>
          <w:szCs w:val="24"/>
        </w:rPr>
        <w:t xml:space="preserve">. Texty do příloh, letáků, plakátů a tiskových zpráv </w:t>
      </w:r>
      <w:r w:rsidR="0007208C">
        <w:rPr>
          <w:rFonts w:cs="Calibri"/>
          <w:sz w:val="24"/>
          <w:szCs w:val="24"/>
        </w:rPr>
        <w:t xml:space="preserve">uvede </w:t>
      </w:r>
      <w:r w:rsidR="007D2C57">
        <w:rPr>
          <w:rFonts w:cs="Calibri"/>
          <w:sz w:val="24"/>
          <w:szCs w:val="24"/>
        </w:rPr>
        <w:t xml:space="preserve">objednatel </w:t>
      </w:r>
      <w:r w:rsidRPr="00951049">
        <w:rPr>
          <w:rFonts w:cs="Calibri"/>
          <w:sz w:val="24"/>
          <w:szCs w:val="24"/>
        </w:rPr>
        <w:t xml:space="preserve">v konkrétní </w:t>
      </w:r>
      <w:r w:rsidR="0007208C">
        <w:rPr>
          <w:rFonts w:cs="Calibri"/>
          <w:sz w:val="24"/>
          <w:szCs w:val="24"/>
        </w:rPr>
        <w:t>výzvě poskytovateli.</w:t>
      </w:r>
    </w:p>
    <w:p w:rsidR="007F17E9" w:rsidRPr="00951049" w:rsidRDefault="007F17E9" w:rsidP="00951049">
      <w:pPr>
        <w:spacing w:after="120" w:line="240" w:lineRule="auto"/>
        <w:jc w:val="both"/>
        <w:rPr>
          <w:rFonts w:cs="Calibri"/>
          <w:sz w:val="24"/>
          <w:szCs w:val="24"/>
        </w:rPr>
      </w:pPr>
    </w:p>
    <w:p w:rsidR="00951049" w:rsidRDefault="00951049" w:rsidP="00951049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51049">
        <w:rPr>
          <w:rFonts w:cs="Calibri"/>
          <w:sz w:val="24"/>
          <w:szCs w:val="24"/>
        </w:rPr>
        <w:t xml:space="preserve">Nezbytnou součástí jednotného grafického stylu kampaně je použití loga IOP, loga EU (vlajka), s identifikací (nápisem) Evropská unie, fondu, z něhož je projekt hrazen (Evropský fond pro regionální rozvoj) a prohlášením Řídícího orgánu Integrovaného operačního programu „Šance pro Váš rozvoj“. Tyto musí být uvedené na všech tištěných materiálech, předmětech, elektronických aplikacích a prezentacích. Dále je nezbytné respektovat závazná pravidla pro provádění informačních a propagačních opatření a manuál vizuální identity IOP uvedené v Příručce pro žadatele a příjemce finanční podpory v rámci IOP, Logo manuál IOP a Nařízení Komise 1828/2006, stejně tak je nezbytné dodržovat platný jednotný vizuální styl ČSÚ.    </w:t>
      </w:r>
    </w:p>
    <w:p w:rsidR="00951049" w:rsidRPr="00951049" w:rsidRDefault="00951049" w:rsidP="00951049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51049">
        <w:rPr>
          <w:rFonts w:cs="Calibri"/>
          <w:sz w:val="24"/>
          <w:szCs w:val="24"/>
        </w:rPr>
        <w:t xml:space="preserve">   </w:t>
      </w:r>
    </w:p>
    <w:p w:rsidR="00951049" w:rsidRPr="00951049" w:rsidRDefault="00951049" w:rsidP="00951049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51049">
        <w:rPr>
          <w:rFonts w:cs="Calibri"/>
          <w:sz w:val="24"/>
          <w:szCs w:val="24"/>
        </w:rPr>
        <w:t xml:space="preserve">Před dodáním jednotlivých propagačních předmětů požaduje </w:t>
      </w:r>
      <w:r w:rsidR="007D2C57">
        <w:rPr>
          <w:rFonts w:cs="Calibri"/>
          <w:sz w:val="24"/>
          <w:szCs w:val="24"/>
        </w:rPr>
        <w:t>objednatel</w:t>
      </w:r>
      <w:r w:rsidRPr="00951049">
        <w:rPr>
          <w:rFonts w:cs="Calibri"/>
          <w:sz w:val="24"/>
          <w:szCs w:val="24"/>
        </w:rPr>
        <w:t xml:space="preserve"> předložení návrhů k posouzení (včetně grafického ztvárnění) a schválení </w:t>
      </w:r>
      <w:r w:rsidR="007D2C57">
        <w:rPr>
          <w:rFonts w:cs="Calibri"/>
          <w:sz w:val="24"/>
          <w:szCs w:val="24"/>
        </w:rPr>
        <w:t>objednatelem</w:t>
      </w:r>
      <w:r w:rsidRPr="00951049">
        <w:rPr>
          <w:rFonts w:cs="Calibri"/>
          <w:sz w:val="24"/>
          <w:szCs w:val="24"/>
        </w:rPr>
        <w:t>.</w:t>
      </w:r>
    </w:p>
    <w:p w:rsidR="00951049" w:rsidRPr="00951049" w:rsidRDefault="00951049" w:rsidP="00776969">
      <w:pPr>
        <w:spacing w:after="120" w:line="240" w:lineRule="auto"/>
        <w:rPr>
          <w:rFonts w:cs="Calibri"/>
          <w:b/>
          <w:sz w:val="24"/>
          <w:szCs w:val="24"/>
          <w:u w:val="single"/>
        </w:rPr>
      </w:pPr>
    </w:p>
    <w:p w:rsidR="00776969" w:rsidRPr="00951049" w:rsidRDefault="007D2C57" w:rsidP="00776969">
      <w:p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</w:t>
      </w:r>
      <w:r w:rsidR="00776969" w:rsidRPr="00951049">
        <w:rPr>
          <w:rFonts w:cs="Calibri"/>
          <w:sz w:val="24"/>
          <w:szCs w:val="24"/>
        </w:rPr>
        <w:t xml:space="preserve"> závazně požaduje, aby </w:t>
      </w:r>
      <w:r>
        <w:rPr>
          <w:rFonts w:cs="Calibri"/>
          <w:sz w:val="24"/>
          <w:szCs w:val="24"/>
        </w:rPr>
        <w:t>poskytovatel</w:t>
      </w:r>
      <w:r w:rsidR="00776969" w:rsidRPr="00951049">
        <w:rPr>
          <w:rFonts w:cs="Calibri"/>
          <w:sz w:val="24"/>
          <w:szCs w:val="24"/>
        </w:rPr>
        <w:t xml:space="preserve"> veškerá použití loga EU, včetně požadavků na úpravu textu uvedená v následujících bodech ad a) až ad d</w:t>
      </w:r>
      <w:r>
        <w:rPr>
          <w:rFonts w:cs="Calibri"/>
          <w:sz w:val="24"/>
          <w:szCs w:val="24"/>
        </w:rPr>
        <w:t>)</w:t>
      </w:r>
      <w:r w:rsidR="00776969" w:rsidRPr="00951049">
        <w:rPr>
          <w:rFonts w:cs="Calibri"/>
          <w:sz w:val="24"/>
          <w:szCs w:val="24"/>
        </w:rPr>
        <w:t xml:space="preserve"> převzal a zohlednil z podkladů OSF MV ČR uvedených na web adrese: </w:t>
      </w:r>
      <w:hyperlink r:id="rId9" w:history="1">
        <w:r w:rsidR="00776969" w:rsidRPr="00951049">
          <w:rPr>
            <w:rStyle w:val="Hypertextovodkaz"/>
            <w:rFonts w:cs="Calibri"/>
            <w:sz w:val="24"/>
            <w:szCs w:val="24"/>
          </w:rPr>
          <w:t>http://www.osf-mvcr.cz/file/1749/</w:t>
        </w:r>
      </w:hyperlink>
      <w:r w:rsidR="00776969" w:rsidRPr="00951049">
        <w:rPr>
          <w:rFonts w:cs="Calibri"/>
          <w:sz w:val="24"/>
          <w:szCs w:val="24"/>
        </w:rPr>
        <w:t>. Logo IOP a logo EU bude dále doplněno platným logem ČSÚ (ČSÚ poskytne potřebné podklady pro umístění loga ČSÚ).</w:t>
      </w:r>
    </w:p>
    <w:p w:rsidR="00776969" w:rsidRPr="00951049" w:rsidRDefault="00776969" w:rsidP="00951049">
      <w:pPr>
        <w:rPr>
          <w:rFonts w:cs="Calibri"/>
        </w:rPr>
        <w:sectPr w:rsidR="00776969" w:rsidRPr="00951049" w:rsidSect="0095024C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6969" w:rsidRPr="003D4759" w:rsidRDefault="00776969" w:rsidP="00776969">
      <w:pPr>
        <w:spacing w:after="120" w:line="240" w:lineRule="auto"/>
        <w:rPr>
          <w:rFonts w:cs="Calibri"/>
        </w:rPr>
      </w:pPr>
    </w:p>
    <w:p w:rsidR="00776969" w:rsidRPr="003D4759" w:rsidRDefault="000D1096" w:rsidP="00776969">
      <w:pPr>
        <w:numPr>
          <w:ilvl w:val="0"/>
          <w:numId w:val="1"/>
        </w:numPr>
        <w:rPr>
          <w:rFonts w:cs="Calibri"/>
          <w:u w:val="single"/>
        </w:rPr>
      </w:pPr>
      <w:r>
        <w:rPr>
          <w:rFonts w:cs="Calibri"/>
          <w:u w:val="single"/>
        </w:rPr>
        <w:pict>
          <v:rect id="_x0000_s1027" style="position:absolute;left:0;text-align:left;margin-left:-35.8pt;margin-top:18.3pt;width:532.35pt;height:520pt;z-index:-251655168">
            <v:fill opacity="0"/>
            <v:textbox style="mso-next-textbox:#_x0000_s1027">
              <w:txbxContent>
                <w:p w:rsidR="00776969" w:rsidRDefault="00776969" w:rsidP="00776969">
                  <w:pPr>
                    <w:ind w:left="-426"/>
                  </w:pPr>
                </w:p>
                <w:p w:rsidR="00776969" w:rsidRDefault="00776969" w:rsidP="00776969">
                  <w:pPr>
                    <w:ind w:left="-426"/>
                  </w:pPr>
                </w:p>
                <w:p w:rsidR="00776969" w:rsidRDefault="00776969" w:rsidP="00776969">
                  <w:pPr>
                    <w:ind w:left="-426"/>
                    <w:jc w:val="center"/>
                  </w:pPr>
                </w:p>
                <w:p w:rsidR="00776969" w:rsidRDefault="00776969" w:rsidP="00776969">
                  <w:pPr>
                    <w:ind w:left="-426"/>
                    <w:jc w:val="center"/>
                  </w:pPr>
                </w:p>
                <w:p w:rsidR="00776969" w:rsidRDefault="00776969" w:rsidP="00776969">
                  <w:pPr>
                    <w:ind w:left="-426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76969" w:rsidRDefault="00776969" w:rsidP="00776969">
                  <w:pPr>
                    <w:ind w:left="-426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76969" w:rsidRDefault="00776969" w:rsidP="00776969">
                  <w:pPr>
                    <w:ind w:left="-426"/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776969" w:rsidRDefault="007D2C57" w:rsidP="00776969">
                  <w:pPr>
                    <w:ind w:left="-426"/>
                    <w:jc w:val="center"/>
                  </w:pPr>
                  <w:r>
                    <w:rPr>
                      <w:b/>
                      <w:sz w:val="44"/>
                      <w:szCs w:val="44"/>
                    </w:rPr>
                    <w:t>TEXT OBJEDNATELE</w:t>
                  </w:r>
                </w:p>
                <w:p w:rsidR="00776969" w:rsidRDefault="00776969" w:rsidP="00776969">
                  <w:pPr>
                    <w:ind w:left="-426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ŠANCE PRO VÁŠ ROZVOJ</w:t>
                  </w:r>
                </w:p>
              </w:txbxContent>
            </v:textbox>
          </v:rect>
        </w:pict>
      </w:r>
      <w:r w:rsidR="00776969" w:rsidRPr="003D4759">
        <w:rPr>
          <w:rFonts w:cs="Calibri"/>
          <w:u w:val="single"/>
        </w:rPr>
        <w:t>Roll up o rozměrech  š100 x v200 cm</w:t>
      </w:r>
    </w:p>
    <w:p w:rsidR="00776969" w:rsidRPr="003D4759" w:rsidRDefault="00776969" w:rsidP="00776969">
      <w:pPr>
        <w:ind w:left="-567"/>
        <w:rPr>
          <w:rFonts w:cs="Calibri"/>
        </w:rPr>
      </w:pPr>
      <w:r w:rsidRPr="003D4759">
        <w:rPr>
          <w:rFonts w:cs="Calibri"/>
        </w:rPr>
        <w:t xml:space="preserve">   </w:t>
      </w:r>
      <w:r>
        <w:rPr>
          <w:rFonts w:cs="Calibri"/>
          <w:noProof/>
          <w:lang w:eastAsia="cs-CZ"/>
        </w:rPr>
        <w:drawing>
          <wp:inline distT="0" distB="0" distL="0" distR="0">
            <wp:extent cx="4210685" cy="880745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759">
        <w:rPr>
          <w:rFonts w:cs="Calibri"/>
        </w:rPr>
        <w:t xml:space="preserve">         </w:t>
      </w:r>
      <w:r>
        <w:rPr>
          <w:rFonts w:cs="Calibri"/>
          <w:noProof/>
          <w:lang w:eastAsia="cs-CZ"/>
        </w:rPr>
        <w:drawing>
          <wp:inline distT="0" distB="0" distL="0" distR="0">
            <wp:extent cx="1422400" cy="846455"/>
            <wp:effectExtent l="19050" t="0" r="635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69" w:rsidRPr="003D4759" w:rsidRDefault="00776969" w:rsidP="00776969">
      <w:pPr>
        <w:spacing w:after="0" w:line="240" w:lineRule="auto"/>
        <w:jc w:val="both"/>
        <w:rPr>
          <w:rFonts w:cs="Calibri"/>
          <w:sz w:val="16"/>
          <w:szCs w:val="16"/>
        </w:rPr>
      </w:pPr>
      <w:r w:rsidRPr="003D4759">
        <w:rPr>
          <w:rFonts w:cs="Calibri"/>
          <w:sz w:val="16"/>
          <w:szCs w:val="16"/>
        </w:rPr>
        <w:t>Projekt „</w:t>
      </w:r>
      <w:r w:rsidRPr="003D4759">
        <w:rPr>
          <w:rFonts w:cs="Calibri"/>
          <w:bCs/>
          <w:sz w:val="16"/>
          <w:szCs w:val="16"/>
        </w:rPr>
        <w:t>205 – Základní registr osob – ROS</w:t>
      </w:r>
      <w:r w:rsidRPr="003D4759">
        <w:rPr>
          <w:rFonts w:cs="Calibri"/>
          <w:sz w:val="16"/>
          <w:szCs w:val="16"/>
        </w:rPr>
        <w:t>“ je spolufinancován z prostředků Evropské unie, Evropského fondu pro regionální rozvoj. Registrační číslo projektu: </w:t>
      </w:r>
      <w:r w:rsidRPr="003D4759">
        <w:rPr>
          <w:rFonts w:cs="Calibri"/>
          <w:bCs/>
          <w:sz w:val="16"/>
          <w:szCs w:val="16"/>
        </w:rPr>
        <w:t>CZ .1.06/1.1.00/03.05894</w:t>
      </w: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  <w:b/>
          <w:u w:val="single"/>
        </w:rPr>
      </w:pPr>
    </w:p>
    <w:p w:rsidR="00776969" w:rsidRPr="003D4759" w:rsidRDefault="00776969" w:rsidP="00776969">
      <w:pPr>
        <w:rPr>
          <w:rFonts w:cs="Calibri"/>
          <w:b/>
          <w:u w:val="single"/>
        </w:rPr>
      </w:pPr>
    </w:p>
    <w:p w:rsidR="00776969" w:rsidRPr="003D4759" w:rsidRDefault="00776969" w:rsidP="00776969">
      <w:pPr>
        <w:rPr>
          <w:rFonts w:cs="Calibri"/>
        </w:rPr>
      </w:pPr>
      <w:r w:rsidRPr="003D4759">
        <w:rPr>
          <w:rFonts w:cs="Calibri"/>
        </w:rPr>
        <w:t xml:space="preserve">  </w:t>
      </w: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  <w:r w:rsidRPr="003D4759">
        <w:rPr>
          <w:rFonts w:cs="Calibri"/>
        </w:rPr>
        <w:t xml:space="preserve">  </w:t>
      </w: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</w:pPr>
      <w:r w:rsidRPr="003D4759">
        <w:rPr>
          <w:rFonts w:cs="Calibri"/>
        </w:rPr>
        <w:t>Roll-up bude mít horní a spodní kovovou lištu a vhodné řešení zavěšení (např. stojan aj.).</w:t>
      </w: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rPr>
          <w:rFonts w:cs="Calibri"/>
        </w:rPr>
        <w:sectPr w:rsidR="00776969" w:rsidRPr="003D4759" w:rsidSect="009502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0D1096" w:rsidP="00776969">
      <w:pPr>
        <w:numPr>
          <w:ilvl w:val="0"/>
          <w:numId w:val="1"/>
        </w:numPr>
        <w:rPr>
          <w:rFonts w:cs="Calibri"/>
          <w:u w:val="single"/>
        </w:rPr>
      </w:pPr>
      <w:r w:rsidRPr="000D1096">
        <w:rPr>
          <w:rFonts w:cs="Calibri"/>
          <w:b/>
          <w:u w:val="single"/>
        </w:rPr>
        <w:pict>
          <v:rect id="_x0000_s1026" style="position:absolute;left:0;text-align:left;margin-left:3.05pt;margin-top:16.2pt;width:519.7pt;height:178.4pt;z-index:-251656192">
            <v:fill opacity="0"/>
            <v:textbox style="mso-next-textbox:#_x0000_s1026">
              <w:txbxContent>
                <w:p w:rsidR="00776969" w:rsidRDefault="00776969" w:rsidP="00776969">
                  <w:pPr>
                    <w:jc w:val="both"/>
                  </w:pPr>
                </w:p>
              </w:txbxContent>
            </v:textbox>
          </v:rect>
        </w:pict>
      </w:r>
      <w:r w:rsidR="00776969" w:rsidRPr="003D4759">
        <w:rPr>
          <w:rFonts w:cs="Calibri"/>
          <w:u w:val="single"/>
        </w:rPr>
        <w:t xml:space="preserve">Pamětní deska kovová o rozměrech 30x40 cm </w:t>
      </w:r>
    </w:p>
    <w:p w:rsidR="00776969" w:rsidRPr="003D4759" w:rsidRDefault="00776969" w:rsidP="00776969">
      <w:pPr>
        <w:ind w:left="426"/>
        <w:rPr>
          <w:rFonts w:cs="Calibri"/>
        </w:rPr>
      </w:pPr>
      <w:r>
        <w:rPr>
          <w:rFonts w:cs="Calibri"/>
          <w:noProof/>
          <w:lang w:eastAsia="cs-CZ"/>
        </w:rPr>
        <w:drawing>
          <wp:inline distT="0" distB="0" distL="0" distR="0">
            <wp:extent cx="3623945" cy="406400"/>
            <wp:effectExtent l="19050" t="0" r="0" b="0"/>
            <wp:docPr id="3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759">
        <w:rPr>
          <w:rFonts w:cs="Calibri"/>
        </w:rPr>
        <w:t xml:space="preserve">                        </w:t>
      </w:r>
      <w:r>
        <w:rPr>
          <w:rFonts w:cs="Calibri"/>
          <w:noProof/>
          <w:lang w:eastAsia="cs-CZ"/>
        </w:rPr>
        <w:drawing>
          <wp:inline distT="0" distB="0" distL="0" distR="0">
            <wp:extent cx="1422400" cy="553085"/>
            <wp:effectExtent l="19050" t="0" r="635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69" w:rsidRPr="003D4759" w:rsidRDefault="00776969" w:rsidP="00776969">
      <w:pPr>
        <w:spacing w:after="0" w:line="240" w:lineRule="auto"/>
        <w:ind w:left="426"/>
        <w:rPr>
          <w:rFonts w:cs="Calibri"/>
          <w:sz w:val="16"/>
          <w:szCs w:val="16"/>
        </w:rPr>
      </w:pPr>
      <w:r w:rsidRPr="003D4759">
        <w:rPr>
          <w:rFonts w:cs="Calibri"/>
          <w:sz w:val="16"/>
          <w:szCs w:val="16"/>
        </w:rPr>
        <w:t>Projekt „</w:t>
      </w:r>
      <w:r w:rsidRPr="003D4759">
        <w:rPr>
          <w:rFonts w:cs="Calibri"/>
          <w:bCs/>
          <w:sz w:val="16"/>
          <w:szCs w:val="16"/>
        </w:rPr>
        <w:t>205 – Základní registr osob – ROS</w:t>
      </w:r>
      <w:r w:rsidRPr="003D4759">
        <w:rPr>
          <w:rFonts w:cs="Calibri"/>
          <w:sz w:val="16"/>
          <w:szCs w:val="16"/>
        </w:rPr>
        <w:t>“ je spolufinancován z prostředků Evropské unie, Evropského fondu pro regionální rozvoj.</w:t>
      </w:r>
    </w:p>
    <w:p w:rsidR="00776969" w:rsidRPr="003D4759" w:rsidRDefault="00776969" w:rsidP="00776969">
      <w:pPr>
        <w:spacing w:after="0" w:line="240" w:lineRule="auto"/>
        <w:ind w:left="426"/>
        <w:rPr>
          <w:rFonts w:cs="Calibri"/>
          <w:sz w:val="16"/>
          <w:szCs w:val="16"/>
        </w:rPr>
      </w:pPr>
      <w:r w:rsidRPr="003D4759">
        <w:rPr>
          <w:rFonts w:cs="Calibri"/>
          <w:sz w:val="16"/>
          <w:szCs w:val="16"/>
        </w:rPr>
        <w:t>Registrační číslo projektu: </w:t>
      </w:r>
      <w:r w:rsidRPr="003D4759">
        <w:rPr>
          <w:rFonts w:cs="Calibri"/>
          <w:bCs/>
          <w:sz w:val="16"/>
          <w:szCs w:val="16"/>
        </w:rPr>
        <w:t>CZ .1.06/1.1.00/03.05894</w:t>
      </w: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spacing w:after="0" w:line="240" w:lineRule="auto"/>
        <w:ind w:left="426"/>
        <w:rPr>
          <w:rFonts w:cs="Calibri"/>
          <w:b/>
          <w:sz w:val="20"/>
          <w:szCs w:val="20"/>
        </w:rPr>
      </w:pPr>
      <w:r w:rsidRPr="003D4759">
        <w:rPr>
          <w:rFonts w:cs="Calibri"/>
          <w:b/>
          <w:sz w:val="20"/>
          <w:szCs w:val="20"/>
        </w:rPr>
        <w:t>ČSÚ byl v letech 2009 až 2012 řešitelem projektu „205 – Základní registr osob“, jednoho ze čtyř</w:t>
      </w:r>
    </w:p>
    <w:p w:rsidR="00776969" w:rsidRPr="003D4759" w:rsidRDefault="00776969" w:rsidP="00776969">
      <w:pPr>
        <w:spacing w:after="0" w:line="240" w:lineRule="auto"/>
        <w:ind w:left="426"/>
        <w:rPr>
          <w:rFonts w:cs="Calibri"/>
          <w:b/>
          <w:sz w:val="20"/>
          <w:szCs w:val="20"/>
        </w:rPr>
      </w:pPr>
      <w:r w:rsidRPr="003D4759">
        <w:rPr>
          <w:rFonts w:cs="Calibri"/>
          <w:b/>
          <w:sz w:val="20"/>
          <w:szCs w:val="20"/>
        </w:rPr>
        <w:t>základních registrů veřejné správy České republiky. Projekt spolufinancovala Evropská Unie z</w:t>
      </w:r>
      <w:r w:rsidRPr="003D4759" w:rsidDel="00063D3A">
        <w:rPr>
          <w:rFonts w:cs="Calibri"/>
          <w:b/>
          <w:sz w:val="20"/>
          <w:szCs w:val="20"/>
        </w:rPr>
        <w:t xml:space="preserve"> </w:t>
      </w:r>
      <w:r w:rsidRPr="003D4759">
        <w:rPr>
          <w:rFonts w:cs="Calibri"/>
          <w:b/>
          <w:sz w:val="20"/>
          <w:szCs w:val="20"/>
        </w:rPr>
        <w:t>Evropského fondu</w:t>
      </w:r>
    </w:p>
    <w:p w:rsidR="00776969" w:rsidRPr="003D4759" w:rsidRDefault="00776969" w:rsidP="00776969">
      <w:pPr>
        <w:spacing w:after="0" w:line="240" w:lineRule="auto"/>
        <w:ind w:left="426"/>
        <w:rPr>
          <w:rFonts w:cs="Calibri"/>
          <w:b/>
          <w:sz w:val="20"/>
          <w:szCs w:val="20"/>
        </w:rPr>
      </w:pPr>
      <w:r w:rsidRPr="003D4759">
        <w:rPr>
          <w:rFonts w:cs="Calibri"/>
          <w:b/>
          <w:sz w:val="20"/>
          <w:szCs w:val="20"/>
        </w:rPr>
        <w:t>pro regionální rozvoj ve výši 457 942 260 Kč.</w:t>
      </w:r>
    </w:p>
    <w:p w:rsidR="00776969" w:rsidRPr="003D4759" w:rsidRDefault="00776969" w:rsidP="00776969">
      <w:pPr>
        <w:rPr>
          <w:rFonts w:cs="Calibri"/>
          <w:b/>
          <w:u w:val="single"/>
        </w:rPr>
      </w:pPr>
    </w:p>
    <w:p w:rsidR="00776969" w:rsidRPr="003D4759" w:rsidRDefault="00776969" w:rsidP="00776969">
      <w:pPr>
        <w:rPr>
          <w:rFonts w:cs="Calibri"/>
          <w:b/>
          <w:u w:val="single"/>
        </w:rPr>
      </w:pPr>
    </w:p>
    <w:p w:rsidR="00776969" w:rsidRPr="003D4759" w:rsidRDefault="00776969" w:rsidP="00776969">
      <w:pPr>
        <w:rPr>
          <w:rFonts w:cs="Calibri"/>
        </w:rPr>
      </w:pPr>
      <w:r w:rsidRPr="003D4759">
        <w:rPr>
          <w:rFonts w:cs="Calibri"/>
          <w:b/>
          <w:u w:val="single"/>
        </w:rPr>
        <w:t>Poznámka:</w:t>
      </w:r>
      <w:r w:rsidRPr="003D4759">
        <w:rPr>
          <w:rFonts w:cs="Calibri"/>
        </w:rPr>
        <w:t xml:space="preserve">  </w:t>
      </w:r>
      <w:r w:rsidR="007D2C57">
        <w:rPr>
          <w:rFonts w:cs="Calibri"/>
        </w:rPr>
        <w:t>Objednatel</w:t>
      </w:r>
      <w:r w:rsidRPr="003D4759">
        <w:rPr>
          <w:rFonts w:cs="Calibri"/>
        </w:rPr>
        <w:t xml:space="preserve"> si vyhrazuje právo na konečnou úpravu výše uvedeného textu před výrobou.</w:t>
      </w:r>
    </w:p>
    <w:p w:rsidR="00776969" w:rsidRPr="003D4759" w:rsidRDefault="00776969" w:rsidP="00776969">
      <w:pPr>
        <w:numPr>
          <w:ilvl w:val="0"/>
          <w:numId w:val="1"/>
        </w:numPr>
        <w:rPr>
          <w:rFonts w:cs="Calibri"/>
          <w:u w:val="single"/>
        </w:rPr>
      </w:pPr>
      <w:r w:rsidRPr="003D4759">
        <w:rPr>
          <w:rFonts w:cs="Calibri"/>
          <w:u w:val="single"/>
        </w:rPr>
        <w:t>Povinné označení dalších prezentačních a propagačních předmětů, tiskových zprávy a tištěné inzerce</w:t>
      </w:r>
    </w:p>
    <w:p w:rsidR="00776969" w:rsidRPr="003D4759" w:rsidRDefault="00776969" w:rsidP="00776969">
      <w:pPr>
        <w:rPr>
          <w:rFonts w:cs="Calibri"/>
        </w:rPr>
      </w:pPr>
      <w:r>
        <w:rPr>
          <w:rFonts w:cs="Calibri"/>
          <w:noProof/>
          <w:lang w:eastAsia="cs-CZ"/>
        </w:rPr>
        <w:drawing>
          <wp:inline distT="0" distB="0" distL="0" distR="0">
            <wp:extent cx="3623945" cy="406400"/>
            <wp:effectExtent l="19050" t="0" r="0" b="0"/>
            <wp:docPr id="5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759">
        <w:rPr>
          <w:rFonts w:cs="Calibri"/>
        </w:rPr>
        <w:t xml:space="preserve">           </w:t>
      </w:r>
      <w:r>
        <w:rPr>
          <w:rFonts w:cs="Calibri"/>
          <w:noProof/>
          <w:lang w:eastAsia="cs-CZ"/>
        </w:rPr>
        <w:drawing>
          <wp:inline distT="0" distB="0" distL="0" distR="0">
            <wp:extent cx="1230630" cy="394970"/>
            <wp:effectExtent l="19050" t="0" r="762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759">
        <w:rPr>
          <w:rFonts w:cs="Calibri"/>
        </w:rPr>
        <w:t xml:space="preserve">             </w:t>
      </w:r>
    </w:p>
    <w:p w:rsidR="00776969" w:rsidRPr="003D4759" w:rsidRDefault="00776969" w:rsidP="00776969">
      <w:pPr>
        <w:spacing w:after="0" w:line="240" w:lineRule="auto"/>
        <w:rPr>
          <w:rFonts w:cs="Calibri"/>
          <w:sz w:val="16"/>
          <w:szCs w:val="16"/>
        </w:rPr>
      </w:pPr>
      <w:r w:rsidRPr="003D4759">
        <w:rPr>
          <w:rFonts w:cs="Calibri"/>
          <w:sz w:val="16"/>
          <w:szCs w:val="16"/>
        </w:rPr>
        <w:t>Projekt „</w:t>
      </w:r>
      <w:r w:rsidRPr="003D4759">
        <w:rPr>
          <w:rFonts w:cs="Calibri"/>
          <w:bCs/>
          <w:sz w:val="16"/>
          <w:szCs w:val="16"/>
        </w:rPr>
        <w:t>205 – Základní registr osob – ROS</w:t>
      </w:r>
      <w:r w:rsidRPr="003D4759">
        <w:rPr>
          <w:rFonts w:cs="Calibri"/>
          <w:sz w:val="16"/>
          <w:szCs w:val="16"/>
        </w:rPr>
        <w:t>“ je spolufinancován z prostředků Evropské unie, Evropského fondu pro regionální rozvoj.</w:t>
      </w:r>
    </w:p>
    <w:p w:rsidR="00776969" w:rsidRPr="003D4759" w:rsidRDefault="00776969" w:rsidP="00776969">
      <w:pPr>
        <w:spacing w:after="0" w:line="240" w:lineRule="auto"/>
        <w:rPr>
          <w:rFonts w:cs="Calibri"/>
          <w:bCs/>
          <w:sz w:val="16"/>
          <w:szCs w:val="16"/>
        </w:rPr>
      </w:pPr>
      <w:r w:rsidRPr="003D4759">
        <w:rPr>
          <w:rFonts w:cs="Calibri"/>
          <w:sz w:val="16"/>
          <w:szCs w:val="16"/>
        </w:rPr>
        <w:t>Registrační číslo projektu: </w:t>
      </w:r>
      <w:r w:rsidRPr="003D4759">
        <w:rPr>
          <w:rFonts w:cs="Calibri"/>
          <w:bCs/>
          <w:sz w:val="16"/>
          <w:szCs w:val="16"/>
        </w:rPr>
        <w:t>CZ .1.06/1.1.00/03.05894</w:t>
      </w:r>
    </w:p>
    <w:p w:rsidR="00776969" w:rsidRPr="003D4759" w:rsidRDefault="00776969" w:rsidP="00776969">
      <w:pPr>
        <w:spacing w:after="0" w:line="240" w:lineRule="auto"/>
        <w:rPr>
          <w:rFonts w:cs="Calibri"/>
          <w:sz w:val="16"/>
          <w:szCs w:val="16"/>
        </w:rPr>
      </w:pPr>
    </w:p>
    <w:p w:rsidR="00776969" w:rsidRPr="003D4759" w:rsidRDefault="00776969" w:rsidP="00776969">
      <w:pPr>
        <w:rPr>
          <w:rFonts w:cs="Calibri"/>
        </w:rPr>
      </w:pPr>
      <w:r w:rsidRPr="003D4759">
        <w:rPr>
          <w:rFonts w:cs="Calibri"/>
          <w:i/>
        </w:rPr>
        <w:t xml:space="preserve"> </w:t>
      </w:r>
      <w:hyperlink r:id="rId17" w:history="1">
        <w:r w:rsidRPr="003D4759">
          <w:rPr>
            <w:rStyle w:val="Hypertextovodkaz"/>
            <w:rFonts w:cs="Calibri"/>
          </w:rPr>
          <w:t>www.czso.cz</w:t>
        </w:r>
      </w:hyperlink>
      <w:r w:rsidRPr="003D4759">
        <w:rPr>
          <w:rFonts w:cs="Calibri"/>
        </w:rPr>
        <w:t xml:space="preserve">     </w:t>
      </w:r>
    </w:p>
    <w:p w:rsidR="00776969" w:rsidRPr="003D4759" w:rsidRDefault="00776969" w:rsidP="00776969">
      <w:pPr>
        <w:ind w:left="1276" w:hanging="1140"/>
        <w:rPr>
          <w:rFonts w:cs="Calibri"/>
          <w:b/>
          <w:u w:val="single"/>
        </w:rPr>
      </w:pPr>
    </w:p>
    <w:p w:rsidR="00776969" w:rsidRPr="003D4759" w:rsidRDefault="00776969" w:rsidP="00776969">
      <w:pPr>
        <w:ind w:left="1276" w:hanging="1140"/>
        <w:rPr>
          <w:rFonts w:cs="Calibri"/>
        </w:rPr>
      </w:pPr>
      <w:r w:rsidRPr="003D4759">
        <w:rPr>
          <w:rFonts w:cs="Calibri"/>
          <w:b/>
          <w:u w:val="single"/>
        </w:rPr>
        <w:lastRenderedPageBreak/>
        <w:t>Poznámka:</w:t>
      </w:r>
      <w:r w:rsidRPr="003D4759">
        <w:rPr>
          <w:rFonts w:cs="Calibri"/>
        </w:rPr>
        <w:t xml:space="preserve">   Pokud na některý z propagačních předmětů nebude technicky možné umístit výše uvedené symboly, musí být označeny alespoň symbolem    Evropské unie a odkazem na Evropskou unii. Před dodáním požaduje zadavatel předložení návrhu k posouzení ( včetně grafického ztvárnění).</w:t>
      </w:r>
    </w:p>
    <w:p w:rsidR="00776969" w:rsidRPr="003D4759" w:rsidRDefault="00776969" w:rsidP="00776969">
      <w:pPr>
        <w:pStyle w:val="Odstavecseseznamem"/>
        <w:numPr>
          <w:ilvl w:val="0"/>
          <w:numId w:val="1"/>
        </w:numPr>
        <w:rPr>
          <w:rFonts w:ascii="Calibri" w:hAnsi="Calibri" w:cs="Calibri"/>
          <w:u w:val="single"/>
        </w:rPr>
      </w:pPr>
      <w:r w:rsidRPr="003D4759">
        <w:rPr>
          <w:rFonts w:ascii="Calibri" w:hAnsi="Calibri" w:cs="Calibri"/>
          <w:u w:val="single"/>
        </w:rPr>
        <w:t>Informační plachtovina o rozměrech 2x2 m</w:t>
      </w:r>
    </w:p>
    <w:p w:rsidR="00776969" w:rsidRPr="003D4759" w:rsidRDefault="00776969" w:rsidP="00776969">
      <w:pPr>
        <w:pStyle w:val="Odstavecseseznamem"/>
        <w:ind w:left="360"/>
        <w:rPr>
          <w:rFonts w:ascii="Calibri" w:hAnsi="Calibri" w:cs="Calibri"/>
          <w:u w:val="single"/>
        </w:rPr>
      </w:pPr>
    </w:p>
    <w:p w:rsidR="00776969" w:rsidRPr="003D4759" w:rsidRDefault="000D1096" w:rsidP="00776969">
      <w:pPr>
        <w:ind w:left="360"/>
        <w:rPr>
          <w:rFonts w:cs="Calibri"/>
        </w:rPr>
      </w:pPr>
      <w:r>
        <w:rPr>
          <w:rFonts w:cs="Calibri"/>
          <w:noProof/>
          <w:lang w:eastAsia="cs-CZ"/>
        </w:rPr>
        <w:pict>
          <v:rect id="_x0000_s1028" style="position:absolute;left:0;text-align:left;margin-left:-1.55pt;margin-top:7.95pt;width:439.95pt;height:232.5pt;z-index:-251654144">
            <v:fill opacity="0"/>
            <v:textbox style="mso-next-textbox:#_x0000_s1028">
              <w:txbxContent>
                <w:p w:rsidR="00776969" w:rsidRDefault="00776969" w:rsidP="00776969">
                  <w:pPr>
                    <w:jc w:val="both"/>
                  </w:pPr>
                </w:p>
                <w:p w:rsidR="00776969" w:rsidRDefault="00776969" w:rsidP="00776969">
                  <w:pPr>
                    <w:jc w:val="both"/>
                  </w:pPr>
                </w:p>
                <w:p w:rsidR="00776969" w:rsidRDefault="00776969" w:rsidP="00776969">
                  <w:pPr>
                    <w:jc w:val="both"/>
                  </w:pPr>
                </w:p>
                <w:p w:rsidR="00776969" w:rsidRDefault="00776969" w:rsidP="00776969">
                  <w:pPr>
                    <w:jc w:val="both"/>
                  </w:pPr>
                </w:p>
                <w:p w:rsidR="00776969" w:rsidRDefault="00776969" w:rsidP="00776969">
                  <w:pPr>
                    <w:ind w:left="142" w:right="268"/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F789A">
                    <w:rPr>
                      <w:rFonts w:cs="Arial"/>
                      <w:b/>
                      <w:sz w:val="20"/>
                      <w:szCs w:val="20"/>
                    </w:rPr>
                    <w:t>Na tomto pracovišti Českého s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tatistického úřadu je od 1.5. 2009 realizován</w:t>
                  </w:r>
                  <w:r w:rsidRPr="00BF789A">
                    <w:rPr>
                      <w:rFonts w:cs="Arial"/>
                      <w:b/>
                      <w:sz w:val="20"/>
                      <w:szCs w:val="20"/>
                    </w:rPr>
                    <w:t xml:space="preserve"> projekt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:</w:t>
                  </w:r>
                  <w:r w:rsidRPr="00BF789A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776969" w:rsidRDefault="00776969" w:rsidP="00776969">
                  <w:pPr>
                    <w:ind w:left="708" w:right="268" w:firstLine="566"/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          </w:t>
                  </w:r>
                  <w:r w:rsidRPr="00BF789A">
                    <w:rPr>
                      <w:rFonts w:cs="Arial"/>
                      <w:b/>
                      <w:sz w:val="20"/>
                      <w:szCs w:val="20"/>
                    </w:rPr>
                    <w:t>205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 xml:space="preserve"> – Základní registr osob - ROS</w:t>
                  </w:r>
                  <w:r w:rsidRPr="00BF789A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776969" w:rsidRPr="00C4402D" w:rsidRDefault="00776969" w:rsidP="00776969">
                  <w:pPr>
                    <w:ind w:right="268"/>
                    <w:jc w:val="both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Projekt je z 85% spolufinancován z prostředků Evropské unie, Evropského fondu pro regionální rozvoj z operačního programu Integrovaný operační program v rámci prioritní osy/oblasti intervence 1. Modernizace veřejné správy – 1.1 Rozvoj informační společnosti ve veřejné správě.  Jde o jeden ze čtyř projektů z</w:t>
                  </w:r>
                  <w:r w:rsidRPr="00BF789A">
                    <w:rPr>
                      <w:rFonts w:cs="Arial"/>
                      <w:b/>
                      <w:sz w:val="20"/>
                      <w:szCs w:val="20"/>
                    </w:rPr>
                    <w:t>ák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ladních registrů veřejné správy, které přispějí ke zkvalitnění služeb veřejnosti</w:t>
                  </w:r>
                  <w:r w:rsidRPr="00BF789A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s cílem naplnit principy efektivní a výkonné státní správy.</w:t>
                  </w:r>
                </w:p>
                <w:p w:rsidR="00776969" w:rsidRDefault="00776969" w:rsidP="00776969">
                  <w:pPr>
                    <w:jc w:val="both"/>
                  </w:pPr>
                </w:p>
                <w:p w:rsidR="00776969" w:rsidRDefault="00776969" w:rsidP="00776969">
                  <w:pPr>
                    <w:jc w:val="both"/>
                  </w:pPr>
                </w:p>
                <w:p w:rsidR="00776969" w:rsidRDefault="00776969" w:rsidP="00776969">
                  <w:pPr>
                    <w:jc w:val="both"/>
                  </w:pPr>
                </w:p>
                <w:p w:rsidR="00776969" w:rsidRDefault="00776969" w:rsidP="00776969">
                  <w:pPr>
                    <w:jc w:val="both"/>
                  </w:pPr>
                </w:p>
              </w:txbxContent>
            </v:textbox>
          </v:rect>
        </w:pict>
      </w:r>
    </w:p>
    <w:p w:rsidR="00776969" w:rsidRPr="003D4759" w:rsidRDefault="00776969" w:rsidP="00776969">
      <w:pPr>
        <w:ind w:left="360"/>
        <w:rPr>
          <w:rFonts w:cs="Calibri"/>
        </w:rPr>
      </w:pPr>
      <w:r>
        <w:rPr>
          <w:rFonts w:cs="Calibri"/>
          <w:noProof/>
          <w:lang w:eastAsia="cs-CZ"/>
        </w:rPr>
        <w:drawing>
          <wp:inline distT="0" distB="0" distL="0" distR="0">
            <wp:extent cx="3623945" cy="564515"/>
            <wp:effectExtent l="1905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lang w:eastAsia="cs-CZ"/>
        </w:rPr>
        <w:drawing>
          <wp:inline distT="0" distB="0" distL="0" distR="0">
            <wp:extent cx="1602740" cy="621030"/>
            <wp:effectExtent l="1905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69" w:rsidRPr="003D4759" w:rsidRDefault="00776969" w:rsidP="00776969">
      <w:pPr>
        <w:spacing w:after="0" w:line="240" w:lineRule="auto"/>
        <w:rPr>
          <w:rFonts w:cs="Calibri"/>
          <w:sz w:val="16"/>
          <w:szCs w:val="16"/>
        </w:rPr>
      </w:pPr>
      <w:r w:rsidRPr="003D4759">
        <w:rPr>
          <w:rFonts w:cs="Calibri"/>
          <w:sz w:val="16"/>
          <w:szCs w:val="16"/>
        </w:rPr>
        <w:t>Projekt „</w:t>
      </w:r>
      <w:r w:rsidRPr="003D4759">
        <w:rPr>
          <w:rFonts w:cs="Calibri"/>
          <w:bCs/>
          <w:sz w:val="16"/>
          <w:szCs w:val="16"/>
        </w:rPr>
        <w:t>205 – Základní registr osob – ROS</w:t>
      </w:r>
      <w:r w:rsidRPr="003D4759">
        <w:rPr>
          <w:rFonts w:cs="Calibri"/>
          <w:sz w:val="16"/>
          <w:szCs w:val="16"/>
        </w:rPr>
        <w:t>“ je spolufinancován z prostředků Evropské unie, Evropského fondu pro regionální rozvoj.</w:t>
      </w:r>
    </w:p>
    <w:p w:rsidR="00776969" w:rsidRPr="003D4759" w:rsidRDefault="00776969" w:rsidP="00776969">
      <w:pPr>
        <w:spacing w:after="0" w:line="240" w:lineRule="auto"/>
        <w:rPr>
          <w:rFonts w:cs="Calibri"/>
          <w:bCs/>
          <w:sz w:val="16"/>
          <w:szCs w:val="16"/>
        </w:rPr>
      </w:pPr>
      <w:r w:rsidRPr="003D4759">
        <w:rPr>
          <w:rFonts w:cs="Calibri"/>
          <w:sz w:val="16"/>
          <w:szCs w:val="16"/>
        </w:rPr>
        <w:t>Registrační číslo projektu: </w:t>
      </w:r>
      <w:r w:rsidRPr="003D4759">
        <w:rPr>
          <w:rFonts w:cs="Calibri"/>
          <w:bCs/>
          <w:sz w:val="16"/>
          <w:szCs w:val="16"/>
        </w:rPr>
        <w:t>CZ .1.06/1.1.00/03.05894</w:t>
      </w:r>
    </w:p>
    <w:p w:rsidR="00776969" w:rsidRPr="003D4759" w:rsidRDefault="00776969" w:rsidP="00776969">
      <w:pPr>
        <w:rPr>
          <w:rFonts w:cs="Calibri"/>
        </w:rPr>
      </w:pPr>
    </w:p>
    <w:p w:rsidR="00776969" w:rsidRPr="003D4759" w:rsidRDefault="00776969" w:rsidP="00776969">
      <w:pPr>
        <w:ind w:left="360"/>
        <w:rPr>
          <w:rFonts w:cs="Calibri"/>
        </w:rPr>
      </w:pPr>
    </w:p>
    <w:p w:rsidR="00776969" w:rsidRPr="003D4759" w:rsidRDefault="00776969" w:rsidP="00776969">
      <w:pPr>
        <w:ind w:left="360"/>
        <w:rPr>
          <w:rFonts w:cs="Calibri"/>
        </w:rPr>
      </w:pPr>
    </w:p>
    <w:p w:rsidR="00776969" w:rsidRPr="003D4759" w:rsidRDefault="00776969" w:rsidP="00776969">
      <w:pPr>
        <w:ind w:left="360"/>
        <w:rPr>
          <w:rFonts w:cs="Calibri"/>
        </w:rPr>
      </w:pPr>
    </w:p>
    <w:p w:rsidR="00776969" w:rsidRPr="003D4759" w:rsidRDefault="00776969" w:rsidP="00776969">
      <w:pPr>
        <w:rPr>
          <w:rFonts w:cs="Calibri"/>
          <w:b/>
          <w:u w:val="single"/>
        </w:rPr>
      </w:pPr>
    </w:p>
    <w:p w:rsidR="00776969" w:rsidRPr="003D4759" w:rsidRDefault="00776969" w:rsidP="00776969">
      <w:pPr>
        <w:rPr>
          <w:rFonts w:cs="Calibri"/>
          <w:b/>
          <w:u w:val="single"/>
        </w:rPr>
      </w:pPr>
    </w:p>
    <w:p w:rsidR="00776969" w:rsidRPr="003D4759" w:rsidRDefault="00776969" w:rsidP="00776969">
      <w:pPr>
        <w:rPr>
          <w:rFonts w:cs="Calibri"/>
          <w:b/>
          <w:u w:val="single"/>
        </w:rPr>
      </w:pPr>
    </w:p>
    <w:p w:rsidR="00776969" w:rsidRPr="003D4759" w:rsidRDefault="00776969" w:rsidP="00776969">
      <w:pPr>
        <w:rPr>
          <w:rFonts w:cs="Calibri"/>
        </w:rPr>
      </w:pPr>
      <w:r w:rsidRPr="003D4759">
        <w:rPr>
          <w:rFonts w:cs="Calibri"/>
          <w:b/>
          <w:u w:val="single"/>
        </w:rPr>
        <w:t>Poznámka:</w:t>
      </w:r>
      <w:r w:rsidRPr="003D4759">
        <w:rPr>
          <w:rFonts w:cs="Calibri"/>
        </w:rPr>
        <w:t xml:space="preserve">  </w:t>
      </w:r>
      <w:r w:rsidR="007D2C57">
        <w:rPr>
          <w:rFonts w:cs="Calibri"/>
        </w:rPr>
        <w:t>Objednatel</w:t>
      </w:r>
      <w:r w:rsidRPr="003D4759">
        <w:rPr>
          <w:rFonts w:cs="Calibri"/>
        </w:rPr>
        <w:t xml:space="preserve"> si vyhrazuje právo na konečnou úpravu výše uvedeného textu před výrobou.</w:t>
      </w:r>
    </w:p>
    <w:p w:rsidR="00776969" w:rsidRPr="003D4759" w:rsidRDefault="00776969" w:rsidP="00776969">
      <w:pPr>
        <w:spacing w:after="0" w:line="240" w:lineRule="auto"/>
        <w:ind w:left="360"/>
        <w:rPr>
          <w:rFonts w:eastAsia="Times New Roman" w:cs="Calibri"/>
          <w:u w:val="single"/>
          <w:lang w:eastAsia="cs-CZ"/>
        </w:rPr>
      </w:pPr>
    </w:p>
    <w:p w:rsidR="00776969" w:rsidRPr="003D4759" w:rsidRDefault="00776969" w:rsidP="00776969">
      <w:pPr>
        <w:spacing w:after="0" w:line="240" w:lineRule="auto"/>
        <w:ind w:left="360"/>
        <w:rPr>
          <w:rFonts w:eastAsia="Times New Roman" w:cs="Calibri"/>
          <w:u w:val="single"/>
          <w:lang w:eastAsia="cs-CZ"/>
        </w:rPr>
      </w:pP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u w:val="single"/>
          <w:lang w:eastAsia="cs-CZ"/>
        </w:rPr>
      </w:pPr>
    </w:p>
    <w:p w:rsidR="00776969" w:rsidRPr="003D4759" w:rsidRDefault="00776969" w:rsidP="00776969">
      <w:pPr>
        <w:spacing w:after="0" w:line="240" w:lineRule="auto"/>
        <w:ind w:left="360"/>
        <w:rPr>
          <w:rFonts w:eastAsia="Times New Roman" w:cs="Calibri"/>
          <w:u w:val="single"/>
          <w:lang w:eastAsia="cs-CZ"/>
        </w:rPr>
      </w:pPr>
    </w:p>
    <w:p w:rsidR="00776969" w:rsidRPr="003D4759" w:rsidRDefault="00776969" w:rsidP="00776969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000000"/>
          <w:u w:val="single"/>
          <w:lang w:eastAsia="cs-CZ"/>
        </w:rPr>
      </w:pPr>
      <w:r w:rsidRPr="003D4759">
        <w:rPr>
          <w:rFonts w:eastAsia="Times New Roman" w:cs="Calibri"/>
          <w:color w:val="000000"/>
          <w:u w:val="single"/>
          <w:lang w:eastAsia="cs-CZ"/>
        </w:rPr>
        <w:t>Povinné charakteristiky vybraných propagačních předmětů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eastAsia="cs-CZ"/>
        </w:rPr>
      </w:pP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b/>
          <w:color w:val="000000"/>
          <w:lang w:eastAsia="cs-CZ"/>
        </w:rPr>
      </w:pPr>
      <w:r w:rsidRPr="003D4759">
        <w:rPr>
          <w:rFonts w:eastAsia="Times New Roman" w:cs="Calibri"/>
          <w:b/>
          <w:color w:val="000000"/>
          <w:lang w:eastAsia="cs-CZ"/>
        </w:rPr>
        <w:t>Informační brožura 1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3D4759">
        <w:rPr>
          <w:rFonts w:eastAsia="Times New Roman" w:cs="Calibri"/>
          <w:color w:val="000000"/>
          <w:lang w:eastAsia="cs-CZ"/>
        </w:rPr>
        <w:t>kvalita papíru – 115g, křída, matná,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3D4759">
        <w:rPr>
          <w:rFonts w:eastAsia="Times New Roman" w:cs="Calibri"/>
          <w:color w:val="000000"/>
          <w:lang w:eastAsia="cs-CZ"/>
        </w:rPr>
        <w:t>sešitová vazba (V1), barevnost 4/4, laminovaná obálka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3D4759">
        <w:rPr>
          <w:rFonts w:eastAsia="Times New Roman" w:cs="Calibri"/>
          <w:color w:val="000000"/>
          <w:lang w:eastAsia="cs-CZ"/>
        </w:rPr>
        <w:t>(</w:t>
      </w:r>
      <w:r w:rsidR="007D2C57">
        <w:rPr>
          <w:rFonts w:eastAsia="Times New Roman" w:cs="Calibri"/>
          <w:color w:val="000000"/>
          <w:lang w:eastAsia="cs-CZ"/>
        </w:rPr>
        <w:t>objednatel</w:t>
      </w:r>
      <w:r w:rsidRPr="003D4759">
        <w:rPr>
          <w:rFonts w:eastAsia="Times New Roman" w:cs="Calibri"/>
          <w:color w:val="000000"/>
          <w:lang w:eastAsia="cs-CZ"/>
        </w:rPr>
        <w:t xml:space="preserve"> dodá podklady v MS Word, PDF, JPEG, MS Excel)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b/>
          <w:color w:val="000000"/>
          <w:lang w:eastAsia="cs-CZ"/>
        </w:rPr>
      </w:pPr>
      <w:r w:rsidRPr="003D4759">
        <w:rPr>
          <w:rFonts w:eastAsia="Times New Roman" w:cs="Calibri"/>
          <w:b/>
          <w:color w:val="000000"/>
          <w:lang w:eastAsia="cs-CZ"/>
        </w:rPr>
        <w:t>Informační letáky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3D4759">
        <w:rPr>
          <w:rFonts w:eastAsia="Times New Roman" w:cs="Calibri"/>
          <w:color w:val="000000"/>
          <w:lang w:eastAsia="cs-CZ"/>
        </w:rPr>
        <w:t>rozměr A4, kvalita papíru 115g/m2, přeložený na třetiny dle vzoru (do sebe), 4/4 barvy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3D4759">
        <w:rPr>
          <w:rFonts w:eastAsia="Times New Roman" w:cs="Calibri"/>
          <w:color w:val="000000"/>
          <w:lang w:eastAsia="cs-CZ"/>
        </w:rPr>
        <w:t> 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noProof/>
          <w:color w:val="000000"/>
          <w:lang w:eastAsia="cs-CZ"/>
        </w:rPr>
        <w:drawing>
          <wp:inline distT="0" distB="0" distL="0" distR="0">
            <wp:extent cx="383540" cy="722630"/>
            <wp:effectExtent l="19050" t="0" r="0" b="0"/>
            <wp:docPr id="9" name="obrázek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b/>
          <w:color w:val="000000"/>
          <w:lang w:eastAsia="cs-CZ"/>
        </w:rPr>
      </w:pP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b/>
          <w:color w:val="000000"/>
          <w:lang w:eastAsia="cs-CZ"/>
        </w:rPr>
      </w:pPr>
      <w:r w:rsidRPr="003D4759">
        <w:rPr>
          <w:rFonts w:eastAsia="Times New Roman" w:cs="Calibri"/>
          <w:b/>
          <w:color w:val="000000"/>
          <w:lang w:eastAsia="cs-CZ"/>
        </w:rPr>
        <w:t>Informační brožura 2</w:t>
      </w:r>
    </w:p>
    <w:p w:rsidR="00776969" w:rsidRPr="003D4759" w:rsidRDefault="00776969" w:rsidP="00776969">
      <w:pPr>
        <w:pStyle w:val="Odstavecseseznamem"/>
        <w:ind w:left="0"/>
        <w:rPr>
          <w:rFonts w:ascii="Calibri" w:hAnsi="Calibri" w:cs="Calibri"/>
          <w:sz w:val="20"/>
          <w:szCs w:val="20"/>
        </w:rPr>
      </w:pPr>
      <w:r w:rsidRPr="003D4759">
        <w:rPr>
          <w:rFonts w:ascii="Calibri" w:hAnsi="Calibri" w:cs="Calibri"/>
          <w:sz w:val="20"/>
          <w:szCs w:val="20"/>
        </w:rPr>
        <w:t>Náklad:  10 000 ks</w:t>
      </w:r>
    </w:p>
    <w:p w:rsidR="00776969" w:rsidRPr="003D4759" w:rsidRDefault="00776969" w:rsidP="00776969">
      <w:pPr>
        <w:pStyle w:val="Odstavecseseznamem"/>
        <w:ind w:left="0"/>
        <w:rPr>
          <w:rFonts w:ascii="Calibri" w:hAnsi="Calibri" w:cs="Calibri"/>
          <w:sz w:val="20"/>
          <w:szCs w:val="20"/>
        </w:rPr>
      </w:pPr>
      <w:r w:rsidRPr="003D4759">
        <w:rPr>
          <w:rFonts w:ascii="Calibri" w:hAnsi="Calibri" w:cs="Calibri"/>
          <w:sz w:val="20"/>
          <w:szCs w:val="20"/>
        </w:rPr>
        <w:t>Formát: A4</w:t>
      </w:r>
    </w:p>
    <w:p w:rsidR="00776969" w:rsidRPr="003D4759" w:rsidRDefault="00776969" w:rsidP="00776969">
      <w:pPr>
        <w:pStyle w:val="Odstavecseseznamem"/>
        <w:ind w:left="0"/>
        <w:rPr>
          <w:rFonts w:ascii="Calibri" w:hAnsi="Calibri" w:cs="Calibri"/>
          <w:sz w:val="20"/>
          <w:szCs w:val="20"/>
        </w:rPr>
      </w:pPr>
      <w:r w:rsidRPr="003D4759">
        <w:rPr>
          <w:rFonts w:ascii="Calibri" w:hAnsi="Calibri" w:cs="Calibri"/>
          <w:sz w:val="20"/>
          <w:szCs w:val="20"/>
        </w:rPr>
        <w:t>Obálka: barevnost 4+4, papír 135 gr. LK</w:t>
      </w:r>
    </w:p>
    <w:p w:rsidR="00776969" w:rsidRPr="003D4759" w:rsidRDefault="00776969" w:rsidP="00776969">
      <w:pPr>
        <w:pStyle w:val="Odstavecseseznamem"/>
        <w:ind w:left="0"/>
        <w:rPr>
          <w:rFonts w:ascii="Calibri" w:hAnsi="Calibri" w:cs="Calibri"/>
          <w:sz w:val="20"/>
          <w:szCs w:val="20"/>
        </w:rPr>
      </w:pPr>
      <w:r w:rsidRPr="003D4759">
        <w:rPr>
          <w:rFonts w:ascii="Calibri" w:hAnsi="Calibri" w:cs="Calibri"/>
          <w:sz w:val="20"/>
          <w:szCs w:val="20"/>
        </w:rPr>
        <w:t>Vnitřek: 16 str., barevnost 4+4, papír 80 gr. BO</w:t>
      </w:r>
    </w:p>
    <w:p w:rsidR="00776969" w:rsidRPr="003D4759" w:rsidRDefault="00776969" w:rsidP="00776969">
      <w:pPr>
        <w:pStyle w:val="Odstavecseseznamem"/>
        <w:ind w:left="0"/>
        <w:rPr>
          <w:rFonts w:ascii="Calibri" w:hAnsi="Calibri" w:cs="Calibri"/>
          <w:sz w:val="20"/>
          <w:szCs w:val="20"/>
        </w:rPr>
      </w:pPr>
      <w:r w:rsidRPr="003D4759">
        <w:rPr>
          <w:rFonts w:ascii="Calibri" w:hAnsi="Calibri" w:cs="Calibri"/>
          <w:sz w:val="20"/>
          <w:szCs w:val="20"/>
        </w:rPr>
        <w:t>Vazba: V1</w:t>
      </w:r>
    </w:p>
    <w:p w:rsidR="00776969" w:rsidRPr="003D4759" w:rsidRDefault="00776969" w:rsidP="00776969">
      <w:pPr>
        <w:pStyle w:val="Odstavecseseznamem"/>
        <w:ind w:left="0"/>
        <w:rPr>
          <w:rFonts w:ascii="Calibri" w:hAnsi="Calibri" w:cs="Calibri"/>
          <w:sz w:val="20"/>
          <w:szCs w:val="20"/>
        </w:rPr>
      </w:pPr>
      <w:r w:rsidRPr="003D4759">
        <w:rPr>
          <w:rFonts w:ascii="Calibri" w:hAnsi="Calibri" w:cs="Calibri"/>
          <w:sz w:val="20"/>
          <w:szCs w:val="20"/>
        </w:rPr>
        <w:t>Podklady: MS Word, jpeg/tiff, MS Excel., AI, EPS, PDF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b/>
          <w:color w:val="000000"/>
          <w:lang w:eastAsia="cs-CZ"/>
        </w:rPr>
      </w:pP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b/>
          <w:color w:val="000000"/>
          <w:lang w:eastAsia="cs-CZ"/>
        </w:rPr>
      </w:pPr>
      <w:r w:rsidRPr="003D4759">
        <w:rPr>
          <w:rFonts w:eastAsia="Times New Roman" w:cs="Calibri"/>
          <w:b/>
          <w:color w:val="000000"/>
          <w:lang w:eastAsia="cs-CZ"/>
        </w:rPr>
        <w:t xml:space="preserve">Desky s chlopněmi 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  <w:r w:rsidRPr="003D4759">
        <w:rPr>
          <w:rFonts w:eastAsia="Times New Roman" w:cs="Calibri"/>
          <w:lang w:eastAsia="cs-CZ"/>
        </w:rPr>
        <w:t>Papír: křída lesk 300g/m2, barevnost: 4/0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  <w:r w:rsidRPr="003D4759">
        <w:rPr>
          <w:rFonts w:eastAsia="Times New Roman" w:cs="Calibri"/>
          <w:lang w:eastAsia="cs-CZ"/>
        </w:rPr>
        <w:lastRenderedPageBreak/>
        <w:t>Formát: desky s chlopněmi 220x330 mm, hřbet 3 mm, boční a spodní klopa (cca 55x85 mm)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  <w:r w:rsidRPr="003D4759">
        <w:rPr>
          <w:rFonts w:eastAsia="Times New Roman" w:cs="Calibri"/>
          <w:lang w:eastAsia="cs-CZ"/>
        </w:rPr>
        <w:t xml:space="preserve">Dokončení: výsek desek + matná laminace 1/0 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  <w:r w:rsidRPr="003D4759">
        <w:rPr>
          <w:rFonts w:eastAsia="Times New Roman" w:cs="Calibri"/>
          <w:b/>
          <w:bCs/>
          <w:color w:val="000000"/>
          <w:lang w:eastAsia="cs-CZ"/>
        </w:rPr>
        <w:t>Trhací bloky A4 </w:t>
      </w:r>
      <w:r w:rsidRPr="003D4759">
        <w:rPr>
          <w:rFonts w:eastAsia="Times New Roman" w:cs="Calibri"/>
          <w:color w:val="000000"/>
          <w:lang w:eastAsia="cs-CZ"/>
        </w:rPr>
        <w:t xml:space="preserve">    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  <w:r w:rsidRPr="003D4759">
        <w:rPr>
          <w:rFonts w:eastAsia="Times New Roman" w:cs="Calibri"/>
          <w:color w:val="000000"/>
          <w:lang w:eastAsia="cs-CZ"/>
        </w:rPr>
        <w:t xml:space="preserve">Papír: </w:t>
      </w:r>
      <w:r w:rsidRPr="003D4759">
        <w:rPr>
          <w:rFonts w:eastAsia="Times New Roman" w:cs="Calibri"/>
          <w:lang w:eastAsia="cs-CZ"/>
        </w:rPr>
        <w:t>80 g/m2 BO, barevnost 4/0, poslední strana bloku papír křída matná 300g/m2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  <w:r w:rsidRPr="003D4759">
        <w:rPr>
          <w:rFonts w:eastAsia="Times New Roman" w:cs="Calibri"/>
          <w:lang w:eastAsia="cs-CZ"/>
        </w:rPr>
        <w:t>Počet listů: 50 (lepení v hlavě, transparentní)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  <w:r w:rsidRPr="003D4759">
        <w:rPr>
          <w:rFonts w:eastAsia="Times New Roman" w:cs="Calibri"/>
          <w:lang w:eastAsia="cs-CZ"/>
        </w:rPr>
        <w:t>Pevnější podklad</w:t>
      </w:r>
    </w:p>
    <w:p w:rsidR="00776969" w:rsidRPr="003D475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</w:p>
    <w:p w:rsidR="00776969" w:rsidRDefault="00776969" w:rsidP="00776969">
      <w:pPr>
        <w:spacing w:after="0" w:line="240" w:lineRule="auto"/>
        <w:rPr>
          <w:rFonts w:eastAsia="Times New Roman" w:cs="Calibri"/>
          <w:lang w:eastAsia="cs-CZ"/>
        </w:rPr>
      </w:pPr>
    </w:p>
    <w:p w:rsidR="00776969" w:rsidRPr="003D4759" w:rsidRDefault="00776969" w:rsidP="00776969">
      <w:pPr>
        <w:numPr>
          <w:ilvl w:val="0"/>
          <w:numId w:val="1"/>
        </w:numPr>
        <w:spacing w:after="0" w:line="240" w:lineRule="auto"/>
        <w:rPr>
          <w:rFonts w:eastAsia="Times New Roman" w:cs="Calibri"/>
          <w:lang w:eastAsia="cs-CZ"/>
        </w:rPr>
      </w:pPr>
      <w:r w:rsidRPr="002057DF">
        <w:rPr>
          <w:rFonts w:ascii="Tahoma" w:hAnsi="Tahoma" w:cs="Tahoma"/>
          <w:b/>
          <w:sz w:val="20"/>
          <w:szCs w:val="20"/>
        </w:rPr>
        <w:t>Obsah návrhu dalších způsobů komunikačního mixu:</w:t>
      </w:r>
      <w:r>
        <w:rPr>
          <w:rFonts w:ascii="Tahoma" w:hAnsi="Tahoma" w:cs="Tahoma"/>
          <w:sz w:val="20"/>
          <w:szCs w:val="20"/>
        </w:rPr>
        <w:br/>
        <w:t>- Specifikace cílů</w:t>
      </w:r>
      <w:r>
        <w:rPr>
          <w:rFonts w:ascii="Tahoma" w:hAnsi="Tahoma" w:cs="Tahoma"/>
          <w:sz w:val="20"/>
          <w:szCs w:val="20"/>
        </w:rPr>
        <w:br/>
        <w:t>- Popis cílových skupin</w:t>
      </w:r>
      <w:r>
        <w:rPr>
          <w:rFonts w:ascii="Tahoma" w:hAnsi="Tahoma" w:cs="Tahoma"/>
          <w:sz w:val="20"/>
          <w:szCs w:val="20"/>
        </w:rPr>
        <w:br/>
        <w:t>- Návrh hlavního sdělení</w:t>
      </w:r>
      <w:r>
        <w:rPr>
          <w:rFonts w:ascii="Tahoma" w:hAnsi="Tahoma" w:cs="Tahoma"/>
          <w:sz w:val="20"/>
          <w:szCs w:val="20"/>
        </w:rPr>
        <w:br/>
        <w:t>- Návrh strategie</w:t>
      </w:r>
      <w:r>
        <w:rPr>
          <w:rFonts w:ascii="Tahoma" w:hAnsi="Tahoma" w:cs="Tahoma"/>
          <w:sz w:val="20"/>
          <w:szCs w:val="20"/>
        </w:rPr>
        <w:br/>
        <w:t>- Nástroje</w:t>
      </w:r>
      <w:r>
        <w:rPr>
          <w:rFonts w:ascii="Tahoma" w:hAnsi="Tahoma" w:cs="Tahoma"/>
          <w:sz w:val="20"/>
          <w:szCs w:val="20"/>
        </w:rPr>
        <w:br/>
        <w:t>- Časový harmonogram</w:t>
      </w:r>
      <w:r>
        <w:rPr>
          <w:rFonts w:ascii="Tahoma" w:hAnsi="Tahoma" w:cs="Tahoma"/>
          <w:sz w:val="20"/>
          <w:szCs w:val="20"/>
        </w:rPr>
        <w:br/>
        <w:t>- Dílčí rozpočet</w:t>
      </w:r>
      <w:r>
        <w:rPr>
          <w:rFonts w:ascii="Tahoma" w:hAnsi="Tahoma" w:cs="Tahoma"/>
          <w:sz w:val="20"/>
          <w:szCs w:val="20"/>
        </w:rPr>
        <w:br/>
        <w:t>- Podmínky a způsob spolupráce</w:t>
      </w:r>
      <w:r>
        <w:rPr>
          <w:rFonts w:ascii="Tahoma" w:hAnsi="Tahoma" w:cs="Tahoma"/>
          <w:sz w:val="20"/>
          <w:szCs w:val="20"/>
        </w:rPr>
        <w:br/>
        <w:t>- Způsob vyhodnocení</w:t>
      </w:r>
    </w:p>
    <w:p w:rsidR="00776969" w:rsidRPr="003D4759" w:rsidRDefault="00776969" w:rsidP="00776969">
      <w:pPr>
        <w:spacing w:line="240" w:lineRule="auto"/>
        <w:rPr>
          <w:rFonts w:cs="Calibri"/>
          <w:u w:val="single"/>
        </w:rPr>
      </w:pPr>
      <w:r w:rsidRPr="003D4759">
        <w:rPr>
          <w:rFonts w:cs="Calibri"/>
          <w:u w:val="single"/>
        </w:rPr>
        <w:t xml:space="preserve">    </w:t>
      </w:r>
    </w:p>
    <w:p w:rsidR="009B4FB7" w:rsidRDefault="009B4FB7"/>
    <w:sectPr w:rsidR="009B4FB7" w:rsidSect="009502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C9" w:rsidRDefault="007E72C9" w:rsidP="00776969">
      <w:pPr>
        <w:spacing w:after="0" w:line="240" w:lineRule="auto"/>
      </w:pPr>
      <w:r>
        <w:separator/>
      </w:r>
    </w:p>
  </w:endnote>
  <w:endnote w:type="continuationSeparator" w:id="0">
    <w:p w:rsidR="007E72C9" w:rsidRDefault="007E72C9" w:rsidP="0077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768" w:rsidRDefault="000D1096" w:rsidP="00862768">
    <w:pPr>
      <w:pStyle w:val="Zpat"/>
      <w:jc w:val="center"/>
    </w:pPr>
    <w:r>
      <w:fldChar w:fldCharType="begin"/>
    </w:r>
    <w:r w:rsidR="00F4563F">
      <w:instrText xml:space="preserve"> PAGE   \* MERGEFORMAT </w:instrText>
    </w:r>
    <w:r>
      <w:fldChar w:fldCharType="separate"/>
    </w:r>
    <w:r w:rsidR="00954C20">
      <w:rPr>
        <w:noProof/>
      </w:rPr>
      <w:t>1</w:t>
    </w:r>
    <w:r>
      <w:fldChar w:fldCharType="end"/>
    </w:r>
  </w:p>
  <w:p w:rsidR="00862768" w:rsidRDefault="007E72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C9" w:rsidRDefault="007E72C9" w:rsidP="00776969">
      <w:pPr>
        <w:spacing w:after="0" w:line="240" w:lineRule="auto"/>
      </w:pPr>
      <w:r>
        <w:separator/>
      </w:r>
    </w:p>
  </w:footnote>
  <w:footnote w:type="continuationSeparator" w:id="0">
    <w:p w:rsidR="007E72C9" w:rsidRDefault="007E72C9" w:rsidP="0077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656" w:rsidRPr="007D2C57" w:rsidRDefault="00F4563F" w:rsidP="00114656">
    <w:pPr>
      <w:pStyle w:val="Zhlav"/>
      <w:jc w:val="right"/>
      <w:rPr>
        <w:b/>
        <w:sz w:val="24"/>
        <w:szCs w:val="24"/>
      </w:rPr>
    </w:pPr>
    <w:r w:rsidRPr="007D2C57">
      <w:rPr>
        <w:b/>
        <w:sz w:val="24"/>
        <w:szCs w:val="24"/>
      </w:rPr>
      <w:t xml:space="preserve">Příloha č. </w:t>
    </w:r>
    <w:r w:rsidR="00776969" w:rsidRPr="007D2C57">
      <w:rPr>
        <w:b/>
        <w:sz w:val="24"/>
        <w:szCs w:val="24"/>
      </w:rPr>
      <w:t>1</w:t>
    </w:r>
    <w:r w:rsidR="009B300E">
      <w:rPr>
        <w:b/>
        <w:sz w:val="24"/>
        <w:szCs w:val="24"/>
      </w:rPr>
      <w:t xml:space="preserve"> k rámcové smlouvě -</w:t>
    </w:r>
    <w:r w:rsidR="00340BAE" w:rsidRPr="007D2C57">
      <w:rPr>
        <w:b/>
        <w:sz w:val="24"/>
        <w:szCs w:val="24"/>
      </w:rPr>
      <w:t xml:space="preserve"> </w:t>
    </w:r>
    <w:r w:rsidR="007D2C57" w:rsidRPr="007D2C57">
      <w:rPr>
        <w:b/>
        <w:sz w:val="24"/>
        <w:szCs w:val="24"/>
      </w:rPr>
      <w:t>Souhrnná cenová nabídka a p</w:t>
    </w:r>
    <w:r w:rsidR="00340BAE" w:rsidRPr="007D2C57">
      <w:rPr>
        <w:b/>
        <w:sz w:val="24"/>
        <w:szCs w:val="24"/>
      </w:rPr>
      <w:t>odrobná specifikace předmětu</w:t>
    </w:r>
    <w:r w:rsidR="007D2C57" w:rsidRPr="007D2C57">
      <w:rPr>
        <w:b/>
        <w:sz w:val="24"/>
        <w:szCs w:val="24"/>
      </w:rPr>
      <w:t xml:space="preserve"> smlouvy</w:t>
    </w:r>
    <w:r w:rsidR="00340BAE" w:rsidRPr="007D2C57">
      <w:rPr>
        <w:b/>
        <w:sz w:val="24"/>
        <w:szCs w:val="24"/>
      </w:rPr>
      <w:t xml:space="preserve"> </w:t>
    </w:r>
  </w:p>
  <w:p w:rsidR="00114656" w:rsidRDefault="007E72C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376E"/>
    <w:multiLevelType w:val="hybridMultilevel"/>
    <w:tmpl w:val="895C1474"/>
    <w:lvl w:ilvl="0" w:tplc="23306A0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969"/>
    <w:rsid w:val="0007208C"/>
    <w:rsid w:val="000D1096"/>
    <w:rsid w:val="002413D5"/>
    <w:rsid w:val="0026613F"/>
    <w:rsid w:val="00340BAE"/>
    <w:rsid w:val="003A3616"/>
    <w:rsid w:val="00460DDF"/>
    <w:rsid w:val="0065418C"/>
    <w:rsid w:val="00731607"/>
    <w:rsid w:val="00776969"/>
    <w:rsid w:val="007D2C57"/>
    <w:rsid w:val="007E72C9"/>
    <w:rsid w:val="007F17E9"/>
    <w:rsid w:val="0088773D"/>
    <w:rsid w:val="00951049"/>
    <w:rsid w:val="00954C20"/>
    <w:rsid w:val="009B300E"/>
    <w:rsid w:val="009B4FB7"/>
    <w:rsid w:val="009E4E22"/>
    <w:rsid w:val="00EE0FBA"/>
    <w:rsid w:val="00F06D41"/>
    <w:rsid w:val="00F4563F"/>
    <w:rsid w:val="00FD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96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696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76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696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769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696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76969"/>
    <w:pPr>
      <w:ind w:left="720"/>
      <w:contextualSpacing/>
      <w:jc w:val="both"/>
    </w:pPr>
    <w:rPr>
      <w:rFonts w:ascii="Verdana" w:hAnsi="Verdana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969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51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0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04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emf"/><Relationship Id="rId17" Type="http://schemas.openxmlformats.org/officeDocument/2006/relationships/hyperlink" Target="http://www.czso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f-mvcr.cz/file/1749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1146</Words>
  <Characters>6767</Characters>
  <Application>Microsoft Office Word</Application>
  <DocSecurity>0</DocSecurity>
  <Lines>56</Lines>
  <Paragraphs>15</Paragraphs>
  <ScaleCrop>false</ScaleCrop>
  <Company>CSU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Poulová</dc:creator>
  <cp:keywords/>
  <dc:description/>
  <cp:lastModifiedBy>Bokvajová Alena </cp:lastModifiedBy>
  <cp:revision>8</cp:revision>
  <dcterms:created xsi:type="dcterms:W3CDTF">2012-01-04T15:27:00Z</dcterms:created>
  <dcterms:modified xsi:type="dcterms:W3CDTF">2012-01-31T12:13:00Z</dcterms:modified>
</cp:coreProperties>
</file>