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3F428447"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A40406">
        <w:rPr>
          <w:rFonts w:ascii="Arial" w:hAnsi="Arial" w:cs="Arial"/>
          <w:sz w:val="20"/>
          <w:szCs w:val="20"/>
        </w:rPr>
        <w:t>Praha</w:t>
      </w:r>
      <w:r w:rsidR="008F37ED" w:rsidRPr="00A40406">
        <w:rPr>
          <w:rFonts w:ascii="Arial" w:hAnsi="Arial" w:cs="Arial"/>
          <w:sz w:val="20"/>
          <w:szCs w:val="20"/>
        </w:rPr>
        <w:t>,</w:t>
      </w:r>
      <w:r w:rsidR="005E0128" w:rsidRPr="00A40406">
        <w:rPr>
          <w:rFonts w:ascii="Arial" w:hAnsi="Arial" w:cs="Arial"/>
          <w:sz w:val="20"/>
          <w:szCs w:val="20"/>
        </w:rPr>
        <w:t xml:space="preserve"> </w:t>
      </w:r>
      <w:r w:rsidR="001B5D08">
        <w:rPr>
          <w:rFonts w:ascii="Arial" w:hAnsi="Arial" w:cs="Arial"/>
          <w:sz w:val="20"/>
          <w:szCs w:val="20"/>
        </w:rPr>
        <w:t xml:space="preserve">18. 2. </w:t>
      </w:r>
      <w:r w:rsidR="00B76838">
        <w:rPr>
          <w:rFonts w:ascii="Arial" w:hAnsi="Arial" w:cs="Arial"/>
          <w:sz w:val="20"/>
          <w:szCs w:val="20"/>
        </w:rPr>
        <w:t>2026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111ABB">
        <w:rPr>
          <w:rFonts w:ascii="Arial" w:hAnsi="Arial" w:cs="Arial"/>
          <w:sz w:val="20"/>
          <w:szCs w:val="20"/>
        </w:rPr>
        <w:t>223971</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w:t>
      </w:r>
      <w:r w:rsidR="00B76838">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53910586" w:rsidR="005D6695" w:rsidRPr="000F04D8" w:rsidRDefault="000668DD" w:rsidP="00D50C9D">
      <w:pPr>
        <w:spacing w:line="240" w:lineRule="auto"/>
        <w:jc w:val="center"/>
        <w:rPr>
          <w:rFonts w:ascii="Arial" w:hAnsi="Arial" w:cs="Arial"/>
          <w:b/>
          <w:i/>
          <w:sz w:val="28"/>
          <w:szCs w:val="28"/>
        </w:rPr>
      </w:pPr>
      <w:r w:rsidRPr="000668DD">
        <w:rPr>
          <w:rFonts w:ascii="Arial" w:hAnsi="Arial" w:cs="Arial"/>
          <w:b/>
          <w:i/>
          <w:sz w:val="28"/>
          <w:szCs w:val="28"/>
        </w:rPr>
        <w:t>specialista v oddělení příjmů, výdajů a životních podmínek domácností</w:t>
      </w:r>
    </w:p>
    <w:p w14:paraId="2E4F9B9C" w14:textId="6EC29DF2"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05E96">
        <w:rPr>
          <w:rFonts w:ascii="Arial" w:hAnsi="Arial" w:cs="Arial"/>
          <w:sz w:val="20"/>
          <w:szCs w:val="20"/>
        </w:rPr>
        <w:t xml:space="preserve"> místo</w:t>
      </w:r>
      <w:r w:rsidR="00BC1A16" w:rsidRPr="00D50C9D">
        <w:rPr>
          <w:rFonts w:ascii="Arial" w:hAnsi="Arial" w:cs="Arial"/>
          <w:sz w:val="20"/>
          <w:szCs w:val="20"/>
        </w:rPr>
        <w:t xml:space="preserve"> </w:t>
      </w:r>
      <w:r w:rsidR="000668DD" w:rsidRPr="000668DD">
        <w:rPr>
          <w:rFonts w:ascii="Arial" w:hAnsi="Arial" w:cs="Arial"/>
          <w:b/>
          <w:sz w:val="20"/>
          <w:szCs w:val="20"/>
        </w:rPr>
        <w:t>specialista v oddělení příjmů, výdajů a životních podmínek domácností</w:t>
      </w:r>
      <w:r w:rsidR="005E17A3" w:rsidRPr="005E17A3">
        <w:rPr>
          <w:rFonts w:ascii="Arial" w:hAnsi="Arial" w:cs="Arial"/>
          <w:b/>
          <w:sz w:val="20"/>
          <w:szCs w:val="20"/>
        </w:rPr>
        <w:t xml:space="preserve"> </w:t>
      </w:r>
      <w:r w:rsidR="001D6351" w:rsidRPr="00D50C9D">
        <w:rPr>
          <w:rFonts w:ascii="Arial" w:hAnsi="Arial" w:cs="Arial"/>
          <w:sz w:val="20"/>
          <w:szCs w:val="20"/>
        </w:rPr>
        <w:t xml:space="preserve">(odbor </w:t>
      </w:r>
      <w:r w:rsidR="000668DD">
        <w:rPr>
          <w:rFonts w:ascii="Arial" w:hAnsi="Arial" w:cs="Arial"/>
          <w:sz w:val="20"/>
          <w:szCs w:val="20"/>
        </w:rPr>
        <w:t>šetření v domácnostech</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706232">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3B324759"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B32396">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7E5D3336"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821C35">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0668DD">
        <w:rPr>
          <w:rFonts w:ascii="Arial" w:hAnsi="Arial" w:cs="Arial"/>
          <w:b/>
          <w:sz w:val="20"/>
          <w:szCs w:val="20"/>
        </w:rPr>
        <w:t xml:space="preserve">duben </w:t>
      </w:r>
      <w:r w:rsidR="00B76838">
        <w:rPr>
          <w:rFonts w:ascii="Arial" w:hAnsi="Arial" w:cs="Arial"/>
          <w:b/>
          <w:sz w:val="20"/>
          <w:szCs w:val="20"/>
        </w:rPr>
        <w:t>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824A418"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13</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380EFC55"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B32396">
        <w:rPr>
          <w:rFonts w:ascii="Arial" w:hAnsi="Arial" w:cs="Arial"/>
          <w:sz w:val="20"/>
          <w:szCs w:val="20"/>
        </w:rPr>
        <w:t>32 180</w:t>
      </w:r>
      <w:r w:rsidR="008367E6" w:rsidRPr="001B4E15">
        <w:rPr>
          <w:rFonts w:ascii="Arial" w:hAnsi="Arial" w:cs="Arial"/>
          <w:sz w:val="20"/>
          <w:szCs w:val="20"/>
        </w:rPr>
        <w:t xml:space="preserve"> do </w:t>
      </w:r>
      <w:r w:rsidR="00B32396">
        <w:rPr>
          <w:rFonts w:ascii="Arial" w:hAnsi="Arial" w:cs="Arial"/>
          <w:sz w:val="20"/>
          <w:szCs w:val="20"/>
        </w:rPr>
        <w:t>46 820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16510FE7"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0379A" w:rsidRPr="001B4E15">
        <w:rPr>
          <w:rFonts w:ascii="Arial" w:hAnsi="Arial" w:cs="Arial"/>
          <w:sz w:val="20"/>
          <w:szCs w:val="20"/>
        </w:rPr>
        <w:t xml:space="preserve">od </w:t>
      </w:r>
      <w:r w:rsidR="00B32396">
        <w:rPr>
          <w:rFonts w:ascii="Arial" w:hAnsi="Arial" w:cs="Arial"/>
          <w:sz w:val="20"/>
          <w:szCs w:val="20"/>
        </w:rPr>
        <w:t>2 341</w:t>
      </w:r>
      <w:r w:rsidR="00A0379A" w:rsidRPr="001B4E15">
        <w:rPr>
          <w:rFonts w:ascii="Arial" w:hAnsi="Arial" w:cs="Arial"/>
          <w:sz w:val="20"/>
          <w:szCs w:val="20"/>
        </w:rPr>
        <w:t xml:space="preserve"> do </w:t>
      </w:r>
      <w:r w:rsidR="00B32396">
        <w:rPr>
          <w:rFonts w:ascii="Arial" w:hAnsi="Arial" w:cs="Arial"/>
          <w:sz w:val="20"/>
          <w:szCs w:val="20"/>
        </w:rPr>
        <w:t>7 023</w:t>
      </w:r>
      <w:r w:rsidR="00A0379A" w:rsidRPr="001B4E15">
        <w:rPr>
          <w:rFonts w:ascii="Arial" w:hAnsi="Arial" w:cs="Arial"/>
          <w:sz w:val="20"/>
          <w:szCs w:val="20"/>
        </w:rPr>
        <w:t xml:space="preserve"> Kč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4EDF5633" w14:textId="77777777" w:rsidR="00111ABB" w:rsidRPr="00111ABB" w:rsidRDefault="00111ABB" w:rsidP="00111A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111ABB">
        <w:rPr>
          <w:rFonts w:ascii="Arial" w:eastAsiaTheme="minorEastAsia" w:hAnsi="Arial" w:cs="Arial"/>
          <w:bCs/>
          <w:iCs/>
          <w:color w:val="000000"/>
          <w:sz w:val="20"/>
          <w:szCs w:val="20"/>
          <w:lang w:eastAsia="cs-CZ"/>
        </w:rPr>
        <w:t>podíl na tvorbě metodiky zjišťování domácnostních šetření,</w:t>
      </w:r>
    </w:p>
    <w:p w14:paraId="68FAC940" w14:textId="77777777" w:rsidR="00111ABB" w:rsidRPr="00111ABB" w:rsidRDefault="00111ABB" w:rsidP="00111A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111ABB">
        <w:rPr>
          <w:rFonts w:ascii="Arial" w:eastAsiaTheme="minorEastAsia" w:hAnsi="Arial" w:cs="Arial"/>
          <w:bCs/>
          <w:iCs/>
          <w:color w:val="000000"/>
          <w:sz w:val="20"/>
          <w:szCs w:val="20"/>
          <w:lang w:eastAsia="cs-CZ"/>
        </w:rPr>
        <w:t>technická asistence při tvorbě a testování elektronických dotazníků pro domácnostní šetření,</w:t>
      </w:r>
    </w:p>
    <w:p w14:paraId="78079D93" w14:textId="77777777" w:rsidR="00111ABB" w:rsidRPr="00111ABB" w:rsidRDefault="00111ABB" w:rsidP="00111A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111ABB">
        <w:rPr>
          <w:rFonts w:ascii="Arial" w:eastAsiaTheme="minorEastAsia" w:hAnsi="Arial" w:cs="Arial"/>
          <w:bCs/>
          <w:iCs/>
          <w:color w:val="000000"/>
          <w:sz w:val="20"/>
          <w:szCs w:val="20"/>
          <w:lang w:eastAsia="cs-CZ"/>
        </w:rPr>
        <w:t>příprava a provedení školení terénních pracovníků,</w:t>
      </w:r>
    </w:p>
    <w:p w14:paraId="5734FDDF" w14:textId="77777777" w:rsidR="00111ABB" w:rsidRPr="00111ABB" w:rsidRDefault="00111ABB" w:rsidP="00111A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111ABB">
        <w:rPr>
          <w:rFonts w:ascii="Arial" w:eastAsiaTheme="minorEastAsia" w:hAnsi="Arial" w:cs="Arial"/>
          <w:bCs/>
          <w:iCs/>
          <w:color w:val="000000"/>
          <w:sz w:val="20"/>
          <w:szCs w:val="20"/>
          <w:lang w:eastAsia="cs-CZ"/>
        </w:rPr>
        <w:t>aktualizace statistických klasifikací a číselníků na mezinárodní standardy,</w:t>
      </w:r>
    </w:p>
    <w:p w14:paraId="26FC3C64" w14:textId="6562FFFA" w:rsidR="00111ABB" w:rsidRPr="00111ABB" w:rsidRDefault="00111ABB" w:rsidP="00111A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111ABB">
        <w:rPr>
          <w:rFonts w:ascii="Arial" w:eastAsiaTheme="minorEastAsia" w:hAnsi="Arial" w:cs="Arial"/>
          <w:bCs/>
          <w:iCs/>
          <w:color w:val="000000"/>
          <w:sz w:val="20"/>
          <w:szCs w:val="20"/>
          <w:lang w:eastAsia="cs-CZ"/>
        </w:rPr>
        <w:t xml:space="preserve">zpracování dat z dotazníků a tvorba </w:t>
      </w:r>
      <w:proofErr w:type="spellStart"/>
      <w:r w:rsidRPr="00111ABB">
        <w:rPr>
          <w:rFonts w:ascii="Arial" w:eastAsiaTheme="minorEastAsia" w:hAnsi="Arial" w:cs="Arial"/>
          <w:bCs/>
          <w:iCs/>
          <w:color w:val="000000"/>
          <w:sz w:val="20"/>
          <w:szCs w:val="20"/>
          <w:lang w:eastAsia="cs-CZ"/>
        </w:rPr>
        <w:t>mikrodatových</w:t>
      </w:r>
      <w:proofErr w:type="spellEnd"/>
      <w:r w:rsidRPr="00111ABB">
        <w:rPr>
          <w:rFonts w:ascii="Arial" w:eastAsiaTheme="minorEastAsia" w:hAnsi="Arial" w:cs="Arial"/>
          <w:bCs/>
          <w:iCs/>
          <w:color w:val="000000"/>
          <w:sz w:val="20"/>
          <w:szCs w:val="20"/>
          <w:lang w:eastAsia="cs-CZ"/>
        </w:rPr>
        <w:t xml:space="preserve"> souborů a další zpracování statistických podkladů pro ostatní mezinárodní organizace (</w:t>
      </w:r>
      <w:proofErr w:type="spellStart"/>
      <w:r w:rsidRPr="00111ABB">
        <w:rPr>
          <w:rFonts w:ascii="Arial" w:eastAsiaTheme="minorEastAsia" w:hAnsi="Arial" w:cs="Arial"/>
          <w:bCs/>
          <w:iCs/>
          <w:color w:val="000000"/>
          <w:sz w:val="20"/>
          <w:szCs w:val="20"/>
          <w:lang w:eastAsia="cs-CZ"/>
        </w:rPr>
        <w:t>Eurostat</w:t>
      </w:r>
      <w:proofErr w:type="spellEnd"/>
      <w:r w:rsidRPr="00111ABB">
        <w:rPr>
          <w:rFonts w:ascii="Arial" w:eastAsiaTheme="minorEastAsia" w:hAnsi="Arial" w:cs="Arial"/>
          <w:bCs/>
          <w:iCs/>
          <w:color w:val="000000"/>
          <w:sz w:val="20"/>
          <w:szCs w:val="20"/>
          <w:lang w:eastAsia="cs-CZ"/>
        </w:rPr>
        <w:t>) podle zadaných požadavků</w:t>
      </w:r>
      <w:r>
        <w:rPr>
          <w:rFonts w:ascii="Arial" w:eastAsiaTheme="minorEastAsia" w:hAnsi="Arial" w:cs="Arial"/>
          <w:bCs/>
          <w:iCs/>
          <w:color w:val="000000"/>
          <w:sz w:val="20"/>
          <w:szCs w:val="20"/>
          <w:lang w:eastAsia="cs-CZ"/>
        </w:rPr>
        <w:t xml:space="preserve"> (výhodou znalost práce s dat</w:t>
      </w:r>
      <w:r w:rsidR="00E069A1">
        <w:rPr>
          <w:rFonts w:ascii="Arial" w:eastAsiaTheme="minorEastAsia" w:hAnsi="Arial" w:cs="Arial"/>
          <w:bCs/>
          <w:iCs/>
          <w:color w:val="000000"/>
          <w:sz w:val="20"/>
          <w:szCs w:val="20"/>
          <w:lang w:eastAsia="cs-CZ"/>
        </w:rPr>
        <w:t>a</w:t>
      </w:r>
      <w:r>
        <w:rPr>
          <w:rFonts w:ascii="Arial" w:eastAsiaTheme="minorEastAsia" w:hAnsi="Arial" w:cs="Arial"/>
          <w:bCs/>
          <w:iCs/>
          <w:color w:val="000000"/>
          <w:sz w:val="20"/>
          <w:szCs w:val="20"/>
          <w:lang w:eastAsia="cs-CZ"/>
        </w:rPr>
        <w:t>b</w:t>
      </w:r>
      <w:r w:rsidR="00E069A1">
        <w:rPr>
          <w:rFonts w:ascii="Arial" w:eastAsiaTheme="minorEastAsia" w:hAnsi="Arial" w:cs="Arial"/>
          <w:bCs/>
          <w:iCs/>
          <w:color w:val="000000"/>
          <w:sz w:val="20"/>
          <w:szCs w:val="20"/>
          <w:lang w:eastAsia="cs-CZ"/>
        </w:rPr>
        <w:t>á</w:t>
      </w:r>
      <w:r>
        <w:rPr>
          <w:rFonts w:ascii="Arial" w:eastAsiaTheme="minorEastAsia" w:hAnsi="Arial" w:cs="Arial"/>
          <w:bCs/>
          <w:iCs/>
          <w:color w:val="000000"/>
          <w:sz w:val="20"/>
          <w:szCs w:val="20"/>
          <w:lang w:eastAsia="cs-CZ"/>
        </w:rPr>
        <w:t>zemi a statistickými programy)</w:t>
      </w:r>
      <w:r w:rsidRPr="00111ABB">
        <w:rPr>
          <w:rFonts w:ascii="Arial" w:eastAsiaTheme="minorEastAsia" w:hAnsi="Arial" w:cs="Arial"/>
          <w:bCs/>
          <w:iCs/>
          <w:color w:val="000000"/>
          <w:sz w:val="20"/>
          <w:szCs w:val="20"/>
          <w:lang w:eastAsia="cs-CZ"/>
        </w:rPr>
        <w:t>,</w:t>
      </w:r>
    </w:p>
    <w:p w14:paraId="35A57CC7" w14:textId="77777777" w:rsidR="00111ABB" w:rsidRPr="00111ABB" w:rsidRDefault="00111ABB" w:rsidP="00111A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111ABB">
        <w:rPr>
          <w:rFonts w:ascii="Arial" w:eastAsiaTheme="minorEastAsia" w:hAnsi="Arial" w:cs="Arial"/>
          <w:bCs/>
          <w:iCs/>
          <w:color w:val="000000"/>
          <w:sz w:val="20"/>
          <w:szCs w:val="20"/>
          <w:lang w:eastAsia="cs-CZ"/>
        </w:rPr>
        <w:t>zpracovávání tabulkových a analytických podkladů pro souhrnné publikace úřadu,</w:t>
      </w:r>
    </w:p>
    <w:p w14:paraId="28B0BDD4" w14:textId="77777777" w:rsidR="00111ABB" w:rsidRPr="00111ABB" w:rsidRDefault="00111ABB" w:rsidP="00111A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111ABB">
        <w:rPr>
          <w:rFonts w:ascii="Arial" w:eastAsiaTheme="minorEastAsia" w:hAnsi="Arial" w:cs="Arial"/>
          <w:bCs/>
          <w:iCs/>
          <w:color w:val="000000"/>
          <w:sz w:val="20"/>
          <w:szCs w:val="20"/>
          <w:lang w:eastAsia="cs-CZ"/>
        </w:rPr>
        <w:t>standardní i nestandardní zpracování dat podle požadavků uživatelů statistických informací,</w:t>
      </w:r>
    </w:p>
    <w:p w14:paraId="74DEA580" w14:textId="011CBC41" w:rsidR="00910BDB" w:rsidRPr="0017186F" w:rsidRDefault="00111ABB" w:rsidP="00111ABB">
      <w:pPr>
        <w:pStyle w:val="Odstavecseseznamem"/>
        <w:numPr>
          <w:ilvl w:val="0"/>
          <w:numId w:val="40"/>
        </w:numPr>
        <w:spacing w:line="240" w:lineRule="auto"/>
        <w:jc w:val="both"/>
        <w:rPr>
          <w:rFonts w:ascii="Arial" w:eastAsiaTheme="minorEastAsia" w:hAnsi="Arial" w:cs="Arial"/>
          <w:bCs/>
          <w:iCs/>
          <w:color w:val="000000"/>
          <w:sz w:val="20"/>
          <w:szCs w:val="20"/>
          <w:lang w:eastAsia="cs-CZ"/>
        </w:rPr>
      </w:pPr>
      <w:r w:rsidRPr="00111ABB">
        <w:rPr>
          <w:rFonts w:ascii="Arial" w:eastAsiaTheme="minorEastAsia" w:hAnsi="Arial" w:cs="Arial"/>
          <w:bCs/>
          <w:iCs/>
          <w:color w:val="000000"/>
          <w:sz w:val="20"/>
          <w:szCs w:val="20"/>
          <w:lang w:eastAsia="cs-CZ"/>
        </w:rPr>
        <w:t>sledování mezinárodních nařízení i doporučení pro statistická zjišťování u domácnosti, uplatnění těchto poznatků v organizaci a metodice šetření v</w:t>
      </w:r>
      <w:r>
        <w:rPr>
          <w:rFonts w:ascii="Arial" w:eastAsiaTheme="minorEastAsia" w:hAnsi="Arial" w:cs="Arial"/>
          <w:bCs/>
          <w:iCs/>
          <w:color w:val="000000"/>
          <w:sz w:val="20"/>
          <w:szCs w:val="20"/>
          <w:lang w:eastAsia="cs-CZ"/>
        </w:rPr>
        <w:t> </w:t>
      </w:r>
      <w:r w:rsidRPr="00111ABB">
        <w:rPr>
          <w:rFonts w:ascii="Arial" w:eastAsiaTheme="minorEastAsia" w:hAnsi="Arial" w:cs="Arial"/>
          <w:bCs/>
          <w:iCs/>
          <w:color w:val="000000"/>
          <w:sz w:val="20"/>
          <w:szCs w:val="20"/>
          <w:lang w:eastAsia="cs-CZ"/>
        </w:rPr>
        <w:t>ČR</w:t>
      </w:r>
      <w:r>
        <w:rPr>
          <w:rFonts w:ascii="Arial" w:eastAsiaTheme="minorEastAsia" w:hAnsi="Arial" w:cs="Arial"/>
          <w:bCs/>
          <w:iCs/>
          <w:color w:val="000000"/>
          <w:sz w:val="20"/>
          <w:szCs w:val="20"/>
          <w:lang w:eastAsia="cs-CZ"/>
        </w:rPr>
        <w:t xml:space="preserve"> (výhodou znalost anglického jazyka)</w:t>
      </w:r>
      <w:r w:rsidRPr="00111ABB">
        <w:rPr>
          <w:rFonts w:ascii="Arial" w:eastAsiaTheme="minorEastAsia" w:hAnsi="Arial" w:cs="Arial"/>
          <w:bCs/>
          <w:iCs/>
          <w:color w:val="000000"/>
          <w:sz w:val="20"/>
          <w:szCs w:val="20"/>
          <w:lang w:eastAsia="cs-CZ"/>
        </w:rPr>
        <w:t>.</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132B10B6"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B32396">
        <w:rPr>
          <w:rFonts w:ascii="Arial" w:hAnsi="Arial" w:cs="Arial"/>
          <w:sz w:val="20"/>
          <w:szCs w:val="20"/>
        </w:rPr>
        <w:t>,</w:t>
      </w:r>
    </w:p>
    <w:p w14:paraId="5217FC8A" w14:textId="45FFB907" w:rsidR="00B76838" w:rsidRDefault="00B76838"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částečné práce z domova (</w:t>
      </w:r>
      <w:proofErr w:type="spellStart"/>
      <w:r>
        <w:rPr>
          <w:rFonts w:ascii="Arial" w:hAnsi="Arial" w:cs="Arial"/>
          <w:sz w:val="20"/>
          <w:szCs w:val="20"/>
        </w:rPr>
        <w:t>home</w:t>
      </w:r>
      <w:proofErr w:type="spellEnd"/>
      <w:r>
        <w:rPr>
          <w:rFonts w:ascii="Arial" w:hAnsi="Arial" w:cs="Arial"/>
          <w:sz w:val="20"/>
          <w:szCs w:val="20"/>
        </w:rPr>
        <w:t xml:space="preserve"> office),</w:t>
      </w:r>
    </w:p>
    <w:p w14:paraId="762CC5C5" w14:textId="4D5ACFB4" w:rsidR="00B32396" w:rsidRDefault="00B32396" w:rsidP="00B3239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 s dobrou dopravní dostupností (metro A Skalka).</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563B610B"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1B5D08">
        <w:rPr>
          <w:rFonts w:ascii="Arial" w:hAnsi="Arial" w:cs="Arial"/>
          <w:b/>
          <w:sz w:val="20"/>
          <w:szCs w:val="20"/>
        </w:rPr>
        <w:t xml:space="preserve">25. 2. </w:t>
      </w:r>
      <w:r w:rsidR="008F37ED" w:rsidRPr="00D50C9D">
        <w:rPr>
          <w:rFonts w:ascii="Arial" w:hAnsi="Arial" w:cs="Arial"/>
          <w:b/>
          <w:sz w:val="20"/>
          <w:szCs w:val="20"/>
        </w:rPr>
        <w:t>202</w:t>
      </w:r>
      <w:r w:rsidR="00B76838">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lastRenderedPageBreak/>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2F93A601"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0668DD" w:rsidRPr="000668DD">
        <w:rPr>
          <w:rFonts w:ascii="Arial" w:hAnsi="Arial" w:cs="Arial"/>
          <w:b/>
          <w:sz w:val="20"/>
          <w:szCs w:val="20"/>
        </w:rPr>
        <w:t>specialista v oddělení příjmů, výdajů a životních podmínek domácností</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59051989"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B32396">
        <w:rPr>
          <w:rFonts w:ascii="Arial" w:hAnsi="Arial" w:cs="Arial"/>
          <w:b/>
          <w:sz w:val="20"/>
          <w:szCs w:val="20"/>
        </w:rPr>
        <w:t>vysokoškolského vzdělání v magisterském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3"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6654418D"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064D795F"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1B5D08">
        <w:rPr>
          <w:rFonts w:ascii="Arial" w:hAnsi="Arial" w:cs="Arial"/>
          <w:sz w:val="20"/>
          <w:szCs w:val="20"/>
        </w:rPr>
        <w:t xml:space="preserve">18. 2. </w:t>
      </w:r>
      <w:r w:rsidR="00EE3587">
        <w:rPr>
          <w:rFonts w:ascii="Arial" w:hAnsi="Arial" w:cs="Arial"/>
          <w:sz w:val="20"/>
          <w:szCs w:val="20"/>
        </w:rPr>
        <w:t>2026</w:t>
      </w:r>
    </w:p>
    <w:p w14:paraId="594E0E96" w14:textId="6B426FEE"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1B5D08">
        <w:rPr>
          <w:rFonts w:ascii="Arial" w:hAnsi="Arial" w:cs="Arial"/>
          <w:sz w:val="20"/>
          <w:szCs w:val="20"/>
        </w:rPr>
        <w:t xml:space="preserve">26. 2. </w:t>
      </w:r>
      <w:r w:rsidR="00EE3587">
        <w:rPr>
          <w:rFonts w:ascii="Arial" w:hAnsi="Arial" w:cs="Arial"/>
          <w:sz w:val="20"/>
          <w:szCs w:val="20"/>
        </w:rPr>
        <w:t>2026</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DB48" w14:textId="77777777" w:rsidR="00F771FD" w:rsidRDefault="00F771FD" w:rsidP="0025543D">
      <w:pPr>
        <w:spacing w:after="0" w:line="240" w:lineRule="auto"/>
      </w:pPr>
      <w:r>
        <w:separator/>
      </w:r>
    </w:p>
  </w:endnote>
  <w:endnote w:type="continuationSeparator" w:id="0">
    <w:p w14:paraId="4F2CEBBB" w14:textId="77777777" w:rsidR="00F771FD" w:rsidRDefault="00F771FD"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DFF2" w14:textId="77777777" w:rsidR="00F771FD" w:rsidRDefault="00F771FD" w:rsidP="0025543D">
      <w:pPr>
        <w:spacing w:after="0" w:line="240" w:lineRule="auto"/>
      </w:pPr>
      <w:r>
        <w:separator/>
      </w:r>
    </w:p>
  </w:footnote>
  <w:footnote w:type="continuationSeparator" w:id="0">
    <w:p w14:paraId="1FC93CAE" w14:textId="77777777" w:rsidR="00F771FD" w:rsidRDefault="00F771FD"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29231273">
    <w:abstractNumId w:val="15"/>
  </w:num>
  <w:num w:numId="2" w16cid:durableId="944651771">
    <w:abstractNumId w:val="37"/>
  </w:num>
  <w:num w:numId="3" w16cid:durableId="896822861">
    <w:abstractNumId w:val="9"/>
  </w:num>
  <w:num w:numId="4" w16cid:durableId="1543129189">
    <w:abstractNumId w:val="28"/>
  </w:num>
  <w:num w:numId="5" w16cid:durableId="1561280585">
    <w:abstractNumId w:val="0"/>
  </w:num>
  <w:num w:numId="6" w16cid:durableId="1304701954">
    <w:abstractNumId w:val="1"/>
  </w:num>
  <w:num w:numId="7" w16cid:durableId="1762095083">
    <w:abstractNumId w:val="25"/>
  </w:num>
  <w:num w:numId="8" w16cid:durableId="1330475724">
    <w:abstractNumId w:val="13"/>
  </w:num>
  <w:num w:numId="9" w16cid:durableId="150417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56358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9888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6109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7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6846865">
    <w:abstractNumId w:val="29"/>
  </w:num>
  <w:num w:numId="15" w16cid:durableId="490411039">
    <w:abstractNumId w:val="17"/>
  </w:num>
  <w:num w:numId="16" w16cid:durableId="1310868726">
    <w:abstractNumId w:val="32"/>
  </w:num>
  <w:num w:numId="17" w16cid:durableId="2101028258">
    <w:abstractNumId w:val="14"/>
  </w:num>
  <w:num w:numId="18" w16cid:durableId="10496825">
    <w:abstractNumId w:val="21"/>
  </w:num>
  <w:num w:numId="19" w16cid:durableId="140969020">
    <w:abstractNumId w:val="19"/>
  </w:num>
  <w:num w:numId="20" w16cid:durableId="766271595">
    <w:abstractNumId w:val="34"/>
  </w:num>
  <w:num w:numId="21" w16cid:durableId="1442065210">
    <w:abstractNumId w:val="23"/>
  </w:num>
  <w:num w:numId="22" w16cid:durableId="404691196">
    <w:abstractNumId w:val="33"/>
  </w:num>
  <w:num w:numId="23" w16cid:durableId="1883977284">
    <w:abstractNumId w:val="16"/>
  </w:num>
  <w:num w:numId="24" w16cid:durableId="1728531556">
    <w:abstractNumId w:val="16"/>
  </w:num>
  <w:num w:numId="25" w16cid:durableId="122622084">
    <w:abstractNumId w:val="26"/>
  </w:num>
  <w:num w:numId="26" w16cid:durableId="77432648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23936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847206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4749016">
    <w:abstractNumId w:val="30"/>
  </w:num>
  <w:num w:numId="30" w16cid:durableId="71972879">
    <w:abstractNumId w:val="5"/>
  </w:num>
  <w:num w:numId="31" w16cid:durableId="1612473112">
    <w:abstractNumId w:val="10"/>
  </w:num>
  <w:num w:numId="32" w16cid:durableId="239676501">
    <w:abstractNumId w:val="12"/>
  </w:num>
  <w:num w:numId="33" w16cid:durableId="1927030124">
    <w:abstractNumId w:val="39"/>
  </w:num>
  <w:num w:numId="34" w16cid:durableId="1880388660">
    <w:abstractNumId w:val="8"/>
  </w:num>
  <w:num w:numId="35" w16cid:durableId="852189362">
    <w:abstractNumId w:val="3"/>
  </w:num>
  <w:num w:numId="36" w16cid:durableId="995644243">
    <w:abstractNumId w:val="24"/>
  </w:num>
  <w:num w:numId="37" w16cid:durableId="274797030">
    <w:abstractNumId w:val="6"/>
  </w:num>
  <w:num w:numId="38" w16cid:durableId="863177245">
    <w:abstractNumId w:val="36"/>
  </w:num>
  <w:num w:numId="39" w16cid:durableId="212547411">
    <w:abstractNumId w:val="11"/>
  </w:num>
  <w:num w:numId="40" w16cid:durableId="263197586">
    <w:abstractNumId w:val="35"/>
  </w:num>
  <w:num w:numId="41" w16cid:durableId="1417285960">
    <w:abstractNumId w:val="18"/>
  </w:num>
  <w:num w:numId="42" w16cid:durableId="1372920952">
    <w:abstractNumId w:val="35"/>
  </w:num>
  <w:num w:numId="43" w16cid:durableId="1432512252">
    <w:abstractNumId w:val="22"/>
  </w:num>
  <w:num w:numId="44" w16cid:durableId="499658503">
    <w:abstractNumId w:val="20"/>
  </w:num>
  <w:num w:numId="45" w16cid:durableId="121003399">
    <w:abstractNumId w:val="4"/>
  </w:num>
  <w:num w:numId="46" w16cid:durableId="242572391">
    <w:abstractNumId w:val="38"/>
  </w:num>
  <w:num w:numId="47" w16cid:durableId="1672101234">
    <w:abstractNumId w:val="31"/>
  </w:num>
  <w:num w:numId="48" w16cid:durableId="1506094101">
    <w:abstractNumId w:val="2"/>
  </w:num>
  <w:num w:numId="49" w16cid:durableId="1806702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68DD"/>
    <w:rsid w:val="000676F7"/>
    <w:rsid w:val="00072A07"/>
    <w:rsid w:val="0007765D"/>
    <w:rsid w:val="0008231E"/>
    <w:rsid w:val="00084E70"/>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F04D8"/>
    <w:rsid w:val="000F3D8E"/>
    <w:rsid w:val="000F419A"/>
    <w:rsid w:val="00102E1F"/>
    <w:rsid w:val="001041EE"/>
    <w:rsid w:val="00111ABB"/>
    <w:rsid w:val="00114115"/>
    <w:rsid w:val="0012261A"/>
    <w:rsid w:val="00124A0C"/>
    <w:rsid w:val="0013307E"/>
    <w:rsid w:val="00135CB1"/>
    <w:rsid w:val="0014064B"/>
    <w:rsid w:val="00141F72"/>
    <w:rsid w:val="00143961"/>
    <w:rsid w:val="0014628B"/>
    <w:rsid w:val="00152D1F"/>
    <w:rsid w:val="00157910"/>
    <w:rsid w:val="001603E1"/>
    <w:rsid w:val="0016169F"/>
    <w:rsid w:val="001628AE"/>
    <w:rsid w:val="00162913"/>
    <w:rsid w:val="00164819"/>
    <w:rsid w:val="001662EB"/>
    <w:rsid w:val="00167B6F"/>
    <w:rsid w:val="0017186F"/>
    <w:rsid w:val="00175B2A"/>
    <w:rsid w:val="00182B3A"/>
    <w:rsid w:val="00182FAD"/>
    <w:rsid w:val="00190480"/>
    <w:rsid w:val="001958F6"/>
    <w:rsid w:val="0019666F"/>
    <w:rsid w:val="001A04CD"/>
    <w:rsid w:val="001A2BB3"/>
    <w:rsid w:val="001A457A"/>
    <w:rsid w:val="001B0174"/>
    <w:rsid w:val="001B2189"/>
    <w:rsid w:val="001B4E15"/>
    <w:rsid w:val="001B57F8"/>
    <w:rsid w:val="001B5D08"/>
    <w:rsid w:val="001C0411"/>
    <w:rsid w:val="001D0651"/>
    <w:rsid w:val="001D1710"/>
    <w:rsid w:val="001D6351"/>
    <w:rsid w:val="001D77C6"/>
    <w:rsid w:val="001E1EF4"/>
    <w:rsid w:val="001E4902"/>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34EC3"/>
    <w:rsid w:val="00335B1B"/>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054A"/>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6E8"/>
    <w:rsid w:val="0049294D"/>
    <w:rsid w:val="00496788"/>
    <w:rsid w:val="00497190"/>
    <w:rsid w:val="004A2DF0"/>
    <w:rsid w:val="004A4670"/>
    <w:rsid w:val="004A474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B2EEC"/>
    <w:rsid w:val="005C2428"/>
    <w:rsid w:val="005C5F2B"/>
    <w:rsid w:val="005C7226"/>
    <w:rsid w:val="005D130D"/>
    <w:rsid w:val="005D541B"/>
    <w:rsid w:val="005D58F8"/>
    <w:rsid w:val="005D6695"/>
    <w:rsid w:val="005E0128"/>
    <w:rsid w:val="005E17A3"/>
    <w:rsid w:val="005E1A5F"/>
    <w:rsid w:val="005E5F1F"/>
    <w:rsid w:val="005F00C1"/>
    <w:rsid w:val="0060083A"/>
    <w:rsid w:val="0060680D"/>
    <w:rsid w:val="00607568"/>
    <w:rsid w:val="00611A98"/>
    <w:rsid w:val="006202AB"/>
    <w:rsid w:val="00623135"/>
    <w:rsid w:val="00626190"/>
    <w:rsid w:val="00630000"/>
    <w:rsid w:val="006325F2"/>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C777F"/>
    <w:rsid w:val="006D30E8"/>
    <w:rsid w:val="006D5A50"/>
    <w:rsid w:val="006E042F"/>
    <w:rsid w:val="006E04D5"/>
    <w:rsid w:val="006E2D5F"/>
    <w:rsid w:val="006E3861"/>
    <w:rsid w:val="006E6EA4"/>
    <w:rsid w:val="006F3C5C"/>
    <w:rsid w:val="006F585E"/>
    <w:rsid w:val="00700763"/>
    <w:rsid w:val="00705E96"/>
    <w:rsid w:val="00706232"/>
    <w:rsid w:val="00711AAD"/>
    <w:rsid w:val="0071643A"/>
    <w:rsid w:val="00717CDB"/>
    <w:rsid w:val="007240DB"/>
    <w:rsid w:val="007350A5"/>
    <w:rsid w:val="00737DDA"/>
    <w:rsid w:val="007417CC"/>
    <w:rsid w:val="00746BC5"/>
    <w:rsid w:val="00750FB9"/>
    <w:rsid w:val="00756A3D"/>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21C35"/>
    <w:rsid w:val="00833032"/>
    <w:rsid w:val="00835703"/>
    <w:rsid w:val="008367E6"/>
    <w:rsid w:val="008377B6"/>
    <w:rsid w:val="0086059D"/>
    <w:rsid w:val="0086580C"/>
    <w:rsid w:val="00873A76"/>
    <w:rsid w:val="008767BA"/>
    <w:rsid w:val="00883B22"/>
    <w:rsid w:val="00885A72"/>
    <w:rsid w:val="008906ED"/>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901A0E"/>
    <w:rsid w:val="0090305A"/>
    <w:rsid w:val="009060AF"/>
    <w:rsid w:val="0090615B"/>
    <w:rsid w:val="00907207"/>
    <w:rsid w:val="0090738E"/>
    <w:rsid w:val="00910058"/>
    <w:rsid w:val="00910BDB"/>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040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D70C6"/>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4AB6"/>
    <w:rsid w:val="00B45311"/>
    <w:rsid w:val="00B56818"/>
    <w:rsid w:val="00B63A9E"/>
    <w:rsid w:val="00B7458A"/>
    <w:rsid w:val="00B745FB"/>
    <w:rsid w:val="00B76838"/>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0C6"/>
    <w:rsid w:val="00C61B1D"/>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069A1"/>
    <w:rsid w:val="00E165C8"/>
    <w:rsid w:val="00E21627"/>
    <w:rsid w:val="00E33598"/>
    <w:rsid w:val="00E36204"/>
    <w:rsid w:val="00E46A45"/>
    <w:rsid w:val="00E54211"/>
    <w:rsid w:val="00E625DC"/>
    <w:rsid w:val="00E64588"/>
    <w:rsid w:val="00E64FB3"/>
    <w:rsid w:val="00E6634D"/>
    <w:rsid w:val="00E668A6"/>
    <w:rsid w:val="00E71D71"/>
    <w:rsid w:val="00E84810"/>
    <w:rsid w:val="00E85029"/>
    <w:rsid w:val="00E91913"/>
    <w:rsid w:val="00EA036B"/>
    <w:rsid w:val="00EA5FB0"/>
    <w:rsid w:val="00EA63A0"/>
    <w:rsid w:val="00EA67A8"/>
    <w:rsid w:val="00EB0B9A"/>
    <w:rsid w:val="00EB460A"/>
    <w:rsid w:val="00EB7193"/>
    <w:rsid w:val="00EC2EB9"/>
    <w:rsid w:val="00ED3E25"/>
    <w:rsid w:val="00ED658A"/>
    <w:rsid w:val="00EE3587"/>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4374"/>
    <w:rsid w:val="00F65EA2"/>
    <w:rsid w:val="00F7306C"/>
    <w:rsid w:val="00F771FD"/>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AD70C6"/>
    <w:rPr>
      <w:sz w:val="16"/>
      <w:szCs w:val="16"/>
    </w:rPr>
  </w:style>
  <w:style w:type="paragraph" w:styleId="Textkomente">
    <w:name w:val="annotation text"/>
    <w:basedOn w:val="Normln"/>
    <w:link w:val="TextkomenteChar"/>
    <w:uiPriority w:val="99"/>
    <w:unhideWhenUsed/>
    <w:rsid w:val="00AD70C6"/>
    <w:pPr>
      <w:spacing w:line="240" w:lineRule="auto"/>
    </w:pPr>
    <w:rPr>
      <w:sz w:val="20"/>
      <w:szCs w:val="20"/>
    </w:rPr>
  </w:style>
  <w:style w:type="character" w:customStyle="1" w:styleId="TextkomenteChar">
    <w:name w:val="Text komentáře Char"/>
    <w:basedOn w:val="Standardnpsmoodstavce"/>
    <w:link w:val="Textkomente"/>
    <w:uiPriority w:val="99"/>
    <w:rsid w:val="00AD70C6"/>
    <w:rPr>
      <w:sz w:val="20"/>
      <w:szCs w:val="20"/>
    </w:rPr>
  </w:style>
  <w:style w:type="paragraph" w:styleId="Pedmtkomente">
    <w:name w:val="annotation subject"/>
    <w:basedOn w:val="Textkomente"/>
    <w:next w:val="Textkomente"/>
    <w:link w:val="PedmtkomenteChar"/>
    <w:uiPriority w:val="99"/>
    <w:semiHidden/>
    <w:unhideWhenUsed/>
    <w:rsid w:val="00AD70C6"/>
    <w:rPr>
      <w:b/>
      <w:bCs/>
    </w:rPr>
  </w:style>
  <w:style w:type="character" w:customStyle="1" w:styleId="PedmtkomenteChar">
    <w:name w:val="Předmět komentáře Char"/>
    <w:basedOn w:val="TextkomenteChar"/>
    <w:link w:val="Pedmtkomente"/>
    <w:uiPriority w:val="99"/>
    <w:semiHidden/>
    <w:rsid w:val="00AD7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2.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3FB06-5924-4964-B2F3-B1FB9F90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1298</Words>
  <Characters>7660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51</cp:revision>
  <cp:lastPrinted>2025-04-29T06:38:00Z</cp:lastPrinted>
  <dcterms:created xsi:type="dcterms:W3CDTF">2025-01-08T10:55:00Z</dcterms:created>
  <dcterms:modified xsi:type="dcterms:W3CDTF">2026-02-18T06:57:00Z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