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B8" w:rsidRDefault="003D7FB8" w:rsidP="003D7FB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01E0C">
        <w:rPr>
          <w:rFonts w:ascii="Arial" w:hAnsi="Arial" w:cs="Arial"/>
          <w:b/>
          <w:sz w:val="20"/>
          <w:szCs w:val="20"/>
        </w:rPr>
        <w:t xml:space="preserve">Žádost o </w:t>
      </w:r>
      <w:r>
        <w:rPr>
          <w:rFonts w:ascii="Arial" w:hAnsi="Arial" w:cs="Arial"/>
          <w:b/>
          <w:sz w:val="20"/>
          <w:szCs w:val="20"/>
        </w:rPr>
        <w:t>poskytnutí</w:t>
      </w:r>
      <w:r w:rsidRPr="00B01E0C">
        <w:rPr>
          <w:rFonts w:ascii="Arial" w:hAnsi="Arial" w:cs="Arial"/>
          <w:b/>
          <w:sz w:val="20"/>
          <w:szCs w:val="20"/>
        </w:rPr>
        <w:t xml:space="preserve"> přístupu k</w:t>
      </w:r>
      <w:r w:rsidR="00F326E5">
        <w:rPr>
          <w:rFonts w:ascii="Arial" w:hAnsi="Arial" w:cs="Arial"/>
          <w:b/>
          <w:sz w:val="20"/>
          <w:szCs w:val="20"/>
        </w:rPr>
        <w:t> </w:t>
      </w:r>
      <w:r w:rsidR="00F326E5">
        <w:rPr>
          <w:rFonts w:ascii="Arial" w:hAnsi="Arial" w:cs="Arial"/>
          <w:b/>
          <w:bCs/>
          <w:sz w:val="20"/>
          <w:szCs w:val="20"/>
        </w:rPr>
        <w:t>důvěrným statistickým údajům (DSÚ)</w:t>
      </w:r>
    </w:p>
    <w:p w:rsidR="003D7FB8" w:rsidRPr="00B01E0C" w:rsidRDefault="003D7FB8" w:rsidP="003D7FB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E0C">
        <w:rPr>
          <w:rFonts w:ascii="Arial" w:hAnsi="Arial" w:cs="Arial"/>
          <w:b/>
          <w:bCs/>
          <w:sz w:val="20"/>
          <w:szCs w:val="20"/>
        </w:rPr>
        <w:t xml:space="preserve">pro účely </w:t>
      </w:r>
      <w:r w:rsidR="006450D2">
        <w:rPr>
          <w:rFonts w:ascii="Arial" w:hAnsi="Arial" w:cs="Arial"/>
          <w:b/>
          <w:bCs/>
          <w:sz w:val="20"/>
          <w:szCs w:val="20"/>
        </w:rPr>
        <w:t>vypracování diplomové práce</w:t>
      </w:r>
    </w:p>
    <w:p w:rsidR="003D7FB8" w:rsidRPr="003C2804" w:rsidRDefault="003D7FB8" w:rsidP="00232706">
      <w:pPr>
        <w:pBdr>
          <w:bottom w:val="single" w:sz="6" w:space="1" w:color="auto"/>
        </w:pBdr>
        <w:spacing w:after="240"/>
        <w:rPr>
          <w:rFonts w:ascii="Arial" w:hAnsi="Arial" w:cs="Arial"/>
          <w:bCs/>
          <w:sz w:val="18"/>
          <w:szCs w:val="18"/>
        </w:rPr>
      </w:pPr>
    </w:p>
    <w:p w:rsidR="003D7FB8" w:rsidRPr="00B01E0C" w:rsidRDefault="003D7FB8" w:rsidP="00702BD4">
      <w:pPr>
        <w:tabs>
          <w:tab w:val="left" w:pos="993"/>
          <w:tab w:val="righ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:rsidR="003D7FB8" w:rsidRPr="00B01E0C" w:rsidRDefault="00387046" w:rsidP="00702BD4">
      <w:pPr>
        <w:tabs>
          <w:tab w:val="left" w:pos="993"/>
          <w:tab w:val="left" w:leader="dot" w:pos="8080"/>
          <w:tab w:val="right" w:leader="dot" w:pos="8222"/>
          <w:tab w:val="righ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studenta</w:t>
      </w:r>
      <w:r w:rsidRPr="00B01E0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02BD4">
        <w:rPr>
          <w:rFonts w:ascii="Arial" w:hAnsi="Arial" w:cs="Arial"/>
          <w:sz w:val="20"/>
          <w:szCs w:val="20"/>
        </w:rPr>
        <w:tab/>
      </w:r>
      <w:r w:rsidR="00200E87">
        <w:rPr>
          <w:rFonts w:ascii="Arial" w:hAnsi="Arial" w:cs="Arial"/>
          <w:sz w:val="20"/>
          <w:szCs w:val="20"/>
        </w:rPr>
        <w:t>……</w:t>
      </w:r>
    </w:p>
    <w:p w:rsidR="001C2B7C" w:rsidRDefault="006450D2" w:rsidP="00702BD4">
      <w:pPr>
        <w:tabs>
          <w:tab w:val="left" w:pos="993"/>
          <w:tab w:val="right" w:leader="dot" w:pos="8505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vysoké školy</w:t>
      </w:r>
      <w:r w:rsidR="003D7FB8" w:rsidRPr="00B01E0C">
        <w:rPr>
          <w:rFonts w:ascii="Arial" w:hAnsi="Arial" w:cs="Arial"/>
          <w:sz w:val="20"/>
          <w:szCs w:val="20"/>
        </w:rPr>
        <w:t xml:space="preserve">: </w:t>
      </w:r>
      <w:r w:rsidR="00702BD4">
        <w:rPr>
          <w:rFonts w:ascii="Arial" w:hAnsi="Arial" w:cs="Arial"/>
          <w:sz w:val="20"/>
          <w:szCs w:val="20"/>
        </w:rPr>
        <w:tab/>
      </w:r>
    </w:p>
    <w:p w:rsidR="003D7FB8" w:rsidRPr="00B01E0C" w:rsidRDefault="006450D2" w:rsidP="00702BD4">
      <w:pPr>
        <w:tabs>
          <w:tab w:val="left" w:pos="993"/>
          <w:tab w:val="right" w:leader="dot" w:pos="8505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Fakulta, katedra</w:t>
      </w:r>
      <w:r w:rsidR="003D7FB8" w:rsidRPr="00B01E0C">
        <w:rPr>
          <w:rFonts w:ascii="Arial" w:hAnsi="Arial" w:cs="Arial"/>
          <w:sz w:val="20"/>
          <w:szCs w:val="20"/>
        </w:rPr>
        <w:t xml:space="preserve">: </w:t>
      </w:r>
      <w:r w:rsidR="00702BD4">
        <w:rPr>
          <w:rFonts w:ascii="Arial" w:hAnsi="Arial" w:cs="Arial"/>
          <w:sz w:val="20"/>
          <w:szCs w:val="20"/>
        </w:rPr>
        <w:tab/>
      </w:r>
    </w:p>
    <w:p w:rsidR="001C2B7C" w:rsidRDefault="003D7FB8" w:rsidP="00702BD4">
      <w:pPr>
        <w:tabs>
          <w:tab w:val="left" w:pos="0"/>
          <w:tab w:val="right" w:leader="dot" w:pos="8505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="00702BD4">
        <w:rPr>
          <w:rFonts w:ascii="Arial" w:hAnsi="Arial" w:cs="Arial"/>
          <w:sz w:val="20"/>
          <w:szCs w:val="20"/>
        </w:rPr>
        <w:tab/>
      </w:r>
    </w:p>
    <w:p w:rsidR="003D7FB8" w:rsidRPr="00B01E0C" w:rsidRDefault="003D7FB8" w:rsidP="00702BD4">
      <w:pPr>
        <w:tabs>
          <w:tab w:val="left" w:pos="0"/>
          <w:tab w:val="right" w:leader="dot" w:pos="8505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702BD4">
        <w:rPr>
          <w:rFonts w:ascii="Arial" w:hAnsi="Arial" w:cs="Arial"/>
          <w:sz w:val="20"/>
          <w:szCs w:val="20"/>
        </w:rPr>
        <w:tab/>
      </w:r>
    </w:p>
    <w:p w:rsidR="003D7FB8" w:rsidRDefault="003D7FB8" w:rsidP="00702BD4">
      <w:pPr>
        <w:tabs>
          <w:tab w:val="left" w:pos="993"/>
          <w:tab w:val="right" w:leader="dot" w:pos="8505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 w:rsidRPr="00B01E0C">
        <w:rPr>
          <w:rFonts w:ascii="Arial" w:hAnsi="Arial" w:cs="Arial"/>
          <w:sz w:val="20"/>
          <w:szCs w:val="20"/>
        </w:rPr>
        <w:t xml:space="preserve">Vedoucí </w:t>
      </w:r>
      <w:r w:rsidR="006450D2">
        <w:rPr>
          <w:rFonts w:ascii="Arial" w:hAnsi="Arial" w:cs="Arial"/>
          <w:sz w:val="20"/>
          <w:szCs w:val="20"/>
        </w:rPr>
        <w:t>diplomové práce</w:t>
      </w:r>
      <w:r w:rsidR="001C2B7C">
        <w:rPr>
          <w:rFonts w:ascii="Arial" w:hAnsi="Arial" w:cs="Arial"/>
          <w:sz w:val="20"/>
          <w:szCs w:val="20"/>
        </w:rPr>
        <w:t xml:space="preserve">: </w:t>
      </w:r>
      <w:r w:rsidR="00702BD4">
        <w:rPr>
          <w:rFonts w:ascii="Arial" w:hAnsi="Arial" w:cs="Arial"/>
          <w:sz w:val="20"/>
          <w:szCs w:val="20"/>
        </w:rPr>
        <w:tab/>
      </w:r>
    </w:p>
    <w:p w:rsidR="006450D2" w:rsidRPr="00B01E0C" w:rsidRDefault="00387046" w:rsidP="00702BD4">
      <w:pPr>
        <w:tabs>
          <w:tab w:val="left" w:pos="993"/>
          <w:tab w:val="right" w:leader="dot" w:pos="8505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diplomové práce</w:t>
      </w:r>
      <w:r w:rsidRPr="00B01E0C">
        <w:rPr>
          <w:rFonts w:ascii="Arial" w:hAnsi="Arial" w:cs="Arial"/>
          <w:sz w:val="20"/>
          <w:szCs w:val="20"/>
        </w:rPr>
        <w:t>:</w:t>
      </w:r>
      <w:r w:rsidR="00702BD4">
        <w:rPr>
          <w:rFonts w:ascii="Arial" w:hAnsi="Arial" w:cs="Arial"/>
          <w:sz w:val="20"/>
          <w:szCs w:val="20"/>
        </w:rPr>
        <w:tab/>
      </w:r>
    </w:p>
    <w:p w:rsidR="003D7FB8" w:rsidRDefault="003D7FB8" w:rsidP="00702BD4">
      <w:pPr>
        <w:tabs>
          <w:tab w:val="left" w:pos="0"/>
          <w:tab w:val="right" w:leader="dot" w:pos="8505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E78D9" w:rsidRDefault="00F72BB4" w:rsidP="00702BD4">
      <w:pPr>
        <w:pStyle w:val="Nadpis1"/>
        <w:tabs>
          <w:tab w:val="right" w:leader="dot" w:pos="8505"/>
        </w:tabs>
      </w:pPr>
      <w:r>
        <w:t>Str</w:t>
      </w:r>
      <w:r w:rsidRPr="00F72BB4">
        <w:t xml:space="preserve">učný popis </w:t>
      </w:r>
      <w:r w:rsidR="001C2B7C">
        <w:t>účelu poskytnutí dat</w:t>
      </w:r>
    </w:p>
    <w:p w:rsidR="00F72BB4" w:rsidRDefault="006450D2" w:rsidP="00702BD4">
      <w:pPr>
        <w:pStyle w:val="Nadpis2"/>
        <w:tabs>
          <w:tab w:val="right" w:leader="dot" w:pos="8505"/>
        </w:tabs>
      </w:pPr>
      <w:r>
        <w:t>P</w:t>
      </w:r>
      <w:r w:rsidR="00F72BB4">
        <w:t xml:space="preserve">ředmět </w:t>
      </w:r>
      <w:r w:rsidR="001C2B7C">
        <w:t>diplomové práce</w:t>
      </w:r>
      <w:r w:rsidR="008B52D1">
        <w:t xml:space="preserve"> resp. její části, pro kterou jsou </w:t>
      </w:r>
      <w:r w:rsidR="00F326E5">
        <w:t>DSÚ</w:t>
      </w:r>
      <w:r w:rsidR="008B52D1">
        <w:t xml:space="preserve"> potřebná</w:t>
      </w:r>
      <w:r w:rsidR="00F72BB4">
        <w:t>:</w:t>
      </w:r>
    </w:p>
    <w:p w:rsidR="001C2B7C" w:rsidRPr="00702BD4" w:rsidRDefault="00702BD4" w:rsidP="00702BD4">
      <w:pPr>
        <w:pStyle w:val="Nadpis2"/>
        <w:numPr>
          <w:ilvl w:val="0"/>
          <w:numId w:val="0"/>
        </w:numPr>
        <w:tabs>
          <w:tab w:val="right" w:leader="dot" w:pos="8505"/>
        </w:tabs>
        <w:ind w:left="578" w:firstLine="415"/>
        <w:rPr>
          <w:b w:val="0"/>
        </w:rPr>
      </w:pPr>
      <w:r w:rsidRPr="00702BD4">
        <w:rPr>
          <w:b w:val="0"/>
        </w:rPr>
        <w:tab/>
      </w:r>
    </w:p>
    <w:p w:rsidR="00F72BB4" w:rsidRDefault="00F72BB4" w:rsidP="00702BD4">
      <w:pPr>
        <w:pStyle w:val="Nadpis2"/>
        <w:tabs>
          <w:tab w:val="clear" w:pos="576"/>
          <w:tab w:val="num" w:pos="993"/>
          <w:tab w:val="right" w:leader="dot" w:pos="8505"/>
        </w:tabs>
        <w:ind w:left="578" w:hanging="152"/>
      </w:pPr>
      <w:r>
        <w:t>Metodologie:</w:t>
      </w:r>
    </w:p>
    <w:p w:rsidR="00F72BB4" w:rsidRDefault="00702BD4" w:rsidP="00702BD4">
      <w:pPr>
        <w:pStyle w:val="Styl1"/>
        <w:tabs>
          <w:tab w:val="right" w:leader="dot" w:pos="8505"/>
        </w:tabs>
        <w:ind w:left="993" w:firstLine="0"/>
      </w:pPr>
      <w:r>
        <w:tab/>
      </w:r>
    </w:p>
    <w:p w:rsidR="00F72BB4" w:rsidRDefault="00F72BB4" w:rsidP="00702BD4">
      <w:pPr>
        <w:pStyle w:val="Nadpis1"/>
        <w:tabs>
          <w:tab w:val="right" w:leader="dot" w:pos="8505"/>
        </w:tabs>
      </w:pPr>
      <w:r>
        <w:t xml:space="preserve">Specifikace požadovaných dat </w:t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t>Zdrojové šetření:</w:t>
      </w:r>
    </w:p>
    <w:p w:rsidR="003D7FB8" w:rsidRPr="003D7FB8" w:rsidRDefault="00797FF0" w:rsidP="00702BD4">
      <w:pPr>
        <w:tabs>
          <w:tab w:val="right" w:leader="dot" w:pos="8505"/>
        </w:tabs>
        <w:ind w:left="993"/>
      </w:pPr>
      <w:r>
        <w:tab/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t>Období:</w:t>
      </w:r>
    </w:p>
    <w:p w:rsidR="003D7FB8" w:rsidRPr="003D7FB8" w:rsidRDefault="00797FF0" w:rsidP="00702BD4">
      <w:pPr>
        <w:tabs>
          <w:tab w:val="right" w:leader="dot" w:pos="8505"/>
        </w:tabs>
        <w:ind w:left="993"/>
      </w:pPr>
      <w:r>
        <w:tab/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t>Konkrétní proměnné:</w:t>
      </w:r>
    </w:p>
    <w:p w:rsidR="003D7FB8" w:rsidRPr="003D7FB8" w:rsidRDefault="00797FF0" w:rsidP="00702BD4">
      <w:pPr>
        <w:tabs>
          <w:tab w:val="right" w:leader="dot" w:pos="8505"/>
        </w:tabs>
        <w:ind w:left="993"/>
      </w:pPr>
      <w:r>
        <w:tab/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t>Formát dat:</w:t>
      </w:r>
    </w:p>
    <w:p w:rsidR="00F72BB4" w:rsidRDefault="00797FF0" w:rsidP="00702BD4">
      <w:pPr>
        <w:pStyle w:val="Styl1"/>
        <w:tabs>
          <w:tab w:val="right" w:leader="dot" w:pos="8505"/>
        </w:tabs>
        <w:ind w:left="993" w:firstLine="0"/>
      </w:pPr>
      <w:r>
        <w:tab/>
      </w:r>
    </w:p>
    <w:p w:rsidR="00F72BB4" w:rsidRDefault="00F72BB4" w:rsidP="00702BD4">
      <w:pPr>
        <w:pStyle w:val="Nadpis1"/>
        <w:tabs>
          <w:tab w:val="right" w:leader="dot" w:pos="8505"/>
        </w:tabs>
      </w:pPr>
      <w:r>
        <w:t xml:space="preserve">Cíle a výsledky projektu </w:t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t>Konkrétní využití a přínos dat:</w:t>
      </w:r>
    </w:p>
    <w:p w:rsidR="003D7FB8" w:rsidRPr="003D7FB8" w:rsidRDefault="00797FF0" w:rsidP="00702BD4">
      <w:pPr>
        <w:tabs>
          <w:tab w:val="right" w:leader="dot" w:pos="8505"/>
        </w:tabs>
        <w:ind w:left="993"/>
      </w:pPr>
      <w:r>
        <w:tab/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lastRenderedPageBreak/>
        <w:t>Typy výstupů:</w:t>
      </w:r>
    </w:p>
    <w:p w:rsidR="00F72BB4" w:rsidRDefault="00797FF0" w:rsidP="00702BD4">
      <w:pPr>
        <w:pStyle w:val="Styl1"/>
        <w:tabs>
          <w:tab w:val="right" w:leader="dot" w:pos="8505"/>
        </w:tabs>
        <w:ind w:left="993" w:firstLine="0"/>
      </w:pPr>
      <w:r>
        <w:tab/>
      </w:r>
    </w:p>
    <w:p w:rsidR="00F72BB4" w:rsidRDefault="00F72BB4" w:rsidP="00702BD4">
      <w:pPr>
        <w:pStyle w:val="Nadpis1"/>
        <w:tabs>
          <w:tab w:val="right" w:leader="dot" w:pos="8505"/>
        </w:tabs>
      </w:pPr>
      <w:r>
        <w:t xml:space="preserve">Diseminace výsledků </w:t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t>Termíny:</w:t>
      </w:r>
    </w:p>
    <w:p w:rsidR="003D7FB8" w:rsidRPr="003D7FB8" w:rsidRDefault="00797FF0" w:rsidP="00702BD4">
      <w:pPr>
        <w:tabs>
          <w:tab w:val="right" w:leader="dot" w:pos="8505"/>
        </w:tabs>
        <w:ind w:left="993"/>
      </w:pPr>
      <w:r>
        <w:tab/>
      </w:r>
    </w:p>
    <w:p w:rsidR="00F72BB4" w:rsidRDefault="00F72BB4" w:rsidP="00702BD4">
      <w:pPr>
        <w:pStyle w:val="Nadpis2"/>
        <w:tabs>
          <w:tab w:val="right" w:leader="dot" w:pos="8505"/>
        </w:tabs>
      </w:pPr>
      <w:r>
        <w:t>Podoba publikování výsledků:</w:t>
      </w:r>
    </w:p>
    <w:p w:rsidR="00797FF0" w:rsidRPr="003D7FB8" w:rsidRDefault="00797FF0" w:rsidP="00797FF0">
      <w:pPr>
        <w:tabs>
          <w:tab w:val="right" w:leader="dot" w:pos="8505"/>
        </w:tabs>
        <w:ind w:left="993"/>
      </w:pPr>
      <w:r>
        <w:tab/>
      </w:r>
    </w:p>
    <w:p w:rsidR="00F72BB4" w:rsidRDefault="00F72BB4" w:rsidP="00797FF0">
      <w:pPr>
        <w:pStyle w:val="Styl1"/>
      </w:pPr>
    </w:p>
    <w:p w:rsidR="00603660" w:rsidRDefault="00603660" w:rsidP="003D7FB8">
      <w:pPr>
        <w:rPr>
          <w:rFonts w:ascii="Arial" w:hAnsi="Arial" w:cs="Arial"/>
          <w:sz w:val="20"/>
          <w:szCs w:val="20"/>
        </w:rPr>
      </w:pPr>
    </w:p>
    <w:p w:rsidR="009D5475" w:rsidRDefault="009D5475" w:rsidP="009D5475">
      <w:pPr>
        <w:pStyle w:val="FormtovanvHTML"/>
        <w:rPr>
          <w:rFonts w:ascii="Arial" w:hAnsi="Arial" w:cs="Arial"/>
        </w:rPr>
      </w:pPr>
      <w:r w:rsidRPr="00E53508">
        <w:rPr>
          <w:rFonts w:ascii="Arial" w:hAnsi="Arial" w:cs="Arial"/>
        </w:rPr>
        <w:t>Potvrzuji, že údaje uvedené v tomto dotazníku jsou úplné, přesné a správné a že jakákoliv změna bude okamžitě nahlášena ČSÚ. Beru na vědomí, že ČSÚ je oprávněn kontrolovat správnost údajů uvedených v této žádosti.</w:t>
      </w:r>
    </w:p>
    <w:p w:rsidR="006450D2" w:rsidRDefault="006450D2" w:rsidP="009D5475">
      <w:pPr>
        <w:pStyle w:val="FormtovanvHTML"/>
        <w:rPr>
          <w:rFonts w:ascii="Arial" w:hAnsi="Arial" w:cs="Arial"/>
        </w:rPr>
      </w:pPr>
    </w:p>
    <w:p w:rsidR="00603660" w:rsidRPr="00E53508" w:rsidRDefault="00603660" w:rsidP="00603660">
      <w:pPr>
        <w:pStyle w:val="FormtovanvHTML"/>
        <w:rPr>
          <w:rFonts w:ascii="Arial" w:hAnsi="Arial" w:cs="Arial"/>
        </w:rPr>
      </w:pPr>
      <w:r w:rsidRPr="00E53508">
        <w:rPr>
          <w:rFonts w:ascii="Arial" w:hAnsi="Arial" w:cs="Arial"/>
        </w:rPr>
        <w:t xml:space="preserve">Tímto se zavazuji k </w:t>
      </w:r>
      <w:r w:rsidRPr="00BF01FB">
        <w:rPr>
          <w:rFonts w:ascii="Arial" w:hAnsi="Arial" w:cs="Arial"/>
        </w:rPr>
        <w:t>přij</w:t>
      </w:r>
      <w:r>
        <w:rPr>
          <w:rFonts w:ascii="Arial" w:hAnsi="Arial" w:cs="Arial"/>
        </w:rPr>
        <w:t>e</w:t>
      </w:r>
      <w:r w:rsidRPr="00BF01FB">
        <w:rPr>
          <w:rFonts w:ascii="Arial" w:hAnsi="Arial" w:cs="Arial"/>
        </w:rPr>
        <w:t xml:space="preserve">tí </w:t>
      </w:r>
      <w:r w:rsidRPr="00E53508">
        <w:rPr>
          <w:rFonts w:ascii="Arial" w:hAnsi="Arial" w:cs="Arial"/>
        </w:rPr>
        <w:t>a dodržení veškerých nezbytných opatření v souladu s výše uvedenými požadavky.</w:t>
      </w:r>
    </w:p>
    <w:p w:rsidR="00603660" w:rsidRDefault="00603660" w:rsidP="00603660">
      <w:pPr>
        <w:pStyle w:val="Odstavecseseznamem"/>
        <w:ind w:left="0"/>
        <w:rPr>
          <w:rFonts w:cs="Arial"/>
          <w:b/>
          <w:sz w:val="20"/>
          <w:szCs w:val="20"/>
        </w:rPr>
      </w:pPr>
    </w:p>
    <w:p w:rsidR="00603660" w:rsidRDefault="00603660" w:rsidP="00603660">
      <w:pPr>
        <w:pStyle w:val="Odstavecseseznamem"/>
        <w:ind w:left="0"/>
        <w:rPr>
          <w:rFonts w:cs="Arial"/>
          <w:b/>
          <w:sz w:val="20"/>
          <w:szCs w:val="20"/>
        </w:rPr>
      </w:pPr>
    </w:p>
    <w:p w:rsidR="008C2A4F" w:rsidRDefault="008C2A4F" w:rsidP="00603660">
      <w:pPr>
        <w:pStyle w:val="Odstavecseseznamem"/>
        <w:ind w:left="0"/>
        <w:rPr>
          <w:rFonts w:cs="Arial"/>
          <w:b/>
          <w:sz w:val="20"/>
          <w:szCs w:val="20"/>
        </w:rPr>
      </w:pPr>
    </w:p>
    <w:p w:rsidR="00603660" w:rsidRPr="00B01E0C" w:rsidRDefault="00603660" w:rsidP="00603660">
      <w:pPr>
        <w:pStyle w:val="Odstavecseseznamem"/>
        <w:ind w:left="0"/>
        <w:rPr>
          <w:rFonts w:cs="Arial"/>
          <w:b/>
          <w:sz w:val="20"/>
          <w:szCs w:val="20"/>
        </w:rPr>
      </w:pPr>
    </w:p>
    <w:p w:rsidR="00603660" w:rsidRDefault="00603660" w:rsidP="00603660">
      <w:pPr>
        <w:rPr>
          <w:rFonts w:ascii="Arial" w:hAnsi="Arial" w:cs="Arial"/>
          <w:sz w:val="20"/>
          <w:szCs w:val="20"/>
        </w:rPr>
      </w:pPr>
      <w:r w:rsidRPr="00B01E0C">
        <w:rPr>
          <w:rFonts w:ascii="Arial" w:hAnsi="Arial" w:cs="Arial"/>
          <w:sz w:val="20"/>
          <w:szCs w:val="20"/>
        </w:rPr>
        <w:t>V ……………dne…</w:t>
      </w:r>
      <w:r>
        <w:rPr>
          <w:rFonts w:ascii="Arial" w:hAnsi="Arial" w:cs="Arial"/>
          <w:sz w:val="20"/>
          <w:szCs w:val="20"/>
        </w:rPr>
        <w:t xml:space="preserve">………..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1E0C">
        <w:rPr>
          <w:rFonts w:ascii="Arial" w:hAnsi="Arial" w:cs="Arial"/>
          <w:sz w:val="20"/>
          <w:szCs w:val="20"/>
        </w:rPr>
        <w:t>V ……………dne…</w:t>
      </w:r>
      <w:r>
        <w:rPr>
          <w:rFonts w:ascii="Arial" w:hAnsi="Arial" w:cs="Arial"/>
          <w:sz w:val="20"/>
          <w:szCs w:val="20"/>
        </w:rPr>
        <w:t xml:space="preserve">……….. </w:t>
      </w:r>
    </w:p>
    <w:p w:rsidR="00603660" w:rsidRDefault="00603660" w:rsidP="00603660">
      <w:pPr>
        <w:rPr>
          <w:rFonts w:ascii="Arial" w:hAnsi="Arial" w:cs="Arial"/>
          <w:sz w:val="20"/>
          <w:szCs w:val="20"/>
        </w:rPr>
      </w:pPr>
    </w:p>
    <w:p w:rsidR="00603660" w:rsidRPr="00B01E0C" w:rsidRDefault="00603660" w:rsidP="00603660">
      <w:pPr>
        <w:rPr>
          <w:rFonts w:ascii="Arial" w:hAnsi="Arial" w:cs="Arial"/>
          <w:sz w:val="20"/>
          <w:szCs w:val="20"/>
        </w:rPr>
      </w:pPr>
    </w:p>
    <w:p w:rsidR="00603660" w:rsidRPr="00B01E0C" w:rsidRDefault="00603660" w:rsidP="00603660">
      <w:pPr>
        <w:rPr>
          <w:rFonts w:ascii="Arial" w:hAnsi="Arial" w:cs="Arial"/>
          <w:sz w:val="20"/>
          <w:szCs w:val="20"/>
        </w:rPr>
      </w:pPr>
      <w:r w:rsidRPr="00B01E0C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1E0C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603660" w:rsidRPr="008C2A4F" w:rsidRDefault="006450D2" w:rsidP="008C2A4F">
      <w:pPr>
        <w:ind w:left="362" w:hanging="36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603660" w:rsidRPr="00B01E0C">
        <w:rPr>
          <w:rFonts w:ascii="Arial" w:hAnsi="Arial" w:cs="Arial"/>
          <w:i/>
          <w:sz w:val="20"/>
          <w:szCs w:val="20"/>
        </w:rPr>
        <w:t>podpis</w:t>
      </w:r>
      <w:r w:rsidR="0060366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studenta</w:t>
      </w:r>
      <w:r w:rsidR="00603660">
        <w:rPr>
          <w:rFonts w:ascii="Arial" w:hAnsi="Arial" w:cs="Arial"/>
          <w:i/>
          <w:sz w:val="20"/>
          <w:szCs w:val="20"/>
          <w:vertAlign w:val="superscript"/>
        </w:rPr>
        <w:tab/>
      </w:r>
      <w:r w:rsidR="00603660">
        <w:rPr>
          <w:rFonts w:ascii="Arial" w:hAnsi="Arial" w:cs="Arial"/>
          <w:i/>
          <w:sz w:val="20"/>
          <w:szCs w:val="20"/>
          <w:vertAlign w:val="superscript"/>
        </w:rPr>
        <w:tab/>
      </w:r>
      <w:r w:rsidR="00603660">
        <w:rPr>
          <w:rFonts w:ascii="Arial" w:hAnsi="Arial" w:cs="Arial"/>
          <w:i/>
          <w:sz w:val="20"/>
          <w:szCs w:val="20"/>
          <w:vertAlign w:val="superscript"/>
        </w:rPr>
        <w:tab/>
      </w:r>
      <w:r w:rsidR="00603660">
        <w:rPr>
          <w:rFonts w:ascii="Arial" w:hAnsi="Arial" w:cs="Arial"/>
          <w:i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sz w:val="20"/>
          <w:szCs w:val="20"/>
          <w:vertAlign w:val="superscript"/>
        </w:rPr>
        <w:tab/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03660">
        <w:rPr>
          <w:rFonts w:ascii="Arial" w:hAnsi="Arial" w:cs="Arial"/>
          <w:i/>
          <w:sz w:val="20"/>
          <w:szCs w:val="20"/>
        </w:rPr>
        <w:t xml:space="preserve">razítko, </w:t>
      </w:r>
      <w:r w:rsidR="00603660" w:rsidRPr="00B01E0C">
        <w:rPr>
          <w:rFonts w:ascii="Arial" w:hAnsi="Arial" w:cs="Arial"/>
          <w:i/>
          <w:sz w:val="20"/>
          <w:szCs w:val="20"/>
        </w:rPr>
        <w:t>podpis</w:t>
      </w:r>
      <w:r w:rsidR="0060366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vedoucího DP</w:t>
      </w:r>
    </w:p>
    <w:sectPr w:rsidR="00603660" w:rsidRPr="008C2A4F" w:rsidSect="008C2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6D" w:rsidRDefault="00976E6D">
      <w:r>
        <w:separator/>
      </w:r>
    </w:p>
  </w:endnote>
  <w:endnote w:type="continuationSeparator" w:id="0">
    <w:p w:rsidR="00976E6D" w:rsidRDefault="0097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9D" w:rsidRDefault="00715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D9" w:rsidRDefault="00867C61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9D" w:rsidRDefault="00715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6D" w:rsidRDefault="00976E6D">
      <w:r>
        <w:separator/>
      </w:r>
    </w:p>
  </w:footnote>
  <w:footnote w:type="continuationSeparator" w:id="0">
    <w:p w:rsidR="00976E6D" w:rsidRDefault="0097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9D" w:rsidRDefault="00715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B8" w:rsidRDefault="003D7FB8" w:rsidP="003D7FB8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540385</wp:posOffset>
          </wp:positionV>
          <wp:extent cx="6771640" cy="446405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7FB8" w:rsidRDefault="003D7F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B8" w:rsidRPr="00200E87" w:rsidRDefault="003D7FB8" w:rsidP="00200E87">
    <w:pPr>
      <w:pStyle w:val="Zhlav"/>
      <w:jc w:val="right"/>
      <w:rPr>
        <w:rFonts w:ascii="Arial" w:hAnsi="Arial" w:cs="Arial"/>
        <w:sz w:val="20"/>
        <w:szCs w:val="20"/>
      </w:rPr>
    </w:pPr>
    <w:r w:rsidRPr="00200E8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540385</wp:posOffset>
          </wp:positionV>
          <wp:extent cx="6771640" cy="44640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7FB8" w:rsidRDefault="003D7FB8">
    <w:pPr>
      <w:pStyle w:val="Zhlav"/>
    </w:pPr>
  </w:p>
  <w:p w:rsidR="003D7FB8" w:rsidRDefault="003D7F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59D"/>
    <w:multiLevelType w:val="multilevel"/>
    <w:tmpl w:val="EBEC842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B7"/>
    <w:rsid w:val="00076662"/>
    <w:rsid w:val="0018355E"/>
    <w:rsid w:val="001C2B7C"/>
    <w:rsid w:val="00200E87"/>
    <w:rsid w:val="00232706"/>
    <w:rsid w:val="00297FAE"/>
    <w:rsid w:val="0038111D"/>
    <w:rsid w:val="00387046"/>
    <w:rsid w:val="003D7FB8"/>
    <w:rsid w:val="005F4209"/>
    <w:rsid w:val="00603660"/>
    <w:rsid w:val="006450D2"/>
    <w:rsid w:val="006A6BC5"/>
    <w:rsid w:val="00702BD4"/>
    <w:rsid w:val="00707DC7"/>
    <w:rsid w:val="00715F9D"/>
    <w:rsid w:val="00797FF0"/>
    <w:rsid w:val="008310F8"/>
    <w:rsid w:val="00867C61"/>
    <w:rsid w:val="008B52D1"/>
    <w:rsid w:val="008C2A4F"/>
    <w:rsid w:val="00976E6D"/>
    <w:rsid w:val="009D5475"/>
    <w:rsid w:val="009D54A9"/>
    <w:rsid w:val="009D67B7"/>
    <w:rsid w:val="00A36DBB"/>
    <w:rsid w:val="00A640C0"/>
    <w:rsid w:val="00A666AF"/>
    <w:rsid w:val="00B4688C"/>
    <w:rsid w:val="00B72F55"/>
    <w:rsid w:val="00BE78D9"/>
    <w:rsid w:val="00CA2CE6"/>
    <w:rsid w:val="00DE7064"/>
    <w:rsid w:val="00E91FF2"/>
    <w:rsid w:val="00F326E5"/>
    <w:rsid w:val="00F7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A4F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D7FB8"/>
    <w:pPr>
      <w:keepNext/>
      <w:numPr>
        <w:numId w:val="1"/>
      </w:numPr>
      <w:spacing w:before="240" w:after="240"/>
      <w:ind w:left="431" w:hanging="431"/>
      <w:outlineLvl w:val="0"/>
    </w:pPr>
    <w:rPr>
      <w:rFonts w:ascii="Arial" w:hAnsi="Arial" w:cs="Arial"/>
      <w:b/>
      <w:bCs/>
      <w:kern w:val="32"/>
      <w:sz w:val="22"/>
      <w:szCs w:val="32"/>
      <w:u w:val="single"/>
    </w:rPr>
  </w:style>
  <w:style w:type="paragraph" w:styleId="Nadpis2">
    <w:name w:val="heading 2"/>
    <w:basedOn w:val="Normln"/>
    <w:next w:val="Normln"/>
    <w:qFormat/>
    <w:rsid w:val="008C2A4F"/>
    <w:pPr>
      <w:keepNext/>
      <w:numPr>
        <w:ilvl w:val="1"/>
        <w:numId w:val="1"/>
      </w:numPr>
      <w:spacing w:after="0" w:line="360" w:lineRule="auto"/>
      <w:ind w:left="975" w:hanging="578"/>
      <w:jc w:val="both"/>
      <w:outlineLvl w:val="1"/>
    </w:pPr>
    <w:rPr>
      <w:rFonts w:ascii="Arial" w:hAnsi="Arial"/>
      <w:b/>
      <w:bCs/>
      <w:sz w:val="20"/>
    </w:rPr>
  </w:style>
  <w:style w:type="paragraph" w:styleId="Nadpis3">
    <w:name w:val="heading 3"/>
    <w:basedOn w:val="Normln"/>
    <w:next w:val="Normln"/>
    <w:qFormat/>
    <w:rsid w:val="006A6BC5"/>
    <w:pPr>
      <w:keepNext/>
      <w:numPr>
        <w:ilvl w:val="2"/>
        <w:numId w:val="1"/>
      </w:numPr>
      <w:spacing w:before="600" w:line="360" w:lineRule="auto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6A6BC5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6A6B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A6B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A6BC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A6BC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A6BC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6A6BC5"/>
    <w:pPr>
      <w:spacing w:before="240" w:after="240"/>
      <w:jc w:val="both"/>
    </w:pPr>
  </w:style>
  <w:style w:type="paragraph" w:customStyle="1" w:styleId="mujstyl">
    <w:name w:val="muj styl"/>
    <w:basedOn w:val="Normln"/>
    <w:rsid w:val="006A6BC5"/>
    <w:pPr>
      <w:spacing w:before="120" w:line="360" w:lineRule="auto"/>
      <w:ind w:firstLine="737"/>
      <w:jc w:val="both"/>
    </w:pPr>
  </w:style>
  <w:style w:type="paragraph" w:styleId="Rozloendokumentu">
    <w:name w:val="Document Map"/>
    <w:basedOn w:val="Normln"/>
    <w:semiHidden/>
    <w:rsid w:val="006A6BC5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6A6BC5"/>
    <w:pPr>
      <w:spacing w:before="120"/>
    </w:pPr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6A6B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A6BC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A6BC5"/>
    <w:pPr>
      <w:jc w:val="center"/>
    </w:pPr>
    <w:rPr>
      <w:u w:val="single"/>
    </w:rPr>
  </w:style>
  <w:style w:type="paragraph" w:customStyle="1" w:styleId="Styl1">
    <w:name w:val="Styl1"/>
    <w:basedOn w:val="Normln"/>
    <w:rsid w:val="006A6BC5"/>
    <w:pPr>
      <w:spacing w:before="120" w:line="360" w:lineRule="auto"/>
      <w:ind w:firstLine="851"/>
      <w:jc w:val="both"/>
    </w:pPr>
  </w:style>
  <w:style w:type="paragraph" w:styleId="Obsah1">
    <w:name w:val="toc 1"/>
    <w:basedOn w:val="Normln"/>
    <w:next w:val="Normln"/>
    <w:autoRedefine/>
    <w:semiHidden/>
    <w:rsid w:val="006A6BC5"/>
    <w:pPr>
      <w:tabs>
        <w:tab w:val="left" w:pos="480"/>
        <w:tab w:val="right" w:leader="dot" w:pos="9060"/>
      </w:tabs>
      <w:spacing w:line="360" w:lineRule="auto"/>
    </w:pPr>
    <w:rPr>
      <w:b/>
      <w:bCs/>
      <w:noProof/>
      <w:sz w:val="28"/>
      <w:szCs w:val="44"/>
    </w:rPr>
  </w:style>
  <w:style w:type="paragraph" w:styleId="Obsah2">
    <w:name w:val="toc 2"/>
    <w:basedOn w:val="Normln"/>
    <w:next w:val="Normln"/>
    <w:autoRedefine/>
    <w:semiHidden/>
    <w:rsid w:val="006A6BC5"/>
    <w:pPr>
      <w:tabs>
        <w:tab w:val="left" w:pos="960"/>
        <w:tab w:val="right" w:leader="dot" w:pos="9060"/>
      </w:tabs>
      <w:spacing w:line="360" w:lineRule="auto"/>
      <w:ind w:left="240"/>
    </w:pPr>
    <w:rPr>
      <w:noProof/>
    </w:rPr>
  </w:style>
  <w:style w:type="paragraph" w:styleId="Obsah3">
    <w:name w:val="toc 3"/>
    <w:basedOn w:val="Normln"/>
    <w:next w:val="Normln"/>
    <w:autoRedefine/>
    <w:semiHidden/>
    <w:rsid w:val="006A6BC5"/>
    <w:pPr>
      <w:tabs>
        <w:tab w:val="left" w:pos="1440"/>
        <w:tab w:val="right" w:leader="dot" w:pos="9060"/>
      </w:tabs>
      <w:spacing w:line="360" w:lineRule="auto"/>
      <w:ind w:left="480"/>
    </w:pPr>
    <w:rPr>
      <w:noProof/>
    </w:rPr>
  </w:style>
  <w:style w:type="paragraph" w:styleId="Obsah4">
    <w:name w:val="toc 4"/>
    <w:basedOn w:val="Normln"/>
    <w:next w:val="Normln"/>
    <w:autoRedefine/>
    <w:semiHidden/>
    <w:rsid w:val="006A6BC5"/>
    <w:pPr>
      <w:ind w:left="720"/>
    </w:pPr>
  </w:style>
  <w:style w:type="paragraph" w:styleId="Obsah5">
    <w:name w:val="toc 5"/>
    <w:basedOn w:val="Normln"/>
    <w:next w:val="Normln"/>
    <w:autoRedefine/>
    <w:semiHidden/>
    <w:rsid w:val="006A6BC5"/>
    <w:pPr>
      <w:ind w:left="960"/>
    </w:pPr>
  </w:style>
  <w:style w:type="paragraph" w:styleId="Obsah6">
    <w:name w:val="toc 6"/>
    <w:basedOn w:val="Normln"/>
    <w:next w:val="Normln"/>
    <w:autoRedefine/>
    <w:semiHidden/>
    <w:rsid w:val="006A6BC5"/>
    <w:pPr>
      <w:ind w:left="1200"/>
    </w:pPr>
  </w:style>
  <w:style w:type="paragraph" w:styleId="Obsah7">
    <w:name w:val="toc 7"/>
    <w:basedOn w:val="Normln"/>
    <w:next w:val="Normln"/>
    <w:autoRedefine/>
    <w:semiHidden/>
    <w:rsid w:val="006A6BC5"/>
    <w:pPr>
      <w:ind w:left="1440"/>
    </w:pPr>
  </w:style>
  <w:style w:type="paragraph" w:styleId="Obsah8">
    <w:name w:val="toc 8"/>
    <w:basedOn w:val="Normln"/>
    <w:next w:val="Normln"/>
    <w:autoRedefine/>
    <w:semiHidden/>
    <w:rsid w:val="006A6BC5"/>
    <w:pPr>
      <w:ind w:left="1680"/>
    </w:pPr>
  </w:style>
  <w:style w:type="paragraph" w:styleId="Obsah9">
    <w:name w:val="toc 9"/>
    <w:basedOn w:val="Normln"/>
    <w:next w:val="Normln"/>
    <w:autoRedefine/>
    <w:semiHidden/>
    <w:rsid w:val="006A6BC5"/>
    <w:pPr>
      <w:ind w:left="1920"/>
    </w:pPr>
  </w:style>
  <w:style w:type="character" w:styleId="Hypertextovodkaz">
    <w:name w:val="Hyperlink"/>
    <w:basedOn w:val="Standardnpsmoodstavce"/>
    <w:semiHidden/>
    <w:rsid w:val="006A6BC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A6BC5"/>
    <w:rPr>
      <w:color w:val="800080"/>
      <w:u w:val="single"/>
    </w:rPr>
  </w:style>
  <w:style w:type="paragraph" w:customStyle="1" w:styleId="Styl2">
    <w:name w:val="Styl2"/>
    <w:basedOn w:val="Styl1"/>
    <w:rsid w:val="006A6BC5"/>
    <w:pPr>
      <w:ind w:firstLine="0"/>
    </w:pPr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3D7FB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366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3660"/>
  </w:style>
  <w:style w:type="character" w:styleId="Znakapoznpodarou">
    <w:name w:val="footnote reference"/>
    <w:basedOn w:val="Standardnpsmoodstavce"/>
    <w:uiPriority w:val="99"/>
    <w:semiHidden/>
    <w:unhideWhenUsed/>
    <w:rsid w:val="00603660"/>
    <w:rPr>
      <w:vertAlign w:val="superscript"/>
    </w:rPr>
  </w:style>
  <w:style w:type="paragraph" w:styleId="Odstavecseseznamem">
    <w:name w:val="List Paragraph"/>
    <w:basedOn w:val="Normln"/>
    <w:qFormat/>
    <w:rsid w:val="00603660"/>
    <w:pPr>
      <w:spacing w:before="57" w:after="0" w:line="240" w:lineRule="exact"/>
      <w:ind w:left="708"/>
      <w:jc w:val="both"/>
    </w:pPr>
    <w:rPr>
      <w:rFonts w:ascii="Arial" w:eastAsia="Calibri" w:hAnsi="Arial"/>
      <w:sz w:val="18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0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03660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4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2B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B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B7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B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18A2-FE2A-47FD-B49E-73790C64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Links>
    <vt:vector size="150" baseType="variant">
      <vt:variant>
        <vt:i4>6619263</vt:i4>
      </vt:variant>
      <vt:variant>
        <vt:i4>147</vt:i4>
      </vt:variant>
      <vt:variant>
        <vt:i4>0</vt:i4>
      </vt:variant>
      <vt:variant>
        <vt:i4>5</vt:i4>
      </vt:variant>
      <vt:variant>
        <vt:lpwstr>http://www.msmt.cz/vzdelavani/metodicky-pokyn-ministryne-skolstvi-mladeze-a-telovychovy-k-vzdelavani-zaku-se-specifickymi-poruchami-uceni-nebo-chovani</vt:lpwstr>
      </vt:variant>
      <vt:variant>
        <vt:lpwstr/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_Toc195937137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_Toc195937136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_Toc195937135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_Toc195937134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_Toc195937133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_Toc195937132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_Toc195937131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_Toc195937130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_Toc195937129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_Toc195937128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_Toc195937127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_Toc195937126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_Toc195937125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_Toc195937124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_Toc195937123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_Toc195937122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_Toc195937121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_Toc195937120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_Toc195937119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_Toc195937118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_Toc195937117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_Toc195937116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_Toc195937115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_Toc195937114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2024-07-09T11:47:00Z</dcterms:created>
  <dcterms:modified xsi:type="dcterms:W3CDTF">2024-07-09T11:47:00Z</dcterms:modified>
</cp:coreProperties>
</file>