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77FBD" w14:textId="77777777" w:rsidR="00D97A5E" w:rsidRPr="00D97A5E" w:rsidRDefault="00D97A5E" w:rsidP="00D97A5E">
      <w:pPr>
        <w:jc w:val="center"/>
        <w:rPr>
          <w:rFonts w:cstheme="minorHAnsi"/>
          <w:b/>
          <w:sz w:val="28"/>
          <w:szCs w:val="28"/>
        </w:rPr>
      </w:pPr>
      <w:r w:rsidRPr="00D97A5E">
        <w:rPr>
          <w:rFonts w:cstheme="minorHAnsi"/>
          <w:b/>
          <w:sz w:val="28"/>
          <w:szCs w:val="28"/>
        </w:rPr>
        <w:t>Crop production statistics – Methodology</w:t>
      </w:r>
      <w:r w:rsidR="00EF4A61">
        <w:rPr>
          <w:rFonts w:cstheme="minorHAnsi"/>
          <w:b/>
          <w:sz w:val="28"/>
          <w:szCs w:val="28"/>
        </w:rPr>
        <w:t xml:space="preserve"> - Annex</w:t>
      </w:r>
    </w:p>
    <w:p w14:paraId="34BC5D23" w14:textId="77777777" w:rsidR="00D97A5E" w:rsidRPr="00D97A5E" w:rsidRDefault="00D97A5E" w:rsidP="00D97A5E">
      <w:pPr>
        <w:rPr>
          <w:rFonts w:cstheme="minorHAnsi"/>
          <w:b/>
        </w:rPr>
      </w:pPr>
      <w:r w:rsidRPr="00D97A5E">
        <w:rPr>
          <w:rFonts w:cstheme="minorHAnsi"/>
          <w:b/>
        </w:rPr>
        <w:t>Items of nomenclatures used in the Crop production statistics</w:t>
      </w:r>
    </w:p>
    <w:p w14:paraId="394DDBA3" w14:textId="77777777" w:rsidR="00D97A5E" w:rsidRPr="00D97A5E" w:rsidRDefault="00D97A5E" w:rsidP="00D97A5E">
      <w:pPr>
        <w:spacing w:after="0"/>
        <w:rPr>
          <w:rFonts w:cstheme="minorHAnsi"/>
        </w:rPr>
      </w:pPr>
      <w:r w:rsidRPr="00D97A5E">
        <w:rPr>
          <w:rFonts w:cstheme="minorHAnsi"/>
        </w:rPr>
        <w:t xml:space="preserve">Nomenclatures: </w:t>
      </w:r>
    </w:p>
    <w:p w14:paraId="7AEFC079" w14:textId="77777777" w:rsidR="00D97A5E" w:rsidRPr="00D97A5E" w:rsidRDefault="00D97A5E" w:rsidP="00D97A5E">
      <w:pPr>
        <w:spacing w:after="0"/>
        <w:rPr>
          <w:rFonts w:cstheme="minorHAnsi"/>
        </w:rPr>
      </w:pPr>
      <w:r w:rsidRPr="00D97A5E">
        <w:rPr>
          <w:rFonts w:cstheme="minorHAnsi"/>
        </w:rPr>
        <w:t>-</w:t>
      </w:r>
      <w:r w:rsidRPr="00D97A5E">
        <w:rPr>
          <w:rFonts w:cstheme="minorHAnsi"/>
        </w:rPr>
        <w:tab/>
        <w:t>Crop species (nomenclature code: 208)</w:t>
      </w:r>
    </w:p>
    <w:p w14:paraId="5AB7CE01" w14:textId="77777777" w:rsidR="00986072" w:rsidRPr="00D97A5E" w:rsidRDefault="00D97A5E" w:rsidP="00D97A5E">
      <w:pPr>
        <w:spacing w:after="0"/>
        <w:rPr>
          <w:rFonts w:cstheme="minorHAnsi"/>
        </w:rPr>
      </w:pPr>
      <w:r w:rsidRPr="00D97A5E">
        <w:rPr>
          <w:rFonts w:cstheme="minorHAnsi"/>
        </w:rPr>
        <w:t>-</w:t>
      </w:r>
      <w:r w:rsidRPr="00D97A5E">
        <w:rPr>
          <w:rFonts w:cstheme="minorHAnsi"/>
        </w:rPr>
        <w:tab/>
        <w:t>Crop species – aggregation (nomenclature code: 209)</w:t>
      </w:r>
    </w:p>
    <w:p w14:paraId="5866D381" w14:textId="77777777" w:rsidR="00986072" w:rsidRDefault="00986072"/>
    <w:tbl>
      <w:tblPr>
        <w:tblW w:w="963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1"/>
        <w:gridCol w:w="794"/>
        <w:gridCol w:w="2268"/>
        <w:gridCol w:w="5669"/>
      </w:tblGrid>
      <w:tr w:rsidR="00986072" w:rsidRPr="00986072" w14:paraId="451E545A" w14:textId="77777777" w:rsidTr="00590DA0">
        <w:trPr>
          <w:trHeight w:val="315"/>
          <w:tblHeader/>
        </w:trPr>
        <w:tc>
          <w:tcPr>
            <w:tcW w:w="901" w:type="dxa"/>
            <w:noWrap/>
            <w:vAlign w:val="center"/>
            <w:hideMark/>
          </w:tcPr>
          <w:p w14:paraId="7BCCDF37" w14:textId="77777777" w:rsidR="00986072" w:rsidRPr="000F2047" w:rsidRDefault="00986072" w:rsidP="00986072">
            <w:pPr>
              <w:spacing w:after="0" w:line="240" w:lineRule="auto"/>
              <w:jc w:val="center"/>
              <w:rPr>
                <w:rFonts w:eastAsia="Times New Roman" w:cs="Arial"/>
                <w:color w:val="000000"/>
                <w:sz w:val="18"/>
                <w:szCs w:val="18"/>
                <w:lang w:val="en-GB" w:eastAsia="cs-CZ"/>
              </w:rPr>
            </w:pPr>
            <w:r w:rsidRPr="000F2047">
              <w:rPr>
                <w:rFonts w:eastAsia="Times New Roman" w:cs="Arial"/>
                <w:color w:val="000000"/>
                <w:sz w:val="18"/>
                <w:szCs w:val="18"/>
                <w:lang w:val="en-GB" w:eastAsia="cs-CZ"/>
              </w:rPr>
              <w:t>Nomencl. code</w:t>
            </w:r>
          </w:p>
        </w:tc>
        <w:tc>
          <w:tcPr>
            <w:tcW w:w="794" w:type="dxa"/>
            <w:noWrap/>
            <w:vAlign w:val="center"/>
            <w:hideMark/>
          </w:tcPr>
          <w:p w14:paraId="7D9C3BA2" w14:textId="77777777" w:rsidR="00986072" w:rsidRPr="000F2047" w:rsidRDefault="00986072" w:rsidP="00986072">
            <w:pPr>
              <w:spacing w:after="0" w:line="240" w:lineRule="auto"/>
              <w:jc w:val="center"/>
              <w:rPr>
                <w:rFonts w:eastAsia="Times New Roman" w:cs="Arial"/>
                <w:color w:val="000000"/>
                <w:sz w:val="18"/>
                <w:szCs w:val="18"/>
                <w:lang w:val="en-GB" w:eastAsia="cs-CZ"/>
              </w:rPr>
            </w:pPr>
            <w:r w:rsidRPr="000F2047">
              <w:rPr>
                <w:rFonts w:eastAsia="Times New Roman" w:cs="Arial"/>
                <w:color w:val="000000"/>
                <w:sz w:val="18"/>
                <w:szCs w:val="18"/>
                <w:lang w:val="en-GB" w:eastAsia="cs-CZ"/>
              </w:rPr>
              <w:t>Item code</w:t>
            </w:r>
          </w:p>
        </w:tc>
        <w:tc>
          <w:tcPr>
            <w:tcW w:w="2268" w:type="dxa"/>
            <w:vAlign w:val="center"/>
            <w:hideMark/>
          </w:tcPr>
          <w:p w14:paraId="6DA8C363" w14:textId="77777777" w:rsidR="00986072" w:rsidRPr="000F2047" w:rsidRDefault="00986072" w:rsidP="00986072">
            <w:pPr>
              <w:spacing w:after="0" w:line="240" w:lineRule="auto"/>
              <w:rPr>
                <w:rFonts w:eastAsia="Times New Roman" w:cs="Arial"/>
                <w:color w:val="000000"/>
                <w:sz w:val="18"/>
                <w:szCs w:val="18"/>
                <w:lang w:val="en-GB" w:eastAsia="cs-CZ"/>
              </w:rPr>
            </w:pPr>
            <w:r w:rsidRPr="000F2047">
              <w:rPr>
                <w:rFonts w:eastAsia="Times New Roman" w:cs="Arial"/>
                <w:color w:val="000000"/>
                <w:sz w:val="18"/>
                <w:szCs w:val="18"/>
                <w:lang w:val="en-GB" w:eastAsia="cs-CZ"/>
              </w:rPr>
              <w:t>Name</w:t>
            </w:r>
          </w:p>
        </w:tc>
        <w:tc>
          <w:tcPr>
            <w:tcW w:w="5669" w:type="dxa"/>
            <w:vAlign w:val="center"/>
            <w:hideMark/>
          </w:tcPr>
          <w:p w14:paraId="7E5CB1CF" w14:textId="77777777" w:rsidR="00986072" w:rsidRPr="000F2047" w:rsidRDefault="00986072" w:rsidP="00986072">
            <w:pPr>
              <w:spacing w:after="0" w:line="240" w:lineRule="auto"/>
              <w:rPr>
                <w:rFonts w:eastAsia="Times New Roman" w:cs="Arial"/>
                <w:color w:val="000000"/>
                <w:sz w:val="18"/>
                <w:szCs w:val="18"/>
                <w:lang w:val="en-GB" w:eastAsia="cs-CZ"/>
              </w:rPr>
            </w:pPr>
            <w:r w:rsidRPr="000F2047">
              <w:rPr>
                <w:rFonts w:eastAsia="Times New Roman" w:cs="Arial"/>
                <w:color w:val="000000"/>
                <w:sz w:val="18"/>
                <w:szCs w:val="18"/>
                <w:lang w:val="en-GB" w:eastAsia="cs-CZ"/>
              </w:rPr>
              <w:t>Definition</w:t>
            </w:r>
          </w:p>
        </w:tc>
      </w:tr>
      <w:tr w:rsidR="00986072" w:rsidRPr="00986072" w14:paraId="3AC18B3A" w14:textId="77777777" w:rsidTr="00986072">
        <w:trPr>
          <w:trHeight w:val="300"/>
        </w:trPr>
        <w:tc>
          <w:tcPr>
            <w:tcW w:w="901" w:type="dxa"/>
            <w:noWrap/>
            <w:vAlign w:val="center"/>
            <w:hideMark/>
          </w:tcPr>
          <w:p w14:paraId="3796C7CE"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209</w:t>
            </w:r>
          </w:p>
        </w:tc>
        <w:tc>
          <w:tcPr>
            <w:tcW w:w="794" w:type="dxa"/>
            <w:noWrap/>
            <w:vAlign w:val="center"/>
            <w:hideMark/>
          </w:tcPr>
          <w:p w14:paraId="2E7BEBC6"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115</w:t>
            </w:r>
          </w:p>
        </w:tc>
        <w:tc>
          <w:tcPr>
            <w:tcW w:w="2268" w:type="dxa"/>
            <w:noWrap/>
            <w:vAlign w:val="center"/>
            <w:hideMark/>
          </w:tcPr>
          <w:p w14:paraId="6310DEC6"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Grain crops</w:t>
            </w:r>
          </w:p>
        </w:tc>
        <w:tc>
          <w:tcPr>
            <w:tcW w:w="5669" w:type="dxa"/>
            <w:noWrap/>
            <w:vAlign w:val="center"/>
            <w:hideMark/>
          </w:tcPr>
          <w:p w14:paraId="193F3596" w14:textId="77777777" w:rsid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Cereals and pulses and protein crops grown for grain production regardless of use, including those for grain for renewable energy production and for seed production.</w:t>
            </w:r>
          </w:p>
          <w:p w14:paraId="28F7854C"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Includes wheat, rye, barley, oats, triticale, grain maize, buckwheat, cereal mixtures for grain, other cereals (including sorghum), field peas, sweet lupins, broad and field beans, vetches, other dry pulses and protein crops.</w:t>
            </w:r>
          </w:p>
        </w:tc>
      </w:tr>
      <w:tr w:rsidR="00986072" w:rsidRPr="00986072" w14:paraId="25BA1AD6" w14:textId="77777777" w:rsidTr="00986072">
        <w:trPr>
          <w:trHeight w:val="300"/>
        </w:trPr>
        <w:tc>
          <w:tcPr>
            <w:tcW w:w="901" w:type="dxa"/>
            <w:noWrap/>
            <w:vAlign w:val="center"/>
            <w:hideMark/>
          </w:tcPr>
          <w:p w14:paraId="2E070903"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209</w:t>
            </w:r>
          </w:p>
        </w:tc>
        <w:tc>
          <w:tcPr>
            <w:tcW w:w="794" w:type="dxa"/>
            <w:noWrap/>
            <w:vAlign w:val="center"/>
            <w:hideMark/>
          </w:tcPr>
          <w:p w14:paraId="5EF182DE"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112</w:t>
            </w:r>
          </w:p>
        </w:tc>
        <w:tc>
          <w:tcPr>
            <w:tcW w:w="2268" w:type="dxa"/>
            <w:noWrap/>
            <w:vAlign w:val="center"/>
            <w:hideMark/>
          </w:tcPr>
          <w:p w14:paraId="72366320"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Cereals for the production of grain</w:t>
            </w:r>
          </w:p>
        </w:tc>
        <w:tc>
          <w:tcPr>
            <w:tcW w:w="5669" w:type="dxa"/>
            <w:noWrap/>
            <w:vAlign w:val="center"/>
            <w:hideMark/>
          </w:tcPr>
          <w:p w14:paraId="2B85B2B8" w14:textId="77777777" w:rsid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Cereals grown for grain production regardless of use, including those for grain for renewable energy production and for seed production.</w:t>
            </w:r>
          </w:p>
          <w:p w14:paraId="43260C7E"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Includes wheat, rye, barley, oats, triticale, grain maize, buckwheat, cereal mixtures for grain, and other cereals (including sorghum).</w:t>
            </w:r>
          </w:p>
        </w:tc>
      </w:tr>
      <w:tr w:rsidR="0029222D" w:rsidRPr="00986072" w14:paraId="0EA72452" w14:textId="77777777" w:rsidTr="00986072">
        <w:trPr>
          <w:trHeight w:val="300"/>
        </w:trPr>
        <w:tc>
          <w:tcPr>
            <w:tcW w:w="901" w:type="dxa"/>
            <w:noWrap/>
            <w:vAlign w:val="center"/>
          </w:tcPr>
          <w:p w14:paraId="52E0A53E" w14:textId="36AD2BAA" w:rsidR="0029222D" w:rsidRPr="00986072" w:rsidRDefault="0029222D" w:rsidP="00986072">
            <w:pPr>
              <w:spacing w:after="0" w:line="240" w:lineRule="auto"/>
              <w:jc w:val="center"/>
              <w:rPr>
                <w:rFonts w:ascii="Calibri" w:eastAsia="Times New Roman" w:hAnsi="Calibri" w:cs="Calibri"/>
                <w:color w:val="000000"/>
                <w:sz w:val="18"/>
                <w:szCs w:val="18"/>
                <w:lang w:val="en-GB" w:eastAsia="cs-CZ"/>
              </w:rPr>
            </w:pPr>
            <w:r>
              <w:rPr>
                <w:rFonts w:ascii="Calibri" w:eastAsia="Times New Roman" w:hAnsi="Calibri" w:cs="Calibri"/>
                <w:color w:val="000000"/>
                <w:sz w:val="18"/>
                <w:szCs w:val="18"/>
                <w:lang w:val="en-GB" w:eastAsia="cs-CZ"/>
              </w:rPr>
              <w:t>209</w:t>
            </w:r>
          </w:p>
        </w:tc>
        <w:tc>
          <w:tcPr>
            <w:tcW w:w="794" w:type="dxa"/>
            <w:noWrap/>
            <w:vAlign w:val="center"/>
          </w:tcPr>
          <w:p w14:paraId="0F301D75" w14:textId="38837C08" w:rsidR="0029222D" w:rsidRPr="00986072" w:rsidRDefault="0029222D" w:rsidP="00986072">
            <w:pPr>
              <w:spacing w:after="0" w:line="240" w:lineRule="auto"/>
              <w:jc w:val="center"/>
              <w:rPr>
                <w:rFonts w:ascii="Calibri" w:eastAsia="Times New Roman" w:hAnsi="Calibri" w:cs="Calibri"/>
                <w:color w:val="000000"/>
                <w:sz w:val="18"/>
                <w:szCs w:val="18"/>
                <w:lang w:val="en-GB" w:eastAsia="cs-CZ"/>
              </w:rPr>
            </w:pPr>
            <w:r>
              <w:rPr>
                <w:rFonts w:ascii="Calibri" w:eastAsia="Times New Roman" w:hAnsi="Calibri" w:cs="Calibri"/>
                <w:color w:val="000000"/>
                <w:sz w:val="18"/>
                <w:szCs w:val="18"/>
                <w:lang w:val="en-GB" w:eastAsia="cs-CZ"/>
              </w:rPr>
              <w:t>114</w:t>
            </w:r>
          </w:p>
        </w:tc>
        <w:tc>
          <w:tcPr>
            <w:tcW w:w="2268" w:type="dxa"/>
            <w:noWrap/>
            <w:vAlign w:val="center"/>
          </w:tcPr>
          <w:p w14:paraId="43E6D47D" w14:textId="455D6B35" w:rsidR="0029222D" w:rsidRPr="00986072" w:rsidRDefault="0029222D" w:rsidP="00986072">
            <w:pPr>
              <w:spacing w:after="0" w:line="240" w:lineRule="auto"/>
              <w:rPr>
                <w:rFonts w:ascii="Calibri" w:eastAsia="Times New Roman" w:hAnsi="Calibri" w:cs="Calibri"/>
                <w:color w:val="000000"/>
                <w:sz w:val="18"/>
                <w:szCs w:val="18"/>
                <w:lang w:val="en-GB" w:eastAsia="cs-CZ"/>
              </w:rPr>
            </w:pPr>
            <w:r w:rsidRPr="0029222D">
              <w:rPr>
                <w:rFonts w:ascii="Calibri" w:eastAsia="Times New Roman" w:hAnsi="Calibri" w:cs="Calibri"/>
                <w:color w:val="000000"/>
                <w:sz w:val="18"/>
                <w:szCs w:val="18"/>
                <w:lang w:val="en-GB" w:eastAsia="cs-CZ"/>
              </w:rPr>
              <w:t>Basic cereals for the production of grain and grain maize</w:t>
            </w:r>
          </w:p>
        </w:tc>
        <w:tc>
          <w:tcPr>
            <w:tcW w:w="5669" w:type="dxa"/>
            <w:noWrap/>
            <w:vAlign w:val="center"/>
          </w:tcPr>
          <w:p w14:paraId="0972A817" w14:textId="13D59D40" w:rsidR="0029222D" w:rsidRPr="00986072" w:rsidRDefault="0029222D" w:rsidP="00986072">
            <w:pPr>
              <w:spacing w:after="0" w:line="240" w:lineRule="auto"/>
              <w:rPr>
                <w:rFonts w:ascii="Calibri" w:eastAsia="Times New Roman" w:hAnsi="Calibri" w:cs="Calibri"/>
                <w:color w:val="000000"/>
                <w:sz w:val="18"/>
                <w:szCs w:val="18"/>
                <w:lang w:val="en-GB" w:eastAsia="cs-CZ"/>
              </w:rPr>
            </w:pPr>
            <w:r w:rsidRPr="0029222D">
              <w:rPr>
                <w:rFonts w:ascii="Calibri" w:eastAsia="Times New Roman" w:hAnsi="Calibri" w:cs="Calibri"/>
                <w:color w:val="000000"/>
                <w:sz w:val="18"/>
                <w:szCs w:val="18"/>
                <w:lang w:val="en-GB" w:eastAsia="cs-CZ"/>
              </w:rPr>
              <w:t>Basic cereals and maize grown for grain production regardless of use, including those for grain for renewable energy production and for seed production. Includes wheat, rye, barley, oats, triticale, and grain maize.</w:t>
            </w:r>
          </w:p>
        </w:tc>
      </w:tr>
      <w:tr w:rsidR="00986072" w:rsidRPr="00986072" w14:paraId="1B3C2D39" w14:textId="77777777" w:rsidTr="00986072">
        <w:trPr>
          <w:trHeight w:val="300"/>
        </w:trPr>
        <w:tc>
          <w:tcPr>
            <w:tcW w:w="901" w:type="dxa"/>
            <w:noWrap/>
            <w:vAlign w:val="center"/>
            <w:hideMark/>
          </w:tcPr>
          <w:p w14:paraId="6FA44E25"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209</w:t>
            </w:r>
          </w:p>
        </w:tc>
        <w:tc>
          <w:tcPr>
            <w:tcW w:w="794" w:type="dxa"/>
            <w:noWrap/>
            <w:vAlign w:val="center"/>
            <w:hideMark/>
          </w:tcPr>
          <w:p w14:paraId="0D56C972"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113</w:t>
            </w:r>
          </w:p>
        </w:tc>
        <w:tc>
          <w:tcPr>
            <w:tcW w:w="2268" w:type="dxa"/>
            <w:noWrap/>
            <w:vAlign w:val="center"/>
            <w:hideMark/>
          </w:tcPr>
          <w:p w14:paraId="557AD262" w14:textId="5F2B1A6B" w:rsidR="00986072" w:rsidRPr="00986072" w:rsidRDefault="0029222D" w:rsidP="00986072">
            <w:pPr>
              <w:spacing w:after="0" w:line="240" w:lineRule="auto"/>
              <w:rPr>
                <w:rFonts w:ascii="Calibri" w:eastAsia="Times New Roman" w:hAnsi="Calibri" w:cs="Calibri"/>
                <w:color w:val="000000"/>
                <w:sz w:val="18"/>
                <w:szCs w:val="18"/>
                <w:lang w:val="en-GB" w:eastAsia="cs-CZ"/>
              </w:rPr>
            </w:pPr>
            <w:r w:rsidRPr="0029222D">
              <w:rPr>
                <w:rFonts w:ascii="Calibri" w:eastAsia="Times New Roman" w:hAnsi="Calibri" w:cs="Calibri"/>
                <w:color w:val="000000"/>
                <w:sz w:val="18"/>
                <w:szCs w:val="18"/>
                <w:lang w:val="en-GB" w:eastAsia="cs-CZ"/>
              </w:rPr>
              <w:t>Basic cereals for grain (wheat, rye, barley, oats, triticale)</w:t>
            </w:r>
          </w:p>
        </w:tc>
        <w:tc>
          <w:tcPr>
            <w:tcW w:w="5669" w:type="dxa"/>
            <w:noWrap/>
            <w:vAlign w:val="center"/>
            <w:hideMark/>
          </w:tcPr>
          <w:p w14:paraId="63E5EDBD" w14:textId="77777777" w:rsid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Basic cereals grown for grain production regardless of use, including those for grain for renewable energy production and for seed production.</w:t>
            </w:r>
          </w:p>
          <w:p w14:paraId="06DE5A55"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Includes wheat, rye, barley, oats, and triticale.</w:t>
            </w:r>
          </w:p>
        </w:tc>
      </w:tr>
      <w:tr w:rsidR="00986072" w:rsidRPr="00986072" w14:paraId="398333D3" w14:textId="77777777" w:rsidTr="00986072">
        <w:trPr>
          <w:trHeight w:val="300"/>
        </w:trPr>
        <w:tc>
          <w:tcPr>
            <w:tcW w:w="901" w:type="dxa"/>
            <w:noWrap/>
            <w:vAlign w:val="center"/>
            <w:hideMark/>
          </w:tcPr>
          <w:p w14:paraId="6E9F9BFA"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209</w:t>
            </w:r>
          </w:p>
        </w:tc>
        <w:tc>
          <w:tcPr>
            <w:tcW w:w="794" w:type="dxa"/>
            <w:noWrap/>
            <w:vAlign w:val="center"/>
            <w:hideMark/>
          </w:tcPr>
          <w:p w14:paraId="7C2FAF77"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103</w:t>
            </w:r>
          </w:p>
        </w:tc>
        <w:tc>
          <w:tcPr>
            <w:tcW w:w="2268" w:type="dxa"/>
            <w:noWrap/>
            <w:vAlign w:val="center"/>
            <w:hideMark/>
          </w:tcPr>
          <w:p w14:paraId="4C6B6CEE"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Wheat</w:t>
            </w:r>
          </w:p>
        </w:tc>
        <w:tc>
          <w:tcPr>
            <w:tcW w:w="5669" w:type="dxa"/>
            <w:noWrap/>
            <w:vAlign w:val="center"/>
            <w:hideMark/>
          </w:tcPr>
          <w:p w14:paraId="503EB450" w14:textId="77777777" w:rsid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Plants of the genus wheat (</w:t>
            </w:r>
            <w:r w:rsidRPr="003F0738">
              <w:rPr>
                <w:rFonts w:ascii="Calibri" w:eastAsia="Times New Roman" w:hAnsi="Calibri" w:cs="Calibri"/>
                <w:i/>
                <w:color w:val="000000"/>
                <w:sz w:val="18"/>
                <w:szCs w:val="18"/>
                <w:lang w:val="en-GB" w:eastAsia="cs-CZ"/>
              </w:rPr>
              <w:t>Triticum sp.</w:t>
            </w:r>
            <w:r w:rsidRPr="00986072">
              <w:rPr>
                <w:rFonts w:ascii="Calibri" w:eastAsia="Times New Roman" w:hAnsi="Calibri" w:cs="Calibri"/>
                <w:color w:val="000000"/>
                <w:sz w:val="18"/>
                <w:szCs w:val="18"/>
                <w:lang w:val="en-GB" w:eastAsia="cs-CZ"/>
              </w:rPr>
              <w:t>) grown for grain production regardless of use.</w:t>
            </w:r>
          </w:p>
          <w:p w14:paraId="10983057"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Includes common wheat (</w:t>
            </w:r>
            <w:r w:rsidRPr="003F0738">
              <w:rPr>
                <w:rFonts w:ascii="Calibri" w:eastAsia="Times New Roman" w:hAnsi="Calibri" w:cs="Calibri"/>
                <w:i/>
                <w:color w:val="000000"/>
                <w:sz w:val="18"/>
                <w:szCs w:val="18"/>
                <w:lang w:val="en-GB" w:eastAsia="cs-CZ"/>
              </w:rPr>
              <w:t>Triticum aestivum subsp. aestivum</w:t>
            </w:r>
            <w:r w:rsidRPr="00986072">
              <w:rPr>
                <w:rFonts w:ascii="Calibri" w:eastAsia="Times New Roman" w:hAnsi="Calibri" w:cs="Calibri"/>
                <w:color w:val="000000"/>
                <w:sz w:val="18"/>
                <w:szCs w:val="18"/>
                <w:lang w:val="en-GB" w:eastAsia="cs-CZ"/>
              </w:rPr>
              <w:t>), spelt (Triticum aestivum subsp. spelta), einkorn wheat (</w:t>
            </w:r>
            <w:r w:rsidRPr="003F0738">
              <w:rPr>
                <w:rFonts w:ascii="Calibri" w:eastAsia="Times New Roman" w:hAnsi="Calibri" w:cs="Calibri"/>
                <w:i/>
                <w:color w:val="000000"/>
                <w:sz w:val="18"/>
                <w:szCs w:val="18"/>
                <w:lang w:val="en-GB" w:eastAsia="cs-CZ"/>
              </w:rPr>
              <w:t>Triticum monococcum</w:t>
            </w:r>
            <w:r w:rsidRPr="00986072">
              <w:rPr>
                <w:rFonts w:ascii="Calibri" w:eastAsia="Times New Roman" w:hAnsi="Calibri" w:cs="Calibri"/>
                <w:color w:val="000000"/>
                <w:sz w:val="18"/>
                <w:szCs w:val="18"/>
                <w:lang w:val="en-GB" w:eastAsia="cs-CZ"/>
              </w:rPr>
              <w:t>), emmer wheat (</w:t>
            </w:r>
            <w:r w:rsidRPr="003F0738">
              <w:rPr>
                <w:rFonts w:ascii="Calibri" w:eastAsia="Times New Roman" w:hAnsi="Calibri" w:cs="Calibri"/>
                <w:i/>
                <w:color w:val="000000"/>
                <w:sz w:val="18"/>
                <w:szCs w:val="18"/>
                <w:lang w:val="en-GB" w:eastAsia="cs-CZ"/>
              </w:rPr>
              <w:t>Triticum dicoccum</w:t>
            </w:r>
            <w:r w:rsidRPr="00986072">
              <w:rPr>
                <w:rFonts w:ascii="Calibri" w:eastAsia="Times New Roman" w:hAnsi="Calibri" w:cs="Calibri"/>
                <w:color w:val="000000"/>
                <w:sz w:val="18"/>
                <w:szCs w:val="18"/>
                <w:lang w:val="en-GB" w:eastAsia="cs-CZ"/>
              </w:rPr>
              <w:t>), and durum wheat (</w:t>
            </w:r>
            <w:r w:rsidRPr="003F0738">
              <w:rPr>
                <w:rFonts w:ascii="Calibri" w:eastAsia="Times New Roman" w:hAnsi="Calibri" w:cs="Calibri"/>
                <w:i/>
                <w:color w:val="000000"/>
                <w:sz w:val="18"/>
                <w:szCs w:val="18"/>
                <w:lang w:val="en-GB" w:eastAsia="cs-CZ"/>
              </w:rPr>
              <w:t>Triticum turgidum subsp. durum</w:t>
            </w:r>
            <w:r w:rsidRPr="00986072">
              <w:rPr>
                <w:rFonts w:ascii="Calibri" w:eastAsia="Times New Roman" w:hAnsi="Calibri" w:cs="Calibri"/>
                <w:color w:val="000000"/>
                <w:sz w:val="18"/>
                <w:szCs w:val="18"/>
                <w:lang w:val="en-GB" w:eastAsia="cs-CZ"/>
              </w:rPr>
              <w:t>).</w:t>
            </w:r>
          </w:p>
        </w:tc>
      </w:tr>
      <w:tr w:rsidR="00986072" w:rsidRPr="00986072" w14:paraId="5E3FFD93" w14:textId="77777777" w:rsidTr="00986072">
        <w:trPr>
          <w:trHeight w:val="300"/>
        </w:trPr>
        <w:tc>
          <w:tcPr>
            <w:tcW w:w="901" w:type="dxa"/>
            <w:noWrap/>
            <w:vAlign w:val="center"/>
            <w:hideMark/>
          </w:tcPr>
          <w:p w14:paraId="796804A9"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209</w:t>
            </w:r>
          </w:p>
        </w:tc>
        <w:tc>
          <w:tcPr>
            <w:tcW w:w="794" w:type="dxa"/>
            <w:noWrap/>
            <w:vAlign w:val="center"/>
            <w:hideMark/>
          </w:tcPr>
          <w:p w14:paraId="2687AD86"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101</w:t>
            </w:r>
          </w:p>
        </w:tc>
        <w:tc>
          <w:tcPr>
            <w:tcW w:w="2268" w:type="dxa"/>
            <w:noWrap/>
            <w:vAlign w:val="center"/>
            <w:hideMark/>
          </w:tcPr>
          <w:p w14:paraId="3E18B756"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Winter common wheat</w:t>
            </w:r>
          </w:p>
        </w:tc>
        <w:tc>
          <w:tcPr>
            <w:tcW w:w="5669" w:type="dxa"/>
            <w:noWrap/>
            <w:vAlign w:val="center"/>
            <w:hideMark/>
          </w:tcPr>
          <w:p w14:paraId="553E26EC" w14:textId="77777777" w:rsid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Plants of the genus wheat (</w:t>
            </w:r>
            <w:r w:rsidRPr="003F0738">
              <w:rPr>
                <w:rFonts w:ascii="Calibri" w:eastAsia="Times New Roman" w:hAnsi="Calibri" w:cs="Calibri"/>
                <w:i/>
                <w:color w:val="000000"/>
                <w:sz w:val="18"/>
                <w:szCs w:val="18"/>
                <w:lang w:val="en-GB" w:eastAsia="cs-CZ"/>
              </w:rPr>
              <w:t>Triticum sp</w:t>
            </w:r>
            <w:r w:rsidRPr="00986072">
              <w:rPr>
                <w:rFonts w:ascii="Calibri" w:eastAsia="Times New Roman" w:hAnsi="Calibri" w:cs="Calibri"/>
                <w:color w:val="000000"/>
                <w:sz w:val="18"/>
                <w:szCs w:val="18"/>
                <w:lang w:val="en-GB" w:eastAsia="cs-CZ"/>
              </w:rPr>
              <w:t>.) sown in autumn, grown for grain production regardless of use.</w:t>
            </w:r>
          </w:p>
          <w:p w14:paraId="4C680CEA" w14:textId="77777777" w:rsid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Includes winter common wheat (</w:t>
            </w:r>
            <w:r w:rsidRPr="003F0738">
              <w:rPr>
                <w:rFonts w:ascii="Calibri" w:eastAsia="Times New Roman" w:hAnsi="Calibri" w:cs="Calibri"/>
                <w:i/>
                <w:color w:val="000000"/>
                <w:sz w:val="18"/>
                <w:szCs w:val="18"/>
                <w:lang w:val="en-GB" w:eastAsia="cs-CZ"/>
              </w:rPr>
              <w:t>Triticum aestivum subsp. aestivum</w:t>
            </w:r>
            <w:r w:rsidRPr="00986072">
              <w:rPr>
                <w:rFonts w:ascii="Calibri" w:eastAsia="Times New Roman" w:hAnsi="Calibri" w:cs="Calibri"/>
                <w:color w:val="000000"/>
                <w:sz w:val="18"/>
                <w:szCs w:val="18"/>
                <w:lang w:val="en-GB" w:eastAsia="cs-CZ"/>
              </w:rPr>
              <w:t xml:space="preserve">) and </w:t>
            </w:r>
            <w:r>
              <w:rPr>
                <w:rFonts w:ascii="Calibri" w:eastAsia="Times New Roman" w:hAnsi="Calibri" w:cs="Calibri"/>
                <w:color w:val="000000"/>
                <w:sz w:val="18"/>
                <w:szCs w:val="18"/>
                <w:lang w:val="en-GB" w:eastAsia="cs-CZ"/>
              </w:rPr>
              <w:t xml:space="preserve">winter </w:t>
            </w:r>
            <w:r w:rsidRPr="00986072">
              <w:rPr>
                <w:rFonts w:ascii="Calibri" w:eastAsia="Times New Roman" w:hAnsi="Calibri" w:cs="Calibri"/>
                <w:color w:val="000000"/>
                <w:sz w:val="18"/>
                <w:szCs w:val="18"/>
                <w:lang w:val="en-GB" w:eastAsia="cs-CZ"/>
              </w:rPr>
              <w:t>spelt (</w:t>
            </w:r>
            <w:r w:rsidRPr="003F0738">
              <w:rPr>
                <w:rFonts w:ascii="Calibri" w:eastAsia="Times New Roman" w:hAnsi="Calibri" w:cs="Calibri"/>
                <w:i/>
                <w:color w:val="000000"/>
                <w:sz w:val="18"/>
                <w:szCs w:val="18"/>
                <w:lang w:val="en-GB" w:eastAsia="cs-CZ"/>
              </w:rPr>
              <w:t>Triticum aestivum subsp. spelta</w:t>
            </w:r>
            <w:r w:rsidRPr="00986072">
              <w:rPr>
                <w:rFonts w:ascii="Calibri" w:eastAsia="Times New Roman" w:hAnsi="Calibri" w:cs="Calibri"/>
                <w:color w:val="000000"/>
                <w:sz w:val="18"/>
                <w:szCs w:val="18"/>
                <w:lang w:val="en-GB" w:eastAsia="cs-CZ"/>
              </w:rPr>
              <w:t xml:space="preserve">). </w:t>
            </w:r>
          </w:p>
          <w:p w14:paraId="4EC45D66"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Includes durum wheat (</w:t>
            </w:r>
            <w:r w:rsidRPr="003F0738">
              <w:rPr>
                <w:rFonts w:ascii="Calibri" w:eastAsia="Times New Roman" w:hAnsi="Calibri" w:cs="Calibri"/>
                <w:i/>
                <w:color w:val="000000"/>
                <w:sz w:val="18"/>
                <w:szCs w:val="18"/>
                <w:lang w:val="en-GB" w:eastAsia="cs-CZ"/>
              </w:rPr>
              <w:t>Triticum turgidum subsp. durum</w:t>
            </w:r>
            <w:r w:rsidRPr="00986072">
              <w:rPr>
                <w:rFonts w:ascii="Calibri" w:eastAsia="Times New Roman" w:hAnsi="Calibri" w:cs="Calibri"/>
                <w:color w:val="000000"/>
                <w:sz w:val="18"/>
                <w:szCs w:val="18"/>
                <w:lang w:val="en-GB" w:eastAsia="cs-CZ"/>
              </w:rPr>
              <w:t>) until 2022; it is reported separately since 2023.</w:t>
            </w:r>
          </w:p>
        </w:tc>
      </w:tr>
      <w:tr w:rsidR="00986072" w:rsidRPr="00986072" w14:paraId="48B131EE" w14:textId="77777777" w:rsidTr="00986072">
        <w:trPr>
          <w:trHeight w:val="300"/>
        </w:trPr>
        <w:tc>
          <w:tcPr>
            <w:tcW w:w="901" w:type="dxa"/>
            <w:noWrap/>
            <w:vAlign w:val="center"/>
            <w:hideMark/>
          </w:tcPr>
          <w:p w14:paraId="57EFE357"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209</w:t>
            </w:r>
          </w:p>
        </w:tc>
        <w:tc>
          <w:tcPr>
            <w:tcW w:w="794" w:type="dxa"/>
            <w:noWrap/>
            <w:vAlign w:val="center"/>
            <w:hideMark/>
          </w:tcPr>
          <w:p w14:paraId="28F172DF"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102</w:t>
            </w:r>
          </w:p>
        </w:tc>
        <w:tc>
          <w:tcPr>
            <w:tcW w:w="2268" w:type="dxa"/>
            <w:noWrap/>
            <w:vAlign w:val="center"/>
            <w:hideMark/>
          </w:tcPr>
          <w:p w14:paraId="51D0AEED"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Spring common wheat</w:t>
            </w:r>
          </w:p>
        </w:tc>
        <w:tc>
          <w:tcPr>
            <w:tcW w:w="5669" w:type="dxa"/>
            <w:noWrap/>
            <w:vAlign w:val="center"/>
            <w:hideMark/>
          </w:tcPr>
          <w:p w14:paraId="4DD392BD"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Plants of the genus wheat (</w:t>
            </w:r>
            <w:r w:rsidRPr="003F0738">
              <w:rPr>
                <w:rFonts w:ascii="Calibri" w:eastAsia="Times New Roman" w:hAnsi="Calibri" w:cs="Calibri"/>
                <w:i/>
                <w:color w:val="000000"/>
                <w:sz w:val="18"/>
                <w:szCs w:val="18"/>
                <w:lang w:val="en-GB" w:eastAsia="cs-CZ"/>
              </w:rPr>
              <w:t>Triticum sp.</w:t>
            </w:r>
            <w:r w:rsidRPr="00986072">
              <w:rPr>
                <w:rFonts w:ascii="Calibri" w:eastAsia="Times New Roman" w:hAnsi="Calibri" w:cs="Calibri"/>
                <w:color w:val="000000"/>
                <w:sz w:val="18"/>
                <w:szCs w:val="18"/>
                <w:lang w:val="en-GB" w:eastAsia="cs-CZ"/>
              </w:rPr>
              <w:t>) sown in spring, grown for grain production regardless of use.</w:t>
            </w:r>
            <w:r w:rsidRPr="00986072">
              <w:rPr>
                <w:rFonts w:ascii="Calibri" w:eastAsia="Times New Roman" w:hAnsi="Calibri" w:cs="Calibri"/>
                <w:color w:val="000000"/>
                <w:sz w:val="18"/>
                <w:szCs w:val="18"/>
                <w:lang w:val="en-GB" w:eastAsia="cs-CZ"/>
              </w:rPr>
              <w:br/>
              <w:t>Includes spring common wheat (</w:t>
            </w:r>
            <w:r w:rsidRPr="003F0738">
              <w:rPr>
                <w:rFonts w:ascii="Calibri" w:eastAsia="Times New Roman" w:hAnsi="Calibri" w:cs="Calibri"/>
                <w:i/>
                <w:color w:val="000000"/>
                <w:sz w:val="18"/>
                <w:szCs w:val="18"/>
                <w:lang w:val="en-GB" w:eastAsia="cs-CZ"/>
              </w:rPr>
              <w:t>Triticum aestivum subsp. aestivum</w:t>
            </w:r>
            <w:r w:rsidRPr="00986072">
              <w:rPr>
                <w:rFonts w:ascii="Calibri" w:eastAsia="Times New Roman" w:hAnsi="Calibri" w:cs="Calibri"/>
                <w:color w:val="000000"/>
                <w:sz w:val="18"/>
                <w:szCs w:val="18"/>
                <w:lang w:val="en-GB" w:eastAsia="cs-CZ"/>
              </w:rPr>
              <w:t>), einkorn wheat (</w:t>
            </w:r>
            <w:r w:rsidRPr="003F0738">
              <w:rPr>
                <w:rFonts w:ascii="Calibri" w:eastAsia="Times New Roman" w:hAnsi="Calibri" w:cs="Calibri"/>
                <w:i/>
                <w:color w:val="000000"/>
                <w:sz w:val="18"/>
                <w:szCs w:val="18"/>
                <w:lang w:val="en-GB" w:eastAsia="cs-CZ"/>
              </w:rPr>
              <w:t>Triticum monococcum</w:t>
            </w:r>
            <w:r w:rsidRPr="00986072">
              <w:rPr>
                <w:rFonts w:ascii="Calibri" w:eastAsia="Times New Roman" w:hAnsi="Calibri" w:cs="Calibri"/>
                <w:color w:val="000000"/>
                <w:sz w:val="18"/>
                <w:szCs w:val="18"/>
                <w:lang w:val="en-GB" w:eastAsia="cs-CZ"/>
              </w:rPr>
              <w:t>), emmer wheat (</w:t>
            </w:r>
            <w:r w:rsidRPr="003F0738">
              <w:rPr>
                <w:rFonts w:ascii="Calibri" w:eastAsia="Times New Roman" w:hAnsi="Calibri" w:cs="Calibri"/>
                <w:i/>
                <w:color w:val="000000"/>
                <w:sz w:val="18"/>
                <w:szCs w:val="18"/>
                <w:lang w:val="en-GB" w:eastAsia="cs-CZ"/>
              </w:rPr>
              <w:t>Triticum dicoccum</w:t>
            </w:r>
            <w:r w:rsidRPr="00986072">
              <w:rPr>
                <w:rFonts w:ascii="Calibri" w:eastAsia="Times New Roman" w:hAnsi="Calibri" w:cs="Calibri"/>
                <w:color w:val="000000"/>
                <w:sz w:val="18"/>
                <w:szCs w:val="18"/>
                <w:lang w:val="en-GB" w:eastAsia="cs-CZ"/>
              </w:rPr>
              <w:t>)</w:t>
            </w:r>
            <w:r>
              <w:rPr>
                <w:rFonts w:ascii="Calibri" w:eastAsia="Times New Roman" w:hAnsi="Calibri" w:cs="Calibri"/>
                <w:color w:val="000000"/>
                <w:sz w:val="18"/>
                <w:szCs w:val="18"/>
                <w:lang w:val="en-GB" w:eastAsia="cs-CZ"/>
              </w:rPr>
              <w:t xml:space="preserve"> and spring </w:t>
            </w:r>
            <w:r w:rsidRPr="00986072">
              <w:rPr>
                <w:rFonts w:ascii="Calibri" w:eastAsia="Times New Roman" w:hAnsi="Calibri" w:cs="Calibri"/>
                <w:color w:val="000000"/>
                <w:sz w:val="18"/>
                <w:szCs w:val="18"/>
                <w:lang w:val="en-GB" w:eastAsia="cs-CZ"/>
              </w:rPr>
              <w:t>spelt (</w:t>
            </w:r>
            <w:r w:rsidRPr="003F0738">
              <w:rPr>
                <w:rFonts w:ascii="Calibri" w:eastAsia="Times New Roman" w:hAnsi="Calibri" w:cs="Calibri"/>
                <w:i/>
                <w:color w:val="000000"/>
                <w:sz w:val="18"/>
                <w:szCs w:val="18"/>
                <w:lang w:val="en-GB" w:eastAsia="cs-CZ"/>
              </w:rPr>
              <w:t>Triticum aestivum subsp. spelta</w:t>
            </w:r>
            <w:r w:rsidRPr="00986072">
              <w:rPr>
                <w:rFonts w:ascii="Calibri" w:eastAsia="Times New Roman" w:hAnsi="Calibri" w:cs="Calibri"/>
                <w:color w:val="000000"/>
                <w:sz w:val="18"/>
                <w:szCs w:val="18"/>
                <w:lang w:val="en-GB" w:eastAsia="cs-CZ"/>
              </w:rPr>
              <w:t>).</w:t>
            </w:r>
            <w:r w:rsidRPr="00986072">
              <w:rPr>
                <w:rFonts w:ascii="Calibri" w:eastAsia="Times New Roman" w:hAnsi="Calibri" w:cs="Calibri"/>
                <w:color w:val="000000"/>
                <w:sz w:val="18"/>
                <w:szCs w:val="18"/>
                <w:lang w:val="en-GB" w:eastAsia="cs-CZ"/>
              </w:rPr>
              <w:br/>
              <w:t>Includes durum wheat (</w:t>
            </w:r>
            <w:r w:rsidRPr="003F0738">
              <w:rPr>
                <w:rFonts w:ascii="Calibri" w:eastAsia="Times New Roman" w:hAnsi="Calibri" w:cs="Calibri"/>
                <w:i/>
                <w:color w:val="000000"/>
                <w:sz w:val="18"/>
                <w:szCs w:val="18"/>
                <w:lang w:val="en-GB" w:eastAsia="cs-CZ"/>
              </w:rPr>
              <w:t>Triticum turgidum subsp. durum</w:t>
            </w:r>
            <w:r w:rsidRPr="00986072">
              <w:rPr>
                <w:rFonts w:ascii="Calibri" w:eastAsia="Times New Roman" w:hAnsi="Calibri" w:cs="Calibri"/>
                <w:color w:val="000000"/>
                <w:sz w:val="18"/>
                <w:szCs w:val="18"/>
                <w:lang w:val="en-GB" w:eastAsia="cs-CZ"/>
              </w:rPr>
              <w:t>) until 2022; it is reported separately since 2023.</w:t>
            </w:r>
          </w:p>
        </w:tc>
      </w:tr>
      <w:tr w:rsidR="00986072" w:rsidRPr="00986072" w14:paraId="18137837" w14:textId="77777777" w:rsidTr="00986072">
        <w:trPr>
          <w:trHeight w:val="300"/>
        </w:trPr>
        <w:tc>
          <w:tcPr>
            <w:tcW w:w="901" w:type="dxa"/>
            <w:noWrap/>
            <w:vAlign w:val="center"/>
            <w:hideMark/>
          </w:tcPr>
          <w:p w14:paraId="50D5460F"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209</w:t>
            </w:r>
          </w:p>
        </w:tc>
        <w:tc>
          <w:tcPr>
            <w:tcW w:w="794" w:type="dxa"/>
            <w:noWrap/>
            <w:vAlign w:val="center"/>
            <w:hideMark/>
          </w:tcPr>
          <w:p w14:paraId="20ED9C0C"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104</w:t>
            </w:r>
          </w:p>
        </w:tc>
        <w:tc>
          <w:tcPr>
            <w:tcW w:w="2268" w:type="dxa"/>
            <w:noWrap/>
            <w:vAlign w:val="center"/>
            <w:hideMark/>
          </w:tcPr>
          <w:p w14:paraId="56882FBB"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Durum wheat</w:t>
            </w:r>
          </w:p>
        </w:tc>
        <w:tc>
          <w:tcPr>
            <w:tcW w:w="5669" w:type="dxa"/>
            <w:noWrap/>
            <w:vAlign w:val="center"/>
            <w:hideMark/>
          </w:tcPr>
          <w:p w14:paraId="419BFBB0"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Plants of durum wheat (</w:t>
            </w:r>
            <w:r w:rsidRPr="003F0738">
              <w:rPr>
                <w:rFonts w:ascii="Calibri" w:eastAsia="Times New Roman" w:hAnsi="Calibri" w:cs="Calibri"/>
                <w:i/>
                <w:color w:val="000000"/>
                <w:sz w:val="18"/>
                <w:szCs w:val="18"/>
                <w:lang w:val="en-GB" w:eastAsia="cs-CZ"/>
              </w:rPr>
              <w:t>Triticum turgidum subsp. durum</w:t>
            </w:r>
            <w:r w:rsidRPr="00986072">
              <w:rPr>
                <w:rFonts w:ascii="Calibri" w:eastAsia="Times New Roman" w:hAnsi="Calibri" w:cs="Calibri"/>
                <w:color w:val="000000"/>
                <w:sz w:val="18"/>
                <w:szCs w:val="18"/>
                <w:lang w:val="en-GB" w:eastAsia="cs-CZ"/>
              </w:rPr>
              <w:t>) grown for grain production regardless of use.</w:t>
            </w:r>
          </w:p>
        </w:tc>
      </w:tr>
      <w:tr w:rsidR="00986072" w:rsidRPr="00986072" w14:paraId="68D1EFF6" w14:textId="77777777" w:rsidTr="00986072">
        <w:trPr>
          <w:trHeight w:val="300"/>
        </w:trPr>
        <w:tc>
          <w:tcPr>
            <w:tcW w:w="901" w:type="dxa"/>
            <w:noWrap/>
            <w:vAlign w:val="center"/>
            <w:hideMark/>
          </w:tcPr>
          <w:p w14:paraId="3DF79153"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208</w:t>
            </w:r>
          </w:p>
        </w:tc>
        <w:tc>
          <w:tcPr>
            <w:tcW w:w="794" w:type="dxa"/>
            <w:noWrap/>
            <w:vAlign w:val="center"/>
            <w:hideMark/>
          </w:tcPr>
          <w:p w14:paraId="5D8EF198"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10200</w:t>
            </w:r>
          </w:p>
        </w:tc>
        <w:tc>
          <w:tcPr>
            <w:tcW w:w="2268" w:type="dxa"/>
            <w:noWrap/>
            <w:vAlign w:val="center"/>
            <w:hideMark/>
          </w:tcPr>
          <w:p w14:paraId="4FD74942"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Rye</w:t>
            </w:r>
          </w:p>
        </w:tc>
        <w:tc>
          <w:tcPr>
            <w:tcW w:w="5669" w:type="dxa"/>
            <w:noWrap/>
            <w:vAlign w:val="center"/>
            <w:hideMark/>
          </w:tcPr>
          <w:p w14:paraId="1122382E"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Plants of the species rye (</w:t>
            </w:r>
            <w:r w:rsidRPr="003F0738">
              <w:rPr>
                <w:rFonts w:ascii="Calibri" w:eastAsia="Times New Roman" w:hAnsi="Calibri" w:cs="Calibri"/>
                <w:i/>
                <w:color w:val="000000"/>
                <w:sz w:val="18"/>
                <w:szCs w:val="18"/>
                <w:lang w:val="en-GB" w:eastAsia="cs-CZ"/>
              </w:rPr>
              <w:t>Secale cereale</w:t>
            </w:r>
            <w:r w:rsidRPr="00986072">
              <w:rPr>
                <w:rFonts w:ascii="Calibri" w:eastAsia="Times New Roman" w:hAnsi="Calibri" w:cs="Calibri"/>
                <w:color w:val="000000"/>
                <w:sz w:val="18"/>
                <w:szCs w:val="18"/>
                <w:lang w:val="en-GB" w:eastAsia="cs-CZ"/>
              </w:rPr>
              <w:t>) grown for grain production regardless of use.</w:t>
            </w:r>
            <w:r w:rsidRPr="00986072">
              <w:rPr>
                <w:rFonts w:ascii="Calibri" w:eastAsia="Times New Roman" w:hAnsi="Calibri" w:cs="Calibri"/>
                <w:color w:val="000000"/>
                <w:sz w:val="18"/>
                <w:szCs w:val="18"/>
                <w:lang w:val="en-GB" w:eastAsia="cs-CZ"/>
              </w:rPr>
              <w:br/>
              <w:t>Includes winter rye, spring rye, wild/perennial rye, rye for energy production.</w:t>
            </w:r>
          </w:p>
        </w:tc>
      </w:tr>
      <w:tr w:rsidR="00986072" w:rsidRPr="00986072" w14:paraId="2B8AA898" w14:textId="77777777" w:rsidTr="00986072">
        <w:trPr>
          <w:trHeight w:val="300"/>
        </w:trPr>
        <w:tc>
          <w:tcPr>
            <w:tcW w:w="901" w:type="dxa"/>
            <w:noWrap/>
            <w:vAlign w:val="center"/>
            <w:hideMark/>
          </w:tcPr>
          <w:p w14:paraId="58EF937F"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209</w:t>
            </w:r>
          </w:p>
        </w:tc>
        <w:tc>
          <w:tcPr>
            <w:tcW w:w="794" w:type="dxa"/>
            <w:noWrap/>
            <w:vAlign w:val="center"/>
            <w:hideMark/>
          </w:tcPr>
          <w:p w14:paraId="79FA54E3"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105</w:t>
            </w:r>
          </w:p>
        </w:tc>
        <w:tc>
          <w:tcPr>
            <w:tcW w:w="2268" w:type="dxa"/>
            <w:noWrap/>
            <w:vAlign w:val="center"/>
            <w:hideMark/>
          </w:tcPr>
          <w:p w14:paraId="13977BEF"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Barley</w:t>
            </w:r>
          </w:p>
        </w:tc>
        <w:tc>
          <w:tcPr>
            <w:tcW w:w="5669" w:type="dxa"/>
            <w:noWrap/>
            <w:vAlign w:val="center"/>
            <w:hideMark/>
          </w:tcPr>
          <w:p w14:paraId="357A2FDB"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Plants of the species barley (</w:t>
            </w:r>
            <w:r w:rsidRPr="003F0738">
              <w:rPr>
                <w:rFonts w:ascii="Calibri" w:eastAsia="Times New Roman" w:hAnsi="Calibri" w:cs="Calibri"/>
                <w:i/>
                <w:color w:val="000000"/>
                <w:sz w:val="18"/>
                <w:szCs w:val="18"/>
                <w:lang w:val="en-GB" w:eastAsia="cs-CZ"/>
              </w:rPr>
              <w:t>Hordeum vulgare</w:t>
            </w:r>
            <w:r w:rsidRPr="00986072">
              <w:rPr>
                <w:rFonts w:ascii="Calibri" w:eastAsia="Times New Roman" w:hAnsi="Calibri" w:cs="Calibri"/>
                <w:color w:val="000000"/>
                <w:sz w:val="18"/>
                <w:szCs w:val="18"/>
                <w:lang w:val="en-GB" w:eastAsia="cs-CZ"/>
              </w:rPr>
              <w:t>) grown for grain production regardless of use.</w:t>
            </w:r>
          </w:p>
        </w:tc>
      </w:tr>
      <w:tr w:rsidR="00986072" w:rsidRPr="00986072" w14:paraId="15704FD0" w14:textId="77777777" w:rsidTr="00986072">
        <w:trPr>
          <w:trHeight w:val="300"/>
        </w:trPr>
        <w:tc>
          <w:tcPr>
            <w:tcW w:w="901" w:type="dxa"/>
            <w:noWrap/>
            <w:vAlign w:val="center"/>
            <w:hideMark/>
          </w:tcPr>
          <w:p w14:paraId="0172A65D"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208</w:t>
            </w:r>
          </w:p>
        </w:tc>
        <w:tc>
          <w:tcPr>
            <w:tcW w:w="794" w:type="dxa"/>
            <w:noWrap/>
            <w:vAlign w:val="center"/>
            <w:hideMark/>
          </w:tcPr>
          <w:p w14:paraId="2664FAC7"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10301</w:t>
            </w:r>
          </w:p>
        </w:tc>
        <w:tc>
          <w:tcPr>
            <w:tcW w:w="2268" w:type="dxa"/>
            <w:noWrap/>
            <w:vAlign w:val="center"/>
            <w:hideMark/>
          </w:tcPr>
          <w:p w14:paraId="0AF57898"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Winter barley</w:t>
            </w:r>
          </w:p>
        </w:tc>
        <w:tc>
          <w:tcPr>
            <w:tcW w:w="5669" w:type="dxa"/>
            <w:noWrap/>
            <w:vAlign w:val="center"/>
            <w:hideMark/>
          </w:tcPr>
          <w:p w14:paraId="06200519"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Plants of the species barley (</w:t>
            </w:r>
            <w:r w:rsidRPr="003F0738">
              <w:rPr>
                <w:rFonts w:ascii="Calibri" w:eastAsia="Times New Roman" w:hAnsi="Calibri" w:cs="Calibri"/>
                <w:i/>
                <w:color w:val="000000"/>
                <w:sz w:val="18"/>
                <w:szCs w:val="18"/>
                <w:lang w:val="en-GB" w:eastAsia="cs-CZ"/>
              </w:rPr>
              <w:t>Hordeum vulgare</w:t>
            </w:r>
            <w:r w:rsidRPr="00986072">
              <w:rPr>
                <w:rFonts w:ascii="Calibri" w:eastAsia="Times New Roman" w:hAnsi="Calibri" w:cs="Calibri"/>
                <w:color w:val="000000"/>
                <w:sz w:val="18"/>
                <w:szCs w:val="18"/>
                <w:lang w:val="en-GB" w:eastAsia="cs-CZ"/>
              </w:rPr>
              <w:t>) sown in autumn, grown for grain production regardless of use.</w:t>
            </w:r>
            <w:r w:rsidRPr="00986072">
              <w:rPr>
                <w:rFonts w:ascii="Calibri" w:eastAsia="Times New Roman" w:hAnsi="Calibri" w:cs="Calibri"/>
                <w:color w:val="000000"/>
                <w:sz w:val="18"/>
                <w:szCs w:val="18"/>
                <w:lang w:val="en-GB" w:eastAsia="cs-CZ"/>
              </w:rPr>
              <w:br/>
              <w:t>Includes winter two-rowed barley (</w:t>
            </w:r>
            <w:r w:rsidRPr="003F0738">
              <w:rPr>
                <w:rFonts w:ascii="Calibri" w:eastAsia="Times New Roman" w:hAnsi="Calibri" w:cs="Calibri"/>
                <w:i/>
                <w:color w:val="000000"/>
                <w:sz w:val="18"/>
                <w:szCs w:val="18"/>
                <w:lang w:val="en-GB" w:eastAsia="cs-CZ"/>
              </w:rPr>
              <w:t>Hordeum vulgare convar. distichon</w:t>
            </w:r>
            <w:r w:rsidRPr="00986072">
              <w:rPr>
                <w:rFonts w:ascii="Calibri" w:eastAsia="Times New Roman" w:hAnsi="Calibri" w:cs="Calibri"/>
                <w:color w:val="000000"/>
                <w:sz w:val="18"/>
                <w:szCs w:val="18"/>
                <w:lang w:val="en-GB" w:eastAsia="cs-CZ"/>
              </w:rPr>
              <w:t>) and winter four-rowed and six-rowed barley (</w:t>
            </w:r>
            <w:r w:rsidRPr="003F0738">
              <w:rPr>
                <w:rFonts w:ascii="Calibri" w:eastAsia="Times New Roman" w:hAnsi="Calibri" w:cs="Calibri"/>
                <w:i/>
                <w:color w:val="000000"/>
                <w:sz w:val="18"/>
                <w:szCs w:val="18"/>
                <w:lang w:val="en-GB" w:eastAsia="cs-CZ"/>
              </w:rPr>
              <w:t>Hordeum vulgare convar. vulgare).</w:t>
            </w:r>
          </w:p>
        </w:tc>
      </w:tr>
      <w:tr w:rsidR="00986072" w:rsidRPr="00986072" w14:paraId="1F693F99" w14:textId="77777777" w:rsidTr="00986072">
        <w:trPr>
          <w:trHeight w:val="300"/>
        </w:trPr>
        <w:tc>
          <w:tcPr>
            <w:tcW w:w="901" w:type="dxa"/>
            <w:noWrap/>
            <w:vAlign w:val="center"/>
            <w:hideMark/>
          </w:tcPr>
          <w:p w14:paraId="10B2917B"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208</w:t>
            </w:r>
          </w:p>
        </w:tc>
        <w:tc>
          <w:tcPr>
            <w:tcW w:w="794" w:type="dxa"/>
            <w:noWrap/>
            <w:vAlign w:val="center"/>
            <w:hideMark/>
          </w:tcPr>
          <w:p w14:paraId="2D83CC47"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10302</w:t>
            </w:r>
          </w:p>
        </w:tc>
        <w:tc>
          <w:tcPr>
            <w:tcW w:w="2268" w:type="dxa"/>
            <w:noWrap/>
            <w:vAlign w:val="center"/>
            <w:hideMark/>
          </w:tcPr>
          <w:p w14:paraId="34407E8C"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Spring barley</w:t>
            </w:r>
          </w:p>
        </w:tc>
        <w:tc>
          <w:tcPr>
            <w:tcW w:w="5669" w:type="dxa"/>
            <w:noWrap/>
            <w:vAlign w:val="center"/>
            <w:hideMark/>
          </w:tcPr>
          <w:p w14:paraId="29438C47"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Plants of the species barley (</w:t>
            </w:r>
            <w:r w:rsidRPr="003F0738">
              <w:rPr>
                <w:rFonts w:ascii="Calibri" w:eastAsia="Times New Roman" w:hAnsi="Calibri" w:cs="Calibri"/>
                <w:i/>
                <w:color w:val="000000"/>
                <w:sz w:val="18"/>
                <w:szCs w:val="18"/>
                <w:lang w:val="en-GB" w:eastAsia="cs-CZ"/>
              </w:rPr>
              <w:t>Hordeum vulgare</w:t>
            </w:r>
            <w:r w:rsidRPr="00986072">
              <w:rPr>
                <w:rFonts w:ascii="Calibri" w:eastAsia="Times New Roman" w:hAnsi="Calibri" w:cs="Calibri"/>
                <w:color w:val="000000"/>
                <w:sz w:val="18"/>
                <w:szCs w:val="18"/>
                <w:lang w:val="en-GB" w:eastAsia="cs-CZ"/>
              </w:rPr>
              <w:t>) sown in spring, grown for grain production regardless of use.</w:t>
            </w:r>
          </w:p>
        </w:tc>
      </w:tr>
      <w:tr w:rsidR="00986072" w:rsidRPr="00986072" w14:paraId="17031609" w14:textId="77777777" w:rsidTr="00986072">
        <w:trPr>
          <w:trHeight w:val="300"/>
        </w:trPr>
        <w:tc>
          <w:tcPr>
            <w:tcW w:w="901" w:type="dxa"/>
            <w:noWrap/>
            <w:vAlign w:val="center"/>
            <w:hideMark/>
          </w:tcPr>
          <w:p w14:paraId="23B98A77"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lastRenderedPageBreak/>
              <w:t>208</w:t>
            </w:r>
          </w:p>
        </w:tc>
        <w:tc>
          <w:tcPr>
            <w:tcW w:w="794" w:type="dxa"/>
            <w:noWrap/>
            <w:vAlign w:val="center"/>
            <w:hideMark/>
          </w:tcPr>
          <w:p w14:paraId="2001CA11"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10400</w:t>
            </w:r>
          </w:p>
        </w:tc>
        <w:tc>
          <w:tcPr>
            <w:tcW w:w="2268" w:type="dxa"/>
            <w:noWrap/>
            <w:vAlign w:val="center"/>
            <w:hideMark/>
          </w:tcPr>
          <w:p w14:paraId="7FB1AD4D"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Oats</w:t>
            </w:r>
          </w:p>
        </w:tc>
        <w:tc>
          <w:tcPr>
            <w:tcW w:w="5669" w:type="dxa"/>
            <w:noWrap/>
            <w:vAlign w:val="center"/>
            <w:hideMark/>
          </w:tcPr>
          <w:p w14:paraId="5E52513A"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Plants of the species oat (</w:t>
            </w:r>
            <w:r w:rsidRPr="003F0738">
              <w:rPr>
                <w:rFonts w:ascii="Calibri" w:eastAsia="Times New Roman" w:hAnsi="Calibri" w:cs="Calibri"/>
                <w:i/>
                <w:color w:val="000000"/>
                <w:sz w:val="18"/>
                <w:szCs w:val="18"/>
                <w:lang w:val="en-GB" w:eastAsia="cs-CZ"/>
              </w:rPr>
              <w:t>Avena sativa</w:t>
            </w:r>
            <w:r w:rsidRPr="00986072">
              <w:rPr>
                <w:rFonts w:ascii="Calibri" w:eastAsia="Times New Roman" w:hAnsi="Calibri" w:cs="Calibri"/>
                <w:color w:val="000000"/>
                <w:sz w:val="18"/>
                <w:szCs w:val="18"/>
                <w:lang w:val="en-GB" w:eastAsia="cs-CZ"/>
              </w:rPr>
              <w:t>) grown for grain production regardless of use.</w:t>
            </w:r>
            <w:r w:rsidRPr="00986072">
              <w:rPr>
                <w:rFonts w:ascii="Calibri" w:eastAsia="Times New Roman" w:hAnsi="Calibri" w:cs="Calibri"/>
                <w:color w:val="000000"/>
                <w:sz w:val="18"/>
                <w:szCs w:val="18"/>
                <w:lang w:val="en-GB" w:eastAsia="cs-CZ"/>
              </w:rPr>
              <w:br/>
              <w:t>Includes bristle oat (</w:t>
            </w:r>
            <w:r w:rsidRPr="003F0738">
              <w:rPr>
                <w:rFonts w:ascii="Calibri" w:eastAsia="Times New Roman" w:hAnsi="Calibri" w:cs="Calibri"/>
                <w:i/>
                <w:color w:val="000000"/>
                <w:sz w:val="18"/>
                <w:szCs w:val="18"/>
                <w:lang w:val="en-GB" w:eastAsia="cs-CZ"/>
              </w:rPr>
              <w:t>Avena strigosa</w:t>
            </w:r>
            <w:r w:rsidRPr="00986072">
              <w:rPr>
                <w:rFonts w:ascii="Calibri" w:eastAsia="Times New Roman" w:hAnsi="Calibri" w:cs="Calibri"/>
                <w:color w:val="000000"/>
                <w:sz w:val="18"/>
                <w:szCs w:val="18"/>
                <w:lang w:val="en-GB" w:eastAsia="cs-CZ"/>
              </w:rPr>
              <w:t>), naked oat (</w:t>
            </w:r>
            <w:r w:rsidRPr="003F0738">
              <w:rPr>
                <w:rFonts w:ascii="Calibri" w:eastAsia="Times New Roman" w:hAnsi="Calibri" w:cs="Calibri"/>
                <w:i/>
                <w:color w:val="000000"/>
                <w:sz w:val="18"/>
                <w:szCs w:val="18"/>
                <w:lang w:val="en-GB" w:eastAsia="cs-CZ"/>
              </w:rPr>
              <w:t>Avena chinensis</w:t>
            </w:r>
            <w:r w:rsidRPr="00986072">
              <w:rPr>
                <w:rFonts w:ascii="Calibri" w:eastAsia="Times New Roman" w:hAnsi="Calibri" w:cs="Calibri"/>
                <w:color w:val="000000"/>
                <w:sz w:val="18"/>
                <w:szCs w:val="18"/>
                <w:lang w:val="en-GB" w:eastAsia="cs-CZ"/>
              </w:rPr>
              <w:t>), and glumed oat.</w:t>
            </w:r>
          </w:p>
        </w:tc>
      </w:tr>
      <w:tr w:rsidR="00986072" w:rsidRPr="00986072" w14:paraId="21640DFE" w14:textId="77777777" w:rsidTr="00986072">
        <w:trPr>
          <w:trHeight w:val="300"/>
        </w:trPr>
        <w:tc>
          <w:tcPr>
            <w:tcW w:w="901" w:type="dxa"/>
            <w:noWrap/>
            <w:vAlign w:val="center"/>
            <w:hideMark/>
          </w:tcPr>
          <w:p w14:paraId="6C710353"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208</w:t>
            </w:r>
          </w:p>
        </w:tc>
        <w:tc>
          <w:tcPr>
            <w:tcW w:w="794" w:type="dxa"/>
            <w:noWrap/>
            <w:vAlign w:val="center"/>
            <w:hideMark/>
          </w:tcPr>
          <w:p w14:paraId="46997FDD"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10500</w:t>
            </w:r>
          </w:p>
        </w:tc>
        <w:tc>
          <w:tcPr>
            <w:tcW w:w="2268" w:type="dxa"/>
            <w:noWrap/>
            <w:vAlign w:val="center"/>
            <w:hideMark/>
          </w:tcPr>
          <w:p w14:paraId="09CB0CBE"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Triticale</w:t>
            </w:r>
          </w:p>
        </w:tc>
        <w:tc>
          <w:tcPr>
            <w:tcW w:w="5669" w:type="dxa"/>
            <w:noWrap/>
            <w:vAlign w:val="center"/>
            <w:hideMark/>
          </w:tcPr>
          <w:p w14:paraId="4DB48520"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Plants of triticale (</w:t>
            </w:r>
            <w:r w:rsidRPr="003F0738">
              <w:rPr>
                <w:rFonts w:ascii="Calibri" w:eastAsia="Times New Roman" w:hAnsi="Calibri" w:cs="Calibri"/>
                <w:i/>
                <w:color w:val="000000"/>
                <w:sz w:val="18"/>
                <w:szCs w:val="18"/>
                <w:lang w:val="en-GB" w:eastAsia="cs-CZ"/>
              </w:rPr>
              <w:t>Triticosecale</w:t>
            </w:r>
            <w:r w:rsidRPr="00986072">
              <w:rPr>
                <w:rFonts w:ascii="Calibri" w:eastAsia="Times New Roman" w:hAnsi="Calibri" w:cs="Calibri"/>
                <w:color w:val="000000"/>
                <w:sz w:val="18"/>
                <w:szCs w:val="18"/>
                <w:lang w:val="en-GB" w:eastAsia="cs-CZ"/>
              </w:rPr>
              <w:t>) grown for grain production regardless of use.</w:t>
            </w:r>
            <w:r w:rsidRPr="00986072">
              <w:rPr>
                <w:rFonts w:ascii="Calibri" w:eastAsia="Times New Roman" w:hAnsi="Calibri" w:cs="Calibri"/>
                <w:color w:val="000000"/>
                <w:sz w:val="18"/>
                <w:szCs w:val="18"/>
                <w:lang w:val="en-GB" w:eastAsia="cs-CZ"/>
              </w:rPr>
              <w:br/>
              <w:t>Includes spring and winter triticale.</w:t>
            </w:r>
          </w:p>
        </w:tc>
      </w:tr>
      <w:tr w:rsidR="00986072" w:rsidRPr="00986072" w14:paraId="393695CC" w14:textId="77777777" w:rsidTr="00986072">
        <w:trPr>
          <w:trHeight w:val="300"/>
        </w:trPr>
        <w:tc>
          <w:tcPr>
            <w:tcW w:w="901" w:type="dxa"/>
            <w:noWrap/>
            <w:vAlign w:val="center"/>
            <w:hideMark/>
          </w:tcPr>
          <w:p w14:paraId="16799C4C"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208</w:t>
            </w:r>
          </w:p>
        </w:tc>
        <w:tc>
          <w:tcPr>
            <w:tcW w:w="794" w:type="dxa"/>
            <w:noWrap/>
            <w:vAlign w:val="center"/>
            <w:hideMark/>
          </w:tcPr>
          <w:p w14:paraId="526DCCFA"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10600</w:t>
            </w:r>
          </w:p>
        </w:tc>
        <w:tc>
          <w:tcPr>
            <w:tcW w:w="2268" w:type="dxa"/>
            <w:noWrap/>
            <w:vAlign w:val="center"/>
            <w:hideMark/>
          </w:tcPr>
          <w:p w14:paraId="595D6397"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Grain maize</w:t>
            </w:r>
          </w:p>
        </w:tc>
        <w:tc>
          <w:tcPr>
            <w:tcW w:w="5669" w:type="dxa"/>
            <w:noWrap/>
            <w:vAlign w:val="center"/>
            <w:hideMark/>
          </w:tcPr>
          <w:p w14:paraId="6EC290B6"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Plants of the species maize (</w:t>
            </w:r>
            <w:r w:rsidRPr="003F0738">
              <w:rPr>
                <w:rFonts w:ascii="Calibri" w:eastAsia="Times New Roman" w:hAnsi="Calibri" w:cs="Calibri"/>
                <w:i/>
                <w:color w:val="000000"/>
                <w:sz w:val="18"/>
                <w:szCs w:val="18"/>
                <w:lang w:val="en-GB" w:eastAsia="cs-CZ"/>
              </w:rPr>
              <w:t>Zea mays</w:t>
            </w:r>
            <w:r w:rsidRPr="00986072">
              <w:rPr>
                <w:rFonts w:ascii="Calibri" w:eastAsia="Times New Roman" w:hAnsi="Calibri" w:cs="Calibri"/>
                <w:color w:val="000000"/>
                <w:sz w:val="18"/>
                <w:szCs w:val="18"/>
                <w:lang w:val="en-GB" w:eastAsia="cs-CZ"/>
              </w:rPr>
              <w:t>) grown for grain production regardless of use.</w:t>
            </w:r>
          </w:p>
        </w:tc>
      </w:tr>
      <w:tr w:rsidR="00986072" w:rsidRPr="00986072" w14:paraId="4AC6565B" w14:textId="77777777" w:rsidTr="00986072">
        <w:trPr>
          <w:trHeight w:val="300"/>
        </w:trPr>
        <w:tc>
          <w:tcPr>
            <w:tcW w:w="901" w:type="dxa"/>
            <w:noWrap/>
            <w:vAlign w:val="center"/>
            <w:hideMark/>
          </w:tcPr>
          <w:p w14:paraId="7E1D7A5D"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208</w:t>
            </w:r>
          </w:p>
        </w:tc>
        <w:tc>
          <w:tcPr>
            <w:tcW w:w="794" w:type="dxa"/>
            <w:noWrap/>
            <w:vAlign w:val="center"/>
            <w:hideMark/>
          </w:tcPr>
          <w:p w14:paraId="4BEC3806"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10804</w:t>
            </w:r>
          </w:p>
        </w:tc>
        <w:tc>
          <w:tcPr>
            <w:tcW w:w="2268" w:type="dxa"/>
            <w:noWrap/>
            <w:vAlign w:val="center"/>
            <w:hideMark/>
          </w:tcPr>
          <w:p w14:paraId="402E09EF"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Buckwheat</w:t>
            </w:r>
          </w:p>
        </w:tc>
        <w:tc>
          <w:tcPr>
            <w:tcW w:w="5669" w:type="dxa"/>
            <w:noWrap/>
            <w:vAlign w:val="center"/>
            <w:hideMark/>
          </w:tcPr>
          <w:p w14:paraId="413FE1CD"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Plants of the species buckwheat (</w:t>
            </w:r>
            <w:r w:rsidRPr="003F0738">
              <w:rPr>
                <w:rFonts w:ascii="Calibri" w:eastAsia="Times New Roman" w:hAnsi="Calibri" w:cs="Calibri"/>
                <w:i/>
                <w:color w:val="000000"/>
                <w:sz w:val="18"/>
                <w:szCs w:val="18"/>
                <w:lang w:val="en-GB" w:eastAsia="cs-CZ"/>
              </w:rPr>
              <w:t>Fagopyrum esculentum</w:t>
            </w:r>
            <w:r w:rsidRPr="00986072">
              <w:rPr>
                <w:rFonts w:ascii="Calibri" w:eastAsia="Times New Roman" w:hAnsi="Calibri" w:cs="Calibri"/>
                <w:color w:val="000000"/>
                <w:sz w:val="18"/>
                <w:szCs w:val="18"/>
                <w:lang w:val="en-GB" w:eastAsia="cs-CZ"/>
              </w:rPr>
              <w:t>) grown for grain production regardless of use.</w:t>
            </w:r>
          </w:p>
        </w:tc>
      </w:tr>
      <w:tr w:rsidR="00986072" w:rsidRPr="00986072" w14:paraId="071EB347" w14:textId="77777777" w:rsidTr="00986072">
        <w:trPr>
          <w:trHeight w:val="300"/>
        </w:trPr>
        <w:tc>
          <w:tcPr>
            <w:tcW w:w="901" w:type="dxa"/>
            <w:noWrap/>
            <w:vAlign w:val="center"/>
            <w:hideMark/>
          </w:tcPr>
          <w:p w14:paraId="35EBB594"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209</w:t>
            </w:r>
          </w:p>
        </w:tc>
        <w:tc>
          <w:tcPr>
            <w:tcW w:w="794" w:type="dxa"/>
            <w:noWrap/>
            <w:vAlign w:val="center"/>
            <w:hideMark/>
          </w:tcPr>
          <w:p w14:paraId="2EA1C469"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110</w:t>
            </w:r>
          </w:p>
        </w:tc>
        <w:tc>
          <w:tcPr>
            <w:tcW w:w="2268" w:type="dxa"/>
            <w:noWrap/>
            <w:vAlign w:val="center"/>
            <w:hideMark/>
          </w:tcPr>
          <w:p w14:paraId="0EF8BB3A"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Cereal mixtures for grain</w:t>
            </w:r>
          </w:p>
        </w:tc>
        <w:tc>
          <w:tcPr>
            <w:tcW w:w="5669" w:type="dxa"/>
            <w:noWrap/>
            <w:vAlign w:val="center"/>
            <w:hideMark/>
          </w:tcPr>
          <w:p w14:paraId="773353B1"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Cereal mixtures grown for grain production regardless of use.</w:t>
            </w:r>
          </w:p>
        </w:tc>
      </w:tr>
      <w:tr w:rsidR="00986072" w:rsidRPr="00986072" w14:paraId="400D95BD" w14:textId="77777777" w:rsidTr="00986072">
        <w:trPr>
          <w:trHeight w:val="300"/>
        </w:trPr>
        <w:tc>
          <w:tcPr>
            <w:tcW w:w="901" w:type="dxa"/>
            <w:noWrap/>
            <w:vAlign w:val="center"/>
            <w:hideMark/>
          </w:tcPr>
          <w:p w14:paraId="3FD05594"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209</w:t>
            </w:r>
          </w:p>
        </w:tc>
        <w:tc>
          <w:tcPr>
            <w:tcW w:w="794" w:type="dxa"/>
            <w:noWrap/>
            <w:vAlign w:val="center"/>
            <w:hideMark/>
          </w:tcPr>
          <w:p w14:paraId="366FDDBE"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118</w:t>
            </w:r>
          </w:p>
        </w:tc>
        <w:tc>
          <w:tcPr>
            <w:tcW w:w="2268" w:type="dxa"/>
            <w:noWrap/>
            <w:vAlign w:val="center"/>
            <w:hideMark/>
          </w:tcPr>
          <w:p w14:paraId="7C9A86BB"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Other cereals (including sorghum)</w:t>
            </w:r>
          </w:p>
        </w:tc>
        <w:tc>
          <w:tcPr>
            <w:tcW w:w="5669" w:type="dxa"/>
            <w:noWrap/>
            <w:vAlign w:val="center"/>
            <w:hideMark/>
          </w:tcPr>
          <w:p w14:paraId="4F2FA36D" w14:textId="77777777" w:rsid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 xml:space="preserve">Cereals not elsewhere classified, grown for grain production regardless of use. </w:t>
            </w:r>
          </w:p>
          <w:p w14:paraId="719D7139"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Includes e.g. sorghum (</w:t>
            </w:r>
            <w:r w:rsidRPr="003F0738">
              <w:rPr>
                <w:rFonts w:ascii="Calibri" w:eastAsia="Times New Roman" w:hAnsi="Calibri" w:cs="Calibri"/>
                <w:i/>
                <w:color w:val="000000"/>
                <w:sz w:val="18"/>
                <w:szCs w:val="18"/>
                <w:lang w:val="en-GB" w:eastAsia="cs-CZ"/>
              </w:rPr>
              <w:t>Sorghum sp.</w:t>
            </w:r>
            <w:r w:rsidRPr="00986072">
              <w:rPr>
                <w:rFonts w:ascii="Calibri" w:eastAsia="Times New Roman" w:hAnsi="Calibri" w:cs="Calibri"/>
                <w:color w:val="000000"/>
                <w:sz w:val="18"/>
                <w:szCs w:val="18"/>
                <w:lang w:val="en-GB" w:eastAsia="cs-CZ"/>
              </w:rPr>
              <w:t>), millet (</w:t>
            </w:r>
            <w:r w:rsidRPr="003F0738">
              <w:rPr>
                <w:rFonts w:ascii="Calibri" w:eastAsia="Times New Roman" w:hAnsi="Calibri" w:cs="Calibri"/>
                <w:i/>
                <w:color w:val="000000"/>
                <w:sz w:val="18"/>
                <w:szCs w:val="18"/>
                <w:lang w:val="en-GB" w:eastAsia="cs-CZ"/>
              </w:rPr>
              <w:t>Panicum miliaceum</w:t>
            </w:r>
            <w:r w:rsidRPr="00986072">
              <w:rPr>
                <w:rFonts w:ascii="Calibri" w:eastAsia="Times New Roman" w:hAnsi="Calibri" w:cs="Calibri"/>
                <w:color w:val="000000"/>
                <w:sz w:val="18"/>
                <w:szCs w:val="18"/>
                <w:lang w:val="en-GB" w:eastAsia="cs-CZ"/>
              </w:rPr>
              <w:t>), canary grass (</w:t>
            </w:r>
            <w:r w:rsidRPr="003F0738">
              <w:rPr>
                <w:rFonts w:ascii="Calibri" w:eastAsia="Times New Roman" w:hAnsi="Calibri" w:cs="Calibri"/>
                <w:i/>
                <w:color w:val="000000"/>
                <w:sz w:val="18"/>
                <w:szCs w:val="18"/>
                <w:lang w:val="en-GB" w:eastAsia="cs-CZ"/>
              </w:rPr>
              <w:t>Phalaris canariensis</w:t>
            </w:r>
            <w:r w:rsidRPr="00986072">
              <w:rPr>
                <w:rFonts w:ascii="Calibri" w:eastAsia="Times New Roman" w:hAnsi="Calibri" w:cs="Calibri"/>
                <w:color w:val="000000"/>
                <w:sz w:val="18"/>
                <w:szCs w:val="18"/>
                <w:lang w:val="en-GB" w:eastAsia="cs-CZ"/>
              </w:rPr>
              <w:t>), foxtail millet (</w:t>
            </w:r>
            <w:r w:rsidRPr="003F0738">
              <w:rPr>
                <w:rFonts w:ascii="Calibri" w:eastAsia="Times New Roman" w:hAnsi="Calibri" w:cs="Calibri"/>
                <w:i/>
                <w:color w:val="000000"/>
                <w:sz w:val="18"/>
                <w:szCs w:val="18"/>
                <w:lang w:val="en-GB" w:eastAsia="cs-CZ"/>
              </w:rPr>
              <w:t>Setaria italica</w:t>
            </w:r>
            <w:r w:rsidRPr="00986072">
              <w:rPr>
                <w:rFonts w:ascii="Calibri" w:eastAsia="Times New Roman" w:hAnsi="Calibri" w:cs="Calibri"/>
                <w:color w:val="000000"/>
                <w:sz w:val="18"/>
                <w:szCs w:val="18"/>
                <w:lang w:val="en-GB" w:eastAsia="cs-CZ"/>
              </w:rPr>
              <w:t>), and cereals not elsewhere classified.</w:t>
            </w:r>
            <w:r w:rsidRPr="00986072">
              <w:rPr>
                <w:rFonts w:ascii="Calibri" w:eastAsia="Times New Roman" w:hAnsi="Calibri" w:cs="Calibri"/>
                <w:color w:val="000000"/>
                <w:sz w:val="18"/>
                <w:szCs w:val="18"/>
                <w:lang w:val="en-GB" w:eastAsia="cs-CZ"/>
              </w:rPr>
              <w:br/>
              <w:t>Includes buckwheat (</w:t>
            </w:r>
            <w:r w:rsidRPr="003F0738">
              <w:rPr>
                <w:rFonts w:ascii="Calibri" w:eastAsia="Times New Roman" w:hAnsi="Calibri" w:cs="Calibri"/>
                <w:i/>
                <w:color w:val="000000"/>
                <w:sz w:val="18"/>
                <w:szCs w:val="18"/>
                <w:lang w:val="en-GB" w:eastAsia="cs-CZ"/>
              </w:rPr>
              <w:t>Fagopyrum esculentum</w:t>
            </w:r>
            <w:r w:rsidRPr="00986072">
              <w:rPr>
                <w:rFonts w:ascii="Calibri" w:eastAsia="Times New Roman" w:hAnsi="Calibri" w:cs="Calibri"/>
                <w:color w:val="000000"/>
                <w:sz w:val="18"/>
                <w:szCs w:val="18"/>
                <w:lang w:val="en-GB" w:eastAsia="cs-CZ"/>
              </w:rPr>
              <w:t>) until 2022; it is reported separately since 2023.</w:t>
            </w:r>
          </w:p>
        </w:tc>
      </w:tr>
      <w:tr w:rsidR="00986072" w:rsidRPr="00986072" w14:paraId="688ACE29" w14:textId="77777777" w:rsidTr="00986072">
        <w:trPr>
          <w:trHeight w:val="300"/>
        </w:trPr>
        <w:tc>
          <w:tcPr>
            <w:tcW w:w="901" w:type="dxa"/>
            <w:noWrap/>
            <w:vAlign w:val="center"/>
            <w:hideMark/>
          </w:tcPr>
          <w:p w14:paraId="64363B37"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209</w:t>
            </w:r>
          </w:p>
        </w:tc>
        <w:tc>
          <w:tcPr>
            <w:tcW w:w="794" w:type="dxa"/>
            <w:noWrap/>
            <w:vAlign w:val="center"/>
            <w:hideMark/>
          </w:tcPr>
          <w:p w14:paraId="0F8A98BB"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201</w:t>
            </w:r>
          </w:p>
        </w:tc>
        <w:tc>
          <w:tcPr>
            <w:tcW w:w="2268" w:type="dxa"/>
            <w:noWrap/>
            <w:vAlign w:val="center"/>
            <w:hideMark/>
          </w:tcPr>
          <w:p w14:paraId="5311F90D" w14:textId="77777777" w:rsidR="00986072" w:rsidRPr="00986072" w:rsidRDefault="00986072" w:rsidP="00EF16C8">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Dry pul</w:t>
            </w:r>
            <w:r w:rsidR="00EF16C8">
              <w:rPr>
                <w:rFonts w:ascii="Calibri" w:eastAsia="Times New Roman" w:hAnsi="Calibri" w:cs="Calibri"/>
                <w:color w:val="000000"/>
                <w:sz w:val="18"/>
                <w:szCs w:val="18"/>
                <w:lang w:val="en-GB" w:eastAsia="cs-CZ"/>
              </w:rPr>
              <w:t>ses and protein crops for grain</w:t>
            </w:r>
          </w:p>
        </w:tc>
        <w:tc>
          <w:tcPr>
            <w:tcW w:w="5669" w:type="dxa"/>
            <w:noWrap/>
            <w:vAlign w:val="center"/>
            <w:hideMark/>
          </w:tcPr>
          <w:p w14:paraId="738C4D9F"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Dry pulses and protein crops grown for grain production regardless of use, including those for renewable energy production and for seed production. Includes field peas, sweet lupins, broad and field beans, vetches, and other pulses and protein crops.</w:t>
            </w:r>
          </w:p>
        </w:tc>
      </w:tr>
      <w:tr w:rsidR="00986072" w:rsidRPr="00986072" w14:paraId="28481F8C" w14:textId="77777777" w:rsidTr="00986072">
        <w:trPr>
          <w:trHeight w:val="300"/>
        </w:trPr>
        <w:tc>
          <w:tcPr>
            <w:tcW w:w="901" w:type="dxa"/>
            <w:noWrap/>
            <w:vAlign w:val="center"/>
            <w:hideMark/>
          </w:tcPr>
          <w:p w14:paraId="3013EF69"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208</w:t>
            </w:r>
          </w:p>
        </w:tc>
        <w:tc>
          <w:tcPr>
            <w:tcW w:w="794" w:type="dxa"/>
            <w:noWrap/>
            <w:vAlign w:val="center"/>
            <w:hideMark/>
          </w:tcPr>
          <w:p w14:paraId="07D453EF"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20100</w:t>
            </w:r>
          </w:p>
        </w:tc>
        <w:tc>
          <w:tcPr>
            <w:tcW w:w="2268" w:type="dxa"/>
            <w:noWrap/>
            <w:vAlign w:val="center"/>
            <w:hideMark/>
          </w:tcPr>
          <w:p w14:paraId="77A4A18E"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Field peas (for grain)</w:t>
            </w:r>
          </w:p>
        </w:tc>
        <w:tc>
          <w:tcPr>
            <w:tcW w:w="5669" w:type="dxa"/>
            <w:noWrap/>
            <w:vAlign w:val="center"/>
            <w:hideMark/>
          </w:tcPr>
          <w:p w14:paraId="01D6CB76"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Plants of the species pea (</w:t>
            </w:r>
            <w:r w:rsidRPr="003F0738">
              <w:rPr>
                <w:rFonts w:ascii="Calibri" w:eastAsia="Times New Roman" w:hAnsi="Calibri" w:cs="Calibri"/>
                <w:i/>
                <w:color w:val="000000"/>
                <w:sz w:val="18"/>
                <w:szCs w:val="18"/>
                <w:lang w:val="en-GB" w:eastAsia="cs-CZ"/>
              </w:rPr>
              <w:t>Pisum sativum</w:t>
            </w:r>
            <w:r w:rsidRPr="00986072">
              <w:rPr>
                <w:rFonts w:ascii="Calibri" w:eastAsia="Times New Roman" w:hAnsi="Calibri" w:cs="Calibri"/>
                <w:color w:val="000000"/>
                <w:sz w:val="18"/>
                <w:szCs w:val="18"/>
                <w:lang w:val="en-GB" w:eastAsia="cs-CZ"/>
              </w:rPr>
              <w:t xml:space="preserve">) grown for grain production regardless of use. </w:t>
            </w:r>
            <w:r w:rsidRPr="00986072">
              <w:rPr>
                <w:rFonts w:ascii="Calibri" w:eastAsia="Times New Roman" w:hAnsi="Calibri" w:cs="Calibri"/>
                <w:color w:val="000000"/>
                <w:sz w:val="18"/>
                <w:szCs w:val="18"/>
                <w:lang w:val="en-GB" w:eastAsia="cs-CZ"/>
              </w:rPr>
              <w:br/>
              <w:t>Includes also spring and winter fodder pea (</w:t>
            </w:r>
            <w:r w:rsidRPr="003F0738">
              <w:rPr>
                <w:rFonts w:ascii="Calibri" w:eastAsia="Times New Roman" w:hAnsi="Calibri" w:cs="Calibri"/>
                <w:i/>
                <w:color w:val="000000"/>
                <w:sz w:val="18"/>
                <w:szCs w:val="18"/>
                <w:lang w:val="en-GB" w:eastAsia="cs-CZ"/>
              </w:rPr>
              <w:t>Pisum sativum var. arvense</w:t>
            </w:r>
            <w:r w:rsidRPr="00986072">
              <w:rPr>
                <w:rFonts w:ascii="Calibri" w:eastAsia="Times New Roman" w:hAnsi="Calibri" w:cs="Calibri"/>
                <w:color w:val="000000"/>
                <w:sz w:val="18"/>
                <w:szCs w:val="18"/>
                <w:lang w:val="en-GB" w:eastAsia="cs-CZ"/>
              </w:rPr>
              <w:t>).</w:t>
            </w:r>
          </w:p>
        </w:tc>
      </w:tr>
      <w:tr w:rsidR="00986072" w:rsidRPr="00986072" w14:paraId="4D603BD7" w14:textId="77777777" w:rsidTr="00986072">
        <w:trPr>
          <w:trHeight w:val="300"/>
        </w:trPr>
        <w:tc>
          <w:tcPr>
            <w:tcW w:w="901" w:type="dxa"/>
            <w:noWrap/>
            <w:vAlign w:val="center"/>
            <w:hideMark/>
          </w:tcPr>
          <w:p w14:paraId="71EF01BE"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208</w:t>
            </w:r>
          </w:p>
        </w:tc>
        <w:tc>
          <w:tcPr>
            <w:tcW w:w="794" w:type="dxa"/>
            <w:noWrap/>
            <w:vAlign w:val="center"/>
            <w:hideMark/>
          </w:tcPr>
          <w:p w14:paraId="7922DC97"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20200</w:t>
            </w:r>
          </w:p>
        </w:tc>
        <w:tc>
          <w:tcPr>
            <w:tcW w:w="2268" w:type="dxa"/>
            <w:noWrap/>
            <w:vAlign w:val="center"/>
            <w:hideMark/>
          </w:tcPr>
          <w:p w14:paraId="497595C0"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Sweet lupins (for grain)</w:t>
            </w:r>
          </w:p>
        </w:tc>
        <w:tc>
          <w:tcPr>
            <w:tcW w:w="5669" w:type="dxa"/>
            <w:noWrap/>
            <w:vAlign w:val="center"/>
            <w:hideMark/>
          </w:tcPr>
          <w:p w14:paraId="3EFEBB32"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Plants of the genus lupin (</w:t>
            </w:r>
            <w:r w:rsidRPr="003F0738">
              <w:rPr>
                <w:rFonts w:ascii="Calibri" w:eastAsia="Times New Roman" w:hAnsi="Calibri" w:cs="Calibri"/>
                <w:i/>
                <w:color w:val="000000"/>
                <w:sz w:val="18"/>
                <w:szCs w:val="18"/>
                <w:lang w:val="en-GB" w:eastAsia="cs-CZ"/>
              </w:rPr>
              <w:t>Lupinus sp.</w:t>
            </w:r>
            <w:r w:rsidRPr="00986072">
              <w:rPr>
                <w:rFonts w:ascii="Calibri" w:eastAsia="Times New Roman" w:hAnsi="Calibri" w:cs="Calibri"/>
                <w:color w:val="000000"/>
                <w:sz w:val="18"/>
                <w:szCs w:val="18"/>
                <w:lang w:val="en-GB" w:eastAsia="cs-CZ"/>
              </w:rPr>
              <w:t>) grown for grain production regardless of use.</w:t>
            </w:r>
            <w:r w:rsidRPr="00986072">
              <w:rPr>
                <w:rFonts w:ascii="Calibri" w:eastAsia="Times New Roman" w:hAnsi="Calibri" w:cs="Calibri"/>
                <w:color w:val="000000"/>
                <w:sz w:val="18"/>
                <w:szCs w:val="18"/>
                <w:lang w:val="en-GB" w:eastAsia="cs-CZ"/>
              </w:rPr>
              <w:br/>
              <w:t>Includes e.g. white lupin (</w:t>
            </w:r>
            <w:r w:rsidRPr="003F0738">
              <w:rPr>
                <w:rFonts w:ascii="Calibri" w:eastAsia="Times New Roman" w:hAnsi="Calibri" w:cs="Calibri"/>
                <w:i/>
                <w:color w:val="000000"/>
                <w:sz w:val="18"/>
                <w:szCs w:val="18"/>
                <w:lang w:val="en-GB" w:eastAsia="cs-CZ"/>
              </w:rPr>
              <w:t>Lupinus albus</w:t>
            </w:r>
            <w:r w:rsidRPr="00986072">
              <w:rPr>
                <w:rFonts w:ascii="Calibri" w:eastAsia="Times New Roman" w:hAnsi="Calibri" w:cs="Calibri"/>
                <w:color w:val="000000"/>
                <w:sz w:val="18"/>
                <w:szCs w:val="18"/>
                <w:lang w:val="en-GB" w:eastAsia="cs-CZ"/>
              </w:rPr>
              <w:t>), yellow lupin (</w:t>
            </w:r>
            <w:r w:rsidRPr="003F0738">
              <w:rPr>
                <w:rFonts w:ascii="Calibri" w:eastAsia="Times New Roman" w:hAnsi="Calibri" w:cs="Calibri"/>
                <w:i/>
                <w:color w:val="000000"/>
                <w:sz w:val="18"/>
                <w:szCs w:val="18"/>
                <w:lang w:val="en-GB" w:eastAsia="cs-CZ"/>
              </w:rPr>
              <w:t>Lupinus luteus</w:t>
            </w:r>
            <w:r w:rsidRPr="00986072">
              <w:rPr>
                <w:rFonts w:ascii="Calibri" w:eastAsia="Times New Roman" w:hAnsi="Calibri" w:cs="Calibri"/>
                <w:color w:val="000000"/>
                <w:sz w:val="18"/>
                <w:szCs w:val="18"/>
                <w:lang w:val="en-GB" w:eastAsia="cs-CZ"/>
              </w:rPr>
              <w:t>), narrow-leafed lupin (</w:t>
            </w:r>
            <w:r w:rsidRPr="003F0738">
              <w:rPr>
                <w:rFonts w:ascii="Calibri" w:eastAsia="Times New Roman" w:hAnsi="Calibri" w:cs="Calibri"/>
                <w:i/>
                <w:color w:val="000000"/>
                <w:sz w:val="18"/>
                <w:szCs w:val="18"/>
                <w:lang w:val="en-GB" w:eastAsia="cs-CZ"/>
              </w:rPr>
              <w:t>Lupinus angustifolius</w:t>
            </w:r>
            <w:r w:rsidRPr="00986072">
              <w:rPr>
                <w:rFonts w:ascii="Calibri" w:eastAsia="Times New Roman" w:hAnsi="Calibri" w:cs="Calibri"/>
                <w:color w:val="000000"/>
                <w:sz w:val="18"/>
                <w:szCs w:val="18"/>
                <w:lang w:val="en-GB" w:eastAsia="cs-CZ"/>
              </w:rPr>
              <w:t>), pearl lupin - tarwi lupin (</w:t>
            </w:r>
            <w:r w:rsidRPr="003F0738">
              <w:rPr>
                <w:rFonts w:ascii="Calibri" w:eastAsia="Times New Roman" w:hAnsi="Calibri" w:cs="Calibri"/>
                <w:i/>
                <w:color w:val="000000"/>
                <w:sz w:val="18"/>
                <w:szCs w:val="18"/>
                <w:lang w:val="en-GB" w:eastAsia="cs-CZ"/>
              </w:rPr>
              <w:t>Lupinus mutabilis</w:t>
            </w:r>
            <w:r w:rsidRPr="00986072">
              <w:rPr>
                <w:rFonts w:ascii="Calibri" w:eastAsia="Times New Roman" w:hAnsi="Calibri" w:cs="Calibri"/>
                <w:color w:val="000000"/>
                <w:sz w:val="18"/>
                <w:szCs w:val="18"/>
                <w:lang w:val="en-GB" w:eastAsia="cs-CZ"/>
              </w:rPr>
              <w:t>).</w:t>
            </w:r>
          </w:p>
        </w:tc>
      </w:tr>
      <w:tr w:rsidR="00986072" w:rsidRPr="00986072" w14:paraId="13CE5BBF" w14:textId="77777777" w:rsidTr="00986072">
        <w:trPr>
          <w:trHeight w:val="300"/>
        </w:trPr>
        <w:tc>
          <w:tcPr>
            <w:tcW w:w="901" w:type="dxa"/>
            <w:noWrap/>
            <w:vAlign w:val="center"/>
            <w:hideMark/>
          </w:tcPr>
          <w:p w14:paraId="7FE4764D"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208</w:t>
            </w:r>
          </w:p>
        </w:tc>
        <w:tc>
          <w:tcPr>
            <w:tcW w:w="794" w:type="dxa"/>
            <w:noWrap/>
            <w:vAlign w:val="center"/>
            <w:hideMark/>
          </w:tcPr>
          <w:p w14:paraId="7A9B67F2"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20300</w:t>
            </w:r>
          </w:p>
        </w:tc>
        <w:tc>
          <w:tcPr>
            <w:tcW w:w="2268" w:type="dxa"/>
            <w:noWrap/>
            <w:vAlign w:val="center"/>
            <w:hideMark/>
          </w:tcPr>
          <w:p w14:paraId="36EFB869"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Broad and field beans (for grain)</w:t>
            </w:r>
          </w:p>
        </w:tc>
        <w:tc>
          <w:tcPr>
            <w:tcW w:w="5669" w:type="dxa"/>
            <w:noWrap/>
            <w:vAlign w:val="center"/>
            <w:hideMark/>
          </w:tcPr>
          <w:p w14:paraId="2582539C"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Plants of the species broad/field bean (</w:t>
            </w:r>
            <w:r w:rsidRPr="003F0738">
              <w:rPr>
                <w:rFonts w:ascii="Calibri" w:eastAsia="Times New Roman" w:hAnsi="Calibri" w:cs="Calibri"/>
                <w:i/>
                <w:color w:val="000000"/>
                <w:sz w:val="18"/>
                <w:szCs w:val="18"/>
                <w:lang w:val="en-GB" w:eastAsia="cs-CZ"/>
              </w:rPr>
              <w:t>Vicia faba</w:t>
            </w:r>
            <w:r w:rsidRPr="00986072">
              <w:rPr>
                <w:rFonts w:ascii="Calibri" w:eastAsia="Times New Roman" w:hAnsi="Calibri" w:cs="Calibri"/>
                <w:color w:val="000000"/>
                <w:sz w:val="18"/>
                <w:szCs w:val="18"/>
                <w:lang w:val="en-GB" w:eastAsia="cs-CZ"/>
              </w:rPr>
              <w:t>) grown for grain production regardless of use.</w:t>
            </w:r>
          </w:p>
        </w:tc>
      </w:tr>
      <w:tr w:rsidR="00986072" w:rsidRPr="00986072" w14:paraId="06504FA4" w14:textId="77777777" w:rsidTr="00986072">
        <w:trPr>
          <w:trHeight w:val="300"/>
        </w:trPr>
        <w:tc>
          <w:tcPr>
            <w:tcW w:w="901" w:type="dxa"/>
            <w:noWrap/>
            <w:vAlign w:val="center"/>
            <w:hideMark/>
          </w:tcPr>
          <w:p w14:paraId="6EA25A38"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208</w:t>
            </w:r>
          </w:p>
        </w:tc>
        <w:tc>
          <w:tcPr>
            <w:tcW w:w="794" w:type="dxa"/>
            <w:noWrap/>
            <w:vAlign w:val="center"/>
            <w:hideMark/>
          </w:tcPr>
          <w:p w14:paraId="656BFA25"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20500</w:t>
            </w:r>
          </w:p>
        </w:tc>
        <w:tc>
          <w:tcPr>
            <w:tcW w:w="2268" w:type="dxa"/>
            <w:noWrap/>
            <w:vAlign w:val="center"/>
            <w:hideMark/>
          </w:tcPr>
          <w:p w14:paraId="7A685B8B"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Vetches (for grain)</w:t>
            </w:r>
          </w:p>
        </w:tc>
        <w:tc>
          <w:tcPr>
            <w:tcW w:w="5669" w:type="dxa"/>
            <w:noWrap/>
            <w:vAlign w:val="center"/>
            <w:hideMark/>
          </w:tcPr>
          <w:p w14:paraId="108CD83D" w14:textId="77777777" w:rsidR="00986072" w:rsidRPr="00986072" w:rsidRDefault="00986072" w:rsidP="003F0738">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Plants of the genus vetch (</w:t>
            </w:r>
            <w:r w:rsidRPr="003F0738">
              <w:rPr>
                <w:rFonts w:ascii="Calibri" w:eastAsia="Times New Roman" w:hAnsi="Calibri" w:cs="Calibri"/>
                <w:i/>
                <w:color w:val="000000"/>
                <w:sz w:val="18"/>
                <w:szCs w:val="18"/>
                <w:lang w:val="en-GB" w:eastAsia="cs-CZ"/>
              </w:rPr>
              <w:t>Vicia sp.</w:t>
            </w:r>
            <w:r w:rsidRPr="00986072">
              <w:rPr>
                <w:rFonts w:ascii="Calibri" w:eastAsia="Times New Roman" w:hAnsi="Calibri" w:cs="Calibri"/>
                <w:color w:val="000000"/>
                <w:sz w:val="18"/>
                <w:szCs w:val="18"/>
                <w:lang w:val="en-GB" w:eastAsia="cs-CZ"/>
              </w:rPr>
              <w:t>) grown for grain production regardless of use.</w:t>
            </w:r>
            <w:r w:rsidRPr="00986072">
              <w:rPr>
                <w:rFonts w:ascii="Calibri" w:eastAsia="Times New Roman" w:hAnsi="Calibri" w:cs="Calibri"/>
                <w:color w:val="000000"/>
                <w:sz w:val="18"/>
                <w:szCs w:val="18"/>
                <w:lang w:val="en-GB" w:eastAsia="cs-CZ"/>
              </w:rPr>
              <w:br/>
              <w:t>Includes common vetch (</w:t>
            </w:r>
            <w:r w:rsidRPr="003F0738">
              <w:rPr>
                <w:rFonts w:ascii="Calibri" w:eastAsia="Times New Roman" w:hAnsi="Calibri" w:cs="Calibri"/>
                <w:i/>
                <w:color w:val="000000"/>
                <w:sz w:val="18"/>
                <w:szCs w:val="18"/>
                <w:lang w:val="en-GB" w:eastAsia="cs-CZ"/>
              </w:rPr>
              <w:t>Vicia sativa</w:t>
            </w:r>
            <w:r w:rsidRPr="00986072">
              <w:rPr>
                <w:rFonts w:ascii="Calibri" w:eastAsia="Times New Roman" w:hAnsi="Calibri" w:cs="Calibri"/>
                <w:color w:val="000000"/>
                <w:sz w:val="18"/>
                <w:szCs w:val="18"/>
                <w:lang w:val="en-GB" w:eastAsia="cs-CZ"/>
              </w:rPr>
              <w:t>), Hungarian vetch (</w:t>
            </w:r>
            <w:r w:rsidRPr="003F0738">
              <w:rPr>
                <w:rFonts w:ascii="Calibri" w:eastAsia="Times New Roman" w:hAnsi="Calibri" w:cs="Calibri"/>
                <w:i/>
                <w:color w:val="000000"/>
                <w:sz w:val="18"/>
                <w:szCs w:val="18"/>
                <w:lang w:val="en-GB" w:eastAsia="cs-CZ"/>
              </w:rPr>
              <w:t>Vicia pannonica</w:t>
            </w:r>
            <w:r w:rsidRPr="00986072">
              <w:rPr>
                <w:rFonts w:ascii="Calibri" w:eastAsia="Times New Roman" w:hAnsi="Calibri" w:cs="Calibri"/>
                <w:color w:val="000000"/>
                <w:sz w:val="18"/>
                <w:szCs w:val="18"/>
                <w:lang w:val="en-GB" w:eastAsia="cs-CZ"/>
              </w:rPr>
              <w:t>), hairy vetch (</w:t>
            </w:r>
            <w:r w:rsidRPr="003F0738">
              <w:rPr>
                <w:rFonts w:ascii="Calibri" w:eastAsia="Times New Roman" w:hAnsi="Calibri" w:cs="Calibri"/>
                <w:i/>
                <w:color w:val="000000"/>
                <w:sz w:val="18"/>
                <w:szCs w:val="18"/>
                <w:lang w:val="en-GB" w:eastAsia="cs-CZ"/>
              </w:rPr>
              <w:t>Vicia villosa</w:t>
            </w:r>
            <w:r w:rsidRPr="00986072">
              <w:rPr>
                <w:rFonts w:ascii="Calibri" w:eastAsia="Times New Roman" w:hAnsi="Calibri" w:cs="Calibri"/>
                <w:color w:val="000000"/>
                <w:sz w:val="18"/>
                <w:szCs w:val="18"/>
                <w:lang w:val="en-GB" w:eastAsia="cs-CZ"/>
              </w:rPr>
              <w:t>).</w:t>
            </w:r>
          </w:p>
        </w:tc>
      </w:tr>
      <w:tr w:rsidR="00986072" w:rsidRPr="00986072" w14:paraId="33FB62FC" w14:textId="77777777" w:rsidTr="00986072">
        <w:trPr>
          <w:trHeight w:val="300"/>
        </w:trPr>
        <w:tc>
          <w:tcPr>
            <w:tcW w:w="901" w:type="dxa"/>
            <w:noWrap/>
            <w:vAlign w:val="center"/>
            <w:hideMark/>
          </w:tcPr>
          <w:p w14:paraId="520BF1E3"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208</w:t>
            </w:r>
          </w:p>
        </w:tc>
        <w:tc>
          <w:tcPr>
            <w:tcW w:w="794" w:type="dxa"/>
            <w:noWrap/>
            <w:vAlign w:val="center"/>
            <w:hideMark/>
          </w:tcPr>
          <w:p w14:paraId="2F4B6ADB"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29900</w:t>
            </w:r>
          </w:p>
        </w:tc>
        <w:tc>
          <w:tcPr>
            <w:tcW w:w="2268" w:type="dxa"/>
            <w:noWrap/>
            <w:vAlign w:val="center"/>
            <w:hideMark/>
          </w:tcPr>
          <w:p w14:paraId="7B4F21C8"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Other dry pulses and protein crops (for grain)</w:t>
            </w:r>
          </w:p>
        </w:tc>
        <w:tc>
          <w:tcPr>
            <w:tcW w:w="5669" w:type="dxa"/>
            <w:noWrap/>
            <w:vAlign w:val="center"/>
            <w:hideMark/>
          </w:tcPr>
          <w:p w14:paraId="25CFE7C6"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 xml:space="preserve">Pulses and protein crops not elsewhere classified grown for grain production regardless of use. </w:t>
            </w:r>
            <w:r w:rsidRPr="00986072">
              <w:rPr>
                <w:rFonts w:ascii="Calibri" w:eastAsia="Times New Roman" w:hAnsi="Calibri" w:cs="Calibri"/>
                <w:color w:val="000000"/>
                <w:sz w:val="18"/>
                <w:szCs w:val="18"/>
                <w:lang w:val="en-GB" w:eastAsia="cs-CZ"/>
              </w:rPr>
              <w:br/>
              <w:t>Includes e.g. common beans (</w:t>
            </w:r>
            <w:r w:rsidRPr="003F0738">
              <w:rPr>
                <w:rFonts w:ascii="Calibri" w:eastAsia="Times New Roman" w:hAnsi="Calibri" w:cs="Calibri"/>
                <w:i/>
                <w:color w:val="000000"/>
                <w:sz w:val="18"/>
                <w:szCs w:val="18"/>
                <w:lang w:val="en-GB" w:eastAsia="cs-CZ"/>
              </w:rPr>
              <w:t>Phaseolus vulgaris</w:t>
            </w:r>
            <w:r w:rsidRPr="00986072">
              <w:rPr>
                <w:rFonts w:ascii="Calibri" w:eastAsia="Times New Roman" w:hAnsi="Calibri" w:cs="Calibri"/>
                <w:color w:val="000000"/>
                <w:sz w:val="18"/>
                <w:szCs w:val="18"/>
                <w:lang w:val="en-GB" w:eastAsia="cs-CZ"/>
              </w:rPr>
              <w:t>), chick peas (</w:t>
            </w:r>
            <w:r w:rsidRPr="003F0738">
              <w:rPr>
                <w:rFonts w:ascii="Calibri" w:eastAsia="Times New Roman" w:hAnsi="Calibri" w:cs="Calibri"/>
                <w:i/>
                <w:color w:val="000000"/>
                <w:sz w:val="18"/>
                <w:szCs w:val="18"/>
                <w:lang w:val="en-GB" w:eastAsia="cs-CZ"/>
              </w:rPr>
              <w:t>Cicer arietinum</w:t>
            </w:r>
            <w:r w:rsidRPr="00986072">
              <w:rPr>
                <w:rFonts w:ascii="Calibri" w:eastAsia="Times New Roman" w:hAnsi="Calibri" w:cs="Calibri"/>
                <w:color w:val="000000"/>
                <w:sz w:val="18"/>
                <w:szCs w:val="18"/>
                <w:lang w:val="en-GB" w:eastAsia="cs-CZ"/>
              </w:rPr>
              <w:t>), lentils (</w:t>
            </w:r>
            <w:r w:rsidRPr="003F0738">
              <w:rPr>
                <w:rFonts w:ascii="Calibri" w:eastAsia="Times New Roman" w:hAnsi="Calibri" w:cs="Calibri"/>
                <w:i/>
                <w:color w:val="000000"/>
                <w:sz w:val="18"/>
                <w:szCs w:val="18"/>
                <w:lang w:val="en-GB" w:eastAsia="cs-CZ"/>
              </w:rPr>
              <w:t>Lens culinaris</w:t>
            </w:r>
            <w:r w:rsidRPr="00986072">
              <w:rPr>
                <w:rFonts w:ascii="Calibri" w:eastAsia="Times New Roman" w:hAnsi="Calibri" w:cs="Calibri"/>
                <w:color w:val="000000"/>
                <w:sz w:val="18"/>
                <w:szCs w:val="18"/>
                <w:lang w:val="en-GB" w:eastAsia="cs-CZ"/>
              </w:rPr>
              <w:t>), serradella (</w:t>
            </w:r>
            <w:r w:rsidRPr="003F0738">
              <w:rPr>
                <w:rFonts w:ascii="Calibri" w:eastAsia="Times New Roman" w:hAnsi="Calibri" w:cs="Calibri"/>
                <w:i/>
                <w:color w:val="000000"/>
                <w:sz w:val="18"/>
                <w:szCs w:val="18"/>
                <w:lang w:val="en-GB" w:eastAsia="cs-CZ"/>
              </w:rPr>
              <w:t>Ornithopus sativus</w:t>
            </w:r>
            <w:r w:rsidRPr="00986072">
              <w:rPr>
                <w:rFonts w:ascii="Calibri" w:eastAsia="Times New Roman" w:hAnsi="Calibri" w:cs="Calibri"/>
                <w:color w:val="000000"/>
                <w:sz w:val="18"/>
                <w:szCs w:val="18"/>
                <w:lang w:val="en-GB" w:eastAsia="cs-CZ"/>
              </w:rPr>
              <w:t>), vetchlings (</w:t>
            </w:r>
            <w:r w:rsidRPr="003F0738">
              <w:rPr>
                <w:rFonts w:ascii="Calibri" w:eastAsia="Times New Roman" w:hAnsi="Calibri" w:cs="Calibri"/>
                <w:i/>
                <w:color w:val="000000"/>
                <w:sz w:val="18"/>
                <w:szCs w:val="18"/>
                <w:lang w:val="en-GB" w:eastAsia="cs-CZ"/>
              </w:rPr>
              <w:t>Lathyrus sp.</w:t>
            </w:r>
            <w:r w:rsidRPr="00986072">
              <w:rPr>
                <w:rFonts w:ascii="Calibri" w:eastAsia="Times New Roman" w:hAnsi="Calibri" w:cs="Calibri"/>
                <w:color w:val="000000"/>
                <w:sz w:val="18"/>
                <w:szCs w:val="18"/>
                <w:lang w:val="en-GB" w:eastAsia="cs-CZ"/>
              </w:rPr>
              <w:t xml:space="preserve">). </w:t>
            </w:r>
            <w:r w:rsidRPr="00986072">
              <w:rPr>
                <w:rFonts w:ascii="Calibri" w:eastAsia="Times New Roman" w:hAnsi="Calibri" w:cs="Calibri"/>
                <w:color w:val="000000"/>
                <w:sz w:val="18"/>
                <w:szCs w:val="18"/>
                <w:lang w:val="en-GB" w:eastAsia="cs-CZ"/>
              </w:rPr>
              <w:br/>
              <w:t>Includes vetches (</w:t>
            </w:r>
            <w:r w:rsidRPr="003F0738">
              <w:rPr>
                <w:rFonts w:ascii="Calibri" w:eastAsia="Times New Roman" w:hAnsi="Calibri" w:cs="Calibri"/>
                <w:i/>
                <w:color w:val="000000"/>
                <w:sz w:val="18"/>
                <w:szCs w:val="18"/>
                <w:lang w:val="en-GB" w:eastAsia="cs-CZ"/>
              </w:rPr>
              <w:t>Vicia sp.</w:t>
            </w:r>
            <w:r w:rsidRPr="00986072">
              <w:rPr>
                <w:rFonts w:ascii="Calibri" w:eastAsia="Times New Roman" w:hAnsi="Calibri" w:cs="Calibri"/>
                <w:color w:val="000000"/>
                <w:sz w:val="18"/>
                <w:szCs w:val="18"/>
                <w:lang w:val="en-GB" w:eastAsia="cs-CZ"/>
              </w:rPr>
              <w:t xml:space="preserve">) until 2022; they are reported separately since 2023. </w:t>
            </w:r>
            <w:r w:rsidRPr="00986072">
              <w:rPr>
                <w:rFonts w:ascii="Calibri" w:eastAsia="Times New Roman" w:hAnsi="Calibri" w:cs="Calibri"/>
                <w:color w:val="000000"/>
                <w:sz w:val="18"/>
                <w:szCs w:val="18"/>
                <w:lang w:val="en-GB" w:eastAsia="cs-CZ"/>
              </w:rPr>
              <w:br/>
              <w:t>Includes sweet lupins (</w:t>
            </w:r>
            <w:r w:rsidRPr="003F0738">
              <w:rPr>
                <w:rFonts w:ascii="Calibri" w:eastAsia="Times New Roman" w:hAnsi="Calibri" w:cs="Calibri"/>
                <w:i/>
                <w:color w:val="000000"/>
                <w:sz w:val="18"/>
                <w:szCs w:val="18"/>
                <w:lang w:val="en-GB" w:eastAsia="cs-CZ"/>
              </w:rPr>
              <w:t>Lupinus sp.</w:t>
            </w:r>
            <w:r w:rsidRPr="00986072">
              <w:rPr>
                <w:rFonts w:ascii="Calibri" w:eastAsia="Times New Roman" w:hAnsi="Calibri" w:cs="Calibri"/>
                <w:color w:val="000000"/>
                <w:sz w:val="18"/>
                <w:szCs w:val="18"/>
                <w:lang w:val="en-GB" w:eastAsia="cs-CZ"/>
              </w:rPr>
              <w:t xml:space="preserve">) until 2008; it is reported separately since 2009. </w:t>
            </w:r>
            <w:r w:rsidRPr="00986072">
              <w:rPr>
                <w:rFonts w:ascii="Calibri" w:eastAsia="Times New Roman" w:hAnsi="Calibri" w:cs="Calibri"/>
                <w:color w:val="000000"/>
                <w:sz w:val="18"/>
                <w:szCs w:val="18"/>
                <w:lang w:val="en-GB" w:eastAsia="cs-CZ"/>
              </w:rPr>
              <w:br/>
              <w:t>Includes broad and field beans until 2005 and in the period 2009-2017; they are reported separately in the period 2006-2008 and since 2018.</w:t>
            </w:r>
          </w:p>
        </w:tc>
      </w:tr>
      <w:tr w:rsidR="00986072" w:rsidRPr="00986072" w14:paraId="29E2775D" w14:textId="77777777" w:rsidTr="00986072">
        <w:trPr>
          <w:trHeight w:val="300"/>
        </w:trPr>
        <w:tc>
          <w:tcPr>
            <w:tcW w:w="901" w:type="dxa"/>
            <w:noWrap/>
            <w:vAlign w:val="center"/>
            <w:hideMark/>
          </w:tcPr>
          <w:p w14:paraId="4E111F09"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209</w:t>
            </w:r>
          </w:p>
        </w:tc>
        <w:tc>
          <w:tcPr>
            <w:tcW w:w="794" w:type="dxa"/>
            <w:noWrap/>
            <w:vAlign w:val="center"/>
            <w:hideMark/>
          </w:tcPr>
          <w:p w14:paraId="01E06CAC"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307</w:t>
            </w:r>
          </w:p>
        </w:tc>
        <w:tc>
          <w:tcPr>
            <w:tcW w:w="2268" w:type="dxa"/>
            <w:noWrap/>
            <w:vAlign w:val="center"/>
            <w:hideMark/>
          </w:tcPr>
          <w:p w14:paraId="19B5B224" w14:textId="77777777" w:rsidR="00986072" w:rsidRPr="00986072" w:rsidRDefault="00986072" w:rsidP="00D97A5E">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 xml:space="preserve">Root crops </w:t>
            </w:r>
          </w:p>
        </w:tc>
        <w:tc>
          <w:tcPr>
            <w:tcW w:w="5669" w:type="dxa"/>
            <w:noWrap/>
            <w:vAlign w:val="center"/>
            <w:hideMark/>
          </w:tcPr>
          <w:p w14:paraId="6A7FD6A2" w14:textId="77777777" w:rsid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 xml:space="preserve">Root crops regardless of use. </w:t>
            </w:r>
          </w:p>
          <w:p w14:paraId="455A079A"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Includes potatoes, sugar beet, forage beet, and other root crops.</w:t>
            </w:r>
          </w:p>
        </w:tc>
      </w:tr>
      <w:tr w:rsidR="00986072" w:rsidRPr="00986072" w14:paraId="158F8159" w14:textId="77777777" w:rsidTr="00986072">
        <w:trPr>
          <w:trHeight w:val="300"/>
        </w:trPr>
        <w:tc>
          <w:tcPr>
            <w:tcW w:w="901" w:type="dxa"/>
            <w:noWrap/>
            <w:vAlign w:val="center"/>
            <w:hideMark/>
          </w:tcPr>
          <w:p w14:paraId="7009EB25"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209</w:t>
            </w:r>
          </w:p>
        </w:tc>
        <w:tc>
          <w:tcPr>
            <w:tcW w:w="794" w:type="dxa"/>
            <w:noWrap/>
            <w:vAlign w:val="center"/>
            <w:hideMark/>
          </w:tcPr>
          <w:p w14:paraId="478EEBC4"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306</w:t>
            </w:r>
          </w:p>
        </w:tc>
        <w:tc>
          <w:tcPr>
            <w:tcW w:w="2268" w:type="dxa"/>
            <w:noWrap/>
            <w:vAlign w:val="center"/>
            <w:hideMark/>
          </w:tcPr>
          <w:p w14:paraId="50F7ABD3"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Potatoes</w:t>
            </w:r>
          </w:p>
        </w:tc>
        <w:tc>
          <w:tcPr>
            <w:tcW w:w="5669" w:type="dxa"/>
            <w:noWrap/>
            <w:vAlign w:val="center"/>
            <w:hideMark/>
          </w:tcPr>
          <w:p w14:paraId="48878D87" w14:textId="77777777" w:rsid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Plants of the species potato (</w:t>
            </w:r>
            <w:r w:rsidRPr="003F0738">
              <w:rPr>
                <w:rFonts w:ascii="Calibri" w:eastAsia="Times New Roman" w:hAnsi="Calibri" w:cs="Calibri"/>
                <w:i/>
                <w:color w:val="000000"/>
                <w:sz w:val="18"/>
                <w:szCs w:val="18"/>
                <w:lang w:val="en-GB" w:eastAsia="cs-CZ"/>
              </w:rPr>
              <w:t>Solanum tuberosum</w:t>
            </w:r>
            <w:r w:rsidRPr="00986072">
              <w:rPr>
                <w:rFonts w:ascii="Calibri" w:eastAsia="Times New Roman" w:hAnsi="Calibri" w:cs="Calibri"/>
                <w:color w:val="000000"/>
                <w:sz w:val="18"/>
                <w:szCs w:val="18"/>
                <w:lang w:val="en-GB" w:eastAsia="cs-CZ"/>
              </w:rPr>
              <w:t>) grown for the production of tubers regardless of use.</w:t>
            </w:r>
          </w:p>
          <w:p w14:paraId="134D3FA6"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Includes early potatoes, potatoes (excluding early and seed ones), and seed potatoes.</w:t>
            </w:r>
          </w:p>
        </w:tc>
      </w:tr>
      <w:tr w:rsidR="00986072" w:rsidRPr="00986072" w14:paraId="12AD85EB" w14:textId="77777777" w:rsidTr="00986072">
        <w:trPr>
          <w:trHeight w:val="300"/>
        </w:trPr>
        <w:tc>
          <w:tcPr>
            <w:tcW w:w="901" w:type="dxa"/>
            <w:noWrap/>
            <w:vAlign w:val="center"/>
            <w:hideMark/>
          </w:tcPr>
          <w:p w14:paraId="3D61F618"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208</w:t>
            </w:r>
          </w:p>
        </w:tc>
        <w:tc>
          <w:tcPr>
            <w:tcW w:w="794" w:type="dxa"/>
            <w:noWrap/>
            <w:vAlign w:val="center"/>
            <w:hideMark/>
          </w:tcPr>
          <w:p w14:paraId="722ACA7C"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30101</w:t>
            </w:r>
          </w:p>
        </w:tc>
        <w:tc>
          <w:tcPr>
            <w:tcW w:w="2268" w:type="dxa"/>
            <w:noWrap/>
            <w:vAlign w:val="center"/>
            <w:hideMark/>
          </w:tcPr>
          <w:p w14:paraId="6EA6FA18"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Early potatoes</w:t>
            </w:r>
          </w:p>
        </w:tc>
        <w:tc>
          <w:tcPr>
            <w:tcW w:w="5669" w:type="dxa"/>
            <w:noWrap/>
            <w:vAlign w:val="center"/>
            <w:hideMark/>
          </w:tcPr>
          <w:p w14:paraId="16D55F16"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Plants of the species potato (</w:t>
            </w:r>
            <w:r w:rsidRPr="003F0738">
              <w:rPr>
                <w:rFonts w:ascii="Calibri" w:eastAsia="Times New Roman" w:hAnsi="Calibri" w:cs="Calibri"/>
                <w:i/>
                <w:color w:val="000000"/>
                <w:sz w:val="18"/>
                <w:szCs w:val="18"/>
                <w:lang w:val="en-GB" w:eastAsia="cs-CZ"/>
              </w:rPr>
              <w:t>Solanum tuberosum</w:t>
            </w:r>
            <w:r w:rsidRPr="00986072">
              <w:rPr>
                <w:rFonts w:ascii="Calibri" w:eastAsia="Times New Roman" w:hAnsi="Calibri" w:cs="Calibri"/>
                <w:color w:val="000000"/>
                <w:sz w:val="18"/>
                <w:szCs w:val="18"/>
                <w:lang w:val="en-GB" w:eastAsia="cs-CZ"/>
              </w:rPr>
              <w:t>) grown for the production of tubers harvested before 30 June</w:t>
            </w:r>
            <w:r>
              <w:rPr>
                <w:rFonts w:ascii="Calibri" w:eastAsia="Times New Roman" w:hAnsi="Calibri" w:cs="Calibri"/>
                <w:color w:val="000000"/>
                <w:sz w:val="18"/>
                <w:szCs w:val="18"/>
                <w:lang w:val="en-GB" w:eastAsia="cs-CZ"/>
              </w:rPr>
              <w:t xml:space="preserve"> s</w:t>
            </w:r>
            <w:r w:rsidRPr="00986072">
              <w:rPr>
                <w:rFonts w:ascii="Calibri" w:eastAsia="Times New Roman" w:hAnsi="Calibri" w:cs="Calibri"/>
                <w:color w:val="000000"/>
                <w:sz w:val="18"/>
                <w:szCs w:val="18"/>
                <w:lang w:val="en-GB" w:eastAsia="cs-CZ"/>
              </w:rPr>
              <w:t>eed potatoes are excluded.</w:t>
            </w:r>
          </w:p>
        </w:tc>
      </w:tr>
      <w:tr w:rsidR="00986072" w:rsidRPr="00986072" w14:paraId="61B27402" w14:textId="77777777" w:rsidTr="00986072">
        <w:trPr>
          <w:trHeight w:val="300"/>
        </w:trPr>
        <w:tc>
          <w:tcPr>
            <w:tcW w:w="901" w:type="dxa"/>
            <w:noWrap/>
            <w:vAlign w:val="center"/>
            <w:hideMark/>
          </w:tcPr>
          <w:p w14:paraId="25F74152"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209</w:t>
            </w:r>
          </w:p>
        </w:tc>
        <w:tc>
          <w:tcPr>
            <w:tcW w:w="794" w:type="dxa"/>
            <w:noWrap/>
            <w:vAlign w:val="center"/>
            <w:hideMark/>
          </w:tcPr>
          <w:p w14:paraId="19919C11"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301</w:t>
            </w:r>
          </w:p>
        </w:tc>
        <w:tc>
          <w:tcPr>
            <w:tcW w:w="2268" w:type="dxa"/>
            <w:noWrap/>
            <w:vAlign w:val="center"/>
            <w:hideMark/>
          </w:tcPr>
          <w:p w14:paraId="021CF146"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Potatoes (excluding early and seed ones)</w:t>
            </w:r>
          </w:p>
        </w:tc>
        <w:tc>
          <w:tcPr>
            <w:tcW w:w="5669" w:type="dxa"/>
            <w:noWrap/>
            <w:vAlign w:val="center"/>
            <w:hideMark/>
          </w:tcPr>
          <w:p w14:paraId="2B60CDA4" w14:textId="77777777" w:rsid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Plants of the species potato (</w:t>
            </w:r>
            <w:r w:rsidRPr="003F0738">
              <w:rPr>
                <w:rFonts w:ascii="Calibri" w:eastAsia="Times New Roman" w:hAnsi="Calibri" w:cs="Calibri"/>
                <w:i/>
                <w:color w:val="000000"/>
                <w:sz w:val="18"/>
                <w:szCs w:val="18"/>
                <w:lang w:val="en-GB" w:eastAsia="cs-CZ"/>
              </w:rPr>
              <w:t>Solanum tuberosum</w:t>
            </w:r>
            <w:r w:rsidRPr="00986072">
              <w:rPr>
                <w:rFonts w:ascii="Calibri" w:eastAsia="Times New Roman" w:hAnsi="Calibri" w:cs="Calibri"/>
                <w:color w:val="000000"/>
                <w:sz w:val="18"/>
                <w:szCs w:val="18"/>
                <w:lang w:val="en-GB" w:eastAsia="cs-CZ"/>
              </w:rPr>
              <w:t>) grown for the production of tubers regardless of use.</w:t>
            </w:r>
          </w:p>
          <w:p w14:paraId="3BBDE3CC" w14:textId="77777777" w:rsid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Includes main harvest, fodder, and industrial potatoes. Early potatoes (harvested before 30 June) are excluded.</w:t>
            </w:r>
          </w:p>
          <w:p w14:paraId="7ED8E412"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Includes seed potatoes until 2005; they are reported separately since 2006.</w:t>
            </w:r>
          </w:p>
        </w:tc>
      </w:tr>
      <w:tr w:rsidR="00986072" w:rsidRPr="00986072" w14:paraId="107DBBAA" w14:textId="77777777" w:rsidTr="00986072">
        <w:trPr>
          <w:trHeight w:val="300"/>
        </w:trPr>
        <w:tc>
          <w:tcPr>
            <w:tcW w:w="901" w:type="dxa"/>
            <w:noWrap/>
            <w:vAlign w:val="center"/>
            <w:hideMark/>
          </w:tcPr>
          <w:p w14:paraId="1619591B"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209</w:t>
            </w:r>
          </w:p>
        </w:tc>
        <w:tc>
          <w:tcPr>
            <w:tcW w:w="794" w:type="dxa"/>
            <w:noWrap/>
            <w:vAlign w:val="center"/>
            <w:hideMark/>
          </w:tcPr>
          <w:p w14:paraId="657C1542"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302</w:t>
            </w:r>
          </w:p>
        </w:tc>
        <w:tc>
          <w:tcPr>
            <w:tcW w:w="2268" w:type="dxa"/>
            <w:noWrap/>
            <w:vAlign w:val="center"/>
            <w:hideMark/>
          </w:tcPr>
          <w:p w14:paraId="64486482"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Seed potatoes</w:t>
            </w:r>
          </w:p>
        </w:tc>
        <w:tc>
          <w:tcPr>
            <w:tcW w:w="5669" w:type="dxa"/>
            <w:noWrap/>
            <w:vAlign w:val="center"/>
            <w:hideMark/>
          </w:tcPr>
          <w:p w14:paraId="4844BFC5"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Plants of the species potato (</w:t>
            </w:r>
            <w:r w:rsidRPr="003F0738">
              <w:rPr>
                <w:rFonts w:ascii="Calibri" w:eastAsia="Times New Roman" w:hAnsi="Calibri" w:cs="Calibri"/>
                <w:i/>
                <w:color w:val="000000"/>
                <w:sz w:val="18"/>
                <w:szCs w:val="18"/>
                <w:lang w:val="en-GB" w:eastAsia="cs-CZ"/>
              </w:rPr>
              <w:t>Solanum tuberosum</w:t>
            </w:r>
            <w:r w:rsidRPr="00986072">
              <w:rPr>
                <w:rFonts w:ascii="Calibri" w:eastAsia="Times New Roman" w:hAnsi="Calibri" w:cs="Calibri"/>
                <w:color w:val="000000"/>
                <w:sz w:val="18"/>
                <w:szCs w:val="18"/>
                <w:lang w:val="en-GB" w:eastAsia="cs-CZ"/>
              </w:rPr>
              <w:t>) grown for the production of tubers for seed purposes.</w:t>
            </w:r>
          </w:p>
        </w:tc>
      </w:tr>
      <w:tr w:rsidR="00986072" w:rsidRPr="00986072" w14:paraId="134F8973" w14:textId="77777777" w:rsidTr="00986072">
        <w:trPr>
          <w:trHeight w:val="405"/>
        </w:trPr>
        <w:tc>
          <w:tcPr>
            <w:tcW w:w="901" w:type="dxa"/>
            <w:noWrap/>
            <w:vAlign w:val="center"/>
            <w:hideMark/>
          </w:tcPr>
          <w:p w14:paraId="42952D18"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208</w:t>
            </w:r>
          </w:p>
        </w:tc>
        <w:tc>
          <w:tcPr>
            <w:tcW w:w="794" w:type="dxa"/>
            <w:noWrap/>
            <w:vAlign w:val="center"/>
            <w:hideMark/>
          </w:tcPr>
          <w:p w14:paraId="6FEFBE5E"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30200</w:t>
            </w:r>
          </w:p>
        </w:tc>
        <w:tc>
          <w:tcPr>
            <w:tcW w:w="2268" w:type="dxa"/>
            <w:noWrap/>
            <w:vAlign w:val="center"/>
            <w:hideMark/>
          </w:tcPr>
          <w:p w14:paraId="5B671562"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Sugar beet</w:t>
            </w:r>
          </w:p>
        </w:tc>
        <w:tc>
          <w:tcPr>
            <w:tcW w:w="5669" w:type="dxa"/>
            <w:noWrap/>
            <w:vAlign w:val="center"/>
            <w:hideMark/>
          </w:tcPr>
          <w:p w14:paraId="1CAC268C"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Plants of sugar beet (</w:t>
            </w:r>
            <w:r w:rsidRPr="003F0738">
              <w:rPr>
                <w:rFonts w:ascii="Calibri" w:eastAsia="Times New Roman" w:hAnsi="Calibri" w:cs="Calibri"/>
                <w:i/>
                <w:color w:val="000000"/>
                <w:sz w:val="18"/>
                <w:szCs w:val="18"/>
                <w:lang w:val="en-GB" w:eastAsia="cs-CZ"/>
              </w:rPr>
              <w:t>Beta vulgaris var. altissima</w:t>
            </w:r>
            <w:r w:rsidRPr="00986072">
              <w:rPr>
                <w:rFonts w:ascii="Calibri" w:eastAsia="Times New Roman" w:hAnsi="Calibri" w:cs="Calibri"/>
                <w:color w:val="000000"/>
                <w:sz w:val="18"/>
                <w:szCs w:val="18"/>
                <w:lang w:val="en-GB" w:eastAsia="cs-CZ"/>
              </w:rPr>
              <w:t>) grown for the production of taproots mainly for industrial purposes.</w:t>
            </w:r>
            <w:r w:rsidRPr="00986072">
              <w:rPr>
                <w:rFonts w:ascii="Calibri" w:eastAsia="Times New Roman" w:hAnsi="Calibri" w:cs="Calibri"/>
                <w:color w:val="000000"/>
                <w:sz w:val="18"/>
                <w:szCs w:val="18"/>
                <w:lang w:val="en-GB" w:eastAsia="cs-CZ"/>
              </w:rPr>
              <w:br/>
              <w:t>The harvest is given in net weight and real sugar content (without recalculation to standard sugar content).</w:t>
            </w:r>
            <w:r w:rsidRPr="00986072">
              <w:rPr>
                <w:rFonts w:ascii="Calibri" w:eastAsia="Times New Roman" w:hAnsi="Calibri" w:cs="Calibri"/>
                <w:color w:val="000000"/>
                <w:sz w:val="18"/>
                <w:szCs w:val="18"/>
                <w:lang w:val="en-GB" w:eastAsia="cs-CZ"/>
              </w:rPr>
              <w:br/>
              <w:t>Plants for seed production are excluded.</w:t>
            </w:r>
          </w:p>
        </w:tc>
      </w:tr>
      <w:tr w:rsidR="00986072" w:rsidRPr="00986072" w14:paraId="739D0C40" w14:textId="77777777" w:rsidTr="00986072">
        <w:trPr>
          <w:trHeight w:val="300"/>
        </w:trPr>
        <w:tc>
          <w:tcPr>
            <w:tcW w:w="901" w:type="dxa"/>
            <w:noWrap/>
            <w:vAlign w:val="center"/>
            <w:hideMark/>
          </w:tcPr>
          <w:p w14:paraId="6D58CA48"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208</w:t>
            </w:r>
          </w:p>
        </w:tc>
        <w:tc>
          <w:tcPr>
            <w:tcW w:w="794" w:type="dxa"/>
            <w:noWrap/>
            <w:vAlign w:val="center"/>
            <w:hideMark/>
          </w:tcPr>
          <w:p w14:paraId="02550D44"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30300</w:t>
            </w:r>
          </w:p>
        </w:tc>
        <w:tc>
          <w:tcPr>
            <w:tcW w:w="2268" w:type="dxa"/>
            <w:noWrap/>
            <w:vAlign w:val="center"/>
            <w:hideMark/>
          </w:tcPr>
          <w:p w14:paraId="13EAACC4"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Forage beet</w:t>
            </w:r>
          </w:p>
        </w:tc>
        <w:tc>
          <w:tcPr>
            <w:tcW w:w="5669" w:type="dxa"/>
            <w:noWrap/>
            <w:vAlign w:val="center"/>
            <w:hideMark/>
          </w:tcPr>
          <w:p w14:paraId="2CF2A47D"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Plants of forage beet (</w:t>
            </w:r>
            <w:r w:rsidRPr="003F0738">
              <w:rPr>
                <w:rFonts w:ascii="Calibri" w:eastAsia="Times New Roman" w:hAnsi="Calibri" w:cs="Calibri"/>
                <w:i/>
                <w:color w:val="000000"/>
                <w:sz w:val="18"/>
                <w:szCs w:val="18"/>
                <w:lang w:val="en-GB" w:eastAsia="cs-CZ"/>
              </w:rPr>
              <w:t>Beta vulgaris</w:t>
            </w:r>
            <w:r w:rsidRPr="00986072">
              <w:rPr>
                <w:rFonts w:ascii="Calibri" w:eastAsia="Times New Roman" w:hAnsi="Calibri" w:cs="Calibri"/>
                <w:color w:val="000000"/>
                <w:sz w:val="18"/>
                <w:szCs w:val="18"/>
                <w:lang w:val="en-GB" w:eastAsia="cs-CZ"/>
              </w:rPr>
              <w:t xml:space="preserve">) grown for the production of taproots mainly for fodder purposes. </w:t>
            </w:r>
            <w:r w:rsidRPr="00986072">
              <w:rPr>
                <w:rFonts w:ascii="Calibri" w:eastAsia="Times New Roman" w:hAnsi="Calibri" w:cs="Calibri"/>
                <w:color w:val="000000"/>
                <w:sz w:val="18"/>
                <w:szCs w:val="18"/>
                <w:lang w:val="en-GB" w:eastAsia="cs-CZ"/>
              </w:rPr>
              <w:br/>
              <w:t>Plants for seed production are excluded.</w:t>
            </w:r>
          </w:p>
        </w:tc>
      </w:tr>
      <w:tr w:rsidR="00986072" w:rsidRPr="00986072" w14:paraId="18A49A6E" w14:textId="77777777" w:rsidTr="00986072">
        <w:trPr>
          <w:trHeight w:val="300"/>
        </w:trPr>
        <w:tc>
          <w:tcPr>
            <w:tcW w:w="901" w:type="dxa"/>
            <w:noWrap/>
            <w:vAlign w:val="center"/>
            <w:hideMark/>
          </w:tcPr>
          <w:p w14:paraId="6AEBDFF8"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208</w:t>
            </w:r>
          </w:p>
        </w:tc>
        <w:tc>
          <w:tcPr>
            <w:tcW w:w="794" w:type="dxa"/>
            <w:noWrap/>
            <w:vAlign w:val="center"/>
            <w:hideMark/>
          </w:tcPr>
          <w:p w14:paraId="75FC1C82"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39900</w:t>
            </w:r>
          </w:p>
        </w:tc>
        <w:tc>
          <w:tcPr>
            <w:tcW w:w="2268" w:type="dxa"/>
            <w:noWrap/>
            <w:vAlign w:val="center"/>
            <w:hideMark/>
          </w:tcPr>
          <w:p w14:paraId="63DEAB53"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Other root crops</w:t>
            </w:r>
          </w:p>
        </w:tc>
        <w:tc>
          <w:tcPr>
            <w:tcW w:w="5669" w:type="dxa"/>
            <w:noWrap/>
            <w:vAlign w:val="center"/>
            <w:hideMark/>
          </w:tcPr>
          <w:p w14:paraId="705F71FB"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 xml:space="preserve">Root crops and brassicas not elsewhere classified, grown mainly for fodder purposes. </w:t>
            </w:r>
            <w:r w:rsidRPr="00986072">
              <w:rPr>
                <w:rFonts w:ascii="Calibri" w:eastAsia="Times New Roman" w:hAnsi="Calibri" w:cs="Calibri"/>
                <w:color w:val="000000"/>
                <w:sz w:val="18"/>
                <w:szCs w:val="18"/>
                <w:lang w:val="en-GB" w:eastAsia="cs-CZ"/>
              </w:rPr>
              <w:br/>
              <w:t>Includes e.g. fodder kale (</w:t>
            </w:r>
            <w:r w:rsidRPr="003F0738">
              <w:rPr>
                <w:rFonts w:ascii="Calibri" w:eastAsia="Times New Roman" w:hAnsi="Calibri" w:cs="Calibri"/>
                <w:i/>
                <w:color w:val="000000"/>
                <w:sz w:val="18"/>
                <w:szCs w:val="18"/>
                <w:lang w:val="en-GB" w:eastAsia="cs-CZ"/>
              </w:rPr>
              <w:t>Brassica oleracea var. medullosa and B. oleracea var. viridis</w:t>
            </w:r>
            <w:r w:rsidRPr="00986072">
              <w:rPr>
                <w:rFonts w:ascii="Calibri" w:eastAsia="Times New Roman" w:hAnsi="Calibri" w:cs="Calibri"/>
                <w:color w:val="000000"/>
                <w:sz w:val="18"/>
                <w:szCs w:val="18"/>
                <w:lang w:val="en-GB" w:eastAsia="cs-CZ"/>
              </w:rPr>
              <w:t>), rutabaga (</w:t>
            </w:r>
            <w:r w:rsidRPr="003F0738">
              <w:rPr>
                <w:rFonts w:ascii="Calibri" w:eastAsia="Times New Roman" w:hAnsi="Calibri" w:cs="Calibri"/>
                <w:i/>
                <w:color w:val="000000"/>
                <w:sz w:val="18"/>
                <w:szCs w:val="18"/>
                <w:lang w:val="en-GB" w:eastAsia="cs-CZ"/>
              </w:rPr>
              <w:t>Brassica napus subsp. napobrassica</w:t>
            </w:r>
            <w:r w:rsidRPr="00986072">
              <w:rPr>
                <w:rFonts w:ascii="Calibri" w:eastAsia="Times New Roman" w:hAnsi="Calibri" w:cs="Calibri"/>
                <w:color w:val="000000"/>
                <w:sz w:val="18"/>
                <w:szCs w:val="18"/>
                <w:lang w:val="en-GB" w:eastAsia="cs-CZ"/>
              </w:rPr>
              <w:t>), Jerusalem artichoke (</w:t>
            </w:r>
            <w:r w:rsidRPr="003F0738">
              <w:rPr>
                <w:rFonts w:ascii="Calibri" w:eastAsia="Times New Roman" w:hAnsi="Calibri" w:cs="Calibri"/>
                <w:i/>
                <w:color w:val="000000"/>
                <w:sz w:val="18"/>
                <w:szCs w:val="18"/>
                <w:lang w:val="en-GB" w:eastAsia="cs-CZ"/>
              </w:rPr>
              <w:t>Helianthus tuberosus</w:t>
            </w:r>
            <w:r w:rsidRPr="00986072">
              <w:rPr>
                <w:rFonts w:ascii="Calibri" w:eastAsia="Times New Roman" w:hAnsi="Calibri" w:cs="Calibri"/>
                <w:color w:val="000000"/>
                <w:sz w:val="18"/>
                <w:szCs w:val="18"/>
                <w:lang w:val="en-GB" w:eastAsia="cs-CZ"/>
              </w:rPr>
              <w:t>), turnips (</w:t>
            </w:r>
            <w:r w:rsidRPr="003F0738">
              <w:rPr>
                <w:rFonts w:ascii="Calibri" w:eastAsia="Times New Roman" w:hAnsi="Calibri" w:cs="Calibri"/>
                <w:i/>
                <w:color w:val="000000"/>
                <w:sz w:val="18"/>
                <w:szCs w:val="18"/>
                <w:lang w:val="en-GB" w:eastAsia="cs-CZ"/>
              </w:rPr>
              <w:t>Brassica rapa subsp. rapa</w:t>
            </w:r>
            <w:r w:rsidRPr="00986072">
              <w:rPr>
                <w:rFonts w:ascii="Calibri" w:eastAsia="Times New Roman" w:hAnsi="Calibri" w:cs="Calibri"/>
                <w:color w:val="000000"/>
                <w:sz w:val="18"/>
                <w:szCs w:val="18"/>
                <w:lang w:val="en-GB" w:eastAsia="cs-CZ"/>
              </w:rPr>
              <w:t>), fodder carrots (</w:t>
            </w:r>
            <w:r w:rsidRPr="003F0738">
              <w:rPr>
                <w:rFonts w:ascii="Calibri" w:eastAsia="Times New Roman" w:hAnsi="Calibri" w:cs="Calibri"/>
                <w:i/>
                <w:color w:val="000000"/>
                <w:sz w:val="18"/>
                <w:szCs w:val="18"/>
                <w:lang w:val="en-GB" w:eastAsia="cs-CZ"/>
              </w:rPr>
              <w:t>Daucus carota</w:t>
            </w:r>
            <w:r w:rsidRPr="00986072">
              <w:rPr>
                <w:rFonts w:ascii="Calibri" w:eastAsia="Times New Roman" w:hAnsi="Calibri" w:cs="Calibri"/>
                <w:color w:val="000000"/>
                <w:sz w:val="18"/>
                <w:szCs w:val="18"/>
                <w:lang w:val="en-GB" w:eastAsia="cs-CZ"/>
              </w:rPr>
              <w:t>), fodder sugar beet (</w:t>
            </w:r>
            <w:r w:rsidRPr="003F0738">
              <w:rPr>
                <w:rFonts w:ascii="Calibri" w:eastAsia="Times New Roman" w:hAnsi="Calibri" w:cs="Calibri"/>
                <w:i/>
                <w:color w:val="000000"/>
                <w:sz w:val="18"/>
                <w:szCs w:val="18"/>
                <w:lang w:val="en-GB" w:eastAsia="cs-CZ"/>
              </w:rPr>
              <w:t>Beta vulgaris var. altissima</w:t>
            </w:r>
            <w:r w:rsidRPr="00986072">
              <w:rPr>
                <w:rFonts w:ascii="Calibri" w:eastAsia="Times New Roman" w:hAnsi="Calibri" w:cs="Calibri"/>
                <w:color w:val="000000"/>
                <w:sz w:val="18"/>
                <w:szCs w:val="18"/>
                <w:lang w:val="en-GB" w:eastAsia="cs-CZ"/>
              </w:rPr>
              <w:t xml:space="preserve">). </w:t>
            </w:r>
            <w:r w:rsidRPr="00986072">
              <w:rPr>
                <w:rFonts w:ascii="Calibri" w:eastAsia="Times New Roman" w:hAnsi="Calibri" w:cs="Calibri"/>
                <w:color w:val="000000"/>
                <w:sz w:val="18"/>
                <w:szCs w:val="18"/>
                <w:lang w:val="en-GB" w:eastAsia="cs-CZ"/>
              </w:rPr>
              <w:br/>
              <w:t>Plants for seed production are excluded.</w:t>
            </w:r>
          </w:p>
        </w:tc>
      </w:tr>
      <w:tr w:rsidR="00986072" w:rsidRPr="00986072" w14:paraId="76E8613B" w14:textId="77777777" w:rsidTr="00986072">
        <w:trPr>
          <w:trHeight w:val="300"/>
        </w:trPr>
        <w:tc>
          <w:tcPr>
            <w:tcW w:w="901" w:type="dxa"/>
            <w:noWrap/>
            <w:vAlign w:val="center"/>
            <w:hideMark/>
          </w:tcPr>
          <w:p w14:paraId="7DC52554"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209</w:t>
            </w:r>
          </w:p>
        </w:tc>
        <w:tc>
          <w:tcPr>
            <w:tcW w:w="794" w:type="dxa"/>
            <w:noWrap/>
            <w:vAlign w:val="center"/>
            <w:hideMark/>
          </w:tcPr>
          <w:p w14:paraId="0F3610A3"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409</w:t>
            </w:r>
          </w:p>
        </w:tc>
        <w:tc>
          <w:tcPr>
            <w:tcW w:w="2268" w:type="dxa"/>
            <w:noWrap/>
            <w:vAlign w:val="center"/>
            <w:hideMark/>
          </w:tcPr>
          <w:p w14:paraId="28290047" w14:textId="77777777" w:rsidR="00986072" w:rsidRPr="00986072" w:rsidRDefault="004124C2" w:rsidP="004124C2">
            <w:pPr>
              <w:spacing w:after="0" w:line="240" w:lineRule="auto"/>
              <w:rPr>
                <w:rFonts w:ascii="Calibri" w:eastAsia="Times New Roman" w:hAnsi="Calibri" w:cs="Calibri"/>
                <w:color w:val="000000"/>
                <w:sz w:val="18"/>
                <w:szCs w:val="18"/>
                <w:lang w:val="en-GB" w:eastAsia="cs-CZ"/>
              </w:rPr>
            </w:pPr>
            <w:r>
              <w:rPr>
                <w:rFonts w:ascii="Calibri" w:eastAsia="Times New Roman" w:hAnsi="Calibri" w:cs="Calibri"/>
                <w:color w:val="000000"/>
                <w:sz w:val="18"/>
                <w:szCs w:val="18"/>
                <w:lang w:val="en-GB" w:eastAsia="cs-CZ"/>
              </w:rPr>
              <w:t>Industrial crops</w:t>
            </w:r>
          </w:p>
        </w:tc>
        <w:tc>
          <w:tcPr>
            <w:tcW w:w="5669" w:type="dxa"/>
            <w:noWrap/>
            <w:vAlign w:val="center"/>
            <w:hideMark/>
          </w:tcPr>
          <w:p w14:paraId="47FC6D13" w14:textId="77777777" w:rsidR="004124C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Plants grown as industrial crops regardless of use, including those for renewable energy production.</w:t>
            </w:r>
          </w:p>
          <w:p w14:paraId="39F13E1B" w14:textId="77777777" w:rsidR="00986072" w:rsidRPr="00986072" w:rsidRDefault="00986072" w:rsidP="004124C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Includes winter rape seed (including turnip rape seed), spring rape seed, sunflower seed, soya, poppy, mustard seed, oil flax, other oil seed crops, hemp, medicinal, aromatic, and culinary plants, energy crops n.e.c., and other industrial crops.</w:t>
            </w:r>
          </w:p>
        </w:tc>
      </w:tr>
      <w:tr w:rsidR="00986072" w:rsidRPr="00986072" w14:paraId="6426A102" w14:textId="77777777" w:rsidTr="00986072">
        <w:trPr>
          <w:trHeight w:val="300"/>
        </w:trPr>
        <w:tc>
          <w:tcPr>
            <w:tcW w:w="901" w:type="dxa"/>
            <w:noWrap/>
            <w:vAlign w:val="center"/>
            <w:hideMark/>
          </w:tcPr>
          <w:p w14:paraId="4BE702F4"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209</w:t>
            </w:r>
          </w:p>
        </w:tc>
        <w:tc>
          <w:tcPr>
            <w:tcW w:w="794" w:type="dxa"/>
            <w:noWrap/>
            <w:vAlign w:val="center"/>
            <w:hideMark/>
          </w:tcPr>
          <w:p w14:paraId="7869217B"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410</w:t>
            </w:r>
          </w:p>
        </w:tc>
        <w:tc>
          <w:tcPr>
            <w:tcW w:w="2268" w:type="dxa"/>
            <w:noWrap/>
            <w:vAlign w:val="center"/>
            <w:hideMark/>
          </w:tcPr>
          <w:p w14:paraId="74365987" w14:textId="77777777" w:rsidR="00986072" w:rsidRPr="00986072" w:rsidRDefault="004124C2" w:rsidP="004124C2">
            <w:pPr>
              <w:spacing w:after="0" w:line="240" w:lineRule="auto"/>
              <w:rPr>
                <w:rFonts w:ascii="Calibri" w:eastAsia="Times New Roman" w:hAnsi="Calibri" w:cs="Calibri"/>
                <w:color w:val="000000"/>
                <w:sz w:val="18"/>
                <w:szCs w:val="18"/>
                <w:lang w:val="en-GB" w:eastAsia="cs-CZ"/>
              </w:rPr>
            </w:pPr>
            <w:r>
              <w:rPr>
                <w:rFonts w:ascii="Calibri" w:eastAsia="Times New Roman" w:hAnsi="Calibri" w:cs="Calibri"/>
                <w:color w:val="000000"/>
                <w:sz w:val="18"/>
                <w:szCs w:val="18"/>
                <w:lang w:val="en-GB" w:eastAsia="cs-CZ"/>
              </w:rPr>
              <w:t>Oil seed</w:t>
            </w:r>
          </w:p>
        </w:tc>
        <w:tc>
          <w:tcPr>
            <w:tcW w:w="5669" w:type="dxa"/>
            <w:noWrap/>
            <w:vAlign w:val="center"/>
            <w:hideMark/>
          </w:tcPr>
          <w:p w14:paraId="641574F8" w14:textId="77777777" w:rsidR="004124C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Oil seed crops grown for the production of seeds regardless of use, including those for renewable energy production.</w:t>
            </w:r>
          </w:p>
          <w:p w14:paraId="263541B6"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Includes winter rape seed (including turnip rape seed), spring rape seed, sunflower seed, soya, poppy, mustard seed, oil flax, and other oil seed crops.</w:t>
            </w:r>
          </w:p>
        </w:tc>
      </w:tr>
      <w:tr w:rsidR="00986072" w:rsidRPr="00986072" w14:paraId="3BA327F8" w14:textId="77777777" w:rsidTr="00986072">
        <w:trPr>
          <w:trHeight w:val="300"/>
        </w:trPr>
        <w:tc>
          <w:tcPr>
            <w:tcW w:w="901" w:type="dxa"/>
            <w:noWrap/>
            <w:vAlign w:val="center"/>
            <w:hideMark/>
          </w:tcPr>
          <w:p w14:paraId="38FBA4EA"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209</w:t>
            </w:r>
          </w:p>
        </w:tc>
        <w:tc>
          <w:tcPr>
            <w:tcW w:w="794" w:type="dxa"/>
            <w:noWrap/>
            <w:vAlign w:val="center"/>
            <w:hideMark/>
          </w:tcPr>
          <w:p w14:paraId="28F28106"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401</w:t>
            </w:r>
          </w:p>
        </w:tc>
        <w:tc>
          <w:tcPr>
            <w:tcW w:w="2268" w:type="dxa"/>
            <w:noWrap/>
            <w:vAlign w:val="center"/>
            <w:hideMark/>
          </w:tcPr>
          <w:p w14:paraId="7A4C78C0"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Rape seed</w:t>
            </w:r>
          </w:p>
        </w:tc>
        <w:tc>
          <w:tcPr>
            <w:tcW w:w="5669" w:type="dxa"/>
            <w:noWrap/>
            <w:vAlign w:val="center"/>
            <w:hideMark/>
          </w:tcPr>
          <w:p w14:paraId="62C15915" w14:textId="77777777" w:rsidR="004124C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Plants of the subspecies rape (</w:t>
            </w:r>
            <w:r w:rsidRPr="003F0738">
              <w:rPr>
                <w:rFonts w:ascii="Calibri" w:eastAsia="Times New Roman" w:hAnsi="Calibri" w:cs="Calibri"/>
                <w:i/>
                <w:color w:val="000000"/>
                <w:sz w:val="18"/>
                <w:szCs w:val="18"/>
                <w:lang w:val="en-GB" w:eastAsia="cs-CZ"/>
              </w:rPr>
              <w:t>Brassica napus subsp. napus</w:t>
            </w:r>
            <w:r w:rsidRPr="00986072">
              <w:rPr>
                <w:rFonts w:ascii="Calibri" w:eastAsia="Times New Roman" w:hAnsi="Calibri" w:cs="Calibri"/>
                <w:color w:val="000000"/>
                <w:sz w:val="18"/>
                <w:szCs w:val="18"/>
                <w:lang w:val="en-GB" w:eastAsia="cs-CZ"/>
              </w:rPr>
              <w:t>) and turnip rape (</w:t>
            </w:r>
            <w:r w:rsidRPr="003F0738">
              <w:rPr>
                <w:rFonts w:ascii="Calibri" w:eastAsia="Times New Roman" w:hAnsi="Calibri" w:cs="Calibri"/>
                <w:i/>
                <w:color w:val="000000"/>
                <w:sz w:val="18"/>
                <w:szCs w:val="18"/>
                <w:lang w:val="en-GB" w:eastAsia="cs-CZ"/>
              </w:rPr>
              <w:t>Brassica rapa subsp. oleifera</w:t>
            </w:r>
            <w:r w:rsidRPr="00986072">
              <w:rPr>
                <w:rFonts w:ascii="Calibri" w:eastAsia="Times New Roman" w:hAnsi="Calibri" w:cs="Calibri"/>
                <w:color w:val="000000"/>
                <w:sz w:val="18"/>
                <w:szCs w:val="18"/>
                <w:lang w:val="en-GB" w:eastAsia="cs-CZ"/>
              </w:rPr>
              <w:t>) grown for the production of seeds regardless of use, including those for renewable energy production.</w:t>
            </w:r>
          </w:p>
          <w:p w14:paraId="2E8353DF" w14:textId="77777777" w:rsidR="004124C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 xml:space="preserve">Includes winter rape seed (including turnip rape seed) and spring rape seed. </w:t>
            </w:r>
          </w:p>
          <w:p w14:paraId="7F35524C"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Turnip rape seed is excluded until 2022.</w:t>
            </w:r>
          </w:p>
        </w:tc>
      </w:tr>
      <w:tr w:rsidR="00986072" w:rsidRPr="00986072" w14:paraId="53EA9362" w14:textId="77777777" w:rsidTr="00986072">
        <w:trPr>
          <w:trHeight w:val="300"/>
        </w:trPr>
        <w:tc>
          <w:tcPr>
            <w:tcW w:w="901" w:type="dxa"/>
            <w:noWrap/>
            <w:vAlign w:val="center"/>
            <w:hideMark/>
          </w:tcPr>
          <w:p w14:paraId="7D412065"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209</w:t>
            </w:r>
          </w:p>
        </w:tc>
        <w:tc>
          <w:tcPr>
            <w:tcW w:w="794" w:type="dxa"/>
            <w:noWrap/>
            <w:vAlign w:val="center"/>
            <w:hideMark/>
          </w:tcPr>
          <w:p w14:paraId="4684B196"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416</w:t>
            </w:r>
          </w:p>
        </w:tc>
        <w:tc>
          <w:tcPr>
            <w:tcW w:w="2268" w:type="dxa"/>
            <w:noWrap/>
            <w:vAlign w:val="center"/>
            <w:hideMark/>
          </w:tcPr>
          <w:p w14:paraId="6B9D9ABC"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Winter rape seed (including turnip rape seed)</w:t>
            </w:r>
          </w:p>
        </w:tc>
        <w:tc>
          <w:tcPr>
            <w:tcW w:w="5669" w:type="dxa"/>
            <w:noWrap/>
            <w:vAlign w:val="center"/>
            <w:hideMark/>
          </w:tcPr>
          <w:p w14:paraId="184616EF"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Plants of the subspecies rape (</w:t>
            </w:r>
            <w:r w:rsidRPr="003F0738">
              <w:rPr>
                <w:rFonts w:ascii="Calibri" w:eastAsia="Times New Roman" w:hAnsi="Calibri" w:cs="Calibri"/>
                <w:i/>
                <w:color w:val="000000"/>
                <w:sz w:val="18"/>
                <w:szCs w:val="18"/>
                <w:lang w:val="en-GB" w:eastAsia="cs-CZ"/>
              </w:rPr>
              <w:t>Brassica napus subsp. napus</w:t>
            </w:r>
            <w:r w:rsidRPr="00986072">
              <w:rPr>
                <w:rFonts w:ascii="Calibri" w:eastAsia="Times New Roman" w:hAnsi="Calibri" w:cs="Calibri"/>
                <w:color w:val="000000"/>
                <w:sz w:val="18"/>
                <w:szCs w:val="18"/>
                <w:lang w:val="en-GB" w:eastAsia="cs-CZ"/>
              </w:rPr>
              <w:t>) and turnip rape (</w:t>
            </w:r>
            <w:r w:rsidRPr="003F0738">
              <w:rPr>
                <w:rFonts w:ascii="Calibri" w:eastAsia="Times New Roman" w:hAnsi="Calibri" w:cs="Calibri"/>
                <w:i/>
                <w:color w:val="000000"/>
                <w:sz w:val="18"/>
                <w:szCs w:val="18"/>
                <w:lang w:val="en-GB" w:eastAsia="cs-CZ"/>
              </w:rPr>
              <w:t>Brassica rapa subsp. oleifera</w:t>
            </w:r>
            <w:r w:rsidRPr="00986072">
              <w:rPr>
                <w:rFonts w:ascii="Calibri" w:eastAsia="Times New Roman" w:hAnsi="Calibri" w:cs="Calibri"/>
                <w:color w:val="000000"/>
                <w:sz w:val="18"/>
                <w:szCs w:val="18"/>
                <w:lang w:val="en-GB" w:eastAsia="cs-CZ"/>
              </w:rPr>
              <w:t>) sown in autumn, grown for the production of seeds regardless of use.</w:t>
            </w:r>
          </w:p>
        </w:tc>
      </w:tr>
      <w:tr w:rsidR="00986072" w:rsidRPr="00986072" w14:paraId="5D90B8F5" w14:textId="77777777" w:rsidTr="00986072">
        <w:trPr>
          <w:trHeight w:val="300"/>
        </w:trPr>
        <w:tc>
          <w:tcPr>
            <w:tcW w:w="901" w:type="dxa"/>
            <w:noWrap/>
            <w:vAlign w:val="center"/>
            <w:hideMark/>
          </w:tcPr>
          <w:p w14:paraId="6924F828"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208</w:t>
            </w:r>
          </w:p>
        </w:tc>
        <w:tc>
          <w:tcPr>
            <w:tcW w:w="794" w:type="dxa"/>
            <w:noWrap/>
            <w:vAlign w:val="center"/>
            <w:hideMark/>
          </w:tcPr>
          <w:p w14:paraId="4A510367"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40102</w:t>
            </w:r>
          </w:p>
        </w:tc>
        <w:tc>
          <w:tcPr>
            <w:tcW w:w="2268" w:type="dxa"/>
            <w:noWrap/>
            <w:vAlign w:val="center"/>
            <w:hideMark/>
          </w:tcPr>
          <w:p w14:paraId="20FC5D56"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Spring rape seed</w:t>
            </w:r>
          </w:p>
        </w:tc>
        <w:tc>
          <w:tcPr>
            <w:tcW w:w="5669" w:type="dxa"/>
            <w:noWrap/>
            <w:vAlign w:val="center"/>
            <w:hideMark/>
          </w:tcPr>
          <w:p w14:paraId="0C957AB2"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Plants of the subspecies rape (</w:t>
            </w:r>
            <w:r w:rsidRPr="003F0738">
              <w:rPr>
                <w:rFonts w:ascii="Calibri" w:eastAsia="Times New Roman" w:hAnsi="Calibri" w:cs="Calibri"/>
                <w:i/>
                <w:color w:val="000000"/>
                <w:sz w:val="18"/>
                <w:szCs w:val="18"/>
                <w:lang w:val="en-GB" w:eastAsia="cs-CZ"/>
              </w:rPr>
              <w:t>Brassica napus subsp. napus</w:t>
            </w:r>
            <w:r w:rsidRPr="00986072">
              <w:rPr>
                <w:rFonts w:ascii="Calibri" w:eastAsia="Times New Roman" w:hAnsi="Calibri" w:cs="Calibri"/>
                <w:color w:val="000000"/>
                <w:sz w:val="18"/>
                <w:szCs w:val="18"/>
                <w:lang w:val="en-GB" w:eastAsia="cs-CZ"/>
              </w:rPr>
              <w:t>) sown in spring, grown for the production of seeds regardless of use.</w:t>
            </w:r>
          </w:p>
        </w:tc>
      </w:tr>
      <w:tr w:rsidR="00986072" w:rsidRPr="00986072" w14:paraId="33F7F8B1" w14:textId="77777777" w:rsidTr="00986072">
        <w:trPr>
          <w:trHeight w:val="300"/>
        </w:trPr>
        <w:tc>
          <w:tcPr>
            <w:tcW w:w="901" w:type="dxa"/>
            <w:noWrap/>
            <w:vAlign w:val="center"/>
            <w:hideMark/>
          </w:tcPr>
          <w:p w14:paraId="141474FC"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208</w:t>
            </w:r>
          </w:p>
        </w:tc>
        <w:tc>
          <w:tcPr>
            <w:tcW w:w="794" w:type="dxa"/>
            <w:noWrap/>
            <w:vAlign w:val="center"/>
            <w:hideMark/>
          </w:tcPr>
          <w:p w14:paraId="6FD8A330"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40104</w:t>
            </w:r>
          </w:p>
        </w:tc>
        <w:tc>
          <w:tcPr>
            <w:tcW w:w="2268" w:type="dxa"/>
            <w:noWrap/>
            <w:vAlign w:val="center"/>
            <w:hideMark/>
          </w:tcPr>
          <w:p w14:paraId="64F958C1"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Sunflower seed</w:t>
            </w:r>
          </w:p>
        </w:tc>
        <w:tc>
          <w:tcPr>
            <w:tcW w:w="5669" w:type="dxa"/>
            <w:noWrap/>
            <w:vAlign w:val="center"/>
            <w:hideMark/>
          </w:tcPr>
          <w:p w14:paraId="4CCEC8BE"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Plants of the species common sunflower (</w:t>
            </w:r>
            <w:r w:rsidRPr="003F0738">
              <w:rPr>
                <w:rFonts w:ascii="Calibri" w:eastAsia="Times New Roman" w:hAnsi="Calibri" w:cs="Calibri"/>
                <w:i/>
                <w:color w:val="000000"/>
                <w:sz w:val="18"/>
                <w:szCs w:val="18"/>
                <w:lang w:val="en-GB" w:eastAsia="cs-CZ"/>
              </w:rPr>
              <w:t>Helianthus annuus</w:t>
            </w:r>
            <w:r w:rsidRPr="00986072">
              <w:rPr>
                <w:rFonts w:ascii="Calibri" w:eastAsia="Times New Roman" w:hAnsi="Calibri" w:cs="Calibri"/>
                <w:color w:val="000000"/>
                <w:sz w:val="18"/>
                <w:szCs w:val="18"/>
                <w:lang w:val="en-GB" w:eastAsia="cs-CZ"/>
              </w:rPr>
              <w:t>) grown for the production of seeds.</w:t>
            </w:r>
          </w:p>
        </w:tc>
      </w:tr>
      <w:tr w:rsidR="00986072" w:rsidRPr="00986072" w14:paraId="01C9EB52" w14:textId="77777777" w:rsidTr="00986072">
        <w:trPr>
          <w:trHeight w:val="300"/>
        </w:trPr>
        <w:tc>
          <w:tcPr>
            <w:tcW w:w="901" w:type="dxa"/>
            <w:noWrap/>
            <w:vAlign w:val="center"/>
            <w:hideMark/>
          </w:tcPr>
          <w:p w14:paraId="4B0C65B5"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208</w:t>
            </w:r>
          </w:p>
        </w:tc>
        <w:tc>
          <w:tcPr>
            <w:tcW w:w="794" w:type="dxa"/>
            <w:noWrap/>
            <w:vAlign w:val="center"/>
            <w:hideMark/>
          </w:tcPr>
          <w:p w14:paraId="35A6AE91"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40105</w:t>
            </w:r>
          </w:p>
        </w:tc>
        <w:tc>
          <w:tcPr>
            <w:tcW w:w="2268" w:type="dxa"/>
            <w:noWrap/>
            <w:vAlign w:val="center"/>
            <w:hideMark/>
          </w:tcPr>
          <w:p w14:paraId="5683B409"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Soya</w:t>
            </w:r>
          </w:p>
        </w:tc>
        <w:tc>
          <w:tcPr>
            <w:tcW w:w="5669" w:type="dxa"/>
            <w:noWrap/>
            <w:vAlign w:val="center"/>
            <w:hideMark/>
          </w:tcPr>
          <w:p w14:paraId="159EA26D"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Plants of the species soybean (</w:t>
            </w:r>
            <w:r w:rsidRPr="003F0738">
              <w:rPr>
                <w:rFonts w:ascii="Calibri" w:eastAsia="Times New Roman" w:hAnsi="Calibri" w:cs="Calibri"/>
                <w:i/>
                <w:color w:val="000000"/>
                <w:sz w:val="18"/>
                <w:szCs w:val="18"/>
                <w:lang w:val="en-GB" w:eastAsia="cs-CZ"/>
              </w:rPr>
              <w:t>Glycine max</w:t>
            </w:r>
            <w:r w:rsidRPr="00986072">
              <w:rPr>
                <w:rFonts w:ascii="Calibri" w:eastAsia="Times New Roman" w:hAnsi="Calibri" w:cs="Calibri"/>
                <w:color w:val="000000"/>
                <w:sz w:val="18"/>
                <w:szCs w:val="18"/>
                <w:lang w:val="en-GB" w:eastAsia="cs-CZ"/>
              </w:rPr>
              <w:t>) grown for the production of seeds.</w:t>
            </w:r>
          </w:p>
        </w:tc>
      </w:tr>
      <w:tr w:rsidR="00986072" w:rsidRPr="00986072" w14:paraId="4C53BD9B" w14:textId="77777777" w:rsidTr="00986072">
        <w:trPr>
          <w:trHeight w:val="300"/>
        </w:trPr>
        <w:tc>
          <w:tcPr>
            <w:tcW w:w="901" w:type="dxa"/>
            <w:noWrap/>
            <w:vAlign w:val="center"/>
            <w:hideMark/>
          </w:tcPr>
          <w:p w14:paraId="3A555359"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208</w:t>
            </w:r>
          </w:p>
        </w:tc>
        <w:tc>
          <w:tcPr>
            <w:tcW w:w="794" w:type="dxa"/>
            <w:noWrap/>
            <w:vAlign w:val="center"/>
            <w:hideMark/>
          </w:tcPr>
          <w:p w14:paraId="766B5DC4"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40107</w:t>
            </w:r>
          </w:p>
        </w:tc>
        <w:tc>
          <w:tcPr>
            <w:tcW w:w="2268" w:type="dxa"/>
            <w:noWrap/>
            <w:vAlign w:val="center"/>
            <w:hideMark/>
          </w:tcPr>
          <w:p w14:paraId="0FF91048"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Poppy</w:t>
            </w:r>
          </w:p>
        </w:tc>
        <w:tc>
          <w:tcPr>
            <w:tcW w:w="5669" w:type="dxa"/>
            <w:noWrap/>
            <w:vAlign w:val="center"/>
            <w:hideMark/>
          </w:tcPr>
          <w:p w14:paraId="60F2592B"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Plants of the species oilseed poppy (</w:t>
            </w:r>
            <w:r w:rsidRPr="003F0738">
              <w:rPr>
                <w:rFonts w:ascii="Calibri" w:eastAsia="Times New Roman" w:hAnsi="Calibri" w:cs="Calibri"/>
                <w:i/>
                <w:color w:val="000000"/>
                <w:sz w:val="18"/>
                <w:szCs w:val="18"/>
                <w:lang w:val="en-GB" w:eastAsia="cs-CZ"/>
              </w:rPr>
              <w:t>Papaver somniferum</w:t>
            </w:r>
            <w:r w:rsidRPr="00986072">
              <w:rPr>
                <w:rFonts w:ascii="Calibri" w:eastAsia="Times New Roman" w:hAnsi="Calibri" w:cs="Calibri"/>
                <w:color w:val="000000"/>
                <w:sz w:val="18"/>
                <w:szCs w:val="18"/>
                <w:lang w:val="en-GB" w:eastAsia="cs-CZ"/>
              </w:rPr>
              <w:t>) grown for the production of seeds for food use.</w:t>
            </w:r>
            <w:r w:rsidRPr="00986072">
              <w:rPr>
                <w:rFonts w:ascii="Calibri" w:eastAsia="Times New Roman" w:hAnsi="Calibri" w:cs="Calibri"/>
                <w:color w:val="000000"/>
                <w:sz w:val="18"/>
                <w:szCs w:val="18"/>
                <w:lang w:val="en-GB" w:eastAsia="cs-CZ"/>
              </w:rPr>
              <w:br/>
              <w:t>Includes winter and spring oilseed poppy.</w:t>
            </w:r>
          </w:p>
        </w:tc>
      </w:tr>
      <w:tr w:rsidR="00986072" w:rsidRPr="00986072" w14:paraId="7A35D4D9" w14:textId="77777777" w:rsidTr="00986072">
        <w:trPr>
          <w:trHeight w:val="300"/>
        </w:trPr>
        <w:tc>
          <w:tcPr>
            <w:tcW w:w="901" w:type="dxa"/>
            <w:noWrap/>
            <w:vAlign w:val="center"/>
            <w:hideMark/>
          </w:tcPr>
          <w:p w14:paraId="439DCE3B"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208</w:t>
            </w:r>
          </w:p>
        </w:tc>
        <w:tc>
          <w:tcPr>
            <w:tcW w:w="794" w:type="dxa"/>
            <w:noWrap/>
            <w:vAlign w:val="center"/>
            <w:hideMark/>
          </w:tcPr>
          <w:p w14:paraId="17FD8EFE"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40108</w:t>
            </w:r>
          </w:p>
        </w:tc>
        <w:tc>
          <w:tcPr>
            <w:tcW w:w="2268" w:type="dxa"/>
            <w:noWrap/>
            <w:vAlign w:val="center"/>
            <w:hideMark/>
          </w:tcPr>
          <w:p w14:paraId="75636CC7"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Mustard seed</w:t>
            </w:r>
          </w:p>
        </w:tc>
        <w:tc>
          <w:tcPr>
            <w:tcW w:w="5669" w:type="dxa"/>
            <w:noWrap/>
            <w:vAlign w:val="center"/>
            <w:hideMark/>
          </w:tcPr>
          <w:p w14:paraId="02510B94"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Plants of the species white mustard (</w:t>
            </w:r>
            <w:r w:rsidRPr="003F0738">
              <w:rPr>
                <w:rFonts w:ascii="Calibri" w:eastAsia="Times New Roman" w:hAnsi="Calibri" w:cs="Calibri"/>
                <w:i/>
                <w:color w:val="000000"/>
                <w:sz w:val="18"/>
                <w:szCs w:val="18"/>
                <w:lang w:val="en-GB" w:eastAsia="cs-CZ"/>
              </w:rPr>
              <w:t>Sinapis alba</w:t>
            </w:r>
            <w:r w:rsidRPr="00986072">
              <w:rPr>
                <w:rFonts w:ascii="Calibri" w:eastAsia="Times New Roman" w:hAnsi="Calibri" w:cs="Calibri"/>
                <w:color w:val="000000"/>
                <w:sz w:val="18"/>
                <w:szCs w:val="18"/>
                <w:lang w:val="en-GB" w:eastAsia="cs-CZ"/>
              </w:rPr>
              <w:t>), black mustard (</w:t>
            </w:r>
            <w:r w:rsidRPr="003F0738">
              <w:rPr>
                <w:rFonts w:ascii="Calibri" w:eastAsia="Times New Roman" w:hAnsi="Calibri" w:cs="Calibri"/>
                <w:i/>
                <w:color w:val="000000"/>
                <w:sz w:val="18"/>
                <w:szCs w:val="18"/>
                <w:lang w:val="en-GB" w:eastAsia="cs-CZ"/>
              </w:rPr>
              <w:t>Brassica nugra</w:t>
            </w:r>
            <w:r w:rsidRPr="00986072">
              <w:rPr>
                <w:rFonts w:ascii="Calibri" w:eastAsia="Times New Roman" w:hAnsi="Calibri" w:cs="Calibri"/>
                <w:color w:val="000000"/>
                <w:sz w:val="18"/>
                <w:szCs w:val="18"/>
                <w:lang w:val="en-GB" w:eastAsia="cs-CZ"/>
              </w:rPr>
              <w:t>), and brown mustard (</w:t>
            </w:r>
            <w:r w:rsidRPr="003F0738">
              <w:rPr>
                <w:rFonts w:ascii="Calibri" w:eastAsia="Times New Roman" w:hAnsi="Calibri" w:cs="Calibri"/>
                <w:i/>
                <w:color w:val="000000"/>
                <w:sz w:val="18"/>
                <w:szCs w:val="18"/>
                <w:lang w:val="en-GB" w:eastAsia="cs-CZ"/>
              </w:rPr>
              <w:t>Brassica juncea</w:t>
            </w:r>
            <w:r w:rsidRPr="00986072">
              <w:rPr>
                <w:rFonts w:ascii="Calibri" w:eastAsia="Times New Roman" w:hAnsi="Calibri" w:cs="Calibri"/>
                <w:color w:val="000000"/>
                <w:sz w:val="18"/>
                <w:szCs w:val="18"/>
                <w:lang w:val="en-GB" w:eastAsia="cs-CZ"/>
              </w:rPr>
              <w:t>) grown for the production of seeds.</w:t>
            </w:r>
          </w:p>
        </w:tc>
      </w:tr>
      <w:tr w:rsidR="00986072" w:rsidRPr="00986072" w14:paraId="236D44F8" w14:textId="77777777" w:rsidTr="00986072">
        <w:trPr>
          <w:trHeight w:val="300"/>
        </w:trPr>
        <w:tc>
          <w:tcPr>
            <w:tcW w:w="901" w:type="dxa"/>
            <w:noWrap/>
            <w:vAlign w:val="center"/>
            <w:hideMark/>
          </w:tcPr>
          <w:p w14:paraId="7E338FDA"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208</w:t>
            </w:r>
          </w:p>
        </w:tc>
        <w:tc>
          <w:tcPr>
            <w:tcW w:w="794" w:type="dxa"/>
            <w:noWrap/>
            <w:vAlign w:val="center"/>
            <w:hideMark/>
          </w:tcPr>
          <w:p w14:paraId="1B229B41"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40109</w:t>
            </w:r>
          </w:p>
        </w:tc>
        <w:tc>
          <w:tcPr>
            <w:tcW w:w="2268" w:type="dxa"/>
            <w:noWrap/>
            <w:vAlign w:val="center"/>
            <w:hideMark/>
          </w:tcPr>
          <w:p w14:paraId="19AAC63C"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Oil flax</w:t>
            </w:r>
          </w:p>
        </w:tc>
        <w:tc>
          <w:tcPr>
            <w:tcW w:w="5669" w:type="dxa"/>
            <w:noWrap/>
            <w:vAlign w:val="center"/>
            <w:hideMark/>
          </w:tcPr>
          <w:p w14:paraId="4783B96C"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Plants of the species common flax (</w:t>
            </w:r>
            <w:r w:rsidRPr="003F0738">
              <w:rPr>
                <w:rFonts w:ascii="Calibri" w:eastAsia="Times New Roman" w:hAnsi="Calibri" w:cs="Calibri"/>
                <w:i/>
                <w:color w:val="000000"/>
                <w:sz w:val="18"/>
                <w:szCs w:val="18"/>
                <w:lang w:val="en-GB" w:eastAsia="cs-CZ"/>
              </w:rPr>
              <w:t>Linum usitatissimum</w:t>
            </w:r>
            <w:r w:rsidRPr="00986072">
              <w:rPr>
                <w:rFonts w:ascii="Calibri" w:eastAsia="Times New Roman" w:hAnsi="Calibri" w:cs="Calibri"/>
                <w:color w:val="000000"/>
                <w:sz w:val="18"/>
                <w:szCs w:val="18"/>
                <w:lang w:val="en-GB" w:eastAsia="cs-CZ"/>
              </w:rPr>
              <w:t>) grown for the production of seeds.</w:t>
            </w:r>
          </w:p>
        </w:tc>
      </w:tr>
      <w:tr w:rsidR="00986072" w:rsidRPr="00986072" w14:paraId="6BBE6BFC" w14:textId="77777777" w:rsidTr="00986072">
        <w:trPr>
          <w:trHeight w:val="300"/>
        </w:trPr>
        <w:tc>
          <w:tcPr>
            <w:tcW w:w="901" w:type="dxa"/>
            <w:noWrap/>
            <w:vAlign w:val="center"/>
            <w:hideMark/>
          </w:tcPr>
          <w:p w14:paraId="31FBA4AD"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209</w:t>
            </w:r>
          </w:p>
        </w:tc>
        <w:tc>
          <w:tcPr>
            <w:tcW w:w="794" w:type="dxa"/>
            <w:noWrap/>
            <w:vAlign w:val="center"/>
            <w:hideMark/>
          </w:tcPr>
          <w:p w14:paraId="1DE95EBC"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403</w:t>
            </w:r>
          </w:p>
        </w:tc>
        <w:tc>
          <w:tcPr>
            <w:tcW w:w="2268" w:type="dxa"/>
            <w:noWrap/>
            <w:vAlign w:val="center"/>
            <w:hideMark/>
          </w:tcPr>
          <w:p w14:paraId="1CE41CA1"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Other oil seed crops</w:t>
            </w:r>
          </w:p>
        </w:tc>
        <w:tc>
          <w:tcPr>
            <w:tcW w:w="5669" w:type="dxa"/>
            <w:noWrap/>
            <w:vAlign w:val="center"/>
            <w:hideMark/>
          </w:tcPr>
          <w:p w14:paraId="762B0727"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Oil seed crops grown for the production of seeds not elsewhere classified regardless of use.</w:t>
            </w:r>
            <w:r w:rsidRPr="00986072">
              <w:rPr>
                <w:rFonts w:ascii="Calibri" w:eastAsia="Times New Roman" w:hAnsi="Calibri" w:cs="Calibri"/>
                <w:color w:val="000000"/>
                <w:sz w:val="18"/>
                <w:szCs w:val="18"/>
                <w:lang w:val="en-GB" w:eastAsia="cs-CZ"/>
              </w:rPr>
              <w:br/>
              <w:t>Includes safflower (</w:t>
            </w:r>
            <w:r w:rsidRPr="003F0738">
              <w:rPr>
                <w:rFonts w:ascii="Calibri" w:eastAsia="Times New Roman" w:hAnsi="Calibri" w:cs="Calibri"/>
                <w:i/>
                <w:color w:val="000000"/>
                <w:sz w:val="18"/>
                <w:szCs w:val="18"/>
                <w:lang w:val="en-GB" w:eastAsia="cs-CZ"/>
              </w:rPr>
              <w:t>Carthamus tinctorius</w:t>
            </w:r>
            <w:r w:rsidRPr="00986072">
              <w:rPr>
                <w:rFonts w:ascii="Calibri" w:eastAsia="Times New Roman" w:hAnsi="Calibri" w:cs="Calibri"/>
                <w:color w:val="000000"/>
                <w:sz w:val="18"/>
                <w:szCs w:val="18"/>
                <w:lang w:val="en-GB" w:eastAsia="cs-CZ"/>
              </w:rPr>
              <w:t>), crambe (</w:t>
            </w:r>
            <w:r w:rsidRPr="003F0738">
              <w:rPr>
                <w:rFonts w:ascii="Calibri" w:eastAsia="Times New Roman" w:hAnsi="Calibri" w:cs="Calibri"/>
                <w:i/>
                <w:color w:val="000000"/>
                <w:sz w:val="18"/>
                <w:szCs w:val="18"/>
                <w:lang w:val="en-GB" w:eastAsia="cs-CZ"/>
              </w:rPr>
              <w:t>Crambe abyssinica</w:t>
            </w:r>
            <w:r w:rsidRPr="00986072">
              <w:rPr>
                <w:rFonts w:ascii="Calibri" w:eastAsia="Times New Roman" w:hAnsi="Calibri" w:cs="Calibri"/>
                <w:color w:val="000000"/>
                <w:sz w:val="18"/>
                <w:szCs w:val="18"/>
                <w:lang w:val="en-GB" w:eastAsia="cs-CZ"/>
              </w:rPr>
              <w:t>), gold-of-pleasure (</w:t>
            </w:r>
            <w:r w:rsidRPr="003F0738">
              <w:rPr>
                <w:rFonts w:ascii="Calibri" w:eastAsia="Times New Roman" w:hAnsi="Calibri" w:cs="Calibri"/>
                <w:i/>
                <w:color w:val="000000"/>
                <w:sz w:val="18"/>
                <w:szCs w:val="18"/>
                <w:lang w:val="en-GB" w:eastAsia="cs-CZ"/>
              </w:rPr>
              <w:t>Camelina sativa</w:t>
            </w:r>
            <w:r w:rsidRPr="00986072">
              <w:rPr>
                <w:rFonts w:ascii="Calibri" w:eastAsia="Times New Roman" w:hAnsi="Calibri" w:cs="Calibri"/>
                <w:color w:val="000000"/>
                <w:sz w:val="18"/>
                <w:szCs w:val="18"/>
                <w:lang w:val="en-GB" w:eastAsia="cs-CZ"/>
              </w:rPr>
              <w:t>), and pumpkins for oil (</w:t>
            </w:r>
            <w:r w:rsidRPr="003F0738">
              <w:rPr>
                <w:rFonts w:ascii="Calibri" w:eastAsia="Times New Roman" w:hAnsi="Calibri" w:cs="Calibri"/>
                <w:i/>
                <w:color w:val="000000"/>
                <w:sz w:val="18"/>
                <w:szCs w:val="18"/>
                <w:lang w:val="en-GB" w:eastAsia="cs-CZ"/>
              </w:rPr>
              <w:t>Cucurbita pepo group Pepo</w:t>
            </w:r>
            <w:r w:rsidRPr="00986072">
              <w:rPr>
                <w:rFonts w:ascii="Calibri" w:eastAsia="Times New Roman" w:hAnsi="Calibri" w:cs="Calibri"/>
                <w:color w:val="000000"/>
                <w:sz w:val="18"/>
                <w:szCs w:val="18"/>
                <w:lang w:val="en-GB" w:eastAsia="cs-CZ"/>
              </w:rPr>
              <w:t>).</w:t>
            </w:r>
            <w:r w:rsidRPr="00986072">
              <w:rPr>
                <w:rFonts w:ascii="Calibri" w:eastAsia="Times New Roman" w:hAnsi="Calibri" w:cs="Calibri"/>
                <w:color w:val="000000"/>
                <w:sz w:val="18"/>
                <w:szCs w:val="18"/>
                <w:lang w:val="en-GB" w:eastAsia="cs-CZ"/>
              </w:rPr>
              <w:br/>
              <w:t>Includes also turnip rape (</w:t>
            </w:r>
            <w:r w:rsidRPr="003F0738">
              <w:rPr>
                <w:rFonts w:ascii="Calibri" w:eastAsia="Times New Roman" w:hAnsi="Calibri" w:cs="Calibri"/>
                <w:i/>
                <w:color w:val="000000"/>
                <w:sz w:val="18"/>
                <w:szCs w:val="18"/>
                <w:lang w:val="en-GB" w:eastAsia="cs-CZ"/>
              </w:rPr>
              <w:t>Brassica rapa subsp. oleifera</w:t>
            </w:r>
            <w:r w:rsidRPr="00986072">
              <w:rPr>
                <w:rFonts w:ascii="Calibri" w:eastAsia="Times New Roman" w:hAnsi="Calibri" w:cs="Calibri"/>
                <w:color w:val="000000"/>
                <w:sz w:val="18"/>
                <w:szCs w:val="18"/>
                <w:lang w:val="en-GB" w:eastAsia="cs-CZ"/>
              </w:rPr>
              <w:t>) until 2022.</w:t>
            </w:r>
          </w:p>
        </w:tc>
      </w:tr>
      <w:tr w:rsidR="00986072" w:rsidRPr="00986072" w14:paraId="3119E16C" w14:textId="77777777" w:rsidTr="00986072">
        <w:trPr>
          <w:trHeight w:val="300"/>
        </w:trPr>
        <w:tc>
          <w:tcPr>
            <w:tcW w:w="901" w:type="dxa"/>
            <w:noWrap/>
            <w:vAlign w:val="center"/>
            <w:hideMark/>
          </w:tcPr>
          <w:p w14:paraId="03419677"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208</w:t>
            </w:r>
          </w:p>
        </w:tc>
        <w:tc>
          <w:tcPr>
            <w:tcW w:w="794" w:type="dxa"/>
            <w:noWrap/>
            <w:vAlign w:val="center"/>
            <w:hideMark/>
          </w:tcPr>
          <w:p w14:paraId="063606B6"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40201</w:t>
            </w:r>
          </w:p>
        </w:tc>
        <w:tc>
          <w:tcPr>
            <w:tcW w:w="2268" w:type="dxa"/>
            <w:noWrap/>
            <w:vAlign w:val="center"/>
            <w:hideMark/>
          </w:tcPr>
          <w:p w14:paraId="61AC1F6D"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Hemp</w:t>
            </w:r>
          </w:p>
        </w:tc>
        <w:tc>
          <w:tcPr>
            <w:tcW w:w="5669" w:type="dxa"/>
            <w:noWrap/>
            <w:vAlign w:val="center"/>
            <w:hideMark/>
          </w:tcPr>
          <w:p w14:paraId="233E88FC"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Plants of the species industrial hemp (</w:t>
            </w:r>
            <w:r w:rsidRPr="003F0738">
              <w:rPr>
                <w:rFonts w:ascii="Calibri" w:eastAsia="Times New Roman" w:hAnsi="Calibri" w:cs="Calibri"/>
                <w:i/>
                <w:color w:val="000000"/>
                <w:sz w:val="18"/>
                <w:szCs w:val="18"/>
                <w:lang w:val="en-GB" w:eastAsia="cs-CZ"/>
              </w:rPr>
              <w:t>Cannabis sativa</w:t>
            </w:r>
            <w:r w:rsidRPr="00986072">
              <w:rPr>
                <w:rFonts w:ascii="Calibri" w:eastAsia="Times New Roman" w:hAnsi="Calibri" w:cs="Calibri"/>
                <w:color w:val="000000"/>
                <w:sz w:val="18"/>
                <w:szCs w:val="18"/>
                <w:lang w:val="en-GB" w:eastAsia="cs-CZ"/>
              </w:rPr>
              <w:t>) grown for fibre or seed production regardless of use.</w:t>
            </w:r>
          </w:p>
        </w:tc>
      </w:tr>
      <w:tr w:rsidR="00986072" w:rsidRPr="00986072" w14:paraId="0544B4C7" w14:textId="77777777" w:rsidTr="00986072">
        <w:trPr>
          <w:trHeight w:val="300"/>
        </w:trPr>
        <w:tc>
          <w:tcPr>
            <w:tcW w:w="901" w:type="dxa"/>
            <w:noWrap/>
            <w:vAlign w:val="center"/>
            <w:hideMark/>
          </w:tcPr>
          <w:p w14:paraId="48E9B6B6"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209</w:t>
            </w:r>
          </w:p>
        </w:tc>
        <w:tc>
          <w:tcPr>
            <w:tcW w:w="794" w:type="dxa"/>
            <w:noWrap/>
            <w:vAlign w:val="center"/>
            <w:hideMark/>
          </w:tcPr>
          <w:p w14:paraId="49135316"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407</w:t>
            </w:r>
          </w:p>
        </w:tc>
        <w:tc>
          <w:tcPr>
            <w:tcW w:w="2268" w:type="dxa"/>
            <w:noWrap/>
            <w:vAlign w:val="center"/>
            <w:hideMark/>
          </w:tcPr>
          <w:p w14:paraId="05674D36"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Medicinal, aromatic, and culinary plants</w:t>
            </w:r>
          </w:p>
        </w:tc>
        <w:tc>
          <w:tcPr>
            <w:tcW w:w="5669" w:type="dxa"/>
            <w:noWrap/>
            <w:vAlign w:val="center"/>
            <w:hideMark/>
          </w:tcPr>
          <w:p w14:paraId="6709B867" w14:textId="77777777" w:rsidR="004124C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 xml:space="preserve">Plants grown for medicinal, aromatic, and culinary plant products for direct use or for pharmaceutical, cosmetics, or food industries. </w:t>
            </w:r>
          </w:p>
          <w:p w14:paraId="7AF43290" w14:textId="77777777" w:rsidR="00986072" w:rsidRPr="00986072" w:rsidRDefault="00986072" w:rsidP="00D97A5E">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Includes e.g. German chamomile (</w:t>
            </w:r>
            <w:r w:rsidRPr="003F0738">
              <w:rPr>
                <w:rFonts w:ascii="Calibri" w:eastAsia="Times New Roman" w:hAnsi="Calibri" w:cs="Calibri"/>
                <w:i/>
                <w:color w:val="000000"/>
                <w:sz w:val="18"/>
                <w:szCs w:val="18"/>
                <w:lang w:val="en-GB" w:eastAsia="cs-CZ"/>
              </w:rPr>
              <w:t>Matricaria recutita</w:t>
            </w:r>
            <w:r w:rsidRPr="00986072">
              <w:rPr>
                <w:rFonts w:ascii="Calibri" w:eastAsia="Times New Roman" w:hAnsi="Calibri" w:cs="Calibri"/>
                <w:color w:val="000000"/>
                <w:sz w:val="18"/>
                <w:szCs w:val="18"/>
                <w:lang w:val="en-GB" w:eastAsia="cs-CZ"/>
              </w:rPr>
              <w:t>), peppermint (</w:t>
            </w:r>
            <w:r w:rsidRPr="003F0738">
              <w:rPr>
                <w:rFonts w:ascii="Calibri" w:eastAsia="Times New Roman" w:hAnsi="Calibri" w:cs="Calibri"/>
                <w:i/>
                <w:color w:val="000000"/>
                <w:sz w:val="18"/>
                <w:szCs w:val="18"/>
                <w:lang w:val="en-GB" w:eastAsia="cs-CZ"/>
              </w:rPr>
              <w:t>Mentha piperita</w:t>
            </w:r>
            <w:r w:rsidRPr="00986072">
              <w:rPr>
                <w:rFonts w:ascii="Calibri" w:eastAsia="Times New Roman" w:hAnsi="Calibri" w:cs="Calibri"/>
                <w:color w:val="000000"/>
                <w:sz w:val="18"/>
                <w:szCs w:val="18"/>
                <w:lang w:val="en-GB" w:eastAsia="cs-CZ"/>
              </w:rPr>
              <w:t>), lemon balm (</w:t>
            </w:r>
            <w:r w:rsidRPr="003F0738">
              <w:rPr>
                <w:rFonts w:ascii="Calibri" w:eastAsia="Times New Roman" w:hAnsi="Calibri" w:cs="Calibri"/>
                <w:i/>
                <w:color w:val="000000"/>
                <w:sz w:val="18"/>
                <w:szCs w:val="18"/>
                <w:lang w:val="en-GB" w:eastAsia="cs-CZ"/>
              </w:rPr>
              <w:t>Melissa officinalis</w:t>
            </w:r>
            <w:r w:rsidRPr="00986072">
              <w:rPr>
                <w:rFonts w:ascii="Calibri" w:eastAsia="Times New Roman" w:hAnsi="Calibri" w:cs="Calibri"/>
                <w:color w:val="000000"/>
                <w:sz w:val="18"/>
                <w:szCs w:val="18"/>
                <w:lang w:val="en-GB" w:eastAsia="cs-CZ"/>
              </w:rPr>
              <w:t>), English lavender (</w:t>
            </w:r>
            <w:r w:rsidRPr="006F0242">
              <w:rPr>
                <w:rFonts w:ascii="Calibri" w:eastAsia="Times New Roman" w:hAnsi="Calibri" w:cs="Calibri"/>
                <w:i/>
                <w:color w:val="000000"/>
                <w:sz w:val="18"/>
                <w:szCs w:val="18"/>
                <w:lang w:val="en-GB" w:eastAsia="cs-CZ"/>
              </w:rPr>
              <w:t>Lavandula angustifolia</w:t>
            </w:r>
            <w:r w:rsidRPr="00986072">
              <w:rPr>
                <w:rFonts w:ascii="Calibri" w:eastAsia="Times New Roman" w:hAnsi="Calibri" w:cs="Calibri"/>
                <w:color w:val="000000"/>
                <w:sz w:val="18"/>
                <w:szCs w:val="18"/>
                <w:lang w:val="en-GB" w:eastAsia="cs-CZ"/>
              </w:rPr>
              <w:t>), blessed milkthistle (</w:t>
            </w:r>
            <w:r w:rsidRPr="006F0242">
              <w:rPr>
                <w:rFonts w:ascii="Calibri" w:eastAsia="Times New Roman" w:hAnsi="Calibri" w:cs="Calibri"/>
                <w:i/>
                <w:color w:val="000000"/>
                <w:sz w:val="18"/>
                <w:szCs w:val="18"/>
                <w:lang w:val="en-GB" w:eastAsia="cs-CZ"/>
              </w:rPr>
              <w:t>Silybum marianum</w:t>
            </w:r>
            <w:r w:rsidRPr="00986072">
              <w:rPr>
                <w:rFonts w:ascii="Calibri" w:eastAsia="Times New Roman" w:hAnsi="Calibri" w:cs="Calibri"/>
                <w:color w:val="000000"/>
                <w:sz w:val="18"/>
                <w:szCs w:val="18"/>
                <w:lang w:val="en-GB" w:eastAsia="cs-CZ"/>
              </w:rPr>
              <w:t>), rye grown for ergot of rye (</w:t>
            </w:r>
            <w:r w:rsidRPr="006F0242">
              <w:rPr>
                <w:rFonts w:ascii="Calibri" w:eastAsia="Times New Roman" w:hAnsi="Calibri" w:cs="Calibri"/>
                <w:i/>
                <w:color w:val="000000"/>
                <w:sz w:val="18"/>
                <w:szCs w:val="18"/>
                <w:lang w:val="en-GB" w:eastAsia="cs-CZ"/>
              </w:rPr>
              <w:t>Claviceps purpurea</w:t>
            </w:r>
            <w:r w:rsidRPr="00986072">
              <w:rPr>
                <w:rFonts w:ascii="Calibri" w:eastAsia="Times New Roman" w:hAnsi="Calibri" w:cs="Calibri"/>
                <w:color w:val="000000"/>
                <w:sz w:val="18"/>
                <w:szCs w:val="18"/>
                <w:lang w:val="en-GB" w:eastAsia="cs-CZ"/>
              </w:rPr>
              <w:t>), caraway (</w:t>
            </w:r>
            <w:r w:rsidRPr="006F0242">
              <w:rPr>
                <w:rFonts w:ascii="Calibri" w:eastAsia="Times New Roman" w:hAnsi="Calibri" w:cs="Calibri"/>
                <w:i/>
                <w:color w:val="000000"/>
                <w:sz w:val="18"/>
                <w:szCs w:val="18"/>
                <w:lang w:val="en-GB" w:eastAsia="cs-CZ"/>
              </w:rPr>
              <w:t>Carum carvi</w:t>
            </w:r>
            <w:r w:rsidRPr="00986072">
              <w:rPr>
                <w:rFonts w:ascii="Calibri" w:eastAsia="Times New Roman" w:hAnsi="Calibri" w:cs="Calibri"/>
                <w:color w:val="000000"/>
                <w:sz w:val="18"/>
                <w:szCs w:val="18"/>
                <w:lang w:val="en-GB" w:eastAsia="cs-CZ"/>
              </w:rPr>
              <w:t>), coriander (</w:t>
            </w:r>
            <w:r w:rsidRPr="006F0242">
              <w:rPr>
                <w:rFonts w:ascii="Calibri" w:eastAsia="Times New Roman" w:hAnsi="Calibri" w:cs="Calibri"/>
                <w:i/>
                <w:color w:val="000000"/>
                <w:sz w:val="18"/>
                <w:szCs w:val="18"/>
                <w:lang w:val="en-GB" w:eastAsia="cs-CZ"/>
              </w:rPr>
              <w:t>Coriandrum sativum</w:t>
            </w:r>
            <w:r w:rsidRPr="00986072">
              <w:rPr>
                <w:rFonts w:ascii="Calibri" w:eastAsia="Times New Roman" w:hAnsi="Calibri" w:cs="Calibri"/>
                <w:color w:val="000000"/>
                <w:sz w:val="18"/>
                <w:szCs w:val="18"/>
                <w:lang w:val="en-GB" w:eastAsia="cs-CZ"/>
              </w:rPr>
              <w:t>), summer savory (</w:t>
            </w:r>
            <w:r w:rsidRPr="006F0242">
              <w:rPr>
                <w:rFonts w:ascii="Calibri" w:eastAsia="Times New Roman" w:hAnsi="Calibri" w:cs="Calibri"/>
                <w:i/>
                <w:color w:val="000000"/>
                <w:sz w:val="18"/>
                <w:szCs w:val="18"/>
                <w:lang w:val="en-GB" w:eastAsia="cs-CZ"/>
              </w:rPr>
              <w:t>Satureja hortensis</w:t>
            </w:r>
            <w:r w:rsidRPr="00986072">
              <w:rPr>
                <w:rFonts w:ascii="Calibri" w:eastAsia="Times New Roman" w:hAnsi="Calibri" w:cs="Calibri"/>
                <w:color w:val="000000"/>
                <w:sz w:val="18"/>
                <w:szCs w:val="18"/>
                <w:lang w:val="en-GB" w:eastAsia="cs-CZ"/>
              </w:rPr>
              <w:t>), dill (</w:t>
            </w:r>
            <w:r w:rsidRPr="006F0242">
              <w:rPr>
                <w:rFonts w:ascii="Calibri" w:eastAsia="Times New Roman" w:hAnsi="Calibri" w:cs="Calibri"/>
                <w:i/>
                <w:color w:val="000000"/>
                <w:sz w:val="18"/>
                <w:szCs w:val="18"/>
                <w:lang w:val="en-GB" w:eastAsia="cs-CZ"/>
              </w:rPr>
              <w:t>Anethum graveolens</w:t>
            </w:r>
            <w:r w:rsidRPr="00986072">
              <w:rPr>
                <w:rFonts w:ascii="Calibri" w:eastAsia="Times New Roman" w:hAnsi="Calibri" w:cs="Calibri"/>
                <w:color w:val="000000"/>
                <w:sz w:val="18"/>
                <w:szCs w:val="18"/>
                <w:lang w:val="en-GB" w:eastAsia="cs-CZ"/>
              </w:rPr>
              <w:t>), sweet marjoram (</w:t>
            </w:r>
            <w:r w:rsidRPr="006F0242">
              <w:rPr>
                <w:rFonts w:ascii="Calibri" w:eastAsia="Times New Roman" w:hAnsi="Calibri" w:cs="Calibri"/>
                <w:i/>
                <w:color w:val="000000"/>
                <w:sz w:val="18"/>
                <w:szCs w:val="18"/>
                <w:lang w:val="en-GB" w:eastAsia="cs-CZ"/>
              </w:rPr>
              <w:t>Origanum majorana</w:t>
            </w:r>
            <w:r w:rsidRPr="00986072">
              <w:rPr>
                <w:rFonts w:ascii="Calibri" w:eastAsia="Times New Roman" w:hAnsi="Calibri" w:cs="Calibri"/>
                <w:color w:val="000000"/>
                <w:sz w:val="18"/>
                <w:szCs w:val="18"/>
                <w:lang w:val="en-GB" w:eastAsia="cs-CZ"/>
              </w:rPr>
              <w:t>), thyme (</w:t>
            </w:r>
            <w:r w:rsidRPr="006F0242">
              <w:rPr>
                <w:rFonts w:ascii="Calibri" w:eastAsia="Times New Roman" w:hAnsi="Calibri" w:cs="Calibri"/>
                <w:i/>
                <w:color w:val="000000"/>
                <w:sz w:val="18"/>
                <w:szCs w:val="18"/>
                <w:lang w:val="en-GB" w:eastAsia="cs-CZ"/>
              </w:rPr>
              <w:t>Thymus vulgaris</w:t>
            </w:r>
            <w:r w:rsidRPr="00986072">
              <w:rPr>
                <w:rFonts w:ascii="Calibri" w:eastAsia="Times New Roman" w:hAnsi="Calibri" w:cs="Calibri"/>
                <w:color w:val="000000"/>
                <w:sz w:val="18"/>
                <w:szCs w:val="18"/>
                <w:lang w:val="en-GB" w:eastAsia="cs-CZ"/>
              </w:rPr>
              <w:t>), fennel (</w:t>
            </w:r>
            <w:r w:rsidRPr="006F0242">
              <w:rPr>
                <w:rFonts w:ascii="Calibri" w:eastAsia="Times New Roman" w:hAnsi="Calibri" w:cs="Calibri"/>
                <w:i/>
                <w:color w:val="000000"/>
                <w:sz w:val="18"/>
                <w:szCs w:val="18"/>
                <w:lang w:val="en-GB" w:eastAsia="cs-CZ"/>
              </w:rPr>
              <w:t>Foeniculum vulgare</w:t>
            </w:r>
            <w:r w:rsidRPr="00986072">
              <w:rPr>
                <w:rFonts w:ascii="Calibri" w:eastAsia="Times New Roman" w:hAnsi="Calibri" w:cs="Calibri"/>
                <w:color w:val="000000"/>
                <w:sz w:val="18"/>
                <w:szCs w:val="18"/>
                <w:lang w:val="en-GB" w:eastAsia="cs-CZ"/>
              </w:rPr>
              <w:t>), anise (</w:t>
            </w:r>
            <w:r w:rsidRPr="006F0242">
              <w:rPr>
                <w:rFonts w:ascii="Calibri" w:eastAsia="Times New Roman" w:hAnsi="Calibri" w:cs="Calibri"/>
                <w:i/>
                <w:color w:val="000000"/>
                <w:sz w:val="18"/>
                <w:szCs w:val="18"/>
                <w:lang w:val="en-GB" w:eastAsia="cs-CZ"/>
              </w:rPr>
              <w:t>Pimpinella anisum</w:t>
            </w:r>
            <w:r w:rsidRPr="00986072">
              <w:rPr>
                <w:rFonts w:ascii="Calibri" w:eastAsia="Times New Roman" w:hAnsi="Calibri" w:cs="Calibri"/>
                <w:color w:val="000000"/>
                <w:sz w:val="18"/>
                <w:szCs w:val="18"/>
                <w:lang w:val="en-GB" w:eastAsia="cs-CZ"/>
              </w:rPr>
              <w:t>), common juniper (</w:t>
            </w:r>
            <w:r w:rsidRPr="006F0242">
              <w:rPr>
                <w:rFonts w:ascii="Calibri" w:eastAsia="Times New Roman" w:hAnsi="Calibri" w:cs="Calibri"/>
                <w:i/>
                <w:color w:val="000000"/>
                <w:sz w:val="18"/>
                <w:szCs w:val="18"/>
                <w:lang w:val="en-GB" w:eastAsia="cs-CZ"/>
              </w:rPr>
              <w:t>Juniperus communis</w:t>
            </w:r>
            <w:r w:rsidRPr="00986072">
              <w:rPr>
                <w:rFonts w:ascii="Calibri" w:eastAsia="Times New Roman" w:hAnsi="Calibri" w:cs="Calibri"/>
                <w:color w:val="000000"/>
                <w:sz w:val="18"/>
                <w:szCs w:val="18"/>
                <w:lang w:val="en-GB" w:eastAsia="cs-CZ"/>
              </w:rPr>
              <w:t>), pepper varieties for culinary use (</w:t>
            </w:r>
            <w:r w:rsidRPr="006F0242">
              <w:rPr>
                <w:rFonts w:ascii="Calibri" w:eastAsia="Times New Roman" w:hAnsi="Calibri" w:cs="Calibri"/>
                <w:i/>
                <w:color w:val="000000"/>
                <w:sz w:val="18"/>
                <w:szCs w:val="18"/>
                <w:lang w:val="en-GB" w:eastAsia="cs-CZ"/>
              </w:rPr>
              <w:t>Capsicum annuum</w:t>
            </w:r>
            <w:r w:rsidRPr="00986072">
              <w:rPr>
                <w:rFonts w:ascii="Calibri" w:eastAsia="Times New Roman" w:hAnsi="Calibri" w:cs="Calibri"/>
                <w:color w:val="000000"/>
                <w:sz w:val="18"/>
                <w:szCs w:val="18"/>
                <w:lang w:val="en-GB" w:eastAsia="cs-CZ"/>
              </w:rPr>
              <w:t>).</w:t>
            </w:r>
          </w:p>
        </w:tc>
      </w:tr>
      <w:tr w:rsidR="00986072" w:rsidRPr="00986072" w14:paraId="7E57029B" w14:textId="77777777" w:rsidTr="00986072">
        <w:trPr>
          <w:trHeight w:val="300"/>
        </w:trPr>
        <w:tc>
          <w:tcPr>
            <w:tcW w:w="901" w:type="dxa"/>
            <w:noWrap/>
            <w:vAlign w:val="center"/>
            <w:hideMark/>
          </w:tcPr>
          <w:p w14:paraId="37D7F083"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208</w:t>
            </w:r>
          </w:p>
        </w:tc>
        <w:tc>
          <w:tcPr>
            <w:tcW w:w="794" w:type="dxa"/>
            <w:noWrap/>
            <w:vAlign w:val="center"/>
            <w:hideMark/>
          </w:tcPr>
          <w:p w14:paraId="7232B099"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70700</w:t>
            </w:r>
          </w:p>
        </w:tc>
        <w:tc>
          <w:tcPr>
            <w:tcW w:w="2268" w:type="dxa"/>
            <w:noWrap/>
            <w:vAlign w:val="center"/>
            <w:hideMark/>
          </w:tcPr>
          <w:p w14:paraId="1DADC3B6"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Energy crops n.e.c.</w:t>
            </w:r>
          </w:p>
        </w:tc>
        <w:tc>
          <w:tcPr>
            <w:tcW w:w="5669" w:type="dxa"/>
            <w:noWrap/>
            <w:vAlign w:val="center"/>
            <w:hideMark/>
          </w:tcPr>
          <w:p w14:paraId="2E39E6C6"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Crops grown solely for the production of biomass for renewable energy production, not elsewhere classified.</w:t>
            </w:r>
            <w:r w:rsidRPr="00986072">
              <w:rPr>
                <w:rFonts w:ascii="Calibri" w:eastAsia="Times New Roman" w:hAnsi="Calibri" w:cs="Calibri"/>
                <w:color w:val="000000"/>
                <w:sz w:val="18"/>
                <w:szCs w:val="18"/>
                <w:lang w:val="en-GB" w:eastAsia="cs-CZ"/>
              </w:rPr>
              <w:br/>
              <w:t>Includes e.g. miscanthus (</w:t>
            </w:r>
            <w:r w:rsidRPr="006F0242">
              <w:rPr>
                <w:rFonts w:ascii="Calibri" w:eastAsia="Times New Roman" w:hAnsi="Calibri" w:cs="Calibri"/>
                <w:i/>
                <w:color w:val="000000"/>
                <w:sz w:val="18"/>
                <w:szCs w:val="18"/>
                <w:lang w:val="en-GB" w:eastAsia="cs-CZ"/>
              </w:rPr>
              <w:t>Miscanthus giganteus</w:t>
            </w:r>
            <w:r w:rsidRPr="00986072">
              <w:rPr>
                <w:rFonts w:ascii="Calibri" w:eastAsia="Times New Roman" w:hAnsi="Calibri" w:cs="Calibri"/>
                <w:color w:val="000000"/>
                <w:sz w:val="18"/>
                <w:szCs w:val="18"/>
                <w:lang w:val="en-GB" w:eastAsia="cs-CZ"/>
              </w:rPr>
              <w:t>), cup plant (</w:t>
            </w:r>
            <w:r w:rsidRPr="006F0242">
              <w:rPr>
                <w:rFonts w:ascii="Calibri" w:eastAsia="Times New Roman" w:hAnsi="Calibri" w:cs="Calibri"/>
                <w:i/>
                <w:color w:val="000000"/>
                <w:sz w:val="18"/>
                <w:szCs w:val="18"/>
                <w:lang w:val="en-GB" w:eastAsia="cs-CZ"/>
              </w:rPr>
              <w:t>Silphium perfoliatum</w:t>
            </w:r>
            <w:r w:rsidRPr="00986072">
              <w:rPr>
                <w:rFonts w:ascii="Calibri" w:eastAsia="Times New Roman" w:hAnsi="Calibri" w:cs="Calibri"/>
                <w:color w:val="000000"/>
                <w:sz w:val="18"/>
                <w:szCs w:val="18"/>
                <w:lang w:val="en-GB" w:eastAsia="cs-CZ"/>
              </w:rPr>
              <w:t>), giant reed (</w:t>
            </w:r>
            <w:r w:rsidRPr="006F0242">
              <w:rPr>
                <w:rFonts w:ascii="Calibri" w:eastAsia="Times New Roman" w:hAnsi="Calibri" w:cs="Calibri"/>
                <w:i/>
                <w:color w:val="000000"/>
                <w:sz w:val="18"/>
                <w:szCs w:val="18"/>
                <w:lang w:val="en-GB" w:eastAsia="cs-CZ"/>
              </w:rPr>
              <w:t>Arundo donax</w:t>
            </w:r>
            <w:r w:rsidRPr="00986072">
              <w:rPr>
                <w:rFonts w:ascii="Calibri" w:eastAsia="Times New Roman" w:hAnsi="Calibri" w:cs="Calibri"/>
                <w:color w:val="000000"/>
                <w:sz w:val="18"/>
                <w:szCs w:val="18"/>
                <w:lang w:val="en-GB" w:eastAsia="cs-CZ"/>
              </w:rPr>
              <w:t>), rescue grass (</w:t>
            </w:r>
            <w:r w:rsidRPr="006F0242">
              <w:rPr>
                <w:rFonts w:ascii="Calibri" w:eastAsia="Times New Roman" w:hAnsi="Calibri" w:cs="Calibri"/>
                <w:i/>
                <w:color w:val="000000"/>
                <w:sz w:val="18"/>
                <w:szCs w:val="18"/>
                <w:lang w:val="en-GB" w:eastAsia="cs-CZ"/>
              </w:rPr>
              <w:t>Bromus catharticus</w:t>
            </w:r>
            <w:r w:rsidRPr="00986072">
              <w:rPr>
                <w:rFonts w:ascii="Calibri" w:eastAsia="Times New Roman" w:hAnsi="Calibri" w:cs="Calibri"/>
                <w:color w:val="000000"/>
                <w:sz w:val="18"/>
                <w:szCs w:val="18"/>
                <w:lang w:val="en-GB" w:eastAsia="cs-CZ"/>
              </w:rPr>
              <w:t>), upright brome (</w:t>
            </w:r>
            <w:r w:rsidRPr="006F0242">
              <w:rPr>
                <w:rFonts w:ascii="Calibri" w:eastAsia="Times New Roman" w:hAnsi="Calibri" w:cs="Calibri"/>
                <w:i/>
                <w:color w:val="000000"/>
                <w:sz w:val="18"/>
                <w:szCs w:val="18"/>
                <w:lang w:val="en-GB" w:eastAsia="cs-CZ"/>
              </w:rPr>
              <w:t>Bromus inermis</w:t>
            </w:r>
            <w:r w:rsidRPr="00986072">
              <w:rPr>
                <w:rFonts w:ascii="Calibri" w:eastAsia="Times New Roman" w:hAnsi="Calibri" w:cs="Calibri"/>
                <w:color w:val="000000"/>
                <w:sz w:val="18"/>
                <w:szCs w:val="18"/>
                <w:lang w:val="en-GB" w:eastAsia="cs-CZ"/>
              </w:rPr>
              <w:t>), Virginia fanpetals (</w:t>
            </w:r>
            <w:r w:rsidRPr="006F0242">
              <w:rPr>
                <w:rFonts w:ascii="Calibri" w:eastAsia="Times New Roman" w:hAnsi="Calibri" w:cs="Calibri"/>
                <w:i/>
                <w:color w:val="000000"/>
                <w:sz w:val="18"/>
                <w:szCs w:val="18"/>
                <w:lang w:val="en-GB" w:eastAsia="cs-CZ"/>
              </w:rPr>
              <w:t>Sida hermaphrodita</w:t>
            </w:r>
            <w:r w:rsidRPr="00986072">
              <w:rPr>
                <w:rFonts w:ascii="Calibri" w:eastAsia="Times New Roman" w:hAnsi="Calibri" w:cs="Calibri"/>
                <w:color w:val="000000"/>
                <w:sz w:val="18"/>
                <w:szCs w:val="18"/>
                <w:lang w:val="en-GB" w:eastAsia="cs-CZ"/>
              </w:rPr>
              <w:t>), lyme grass - sand ryegrass (</w:t>
            </w:r>
            <w:r w:rsidRPr="006F0242">
              <w:rPr>
                <w:rFonts w:ascii="Calibri" w:eastAsia="Times New Roman" w:hAnsi="Calibri" w:cs="Calibri"/>
                <w:i/>
                <w:color w:val="000000"/>
                <w:sz w:val="18"/>
                <w:szCs w:val="18"/>
                <w:lang w:val="en-GB" w:eastAsia="cs-CZ"/>
              </w:rPr>
              <w:t>Leymus arenarius</w:t>
            </w:r>
            <w:r w:rsidRPr="00986072">
              <w:rPr>
                <w:rFonts w:ascii="Calibri" w:eastAsia="Times New Roman" w:hAnsi="Calibri" w:cs="Calibri"/>
                <w:color w:val="000000"/>
                <w:sz w:val="18"/>
                <w:szCs w:val="18"/>
                <w:lang w:val="en-GB" w:eastAsia="cs-CZ"/>
              </w:rPr>
              <w:t>), switchgrass (</w:t>
            </w:r>
            <w:r w:rsidRPr="006F0242">
              <w:rPr>
                <w:rFonts w:ascii="Calibri" w:eastAsia="Times New Roman" w:hAnsi="Calibri" w:cs="Calibri"/>
                <w:i/>
                <w:color w:val="000000"/>
                <w:sz w:val="18"/>
                <w:szCs w:val="18"/>
                <w:lang w:val="en-GB" w:eastAsia="cs-CZ"/>
              </w:rPr>
              <w:t>Panicum virgatum</w:t>
            </w:r>
            <w:r w:rsidRPr="00986072">
              <w:rPr>
                <w:rFonts w:ascii="Calibri" w:eastAsia="Times New Roman" w:hAnsi="Calibri" w:cs="Calibri"/>
                <w:color w:val="000000"/>
                <w:sz w:val="18"/>
                <w:szCs w:val="18"/>
                <w:lang w:val="en-GB" w:eastAsia="cs-CZ"/>
              </w:rPr>
              <w:t>), sorrels (excluding fodder sorrels).</w:t>
            </w:r>
            <w:r w:rsidRPr="00986072">
              <w:rPr>
                <w:rFonts w:ascii="Calibri" w:eastAsia="Times New Roman" w:hAnsi="Calibri" w:cs="Calibri"/>
                <w:color w:val="000000"/>
                <w:sz w:val="18"/>
                <w:szCs w:val="18"/>
                <w:lang w:val="en-GB" w:eastAsia="cs-CZ"/>
              </w:rPr>
              <w:br/>
              <w:t>Includes short rotation coppices until 2015.</w:t>
            </w:r>
            <w:r w:rsidRPr="00986072">
              <w:rPr>
                <w:rFonts w:ascii="Calibri" w:eastAsia="Times New Roman" w:hAnsi="Calibri" w:cs="Calibri"/>
                <w:color w:val="000000"/>
                <w:sz w:val="18"/>
                <w:szCs w:val="18"/>
                <w:lang w:val="en-GB" w:eastAsia="cs-CZ"/>
              </w:rPr>
              <w:br/>
              <w:t>Crops not grown solely for renewable energy production (e.g. rape seed or maize) are excluded. Such crops are reported under particular items.</w:t>
            </w:r>
          </w:p>
        </w:tc>
      </w:tr>
      <w:tr w:rsidR="00986072" w:rsidRPr="00986072" w14:paraId="697CCEE6" w14:textId="77777777" w:rsidTr="00986072">
        <w:trPr>
          <w:trHeight w:val="300"/>
        </w:trPr>
        <w:tc>
          <w:tcPr>
            <w:tcW w:w="901" w:type="dxa"/>
            <w:noWrap/>
            <w:vAlign w:val="center"/>
            <w:hideMark/>
          </w:tcPr>
          <w:p w14:paraId="6B0BFBDA"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208</w:t>
            </w:r>
          </w:p>
        </w:tc>
        <w:tc>
          <w:tcPr>
            <w:tcW w:w="794" w:type="dxa"/>
            <w:noWrap/>
            <w:vAlign w:val="center"/>
            <w:hideMark/>
          </w:tcPr>
          <w:p w14:paraId="45C9CAAA"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49900</w:t>
            </w:r>
          </w:p>
        </w:tc>
        <w:tc>
          <w:tcPr>
            <w:tcW w:w="2268" w:type="dxa"/>
            <w:noWrap/>
            <w:vAlign w:val="center"/>
            <w:hideMark/>
          </w:tcPr>
          <w:p w14:paraId="6970A7F5"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Other industrial crops</w:t>
            </w:r>
          </w:p>
        </w:tc>
        <w:tc>
          <w:tcPr>
            <w:tcW w:w="5669" w:type="dxa"/>
            <w:noWrap/>
            <w:vAlign w:val="center"/>
            <w:hideMark/>
          </w:tcPr>
          <w:p w14:paraId="21E857CB"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Plants grown as industrial crops not elsewhere classified.</w:t>
            </w:r>
            <w:r w:rsidRPr="00986072">
              <w:rPr>
                <w:rFonts w:ascii="Calibri" w:eastAsia="Times New Roman" w:hAnsi="Calibri" w:cs="Calibri"/>
                <w:color w:val="000000"/>
                <w:sz w:val="18"/>
                <w:szCs w:val="18"/>
                <w:lang w:val="en-GB" w:eastAsia="cs-CZ"/>
              </w:rPr>
              <w:br/>
              <w:t>Includes e.g. cultivated tobacco (</w:t>
            </w:r>
            <w:r w:rsidRPr="006F0242">
              <w:rPr>
                <w:rFonts w:ascii="Calibri" w:eastAsia="Times New Roman" w:hAnsi="Calibri" w:cs="Calibri"/>
                <w:i/>
                <w:color w:val="000000"/>
                <w:sz w:val="18"/>
                <w:szCs w:val="18"/>
                <w:lang w:val="en-GB" w:eastAsia="cs-CZ"/>
              </w:rPr>
              <w:t>Nicotiana tabacum</w:t>
            </w:r>
            <w:r w:rsidRPr="00986072">
              <w:rPr>
                <w:rFonts w:ascii="Calibri" w:eastAsia="Times New Roman" w:hAnsi="Calibri" w:cs="Calibri"/>
                <w:color w:val="000000"/>
                <w:sz w:val="18"/>
                <w:szCs w:val="18"/>
                <w:lang w:val="en-GB" w:eastAsia="cs-CZ"/>
              </w:rPr>
              <w:t>), Aztec tobacco (</w:t>
            </w:r>
            <w:r w:rsidRPr="006F0242">
              <w:rPr>
                <w:rFonts w:ascii="Calibri" w:eastAsia="Times New Roman" w:hAnsi="Calibri" w:cs="Calibri"/>
                <w:i/>
                <w:color w:val="000000"/>
                <w:sz w:val="18"/>
                <w:szCs w:val="18"/>
                <w:lang w:val="en-GB" w:eastAsia="cs-CZ"/>
              </w:rPr>
              <w:t>Nicotiana rustica</w:t>
            </w:r>
            <w:r w:rsidRPr="00986072">
              <w:rPr>
                <w:rFonts w:ascii="Calibri" w:eastAsia="Times New Roman" w:hAnsi="Calibri" w:cs="Calibri"/>
                <w:color w:val="000000"/>
                <w:sz w:val="18"/>
                <w:szCs w:val="18"/>
                <w:lang w:val="en-GB" w:eastAsia="cs-CZ"/>
              </w:rPr>
              <w:t>), stevia (</w:t>
            </w:r>
            <w:r w:rsidRPr="006F0242">
              <w:rPr>
                <w:rFonts w:ascii="Calibri" w:eastAsia="Times New Roman" w:hAnsi="Calibri" w:cs="Calibri"/>
                <w:i/>
                <w:color w:val="000000"/>
                <w:sz w:val="18"/>
                <w:szCs w:val="18"/>
                <w:lang w:val="en-GB" w:eastAsia="cs-CZ"/>
              </w:rPr>
              <w:t>Stevia rebaudiana</w:t>
            </w:r>
            <w:r w:rsidRPr="00986072">
              <w:rPr>
                <w:rFonts w:ascii="Calibri" w:eastAsia="Times New Roman" w:hAnsi="Calibri" w:cs="Calibri"/>
                <w:color w:val="000000"/>
                <w:sz w:val="18"/>
                <w:szCs w:val="18"/>
                <w:lang w:val="en-GB" w:eastAsia="cs-CZ"/>
              </w:rPr>
              <w:t>).</w:t>
            </w:r>
            <w:r w:rsidRPr="00986072">
              <w:rPr>
                <w:rFonts w:ascii="Calibri" w:eastAsia="Times New Roman" w:hAnsi="Calibri" w:cs="Calibri"/>
                <w:color w:val="000000"/>
                <w:sz w:val="18"/>
                <w:szCs w:val="18"/>
                <w:lang w:val="en-GB" w:eastAsia="cs-CZ"/>
              </w:rPr>
              <w:br/>
              <w:t>Includes fibre flax (</w:t>
            </w:r>
            <w:r w:rsidRPr="006F0242">
              <w:rPr>
                <w:rFonts w:ascii="Calibri" w:eastAsia="Times New Roman" w:hAnsi="Calibri" w:cs="Calibri"/>
                <w:i/>
                <w:color w:val="000000"/>
                <w:sz w:val="18"/>
                <w:szCs w:val="18"/>
                <w:lang w:val="en-GB" w:eastAsia="cs-CZ"/>
              </w:rPr>
              <w:t>Linum usitatissimum</w:t>
            </w:r>
            <w:r w:rsidRPr="00986072">
              <w:rPr>
                <w:rFonts w:ascii="Calibri" w:eastAsia="Times New Roman" w:hAnsi="Calibri" w:cs="Calibri"/>
                <w:color w:val="000000"/>
                <w:sz w:val="18"/>
                <w:szCs w:val="18"/>
                <w:lang w:val="en-GB" w:eastAsia="cs-CZ"/>
              </w:rPr>
              <w:t>) since 2011.</w:t>
            </w:r>
            <w:r w:rsidRPr="00986072">
              <w:rPr>
                <w:rFonts w:ascii="Calibri" w:eastAsia="Times New Roman" w:hAnsi="Calibri" w:cs="Calibri"/>
                <w:color w:val="000000"/>
                <w:sz w:val="18"/>
                <w:szCs w:val="18"/>
                <w:lang w:val="en-GB" w:eastAsia="cs-CZ"/>
              </w:rPr>
              <w:br/>
              <w:t>Includes energy crops n.e.c. and industrial hemp (</w:t>
            </w:r>
            <w:r w:rsidRPr="006F0242">
              <w:rPr>
                <w:rFonts w:ascii="Calibri" w:eastAsia="Times New Roman" w:hAnsi="Calibri" w:cs="Calibri"/>
                <w:i/>
                <w:color w:val="000000"/>
                <w:sz w:val="18"/>
                <w:szCs w:val="18"/>
                <w:lang w:val="en-GB" w:eastAsia="cs-CZ"/>
              </w:rPr>
              <w:t>Cannabis sativa</w:t>
            </w:r>
            <w:r w:rsidRPr="00986072">
              <w:rPr>
                <w:rFonts w:ascii="Calibri" w:eastAsia="Times New Roman" w:hAnsi="Calibri" w:cs="Calibri"/>
                <w:color w:val="000000"/>
                <w:sz w:val="18"/>
                <w:szCs w:val="18"/>
                <w:lang w:val="en-GB" w:eastAsia="cs-CZ"/>
              </w:rPr>
              <w:t>) until 2010; they are reported separately since 2011.</w:t>
            </w:r>
          </w:p>
        </w:tc>
      </w:tr>
      <w:tr w:rsidR="00986072" w:rsidRPr="00986072" w14:paraId="33FAFD61" w14:textId="77777777" w:rsidTr="00986072">
        <w:trPr>
          <w:trHeight w:val="300"/>
        </w:trPr>
        <w:tc>
          <w:tcPr>
            <w:tcW w:w="901" w:type="dxa"/>
            <w:noWrap/>
            <w:vAlign w:val="center"/>
            <w:hideMark/>
          </w:tcPr>
          <w:p w14:paraId="741A4AAF"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209</w:t>
            </w:r>
          </w:p>
        </w:tc>
        <w:tc>
          <w:tcPr>
            <w:tcW w:w="794" w:type="dxa"/>
            <w:noWrap/>
            <w:vAlign w:val="center"/>
            <w:hideMark/>
          </w:tcPr>
          <w:p w14:paraId="2FB00274"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505</w:t>
            </w:r>
          </w:p>
        </w:tc>
        <w:tc>
          <w:tcPr>
            <w:tcW w:w="2268" w:type="dxa"/>
            <w:noWrap/>
            <w:vAlign w:val="center"/>
            <w:hideMark/>
          </w:tcPr>
          <w:p w14:paraId="0E5ADEC1"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Arable fodder crops</w:t>
            </w:r>
          </w:p>
        </w:tc>
        <w:tc>
          <w:tcPr>
            <w:tcW w:w="5669" w:type="dxa"/>
            <w:noWrap/>
            <w:vAlign w:val="center"/>
            <w:hideMark/>
          </w:tcPr>
          <w:p w14:paraId="4F2057F2" w14:textId="77777777" w:rsidR="004124C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Fodder crops grown on arable land.</w:t>
            </w:r>
          </w:p>
          <w:p w14:paraId="26DAC3D8" w14:textId="77777777" w:rsidR="004124C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Includes crops grown for the production of animal feed and for renewable energy production.</w:t>
            </w:r>
          </w:p>
          <w:p w14:paraId="319802A5" w14:textId="77777777" w:rsidR="006F024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Includes temporary grasses and grazings, green maize, other cereals harvested green, clover, lucerne, legume-grass mixtures, leguminous plants harvested green and their mixtures and other fodder crops on arable land.</w:t>
            </w:r>
          </w:p>
          <w:p w14:paraId="2FAA513A"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The harvest is given dry (in hay), since 2017 in 15% humidity.</w:t>
            </w:r>
          </w:p>
        </w:tc>
      </w:tr>
      <w:tr w:rsidR="00986072" w:rsidRPr="00986072" w14:paraId="1949A7E2" w14:textId="77777777" w:rsidTr="00986072">
        <w:trPr>
          <w:trHeight w:val="300"/>
        </w:trPr>
        <w:tc>
          <w:tcPr>
            <w:tcW w:w="901" w:type="dxa"/>
            <w:noWrap/>
            <w:vAlign w:val="center"/>
            <w:hideMark/>
          </w:tcPr>
          <w:p w14:paraId="3ED74DE0"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208</w:t>
            </w:r>
          </w:p>
        </w:tc>
        <w:tc>
          <w:tcPr>
            <w:tcW w:w="794" w:type="dxa"/>
            <w:noWrap/>
            <w:vAlign w:val="center"/>
            <w:hideMark/>
          </w:tcPr>
          <w:p w14:paraId="64D369D5"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50300</w:t>
            </w:r>
          </w:p>
        </w:tc>
        <w:tc>
          <w:tcPr>
            <w:tcW w:w="2268" w:type="dxa"/>
            <w:noWrap/>
            <w:vAlign w:val="center"/>
            <w:hideMark/>
          </w:tcPr>
          <w:p w14:paraId="1D8FF9F5"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Temporary grasses and grazings</w:t>
            </w:r>
          </w:p>
        </w:tc>
        <w:tc>
          <w:tcPr>
            <w:tcW w:w="5669" w:type="dxa"/>
            <w:noWrap/>
            <w:vAlign w:val="center"/>
            <w:hideMark/>
          </w:tcPr>
          <w:p w14:paraId="3774DCDC" w14:textId="09A1A42D"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 xml:space="preserve">Grasses or other herbaceous fodder crops grown on arable land included as a part of a crop rotation </w:t>
            </w:r>
            <w:r w:rsidR="00F8074B" w:rsidRPr="00F8074B">
              <w:rPr>
                <w:rFonts w:ascii="Calibri" w:eastAsia="Times New Roman" w:hAnsi="Calibri" w:cs="Calibri"/>
                <w:color w:val="000000"/>
                <w:sz w:val="18"/>
                <w:szCs w:val="18"/>
                <w:lang w:val="en-GB" w:eastAsia="cs-CZ"/>
              </w:rPr>
              <w:t>for a period of less than seven years (less than five years until 2025).</w:t>
            </w:r>
            <w:r w:rsidR="00F8074B">
              <w:rPr>
                <w:rFonts w:ascii="Calibri" w:eastAsia="Times New Roman" w:hAnsi="Calibri" w:cs="Calibri"/>
                <w:color w:val="000000"/>
                <w:sz w:val="18"/>
                <w:szCs w:val="18"/>
                <w:lang w:val="en-GB" w:eastAsia="cs-CZ"/>
              </w:rPr>
              <w:t xml:space="preserve"> </w:t>
            </w:r>
            <w:r w:rsidRPr="00986072">
              <w:rPr>
                <w:rFonts w:ascii="Calibri" w:eastAsia="Times New Roman" w:hAnsi="Calibri" w:cs="Calibri"/>
                <w:color w:val="000000"/>
                <w:sz w:val="18"/>
                <w:szCs w:val="18"/>
                <w:lang w:val="en-GB" w:eastAsia="cs-CZ"/>
              </w:rPr>
              <w:t>Grasses or other herbaceous fodder crops are plants that usually occur in natural pastures or meadows or are included in commonly used seed mixtures for pastures or meadows.</w:t>
            </w:r>
            <w:r w:rsidRPr="00986072">
              <w:rPr>
                <w:rFonts w:ascii="Calibri" w:eastAsia="Times New Roman" w:hAnsi="Calibri" w:cs="Calibri"/>
                <w:color w:val="000000"/>
                <w:sz w:val="18"/>
                <w:szCs w:val="18"/>
                <w:lang w:val="en-GB" w:eastAsia="cs-CZ"/>
              </w:rPr>
              <w:br/>
              <w:t>Includes vegetation intended for livestock grazing, animal feed production, or for industrial purposes.</w:t>
            </w:r>
            <w:r w:rsidRPr="00986072">
              <w:rPr>
                <w:rFonts w:ascii="Calibri" w:eastAsia="Times New Roman" w:hAnsi="Calibri" w:cs="Calibri"/>
                <w:color w:val="000000"/>
                <w:sz w:val="18"/>
                <w:szCs w:val="18"/>
                <w:lang w:val="en-GB" w:eastAsia="cs-CZ"/>
              </w:rPr>
              <w:br/>
              <w:t>The total harvest including estimated grazed amount is given dry (in hay), since 2017 in 15% humidity.</w:t>
            </w:r>
          </w:p>
        </w:tc>
      </w:tr>
      <w:tr w:rsidR="00986072" w:rsidRPr="00986072" w14:paraId="595C8718" w14:textId="77777777" w:rsidTr="00986072">
        <w:trPr>
          <w:trHeight w:val="300"/>
        </w:trPr>
        <w:tc>
          <w:tcPr>
            <w:tcW w:w="901" w:type="dxa"/>
            <w:noWrap/>
            <w:vAlign w:val="center"/>
            <w:hideMark/>
          </w:tcPr>
          <w:p w14:paraId="39BA5947"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209</w:t>
            </w:r>
          </w:p>
        </w:tc>
        <w:tc>
          <w:tcPr>
            <w:tcW w:w="794" w:type="dxa"/>
            <w:noWrap/>
            <w:vAlign w:val="center"/>
            <w:hideMark/>
          </w:tcPr>
          <w:p w14:paraId="3CFFB9E8"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502</w:t>
            </w:r>
          </w:p>
        </w:tc>
        <w:tc>
          <w:tcPr>
            <w:tcW w:w="2268" w:type="dxa"/>
            <w:noWrap/>
            <w:vAlign w:val="center"/>
            <w:hideMark/>
          </w:tcPr>
          <w:p w14:paraId="398BCD34"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Green maize</w:t>
            </w:r>
          </w:p>
        </w:tc>
        <w:tc>
          <w:tcPr>
            <w:tcW w:w="5669" w:type="dxa"/>
            <w:noWrap/>
            <w:vAlign w:val="center"/>
            <w:hideMark/>
          </w:tcPr>
          <w:p w14:paraId="434C0827" w14:textId="77777777" w:rsidR="004124C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Plants of the species maize (</w:t>
            </w:r>
            <w:r w:rsidRPr="006F0242">
              <w:rPr>
                <w:rFonts w:ascii="Calibri" w:eastAsia="Times New Roman" w:hAnsi="Calibri" w:cs="Calibri"/>
                <w:i/>
                <w:color w:val="000000"/>
                <w:sz w:val="18"/>
                <w:szCs w:val="18"/>
                <w:lang w:val="en-GB" w:eastAsia="cs-CZ"/>
              </w:rPr>
              <w:t>Zea mays</w:t>
            </w:r>
            <w:r w:rsidRPr="00986072">
              <w:rPr>
                <w:rFonts w:ascii="Calibri" w:eastAsia="Times New Roman" w:hAnsi="Calibri" w:cs="Calibri"/>
                <w:color w:val="000000"/>
                <w:sz w:val="18"/>
                <w:szCs w:val="18"/>
                <w:lang w:val="en-GB" w:eastAsia="cs-CZ"/>
              </w:rPr>
              <w:t>) harvested green and for silage.</w:t>
            </w:r>
          </w:p>
          <w:p w14:paraId="56E185DA" w14:textId="77777777" w:rsidR="004124C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Includes crops produced for animal feed as well as for renewable energy production.</w:t>
            </w:r>
          </w:p>
          <w:p w14:paraId="24D8D330" w14:textId="77777777" w:rsidR="004124C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Includes also silage maize harvested using GEM (ground ear maize), CCM (corn-cob-mix), or “wet kernel” technologies.</w:t>
            </w:r>
          </w:p>
          <w:p w14:paraId="2D2AADDB"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The harvest is given fresh, since 2017 in 65% humidity.</w:t>
            </w:r>
          </w:p>
        </w:tc>
      </w:tr>
      <w:tr w:rsidR="00986072" w:rsidRPr="00986072" w14:paraId="1AF2D812" w14:textId="77777777" w:rsidTr="00986072">
        <w:trPr>
          <w:trHeight w:val="300"/>
        </w:trPr>
        <w:tc>
          <w:tcPr>
            <w:tcW w:w="901" w:type="dxa"/>
            <w:noWrap/>
            <w:vAlign w:val="center"/>
            <w:hideMark/>
          </w:tcPr>
          <w:p w14:paraId="4DB78A12"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208</w:t>
            </w:r>
          </w:p>
        </w:tc>
        <w:tc>
          <w:tcPr>
            <w:tcW w:w="794" w:type="dxa"/>
            <w:noWrap/>
            <w:vAlign w:val="center"/>
            <w:hideMark/>
          </w:tcPr>
          <w:p w14:paraId="1538B307"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50103</w:t>
            </w:r>
          </w:p>
        </w:tc>
        <w:tc>
          <w:tcPr>
            <w:tcW w:w="2268" w:type="dxa"/>
            <w:noWrap/>
            <w:vAlign w:val="center"/>
            <w:hideMark/>
          </w:tcPr>
          <w:p w14:paraId="3B38C8E4"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Other cereals harvested green</w:t>
            </w:r>
          </w:p>
        </w:tc>
        <w:tc>
          <w:tcPr>
            <w:tcW w:w="5669" w:type="dxa"/>
            <w:noWrap/>
            <w:vAlign w:val="center"/>
            <w:hideMark/>
          </w:tcPr>
          <w:p w14:paraId="0C7FB942" w14:textId="77777777" w:rsidR="00986072" w:rsidRPr="00986072" w:rsidRDefault="00986072" w:rsidP="004124C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Cereals except maize (</w:t>
            </w:r>
            <w:r w:rsidRPr="006F0242">
              <w:rPr>
                <w:rFonts w:ascii="Calibri" w:eastAsia="Times New Roman" w:hAnsi="Calibri" w:cs="Calibri"/>
                <w:i/>
                <w:color w:val="000000"/>
                <w:sz w:val="18"/>
                <w:szCs w:val="18"/>
                <w:lang w:val="en-GB" w:eastAsia="cs-CZ"/>
              </w:rPr>
              <w:t>Zea mays</w:t>
            </w:r>
            <w:r w:rsidRPr="00986072">
              <w:rPr>
                <w:rFonts w:ascii="Calibri" w:eastAsia="Times New Roman" w:hAnsi="Calibri" w:cs="Calibri"/>
                <w:color w:val="000000"/>
                <w:sz w:val="18"/>
                <w:szCs w:val="18"/>
                <w:lang w:val="en-GB" w:eastAsia="cs-CZ"/>
              </w:rPr>
              <w:t>) harvested green.</w:t>
            </w:r>
            <w:r w:rsidR="004124C2">
              <w:rPr>
                <w:rFonts w:ascii="Calibri" w:eastAsia="Times New Roman" w:hAnsi="Calibri" w:cs="Calibri"/>
                <w:color w:val="000000"/>
                <w:sz w:val="18"/>
                <w:szCs w:val="18"/>
                <w:lang w:val="en-GB" w:eastAsia="cs-CZ"/>
              </w:rPr>
              <w:t xml:space="preserve"> </w:t>
            </w:r>
            <w:r w:rsidRPr="00986072">
              <w:rPr>
                <w:rFonts w:ascii="Calibri" w:eastAsia="Times New Roman" w:hAnsi="Calibri" w:cs="Calibri"/>
                <w:color w:val="000000"/>
                <w:sz w:val="18"/>
                <w:szCs w:val="18"/>
                <w:lang w:val="en-GB" w:eastAsia="cs-CZ"/>
              </w:rPr>
              <w:t>Includes crops produced for animal feed as well as for renewable energy production.</w:t>
            </w:r>
            <w:r w:rsidRPr="00986072">
              <w:rPr>
                <w:rFonts w:ascii="Calibri" w:eastAsia="Times New Roman" w:hAnsi="Calibri" w:cs="Calibri"/>
                <w:color w:val="000000"/>
                <w:sz w:val="18"/>
                <w:szCs w:val="18"/>
                <w:lang w:val="en-GB" w:eastAsia="cs-CZ"/>
              </w:rPr>
              <w:br/>
              <w:t>Includes e.g. sorghum (</w:t>
            </w:r>
            <w:r w:rsidRPr="006F0242">
              <w:rPr>
                <w:rFonts w:ascii="Calibri" w:eastAsia="Times New Roman" w:hAnsi="Calibri" w:cs="Calibri"/>
                <w:i/>
                <w:color w:val="000000"/>
                <w:sz w:val="18"/>
                <w:szCs w:val="18"/>
                <w:lang w:val="en-GB" w:eastAsia="cs-CZ"/>
              </w:rPr>
              <w:t>Sorghum sp.</w:t>
            </w:r>
            <w:r w:rsidRPr="00986072">
              <w:rPr>
                <w:rFonts w:ascii="Calibri" w:eastAsia="Times New Roman" w:hAnsi="Calibri" w:cs="Calibri"/>
                <w:color w:val="000000"/>
                <w:sz w:val="18"/>
                <w:szCs w:val="18"/>
                <w:lang w:val="en-GB" w:eastAsia="cs-CZ"/>
              </w:rPr>
              <w:t>), triticale (</w:t>
            </w:r>
            <w:r w:rsidRPr="006F0242">
              <w:rPr>
                <w:rFonts w:ascii="Calibri" w:eastAsia="Times New Roman" w:hAnsi="Calibri" w:cs="Calibri"/>
                <w:i/>
                <w:color w:val="000000"/>
                <w:sz w:val="18"/>
                <w:szCs w:val="18"/>
                <w:lang w:val="en-GB" w:eastAsia="cs-CZ"/>
              </w:rPr>
              <w:t>Triticosecale</w:t>
            </w:r>
            <w:r w:rsidRPr="00986072">
              <w:rPr>
                <w:rFonts w:ascii="Calibri" w:eastAsia="Times New Roman" w:hAnsi="Calibri" w:cs="Calibri"/>
                <w:color w:val="000000"/>
                <w:sz w:val="18"/>
                <w:szCs w:val="18"/>
                <w:lang w:val="en-GB" w:eastAsia="cs-CZ"/>
              </w:rPr>
              <w:t>), oat (</w:t>
            </w:r>
            <w:r w:rsidRPr="006F0242">
              <w:rPr>
                <w:rFonts w:ascii="Calibri" w:eastAsia="Times New Roman" w:hAnsi="Calibri" w:cs="Calibri"/>
                <w:i/>
                <w:color w:val="000000"/>
                <w:sz w:val="18"/>
                <w:szCs w:val="18"/>
                <w:lang w:val="en-GB" w:eastAsia="cs-CZ"/>
              </w:rPr>
              <w:t>Avena sativa</w:t>
            </w:r>
            <w:r w:rsidRPr="00986072">
              <w:rPr>
                <w:rFonts w:ascii="Calibri" w:eastAsia="Times New Roman" w:hAnsi="Calibri" w:cs="Calibri"/>
                <w:color w:val="000000"/>
                <w:sz w:val="18"/>
                <w:szCs w:val="18"/>
                <w:lang w:val="en-GB" w:eastAsia="cs-CZ"/>
              </w:rPr>
              <w:t>), millet (</w:t>
            </w:r>
            <w:r w:rsidRPr="006F0242">
              <w:rPr>
                <w:rFonts w:ascii="Calibri" w:eastAsia="Times New Roman" w:hAnsi="Calibri" w:cs="Calibri"/>
                <w:i/>
                <w:color w:val="000000"/>
                <w:sz w:val="18"/>
                <w:szCs w:val="18"/>
                <w:lang w:val="en-GB" w:eastAsia="cs-CZ"/>
              </w:rPr>
              <w:t>Panicum miliaceum</w:t>
            </w:r>
            <w:r w:rsidRPr="00986072">
              <w:rPr>
                <w:rFonts w:ascii="Calibri" w:eastAsia="Times New Roman" w:hAnsi="Calibri" w:cs="Calibri"/>
                <w:color w:val="000000"/>
                <w:sz w:val="18"/>
                <w:szCs w:val="18"/>
                <w:lang w:val="en-GB" w:eastAsia="cs-CZ"/>
              </w:rPr>
              <w:t>), rye (</w:t>
            </w:r>
            <w:r w:rsidRPr="006F0242">
              <w:rPr>
                <w:rFonts w:ascii="Calibri" w:eastAsia="Times New Roman" w:hAnsi="Calibri" w:cs="Calibri"/>
                <w:i/>
                <w:color w:val="000000"/>
                <w:sz w:val="18"/>
                <w:szCs w:val="18"/>
                <w:lang w:val="en-GB" w:eastAsia="cs-CZ"/>
              </w:rPr>
              <w:t>Secale cereale</w:t>
            </w:r>
            <w:r w:rsidRPr="00986072">
              <w:rPr>
                <w:rFonts w:ascii="Calibri" w:eastAsia="Times New Roman" w:hAnsi="Calibri" w:cs="Calibri"/>
                <w:color w:val="000000"/>
                <w:sz w:val="18"/>
                <w:szCs w:val="18"/>
                <w:lang w:val="en-GB" w:eastAsia="cs-CZ"/>
              </w:rPr>
              <w:t>), wild/perennial rye (</w:t>
            </w:r>
            <w:r w:rsidRPr="006F0242">
              <w:rPr>
                <w:rFonts w:ascii="Calibri" w:eastAsia="Times New Roman" w:hAnsi="Calibri" w:cs="Calibri"/>
                <w:i/>
                <w:color w:val="000000"/>
                <w:sz w:val="18"/>
                <w:szCs w:val="18"/>
                <w:lang w:val="en-GB" w:eastAsia="cs-CZ"/>
              </w:rPr>
              <w:t>Secale cereale var. multicaule</w:t>
            </w:r>
            <w:r w:rsidRPr="00986072">
              <w:rPr>
                <w:rFonts w:ascii="Calibri" w:eastAsia="Times New Roman" w:hAnsi="Calibri" w:cs="Calibri"/>
                <w:color w:val="000000"/>
                <w:sz w:val="18"/>
                <w:szCs w:val="18"/>
                <w:lang w:val="en-GB" w:eastAsia="cs-CZ"/>
              </w:rPr>
              <w:t xml:space="preserve">), rye for energy production, and cereal mixtures harvested green. </w:t>
            </w:r>
            <w:r w:rsidRPr="00986072">
              <w:rPr>
                <w:rFonts w:ascii="Calibri" w:eastAsia="Times New Roman" w:hAnsi="Calibri" w:cs="Calibri"/>
                <w:color w:val="000000"/>
                <w:sz w:val="18"/>
                <w:szCs w:val="18"/>
                <w:lang w:val="en-GB" w:eastAsia="cs-CZ"/>
              </w:rPr>
              <w:br/>
              <w:t>The harvest is given fresh, since 2017 in 83% humidity.</w:t>
            </w:r>
          </w:p>
        </w:tc>
      </w:tr>
      <w:tr w:rsidR="00986072" w:rsidRPr="00986072" w14:paraId="1A0025A8" w14:textId="77777777" w:rsidTr="00986072">
        <w:trPr>
          <w:trHeight w:val="300"/>
        </w:trPr>
        <w:tc>
          <w:tcPr>
            <w:tcW w:w="901" w:type="dxa"/>
            <w:noWrap/>
            <w:vAlign w:val="center"/>
            <w:hideMark/>
          </w:tcPr>
          <w:p w14:paraId="7157DBC4"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209</w:t>
            </w:r>
          </w:p>
        </w:tc>
        <w:tc>
          <w:tcPr>
            <w:tcW w:w="794" w:type="dxa"/>
            <w:noWrap/>
            <w:vAlign w:val="center"/>
            <w:hideMark/>
          </w:tcPr>
          <w:p w14:paraId="5296D501"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508</w:t>
            </w:r>
          </w:p>
        </w:tc>
        <w:tc>
          <w:tcPr>
            <w:tcW w:w="2268" w:type="dxa"/>
            <w:noWrap/>
            <w:vAlign w:val="center"/>
            <w:hideMark/>
          </w:tcPr>
          <w:p w14:paraId="7F76694A"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Leguminous plants (nitrogen-fixing plants)</w:t>
            </w:r>
          </w:p>
        </w:tc>
        <w:tc>
          <w:tcPr>
            <w:tcW w:w="5669" w:type="dxa"/>
            <w:noWrap/>
            <w:vAlign w:val="center"/>
            <w:hideMark/>
          </w:tcPr>
          <w:p w14:paraId="7CB24B98" w14:textId="77777777" w:rsidR="004124C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Leguminous plants (nitrogen-fixing plants) grown for the production of animal feed as well as for renewable energy production.</w:t>
            </w:r>
          </w:p>
          <w:p w14:paraId="5F0AEF0B" w14:textId="77777777" w:rsidR="004124C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Includes clover, lucerne, legume-grass mixtures, leguminous plants harvested green and their mixtures.</w:t>
            </w:r>
          </w:p>
          <w:p w14:paraId="41815755"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The harvest is given dry (in hay), since 2017 in 15% humidity.</w:t>
            </w:r>
          </w:p>
        </w:tc>
      </w:tr>
      <w:tr w:rsidR="00986072" w:rsidRPr="00986072" w14:paraId="0ECD086A" w14:textId="77777777" w:rsidTr="00986072">
        <w:trPr>
          <w:trHeight w:val="300"/>
        </w:trPr>
        <w:tc>
          <w:tcPr>
            <w:tcW w:w="901" w:type="dxa"/>
            <w:noWrap/>
            <w:vAlign w:val="center"/>
            <w:hideMark/>
          </w:tcPr>
          <w:p w14:paraId="12B16657"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208</w:t>
            </w:r>
          </w:p>
        </w:tc>
        <w:tc>
          <w:tcPr>
            <w:tcW w:w="794" w:type="dxa"/>
            <w:noWrap/>
            <w:vAlign w:val="center"/>
            <w:hideMark/>
          </w:tcPr>
          <w:p w14:paraId="3AAFD5F2"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50201</w:t>
            </w:r>
          </w:p>
        </w:tc>
        <w:tc>
          <w:tcPr>
            <w:tcW w:w="2268" w:type="dxa"/>
            <w:noWrap/>
            <w:vAlign w:val="center"/>
            <w:hideMark/>
          </w:tcPr>
          <w:p w14:paraId="06AF838D"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Clover</w:t>
            </w:r>
          </w:p>
        </w:tc>
        <w:tc>
          <w:tcPr>
            <w:tcW w:w="5669" w:type="dxa"/>
            <w:noWrap/>
            <w:vAlign w:val="center"/>
            <w:hideMark/>
          </w:tcPr>
          <w:p w14:paraId="16567B83" w14:textId="77777777" w:rsidR="00986072" w:rsidRPr="00986072" w:rsidRDefault="00986072" w:rsidP="004124C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Plants of the genus clover (</w:t>
            </w:r>
            <w:r w:rsidRPr="006F0242">
              <w:rPr>
                <w:rFonts w:ascii="Calibri" w:eastAsia="Times New Roman" w:hAnsi="Calibri" w:cs="Calibri"/>
                <w:i/>
                <w:color w:val="000000"/>
                <w:sz w:val="18"/>
                <w:szCs w:val="18"/>
                <w:lang w:val="en-GB" w:eastAsia="cs-CZ"/>
              </w:rPr>
              <w:t>Trifolium sp.</w:t>
            </w:r>
            <w:r w:rsidRPr="00986072">
              <w:rPr>
                <w:rFonts w:ascii="Calibri" w:eastAsia="Times New Roman" w:hAnsi="Calibri" w:cs="Calibri"/>
                <w:color w:val="000000"/>
                <w:sz w:val="18"/>
                <w:szCs w:val="18"/>
                <w:lang w:val="en-GB" w:eastAsia="cs-CZ"/>
              </w:rPr>
              <w:t>). Includes crops produced for animal feed as well as for renewable energy production.</w:t>
            </w:r>
            <w:r w:rsidRPr="00986072">
              <w:rPr>
                <w:rFonts w:ascii="Calibri" w:eastAsia="Times New Roman" w:hAnsi="Calibri" w:cs="Calibri"/>
                <w:color w:val="000000"/>
                <w:sz w:val="18"/>
                <w:szCs w:val="18"/>
                <w:lang w:val="en-GB" w:eastAsia="cs-CZ"/>
              </w:rPr>
              <w:br/>
              <w:t>Includes e.g. egyptian clover (</w:t>
            </w:r>
            <w:r w:rsidRPr="006F0242">
              <w:rPr>
                <w:rFonts w:ascii="Calibri" w:eastAsia="Times New Roman" w:hAnsi="Calibri" w:cs="Calibri"/>
                <w:i/>
                <w:color w:val="000000"/>
                <w:sz w:val="18"/>
                <w:szCs w:val="18"/>
                <w:lang w:val="en-GB" w:eastAsia="cs-CZ"/>
              </w:rPr>
              <w:t>Trifolium alexandrinum</w:t>
            </w:r>
            <w:r w:rsidRPr="00986072">
              <w:rPr>
                <w:rFonts w:ascii="Calibri" w:eastAsia="Times New Roman" w:hAnsi="Calibri" w:cs="Calibri"/>
                <w:color w:val="000000"/>
                <w:sz w:val="18"/>
                <w:szCs w:val="18"/>
                <w:lang w:val="en-GB" w:eastAsia="cs-CZ"/>
              </w:rPr>
              <w:t>), red clover (</w:t>
            </w:r>
            <w:r w:rsidRPr="006F0242">
              <w:rPr>
                <w:rFonts w:ascii="Calibri" w:eastAsia="Times New Roman" w:hAnsi="Calibri" w:cs="Calibri"/>
                <w:i/>
                <w:color w:val="000000"/>
                <w:sz w:val="18"/>
                <w:szCs w:val="18"/>
                <w:lang w:val="en-GB" w:eastAsia="cs-CZ"/>
              </w:rPr>
              <w:t>Trifolium pratense</w:t>
            </w:r>
            <w:r w:rsidRPr="00986072">
              <w:rPr>
                <w:rFonts w:ascii="Calibri" w:eastAsia="Times New Roman" w:hAnsi="Calibri" w:cs="Calibri"/>
                <w:color w:val="000000"/>
                <w:sz w:val="18"/>
                <w:szCs w:val="18"/>
                <w:lang w:val="en-GB" w:eastAsia="cs-CZ"/>
              </w:rPr>
              <w:t>), crimson clover (</w:t>
            </w:r>
            <w:r w:rsidRPr="006F0242">
              <w:rPr>
                <w:rFonts w:ascii="Calibri" w:eastAsia="Times New Roman" w:hAnsi="Calibri" w:cs="Calibri"/>
                <w:i/>
                <w:color w:val="000000"/>
                <w:sz w:val="18"/>
                <w:szCs w:val="18"/>
                <w:lang w:val="en-GB" w:eastAsia="cs-CZ"/>
              </w:rPr>
              <w:t>Trifolium incarnatum</w:t>
            </w:r>
            <w:r w:rsidRPr="00986072">
              <w:rPr>
                <w:rFonts w:ascii="Calibri" w:eastAsia="Times New Roman" w:hAnsi="Calibri" w:cs="Calibri"/>
                <w:color w:val="000000"/>
                <w:sz w:val="18"/>
                <w:szCs w:val="18"/>
                <w:lang w:val="en-GB" w:eastAsia="cs-CZ"/>
              </w:rPr>
              <w:t>), white clover (</w:t>
            </w:r>
            <w:r w:rsidRPr="006F0242">
              <w:rPr>
                <w:rFonts w:ascii="Calibri" w:eastAsia="Times New Roman" w:hAnsi="Calibri" w:cs="Calibri"/>
                <w:i/>
                <w:color w:val="000000"/>
                <w:sz w:val="18"/>
                <w:szCs w:val="18"/>
                <w:lang w:val="en-GB" w:eastAsia="cs-CZ"/>
              </w:rPr>
              <w:t>Trifolium repens</w:t>
            </w:r>
            <w:r w:rsidRPr="00986072">
              <w:rPr>
                <w:rFonts w:ascii="Calibri" w:eastAsia="Times New Roman" w:hAnsi="Calibri" w:cs="Calibri"/>
                <w:color w:val="000000"/>
                <w:sz w:val="18"/>
                <w:szCs w:val="18"/>
                <w:lang w:val="en-GB" w:eastAsia="cs-CZ"/>
              </w:rPr>
              <w:t>), zigzag clover (</w:t>
            </w:r>
            <w:r w:rsidRPr="006F0242">
              <w:rPr>
                <w:rFonts w:ascii="Calibri" w:eastAsia="Times New Roman" w:hAnsi="Calibri" w:cs="Calibri"/>
                <w:i/>
                <w:color w:val="000000"/>
                <w:sz w:val="18"/>
                <w:szCs w:val="18"/>
                <w:lang w:val="en-GB" w:eastAsia="cs-CZ"/>
              </w:rPr>
              <w:t>Trifolium medium</w:t>
            </w:r>
            <w:r w:rsidRPr="00986072">
              <w:rPr>
                <w:rFonts w:ascii="Calibri" w:eastAsia="Times New Roman" w:hAnsi="Calibri" w:cs="Calibri"/>
                <w:color w:val="000000"/>
                <w:sz w:val="18"/>
                <w:szCs w:val="18"/>
                <w:lang w:val="en-GB" w:eastAsia="cs-CZ"/>
              </w:rPr>
              <w:t>), persian clover (</w:t>
            </w:r>
            <w:r w:rsidRPr="006F0242">
              <w:rPr>
                <w:rFonts w:ascii="Calibri" w:eastAsia="Times New Roman" w:hAnsi="Calibri" w:cs="Calibri"/>
                <w:i/>
                <w:color w:val="000000"/>
                <w:sz w:val="18"/>
                <w:szCs w:val="18"/>
                <w:lang w:val="en-GB" w:eastAsia="cs-CZ"/>
              </w:rPr>
              <w:t>Trifolium resupinatum</w:t>
            </w:r>
            <w:r w:rsidRPr="00986072">
              <w:rPr>
                <w:rFonts w:ascii="Calibri" w:eastAsia="Times New Roman" w:hAnsi="Calibri" w:cs="Calibri"/>
                <w:color w:val="000000"/>
                <w:sz w:val="18"/>
                <w:szCs w:val="18"/>
                <w:lang w:val="en-GB" w:eastAsia="cs-CZ"/>
              </w:rPr>
              <w:t>), alsike clover (</w:t>
            </w:r>
            <w:r w:rsidRPr="006F0242">
              <w:rPr>
                <w:rFonts w:ascii="Calibri" w:eastAsia="Times New Roman" w:hAnsi="Calibri" w:cs="Calibri"/>
                <w:i/>
                <w:color w:val="000000"/>
                <w:sz w:val="18"/>
                <w:szCs w:val="18"/>
                <w:lang w:val="en-GB" w:eastAsia="cs-CZ"/>
              </w:rPr>
              <w:t>Trifolium hybridum</w:t>
            </w:r>
            <w:r w:rsidRPr="00986072">
              <w:rPr>
                <w:rFonts w:ascii="Calibri" w:eastAsia="Times New Roman" w:hAnsi="Calibri" w:cs="Calibri"/>
                <w:color w:val="000000"/>
                <w:sz w:val="18"/>
                <w:szCs w:val="18"/>
                <w:lang w:val="en-GB" w:eastAsia="cs-CZ"/>
              </w:rPr>
              <w:t>), Hop trefoil (</w:t>
            </w:r>
            <w:r w:rsidRPr="006F0242">
              <w:rPr>
                <w:rFonts w:ascii="Calibri" w:eastAsia="Times New Roman" w:hAnsi="Calibri" w:cs="Calibri"/>
                <w:i/>
                <w:color w:val="000000"/>
                <w:sz w:val="18"/>
                <w:szCs w:val="18"/>
                <w:lang w:val="en-GB" w:eastAsia="cs-CZ"/>
              </w:rPr>
              <w:t>Trifolium campestre</w:t>
            </w:r>
            <w:r w:rsidRPr="00986072">
              <w:rPr>
                <w:rFonts w:ascii="Calibri" w:eastAsia="Times New Roman" w:hAnsi="Calibri" w:cs="Calibri"/>
                <w:color w:val="000000"/>
                <w:sz w:val="18"/>
                <w:szCs w:val="18"/>
                <w:lang w:val="en-GB" w:eastAsia="cs-CZ"/>
              </w:rPr>
              <w:t>).</w:t>
            </w:r>
            <w:r w:rsidRPr="00986072">
              <w:rPr>
                <w:rFonts w:ascii="Calibri" w:eastAsia="Times New Roman" w:hAnsi="Calibri" w:cs="Calibri"/>
                <w:color w:val="000000"/>
                <w:sz w:val="18"/>
                <w:szCs w:val="18"/>
                <w:lang w:val="en-GB" w:eastAsia="cs-CZ"/>
              </w:rPr>
              <w:br/>
              <w:t>Includes red clover (</w:t>
            </w:r>
            <w:r w:rsidRPr="006F0242">
              <w:rPr>
                <w:rFonts w:ascii="Calibri" w:eastAsia="Times New Roman" w:hAnsi="Calibri" w:cs="Calibri"/>
                <w:i/>
                <w:color w:val="000000"/>
                <w:sz w:val="18"/>
                <w:szCs w:val="18"/>
                <w:lang w:val="en-GB" w:eastAsia="cs-CZ"/>
              </w:rPr>
              <w:t>Trifolium pratense</w:t>
            </w:r>
            <w:r w:rsidRPr="00986072">
              <w:rPr>
                <w:rFonts w:ascii="Calibri" w:eastAsia="Times New Roman" w:hAnsi="Calibri" w:cs="Calibri"/>
                <w:color w:val="000000"/>
                <w:sz w:val="18"/>
                <w:szCs w:val="18"/>
                <w:lang w:val="en-GB" w:eastAsia="cs-CZ"/>
              </w:rPr>
              <w:t>) until 2022 and all clover species since 2023.</w:t>
            </w:r>
            <w:r w:rsidRPr="00986072">
              <w:rPr>
                <w:rFonts w:ascii="Calibri" w:eastAsia="Times New Roman" w:hAnsi="Calibri" w:cs="Calibri"/>
                <w:color w:val="000000"/>
                <w:sz w:val="18"/>
                <w:szCs w:val="18"/>
                <w:lang w:val="en-GB" w:eastAsia="cs-CZ"/>
              </w:rPr>
              <w:br/>
              <w:t>Clover grown for seed production is excluded.</w:t>
            </w:r>
            <w:r w:rsidRPr="00986072">
              <w:rPr>
                <w:rFonts w:ascii="Calibri" w:eastAsia="Times New Roman" w:hAnsi="Calibri" w:cs="Calibri"/>
                <w:color w:val="000000"/>
                <w:sz w:val="18"/>
                <w:szCs w:val="18"/>
                <w:lang w:val="en-GB" w:eastAsia="cs-CZ"/>
              </w:rPr>
              <w:br/>
              <w:t>The harvest is given dry (in hay), since 2017 in 15% humidity.</w:t>
            </w:r>
          </w:p>
        </w:tc>
      </w:tr>
      <w:tr w:rsidR="00986072" w:rsidRPr="00986072" w14:paraId="0A24C736" w14:textId="77777777" w:rsidTr="00986072">
        <w:trPr>
          <w:trHeight w:val="300"/>
        </w:trPr>
        <w:tc>
          <w:tcPr>
            <w:tcW w:w="901" w:type="dxa"/>
            <w:noWrap/>
            <w:vAlign w:val="center"/>
            <w:hideMark/>
          </w:tcPr>
          <w:p w14:paraId="6AC88A58"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208</w:t>
            </w:r>
          </w:p>
        </w:tc>
        <w:tc>
          <w:tcPr>
            <w:tcW w:w="794" w:type="dxa"/>
            <w:noWrap/>
            <w:vAlign w:val="center"/>
            <w:hideMark/>
          </w:tcPr>
          <w:p w14:paraId="2A7048E2"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50202</w:t>
            </w:r>
          </w:p>
        </w:tc>
        <w:tc>
          <w:tcPr>
            <w:tcW w:w="2268" w:type="dxa"/>
            <w:noWrap/>
            <w:vAlign w:val="center"/>
            <w:hideMark/>
          </w:tcPr>
          <w:p w14:paraId="30A8C3C5"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Lucerne</w:t>
            </w:r>
          </w:p>
        </w:tc>
        <w:tc>
          <w:tcPr>
            <w:tcW w:w="5669" w:type="dxa"/>
            <w:noWrap/>
            <w:vAlign w:val="center"/>
            <w:hideMark/>
          </w:tcPr>
          <w:p w14:paraId="556B22D9" w14:textId="77777777" w:rsidR="00986072" w:rsidRPr="00986072" w:rsidRDefault="00986072" w:rsidP="004124C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Plants of the genus lucerne (</w:t>
            </w:r>
            <w:r w:rsidRPr="006F0242">
              <w:rPr>
                <w:rFonts w:ascii="Calibri" w:eastAsia="Times New Roman" w:hAnsi="Calibri" w:cs="Calibri"/>
                <w:i/>
                <w:color w:val="000000"/>
                <w:sz w:val="18"/>
                <w:szCs w:val="18"/>
                <w:lang w:val="en-GB" w:eastAsia="cs-CZ"/>
              </w:rPr>
              <w:t>Medicago sp.</w:t>
            </w:r>
            <w:r w:rsidRPr="00986072">
              <w:rPr>
                <w:rFonts w:ascii="Calibri" w:eastAsia="Times New Roman" w:hAnsi="Calibri" w:cs="Calibri"/>
                <w:color w:val="000000"/>
                <w:sz w:val="18"/>
                <w:szCs w:val="18"/>
                <w:lang w:val="en-GB" w:eastAsia="cs-CZ"/>
              </w:rPr>
              <w:t>).</w:t>
            </w:r>
            <w:r w:rsidR="004124C2">
              <w:rPr>
                <w:rFonts w:ascii="Calibri" w:eastAsia="Times New Roman" w:hAnsi="Calibri" w:cs="Calibri"/>
                <w:color w:val="000000"/>
                <w:sz w:val="18"/>
                <w:szCs w:val="18"/>
                <w:lang w:val="en-GB" w:eastAsia="cs-CZ"/>
              </w:rPr>
              <w:t xml:space="preserve"> </w:t>
            </w:r>
            <w:r w:rsidRPr="00986072">
              <w:rPr>
                <w:rFonts w:ascii="Calibri" w:eastAsia="Times New Roman" w:hAnsi="Calibri" w:cs="Calibri"/>
                <w:color w:val="000000"/>
                <w:sz w:val="18"/>
                <w:szCs w:val="18"/>
                <w:lang w:val="en-GB" w:eastAsia="cs-CZ"/>
              </w:rPr>
              <w:t>Includes crops produced for animal feed as well as for renewable energy production.</w:t>
            </w:r>
            <w:r w:rsidRPr="00986072">
              <w:rPr>
                <w:rFonts w:ascii="Calibri" w:eastAsia="Times New Roman" w:hAnsi="Calibri" w:cs="Calibri"/>
                <w:color w:val="000000"/>
                <w:sz w:val="18"/>
                <w:szCs w:val="18"/>
                <w:lang w:val="en-GB" w:eastAsia="cs-CZ"/>
              </w:rPr>
              <w:br/>
              <w:t>Includes e.g. lucerne (</w:t>
            </w:r>
            <w:r w:rsidRPr="006F0242">
              <w:rPr>
                <w:rFonts w:ascii="Calibri" w:eastAsia="Times New Roman" w:hAnsi="Calibri" w:cs="Calibri"/>
                <w:i/>
                <w:color w:val="000000"/>
                <w:sz w:val="18"/>
                <w:szCs w:val="18"/>
                <w:lang w:val="en-GB" w:eastAsia="cs-CZ"/>
              </w:rPr>
              <w:t>Medicago sativa</w:t>
            </w:r>
            <w:r w:rsidRPr="00986072">
              <w:rPr>
                <w:rFonts w:ascii="Calibri" w:eastAsia="Times New Roman" w:hAnsi="Calibri" w:cs="Calibri"/>
                <w:color w:val="000000"/>
                <w:sz w:val="18"/>
                <w:szCs w:val="18"/>
                <w:lang w:val="en-GB" w:eastAsia="cs-CZ"/>
              </w:rPr>
              <w:t>) and barrel medic (</w:t>
            </w:r>
            <w:r w:rsidRPr="006F0242">
              <w:rPr>
                <w:rFonts w:ascii="Calibri" w:eastAsia="Times New Roman" w:hAnsi="Calibri" w:cs="Calibri"/>
                <w:i/>
                <w:color w:val="000000"/>
                <w:sz w:val="18"/>
                <w:szCs w:val="18"/>
                <w:lang w:val="en-GB" w:eastAsia="cs-CZ"/>
              </w:rPr>
              <w:t>Medicago varia</w:t>
            </w:r>
            <w:r w:rsidRPr="00986072">
              <w:rPr>
                <w:rFonts w:ascii="Calibri" w:eastAsia="Times New Roman" w:hAnsi="Calibri" w:cs="Calibri"/>
                <w:color w:val="000000"/>
                <w:sz w:val="18"/>
                <w:szCs w:val="18"/>
                <w:lang w:val="en-GB" w:eastAsia="cs-CZ"/>
              </w:rPr>
              <w:t>).</w:t>
            </w:r>
            <w:r w:rsidRPr="00986072">
              <w:rPr>
                <w:rFonts w:ascii="Calibri" w:eastAsia="Times New Roman" w:hAnsi="Calibri" w:cs="Calibri"/>
                <w:color w:val="000000"/>
                <w:sz w:val="18"/>
                <w:szCs w:val="18"/>
                <w:lang w:val="en-GB" w:eastAsia="cs-CZ"/>
              </w:rPr>
              <w:br/>
              <w:t>Lucerne grown for seed production is excluded.</w:t>
            </w:r>
            <w:r w:rsidRPr="00986072">
              <w:rPr>
                <w:rFonts w:ascii="Calibri" w:eastAsia="Times New Roman" w:hAnsi="Calibri" w:cs="Calibri"/>
                <w:color w:val="000000"/>
                <w:sz w:val="18"/>
                <w:szCs w:val="18"/>
                <w:lang w:val="en-GB" w:eastAsia="cs-CZ"/>
              </w:rPr>
              <w:br/>
              <w:t>The harvest is given dry (in hay), since 2017 in 15% humidity.</w:t>
            </w:r>
          </w:p>
        </w:tc>
      </w:tr>
      <w:tr w:rsidR="00986072" w:rsidRPr="00986072" w14:paraId="475FF02A" w14:textId="77777777" w:rsidTr="00986072">
        <w:trPr>
          <w:trHeight w:val="300"/>
        </w:trPr>
        <w:tc>
          <w:tcPr>
            <w:tcW w:w="901" w:type="dxa"/>
            <w:noWrap/>
            <w:vAlign w:val="center"/>
            <w:hideMark/>
          </w:tcPr>
          <w:p w14:paraId="3FFB1711"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208</w:t>
            </w:r>
          </w:p>
        </w:tc>
        <w:tc>
          <w:tcPr>
            <w:tcW w:w="794" w:type="dxa"/>
            <w:noWrap/>
            <w:vAlign w:val="center"/>
            <w:hideMark/>
          </w:tcPr>
          <w:p w14:paraId="1EB0C6B6"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50299</w:t>
            </w:r>
          </w:p>
        </w:tc>
        <w:tc>
          <w:tcPr>
            <w:tcW w:w="2268" w:type="dxa"/>
            <w:noWrap/>
            <w:vAlign w:val="center"/>
            <w:hideMark/>
          </w:tcPr>
          <w:p w14:paraId="7EC3FE4B"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Legume-grass mixtures</w:t>
            </w:r>
          </w:p>
        </w:tc>
        <w:tc>
          <w:tcPr>
            <w:tcW w:w="5669" w:type="dxa"/>
            <w:noWrap/>
            <w:vAlign w:val="center"/>
            <w:hideMark/>
          </w:tcPr>
          <w:p w14:paraId="3FFF7CB5"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Legume-grass mixtures and leguminous plants not elsewhere classified.</w:t>
            </w:r>
            <w:r w:rsidRPr="00986072">
              <w:rPr>
                <w:rFonts w:ascii="Calibri" w:eastAsia="Times New Roman" w:hAnsi="Calibri" w:cs="Calibri"/>
                <w:color w:val="000000"/>
                <w:sz w:val="18"/>
                <w:szCs w:val="18"/>
                <w:lang w:val="en-GB" w:eastAsia="cs-CZ"/>
              </w:rPr>
              <w:br/>
              <w:t>Includes crops produced for animal feed as well as for renewable energy production.</w:t>
            </w:r>
            <w:r w:rsidRPr="00986072">
              <w:rPr>
                <w:rFonts w:ascii="Calibri" w:eastAsia="Times New Roman" w:hAnsi="Calibri" w:cs="Calibri"/>
                <w:color w:val="000000"/>
                <w:sz w:val="18"/>
                <w:szCs w:val="18"/>
                <w:lang w:val="en-GB" w:eastAsia="cs-CZ"/>
              </w:rPr>
              <w:br/>
              <w:t>Includes e.g. lucerne-grass mixtures with prevailing lucerne, clover-grass mixtures with prevailing clover, mixtures with prevailing clover or lucerne, sainfoin (</w:t>
            </w:r>
            <w:r w:rsidRPr="006F0242">
              <w:rPr>
                <w:rFonts w:ascii="Calibri" w:eastAsia="Times New Roman" w:hAnsi="Calibri" w:cs="Calibri"/>
                <w:i/>
                <w:color w:val="000000"/>
                <w:sz w:val="18"/>
                <w:szCs w:val="18"/>
                <w:lang w:val="en-GB" w:eastAsia="cs-CZ"/>
              </w:rPr>
              <w:t>Onobrychis viciifolia</w:t>
            </w:r>
            <w:r w:rsidRPr="00986072">
              <w:rPr>
                <w:rFonts w:ascii="Calibri" w:eastAsia="Times New Roman" w:hAnsi="Calibri" w:cs="Calibri"/>
                <w:color w:val="000000"/>
                <w:sz w:val="18"/>
                <w:szCs w:val="18"/>
                <w:lang w:val="en-GB" w:eastAsia="cs-CZ"/>
              </w:rPr>
              <w:t>), kidney vetch (</w:t>
            </w:r>
            <w:r w:rsidRPr="006F0242">
              <w:rPr>
                <w:rFonts w:ascii="Calibri" w:eastAsia="Times New Roman" w:hAnsi="Calibri" w:cs="Calibri"/>
                <w:i/>
                <w:color w:val="000000"/>
                <w:sz w:val="18"/>
                <w:szCs w:val="18"/>
                <w:lang w:val="en-GB" w:eastAsia="cs-CZ"/>
              </w:rPr>
              <w:t>Anthyllis vulneraria</w:t>
            </w:r>
            <w:r w:rsidRPr="00986072">
              <w:rPr>
                <w:rFonts w:ascii="Calibri" w:eastAsia="Times New Roman" w:hAnsi="Calibri" w:cs="Calibri"/>
                <w:color w:val="000000"/>
                <w:sz w:val="18"/>
                <w:szCs w:val="18"/>
                <w:lang w:val="en-GB" w:eastAsia="cs-CZ"/>
              </w:rPr>
              <w:t>), bird's foot trefoil (</w:t>
            </w:r>
            <w:r w:rsidRPr="006F0242">
              <w:rPr>
                <w:rFonts w:ascii="Calibri" w:eastAsia="Times New Roman" w:hAnsi="Calibri" w:cs="Calibri"/>
                <w:i/>
                <w:color w:val="000000"/>
                <w:sz w:val="18"/>
                <w:szCs w:val="18"/>
                <w:lang w:val="en-GB" w:eastAsia="cs-CZ"/>
              </w:rPr>
              <w:t>Lotus corniculatus</w:t>
            </w:r>
            <w:r w:rsidRPr="00986072">
              <w:rPr>
                <w:rFonts w:ascii="Calibri" w:eastAsia="Times New Roman" w:hAnsi="Calibri" w:cs="Calibri"/>
                <w:color w:val="000000"/>
                <w:sz w:val="18"/>
                <w:szCs w:val="18"/>
                <w:lang w:val="en-GB" w:eastAsia="cs-CZ"/>
              </w:rPr>
              <w:t>), white melilot (</w:t>
            </w:r>
            <w:r w:rsidRPr="006F0242">
              <w:rPr>
                <w:rFonts w:ascii="Calibri" w:eastAsia="Times New Roman" w:hAnsi="Calibri" w:cs="Calibri"/>
                <w:i/>
                <w:color w:val="000000"/>
                <w:sz w:val="18"/>
                <w:szCs w:val="18"/>
                <w:lang w:val="en-GB" w:eastAsia="cs-CZ"/>
              </w:rPr>
              <w:t>Melilotus alba</w:t>
            </w:r>
            <w:r w:rsidRPr="00986072">
              <w:rPr>
                <w:rFonts w:ascii="Calibri" w:eastAsia="Times New Roman" w:hAnsi="Calibri" w:cs="Calibri"/>
                <w:color w:val="000000"/>
                <w:sz w:val="18"/>
                <w:szCs w:val="18"/>
                <w:lang w:val="en-GB" w:eastAsia="cs-CZ"/>
              </w:rPr>
              <w:t>), black medic (</w:t>
            </w:r>
            <w:r w:rsidRPr="006F0242">
              <w:rPr>
                <w:rFonts w:ascii="Calibri" w:eastAsia="Times New Roman" w:hAnsi="Calibri" w:cs="Calibri"/>
                <w:i/>
                <w:color w:val="000000"/>
                <w:sz w:val="18"/>
                <w:szCs w:val="18"/>
                <w:lang w:val="en-GB" w:eastAsia="cs-CZ"/>
              </w:rPr>
              <w:t>Medicago lupulina</w:t>
            </w:r>
            <w:r w:rsidRPr="00986072">
              <w:rPr>
                <w:rFonts w:ascii="Calibri" w:eastAsia="Times New Roman" w:hAnsi="Calibri" w:cs="Calibri"/>
                <w:color w:val="000000"/>
                <w:sz w:val="18"/>
                <w:szCs w:val="18"/>
                <w:lang w:val="en-GB" w:eastAsia="cs-CZ"/>
              </w:rPr>
              <w:t>), crown vetch (</w:t>
            </w:r>
            <w:r w:rsidRPr="006F0242">
              <w:rPr>
                <w:rFonts w:ascii="Calibri" w:eastAsia="Times New Roman" w:hAnsi="Calibri" w:cs="Calibri"/>
                <w:i/>
                <w:color w:val="000000"/>
                <w:sz w:val="18"/>
                <w:szCs w:val="18"/>
                <w:lang w:val="en-GB" w:eastAsia="cs-CZ"/>
              </w:rPr>
              <w:t>Securigera varia</w:t>
            </w:r>
            <w:r w:rsidRPr="00986072">
              <w:rPr>
                <w:rFonts w:ascii="Calibri" w:eastAsia="Times New Roman" w:hAnsi="Calibri" w:cs="Calibri"/>
                <w:color w:val="000000"/>
                <w:sz w:val="18"/>
                <w:szCs w:val="18"/>
                <w:lang w:val="en-GB" w:eastAsia="cs-CZ"/>
              </w:rPr>
              <w:t>), goat’s rue (</w:t>
            </w:r>
            <w:r w:rsidRPr="006F0242">
              <w:rPr>
                <w:rFonts w:ascii="Calibri" w:eastAsia="Times New Roman" w:hAnsi="Calibri" w:cs="Calibri"/>
                <w:i/>
                <w:color w:val="000000"/>
                <w:sz w:val="18"/>
                <w:szCs w:val="18"/>
                <w:lang w:val="en-GB" w:eastAsia="cs-CZ"/>
              </w:rPr>
              <w:t>Galega officinalis</w:t>
            </w:r>
            <w:r w:rsidRPr="00986072">
              <w:rPr>
                <w:rFonts w:ascii="Calibri" w:eastAsia="Times New Roman" w:hAnsi="Calibri" w:cs="Calibri"/>
                <w:color w:val="000000"/>
                <w:sz w:val="18"/>
                <w:szCs w:val="18"/>
                <w:lang w:val="en-GB" w:eastAsia="cs-CZ"/>
              </w:rPr>
              <w:t>), milk-vetches (</w:t>
            </w:r>
            <w:r w:rsidRPr="006F0242">
              <w:rPr>
                <w:rFonts w:ascii="Calibri" w:eastAsia="Times New Roman" w:hAnsi="Calibri" w:cs="Calibri"/>
                <w:i/>
                <w:color w:val="000000"/>
                <w:sz w:val="18"/>
                <w:szCs w:val="18"/>
                <w:lang w:val="en-GB" w:eastAsia="cs-CZ"/>
              </w:rPr>
              <w:t>Astragalus sp.</w:t>
            </w:r>
            <w:r w:rsidRPr="00986072">
              <w:rPr>
                <w:rFonts w:ascii="Calibri" w:eastAsia="Times New Roman" w:hAnsi="Calibri" w:cs="Calibri"/>
                <w:color w:val="000000"/>
                <w:sz w:val="18"/>
                <w:szCs w:val="18"/>
                <w:lang w:val="en-GB" w:eastAsia="cs-CZ"/>
              </w:rPr>
              <w:t>), fenugreek (</w:t>
            </w:r>
            <w:r w:rsidRPr="006F0242">
              <w:rPr>
                <w:rFonts w:ascii="Calibri" w:eastAsia="Times New Roman" w:hAnsi="Calibri" w:cs="Calibri"/>
                <w:i/>
                <w:color w:val="000000"/>
                <w:sz w:val="18"/>
                <w:szCs w:val="18"/>
                <w:lang w:val="en-GB" w:eastAsia="cs-CZ"/>
              </w:rPr>
              <w:t>Trigonella foenum-graecum</w:t>
            </w:r>
            <w:r w:rsidRPr="00986072">
              <w:rPr>
                <w:rFonts w:ascii="Calibri" w:eastAsia="Times New Roman" w:hAnsi="Calibri" w:cs="Calibri"/>
                <w:color w:val="000000"/>
                <w:sz w:val="18"/>
                <w:szCs w:val="18"/>
                <w:lang w:val="en-GB" w:eastAsia="cs-CZ"/>
              </w:rPr>
              <w:t>).</w:t>
            </w:r>
            <w:r w:rsidRPr="00986072">
              <w:rPr>
                <w:rFonts w:ascii="Calibri" w:eastAsia="Times New Roman" w:hAnsi="Calibri" w:cs="Calibri"/>
                <w:color w:val="000000"/>
                <w:sz w:val="18"/>
                <w:szCs w:val="18"/>
                <w:lang w:val="en-GB" w:eastAsia="cs-CZ"/>
              </w:rPr>
              <w:br/>
              <w:t>Includes only perennial leguminous plants until 2022 and also annual leguminous plants since 2023.</w:t>
            </w:r>
            <w:r w:rsidRPr="00986072">
              <w:rPr>
                <w:rFonts w:ascii="Calibri" w:eastAsia="Times New Roman" w:hAnsi="Calibri" w:cs="Calibri"/>
                <w:color w:val="000000"/>
                <w:sz w:val="18"/>
                <w:szCs w:val="18"/>
                <w:lang w:val="en-GB" w:eastAsia="cs-CZ"/>
              </w:rPr>
              <w:br/>
              <w:t>Includes all clover species except red clover until 2022; all clover species are reported separately since 2023.</w:t>
            </w:r>
            <w:r w:rsidRPr="00986072">
              <w:rPr>
                <w:rFonts w:ascii="Calibri" w:eastAsia="Times New Roman" w:hAnsi="Calibri" w:cs="Calibri"/>
                <w:color w:val="000000"/>
                <w:sz w:val="18"/>
                <w:szCs w:val="18"/>
                <w:lang w:val="en-GB" w:eastAsia="cs-CZ"/>
              </w:rPr>
              <w:br/>
              <w:t>Includes temporary grasses and grazings until 2010; they are reported separately since 2011.</w:t>
            </w:r>
            <w:r w:rsidRPr="00986072">
              <w:rPr>
                <w:rFonts w:ascii="Calibri" w:eastAsia="Times New Roman" w:hAnsi="Calibri" w:cs="Calibri"/>
                <w:color w:val="000000"/>
                <w:sz w:val="18"/>
                <w:szCs w:val="18"/>
                <w:lang w:val="en-GB" w:eastAsia="cs-CZ"/>
              </w:rPr>
              <w:br/>
              <w:t>Fodder crops grown for seed production are ecxluded.</w:t>
            </w:r>
            <w:r w:rsidRPr="00986072">
              <w:rPr>
                <w:rFonts w:ascii="Calibri" w:eastAsia="Times New Roman" w:hAnsi="Calibri" w:cs="Calibri"/>
                <w:color w:val="000000"/>
                <w:sz w:val="18"/>
                <w:szCs w:val="18"/>
                <w:lang w:val="en-GB" w:eastAsia="cs-CZ"/>
              </w:rPr>
              <w:br/>
              <w:t>The harvest is given dry (in hay), since 2017 in 15% humidity.</w:t>
            </w:r>
          </w:p>
        </w:tc>
      </w:tr>
      <w:tr w:rsidR="00986072" w:rsidRPr="00986072" w14:paraId="786E037A" w14:textId="77777777" w:rsidTr="00986072">
        <w:trPr>
          <w:trHeight w:val="300"/>
        </w:trPr>
        <w:tc>
          <w:tcPr>
            <w:tcW w:w="901" w:type="dxa"/>
            <w:noWrap/>
            <w:vAlign w:val="center"/>
            <w:hideMark/>
          </w:tcPr>
          <w:p w14:paraId="468D4EE1"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208</w:t>
            </w:r>
          </w:p>
        </w:tc>
        <w:tc>
          <w:tcPr>
            <w:tcW w:w="794" w:type="dxa"/>
            <w:noWrap/>
            <w:vAlign w:val="center"/>
            <w:hideMark/>
          </w:tcPr>
          <w:p w14:paraId="3617DC7D"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50104</w:t>
            </w:r>
          </w:p>
        </w:tc>
        <w:tc>
          <w:tcPr>
            <w:tcW w:w="2268" w:type="dxa"/>
            <w:noWrap/>
            <w:vAlign w:val="center"/>
            <w:hideMark/>
          </w:tcPr>
          <w:p w14:paraId="4C727D94"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Leguminous plants harvested green and their mixtures (except legume-grass mixtures)</w:t>
            </w:r>
          </w:p>
        </w:tc>
        <w:tc>
          <w:tcPr>
            <w:tcW w:w="5669" w:type="dxa"/>
            <w:noWrap/>
            <w:vAlign w:val="center"/>
            <w:hideMark/>
          </w:tcPr>
          <w:p w14:paraId="5F486C42" w14:textId="77777777" w:rsidR="00986072" w:rsidRPr="00986072" w:rsidRDefault="00986072" w:rsidP="004124C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Leguminous plants and mixtures with prevailing nitrogen-fixing plants harvested green (except legume-grass mixtures). Includes crops produced for animal feed as well as for renewable energy production.</w:t>
            </w:r>
            <w:r w:rsidRPr="00986072">
              <w:rPr>
                <w:rFonts w:ascii="Calibri" w:eastAsia="Times New Roman" w:hAnsi="Calibri" w:cs="Calibri"/>
                <w:color w:val="000000"/>
                <w:sz w:val="18"/>
                <w:szCs w:val="18"/>
                <w:lang w:val="en-GB" w:eastAsia="cs-CZ"/>
              </w:rPr>
              <w:br/>
              <w:t>Includes e.g. field pea (</w:t>
            </w:r>
            <w:r w:rsidRPr="006F0242">
              <w:rPr>
                <w:rFonts w:ascii="Calibri" w:eastAsia="Times New Roman" w:hAnsi="Calibri" w:cs="Calibri"/>
                <w:i/>
                <w:color w:val="000000"/>
                <w:sz w:val="18"/>
                <w:szCs w:val="18"/>
                <w:lang w:val="en-GB" w:eastAsia="cs-CZ"/>
              </w:rPr>
              <w:t>Pisum sativum</w:t>
            </w:r>
            <w:r w:rsidRPr="00986072">
              <w:rPr>
                <w:rFonts w:ascii="Calibri" w:eastAsia="Times New Roman" w:hAnsi="Calibri" w:cs="Calibri"/>
                <w:color w:val="000000"/>
                <w:sz w:val="18"/>
                <w:szCs w:val="18"/>
                <w:lang w:val="en-GB" w:eastAsia="cs-CZ"/>
              </w:rPr>
              <w:t>), fodder pea (</w:t>
            </w:r>
            <w:r w:rsidRPr="006F0242">
              <w:rPr>
                <w:rFonts w:ascii="Calibri" w:eastAsia="Times New Roman" w:hAnsi="Calibri" w:cs="Calibri"/>
                <w:i/>
                <w:color w:val="000000"/>
                <w:sz w:val="18"/>
                <w:szCs w:val="18"/>
                <w:lang w:val="en-GB" w:eastAsia="cs-CZ"/>
              </w:rPr>
              <w:t>Pisum sativum var. arvense</w:t>
            </w:r>
            <w:r w:rsidRPr="00986072">
              <w:rPr>
                <w:rFonts w:ascii="Calibri" w:eastAsia="Times New Roman" w:hAnsi="Calibri" w:cs="Calibri"/>
                <w:color w:val="000000"/>
                <w:sz w:val="18"/>
                <w:szCs w:val="18"/>
                <w:lang w:val="en-GB" w:eastAsia="cs-CZ"/>
              </w:rPr>
              <w:t>), broad/field bean (</w:t>
            </w:r>
            <w:r w:rsidRPr="006F0242">
              <w:rPr>
                <w:rFonts w:ascii="Calibri" w:eastAsia="Times New Roman" w:hAnsi="Calibri" w:cs="Calibri"/>
                <w:i/>
                <w:color w:val="000000"/>
                <w:sz w:val="18"/>
                <w:szCs w:val="18"/>
                <w:lang w:val="en-GB" w:eastAsia="cs-CZ"/>
              </w:rPr>
              <w:t>Vicia faba</w:t>
            </w:r>
            <w:r w:rsidRPr="00986072">
              <w:rPr>
                <w:rFonts w:ascii="Calibri" w:eastAsia="Times New Roman" w:hAnsi="Calibri" w:cs="Calibri"/>
                <w:color w:val="000000"/>
                <w:sz w:val="18"/>
                <w:szCs w:val="18"/>
                <w:lang w:val="en-GB" w:eastAsia="cs-CZ"/>
              </w:rPr>
              <w:t>), vetchlings (</w:t>
            </w:r>
            <w:r w:rsidRPr="006F0242">
              <w:rPr>
                <w:rFonts w:ascii="Calibri" w:eastAsia="Times New Roman" w:hAnsi="Calibri" w:cs="Calibri"/>
                <w:i/>
                <w:color w:val="000000"/>
                <w:sz w:val="18"/>
                <w:szCs w:val="18"/>
                <w:lang w:val="en-GB" w:eastAsia="cs-CZ"/>
              </w:rPr>
              <w:t>Lathyrus sp.</w:t>
            </w:r>
            <w:r w:rsidRPr="00986072">
              <w:rPr>
                <w:rFonts w:ascii="Calibri" w:eastAsia="Times New Roman" w:hAnsi="Calibri" w:cs="Calibri"/>
                <w:color w:val="000000"/>
                <w:sz w:val="18"/>
                <w:szCs w:val="18"/>
                <w:lang w:val="en-GB" w:eastAsia="cs-CZ"/>
              </w:rPr>
              <w:t>), common vetch (</w:t>
            </w:r>
            <w:r w:rsidRPr="006F0242">
              <w:rPr>
                <w:rFonts w:ascii="Calibri" w:eastAsia="Times New Roman" w:hAnsi="Calibri" w:cs="Calibri"/>
                <w:i/>
                <w:color w:val="000000"/>
                <w:sz w:val="18"/>
                <w:szCs w:val="18"/>
                <w:lang w:val="en-GB" w:eastAsia="cs-CZ"/>
              </w:rPr>
              <w:t>Vicia sativa</w:t>
            </w:r>
            <w:r w:rsidRPr="00986072">
              <w:rPr>
                <w:rFonts w:ascii="Calibri" w:eastAsia="Times New Roman" w:hAnsi="Calibri" w:cs="Calibri"/>
                <w:color w:val="000000"/>
                <w:sz w:val="18"/>
                <w:szCs w:val="18"/>
                <w:lang w:val="en-GB" w:eastAsia="cs-CZ"/>
              </w:rPr>
              <w:t>), Hungarian vetch (</w:t>
            </w:r>
            <w:r w:rsidRPr="006F0242">
              <w:rPr>
                <w:rFonts w:ascii="Calibri" w:eastAsia="Times New Roman" w:hAnsi="Calibri" w:cs="Calibri"/>
                <w:i/>
                <w:color w:val="000000"/>
                <w:sz w:val="18"/>
                <w:szCs w:val="18"/>
                <w:lang w:val="en-GB" w:eastAsia="cs-CZ"/>
              </w:rPr>
              <w:t>Vicia pannonica</w:t>
            </w:r>
            <w:r w:rsidRPr="00986072">
              <w:rPr>
                <w:rFonts w:ascii="Calibri" w:eastAsia="Times New Roman" w:hAnsi="Calibri" w:cs="Calibri"/>
                <w:color w:val="000000"/>
                <w:sz w:val="18"/>
                <w:szCs w:val="18"/>
                <w:lang w:val="en-GB" w:eastAsia="cs-CZ"/>
              </w:rPr>
              <w:t>), hairy vetch (</w:t>
            </w:r>
            <w:r w:rsidRPr="006F0242">
              <w:rPr>
                <w:rFonts w:ascii="Calibri" w:eastAsia="Times New Roman" w:hAnsi="Calibri" w:cs="Calibri"/>
                <w:i/>
                <w:color w:val="000000"/>
                <w:sz w:val="18"/>
                <w:szCs w:val="18"/>
                <w:lang w:val="en-GB" w:eastAsia="cs-CZ"/>
              </w:rPr>
              <w:t>Vicia villosa</w:t>
            </w:r>
            <w:r w:rsidRPr="00986072">
              <w:rPr>
                <w:rFonts w:ascii="Calibri" w:eastAsia="Times New Roman" w:hAnsi="Calibri" w:cs="Calibri"/>
                <w:color w:val="000000"/>
                <w:sz w:val="18"/>
                <w:szCs w:val="18"/>
                <w:lang w:val="en-GB" w:eastAsia="cs-CZ"/>
              </w:rPr>
              <w:t>), serradella (</w:t>
            </w:r>
            <w:r w:rsidRPr="006F0242">
              <w:rPr>
                <w:rFonts w:ascii="Calibri" w:eastAsia="Times New Roman" w:hAnsi="Calibri" w:cs="Calibri"/>
                <w:i/>
                <w:color w:val="000000"/>
                <w:sz w:val="18"/>
                <w:szCs w:val="18"/>
                <w:lang w:val="en-GB" w:eastAsia="cs-CZ"/>
              </w:rPr>
              <w:t>Ornithopus sativus</w:t>
            </w:r>
            <w:r w:rsidRPr="00986072">
              <w:rPr>
                <w:rFonts w:ascii="Calibri" w:eastAsia="Times New Roman" w:hAnsi="Calibri" w:cs="Calibri"/>
                <w:color w:val="000000"/>
                <w:sz w:val="18"/>
                <w:szCs w:val="18"/>
                <w:lang w:val="en-GB" w:eastAsia="cs-CZ"/>
              </w:rPr>
              <w:t>), mixtures with prevailing protein crops, mixtures with prevailing protein crops with cereals, mixtures of leguminous plants, cereal-legume mixtures, mixtures with prevailing nitrogen-fixing plants, mixtures with prevailing nitrogen-fixing plants with cereals.</w:t>
            </w:r>
            <w:r w:rsidRPr="00986072">
              <w:rPr>
                <w:rFonts w:ascii="Calibri" w:eastAsia="Times New Roman" w:hAnsi="Calibri" w:cs="Calibri"/>
                <w:color w:val="000000"/>
                <w:sz w:val="18"/>
                <w:szCs w:val="18"/>
                <w:lang w:val="en-GB" w:eastAsia="cs-CZ"/>
              </w:rPr>
              <w:br/>
              <w:t>Legume-grass mixtures and pulses and protein crops for grain production are excluded.</w:t>
            </w:r>
            <w:r w:rsidRPr="00986072">
              <w:rPr>
                <w:rFonts w:ascii="Calibri" w:eastAsia="Times New Roman" w:hAnsi="Calibri" w:cs="Calibri"/>
                <w:color w:val="000000"/>
                <w:sz w:val="18"/>
                <w:szCs w:val="18"/>
                <w:lang w:val="en-GB" w:eastAsia="cs-CZ"/>
              </w:rPr>
              <w:br/>
              <w:t>Includes annual leguminous plants harvested green until 2022.</w:t>
            </w:r>
            <w:r w:rsidRPr="00986072">
              <w:rPr>
                <w:rFonts w:ascii="Calibri" w:eastAsia="Times New Roman" w:hAnsi="Calibri" w:cs="Calibri"/>
                <w:color w:val="000000"/>
                <w:sz w:val="18"/>
                <w:szCs w:val="18"/>
                <w:lang w:val="en-GB" w:eastAsia="cs-CZ"/>
              </w:rPr>
              <w:br/>
              <w:t>The harvest is given fresh, since 2017 in 83% humidity.</w:t>
            </w:r>
          </w:p>
        </w:tc>
      </w:tr>
      <w:tr w:rsidR="00986072" w:rsidRPr="00986072" w14:paraId="7A83BEB3" w14:textId="77777777" w:rsidTr="00986072">
        <w:trPr>
          <w:trHeight w:val="300"/>
        </w:trPr>
        <w:tc>
          <w:tcPr>
            <w:tcW w:w="901" w:type="dxa"/>
            <w:noWrap/>
            <w:vAlign w:val="center"/>
            <w:hideMark/>
          </w:tcPr>
          <w:p w14:paraId="2F8867EA"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208</w:t>
            </w:r>
          </w:p>
        </w:tc>
        <w:tc>
          <w:tcPr>
            <w:tcW w:w="794" w:type="dxa"/>
            <w:noWrap/>
            <w:vAlign w:val="center"/>
            <w:hideMark/>
          </w:tcPr>
          <w:p w14:paraId="1F075AF2"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50199</w:t>
            </w:r>
          </w:p>
        </w:tc>
        <w:tc>
          <w:tcPr>
            <w:tcW w:w="2268" w:type="dxa"/>
            <w:noWrap/>
            <w:vAlign w:val="center"/>
            <w:hideMark/>
          </w:tcPr>
          <w:p w14:paraId="7838AEB5"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Other fodder crops on arable land</w:t>
            </w:r>
          </w:p>
        </w:tc>
        <w:tc>
          <w:tcPr>
            <w:tcW w:w="5669" w:type="dxa"/>
            <w:noWrap/>
            <w:vAlign w:val="center"/>
            <w:hideMark/>
          </w:tcPr>
          <w:p w14:paraId="319349D2" w14:textId="77777777" w:rsidR="00986072" w:rsidRPr="00986072" w:rsidRDefault="00986072" w:rsidP="004124C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Fodder crops grown on arable land not elsewhere classified.</w:t>
            </w:r>
            <w:r w:rsidR="004124C2">
              <w:rPr>
                <w:rFonts w:ascii="Calibri" w:eastAsia="Times New Roman" w:hAnsi="Calibri" w:cs="Calibri"/>
                <w:color w:val="000000"/>
                <w:sz w:val="18"/>
                <w:szCs w:val="18"/>
                <w:lang w:val="en-GB" w:eastAsia="cs-CZ"/>
              </w:rPr>
              <w:t xml:space="preserve"> </w:t>
            </w:r>
            <w:r w:rsidRPr="00986072">
              <w:rPr>
                <w:rFonts w:ascii="Calibri" w:eastAsia="Times New Roman" w:hAnsi="Calibri" w:cs="Calibri"/>
                <w:color w:val="000000"/>
                <w:sz w:val="18"/>
                <w:szCs w:val="18"/>
                <w:lang w:val="en-GB" w:eastAsia="cs-CZ"/>
              </w:rPr>
              <w:t>Includes crops produced for animal feed as well as for renewable energy production.</w:t>
            </w:r>
            <w:r w:rsidRPr="00986072">
              <w:rPr>
                <w:rFonts w:ascii="Calibri" w:eastAsia="Times New Roman" w:hAnsi="Calibri" w:cs="Calibri"/>
                <w:color w:val="000000"/>
                <w:sz w:val="18"/>
                <w:szCs w:val="18"/>
                <w:lang w:val="en-GB" w:eastAsia="cs-CZ"/>
              </w:rPr>
              <w:br/>
              <w:t>Includes e.g. fodder mallow, Chinese mallow (</w:t>
            </w:r>
            <w:r w:rsidRPr="006F0242">
              <w:rPr>
                <w:rFonts w:ascii="Calibri" w:eastAsia="Times New Roman" w:hAnsi="Calibri" w:cs="Calibri"/>
                <w:i/>
                <w:color w:val="000000"/>
                <w:sz w:val="18"/>
                <w:szCs w:val="18"/>
                <w:lang w:val="en-GB" w:eastAsia="cs-CZ"/>
              </w:rPr>
              <w:t>Malva verticillata incl. M. verticillata var. crispa</w:t>
            </w:r>
            <w:r w:rsidRPr="00986072">
              <w:rPr>
                <w:rFonts w:ascii="Calibri" w:eastAsia="Times New Roman" w:hAnsi="Calibri" w:cs="Calibri"/>
                <w:color w:val="000000"/>
                <w:sz w:val="18"/>
                <w:szCs w:val="18"/>
                <w:lang w:val="en-GB" w:eastAsia="cs-CZ"/>
              </w:rPr>
              <w:t>), lacy phacelia (</w:t>
            </w:r>
            <w:r w:rsidRPr="006F0242">
              <w:rPr>
                <w:rFonts w:ascii="Calibri" w:eastAsia="Times New Roman" w:hAnsi="Calibri" w:cs="Calibri"/>
                <w:i/>
                <w:color w:val="000000"/>
                <w:sz w:val="18"/>
                <w:szCs w:val="18"/>
                <w:lang w:val="en-GB" w:eastAsia="cs-CZ"/>
              </w:rPr>
              <w:t>Phacelia tanacetifolia</w:t>
            </w:r>
            <w:r w:rsidRPr="00986072">
              <w:rPr>
                <w:rFonts w:ascii="Calibri" w:eastAsia="Times New Roman" w:hAnsi="Calibri" w:cs="Calibri"/>
                <w:color w:val="000000"/>
                <w:sz w:val="18"/>
                <w:szCs w:val="18"/>
                <w:lang w:val="en-GB" w:eastAsia="cs-CZ"/>
              </w:rPr>
              <w:t>), white mustard (</w:t>
            </w:r>
            <w:r w:rsidRPr="006F0242">
              <w:rPr>
                <w:rFonts w:ascii="Calibri" w:eastAsia="Times New Roman" w:hAnsi="Calibri" w:cs="Calibri"/>
                <w:i/>
                <w:color w:val="000000"/>
                <w:sz w:val="18"/>
                <w:szCs w:val="18"/>
                <w:lang w:val="en-GB" w:eastAsia="cs-CZ"/>
              </w:rPr>
              <w:t>Sinapis alba</w:t>
            </w:r>
            <w:r w:rsidRPr="00986072">
              <w:rPr>
                <w:rFonts w:ascii="Calibri" w:eastAsia="Times New Roman" w:hAnsi="Calibri" w:cs="Calibri"/>
                <w:color w:val="000000"/>
                <w:sz w:val="18"/>
                <w:szCs w:val="18"/>
                <w:lang w:val="en-GB" w:eastAsia="cs-CZ"/>
              </w:rPr>
              <w:t>), black mustard (</w:t>
            </w:r>
            <w:r w:rsidRPr="006F0242">
              <w:rPr>
                <w:rFonts w:ascii="Calibri" w:eastAsia="Times New Roman" w:hAnsi="Calibri" w:cs="Calibri"/>
                <w:i/>
                <w:color w:val="000000"/>
                <w:sz w:val="18"/>
                <w:szCs w:val="18"/>
                <w:lang w:val="en-GB" w:eastAsia="cs-CZ"/>
              </w:rPr>
              <w:t>Brassica nugra</w:t>
            </w:r>
            <w:r w:rsidRPr="00986072">
              <w:rPr>
                <w:rFonts w:ascii="Calibri" w:eastAsia="Times New Roman" w:hAnsi="Calibri" w:cs="Calibri"/>
                <w:color w:val="000000"/>
                <w:sz w:val="18"/>
                <w:szCs w:val="18"/>
                <w:lang w:val="en-GB" w:eastAsia="cs-CZ"/>
              </w:rPr>
              <w:t>), brown mustard (</w:t>
            </w:r>
            <w:r w:rsidRPr="006F0242">
              <w:rPr>
                <w:rFonts w:ascii="Calibri" w:eastAsia="Times New Roman" w:hAnsi="Calibri" w:cs="Calibri"/>
                <w:i/>
                <w:color w:val="000000"/>
                <w:sz w:val="18"/>
                <w:szCs w:val="18"/>
                <w:lang w:val="en-GB" w:eastAsia="cs-CZ"/>
              </w:rPr>
              <w:t>Brassica juncea</w:t>
            </w:r>
            <w:r w:rsidRPr="00986072">
              <w:rPr>
                <w:rFonts w:ascii="Calibri" w:eastAsia="Times New Roman" w:hAnsi="Calibri" w:cs="Calibri"/>
                <w:color w:val="000000"/>
                <w:sz w:val="18"/>
                <w:szCs w:val="18"/>
                <w:lang w:val="en-GB" w:eastAsia="cs-CZ"/>
              </w:rPr>
              <w:t>), fodder radish (</w:t>
            </w:r>
            <w:r w:rsidRPr="006F0242">
              <w:rPr>
                <w:rFonts w:ascii="Calibri" w:eastAsia="Times New Roman" w:hAnsi="Calibri" w:cs="Calibri"/>
                <w:i/>
                <w:color w:val="000000"/>
                <w:sz w:val="18"/>
                <w:szCs w:val="18"/>
                <w:lang w:val="en-GB" w:eastAsia="cs-CZ"/>
              </w:rPr>
              <w:t>Raphanus sativus var. oleiformis</w:t>
            </w:r>
            <w:r w:rsidRPr="00986072">
              <w:rPr>
                <w:rFonts w:ascii="Calibri" w:eastAsia="Times New Roman" w:hAnsi="Calibri" w:cs="Calibri"/>
                <w:color w:val="000000"/>
                <w:sz w:val="18"/>
                <w:szCs w:val="18"/>
                <w:lang w:val="en-GB" w:eastAsia="cs-CZ"/>
              </w:rPr>
              <w:t>), winter and spring rape (</w:t>
            </w:r>
            <w:r w:rsidRPr="006F0242">
              <w:rPr>
                <w:rFonts w:ascii="Calibri" w:eastAsia="Times New Roman" w:hAnsi="Calibri" w:cs="Calibri"/>
                <w:i/>
                <w:color w:val="000000"/>
                <w:sz w:val="18"/>
                <w:szCs w:val="18"/>
                <w:lang w:val="en-GB" w:eastAsia="cs-CZ"/>
              </w:rPr>
              <w:t>Brassica napus subsp. napus</w:t>
            </w:r>
            <w:r w:rsidRPr="00986072">
              <w:rPr>
                <w:rFonts w:ascii="Calibri" w:eastAsia="Times New Roman" w:hAnsi="Calibri" w:cs="Calibri"/>
                <w:color w:val="000000"/>
                <w:sz w:val="18"/>
                <w:szCs w:val="18"/>
                <w:lang w:val="en-GB" w:eastAsia="cs-CZ"/>
              </w:rPr>
              <w:t>), winter turnip rape (</w:t>
            </w:r>
            <w:r w:rsidRPr="006F0242">
              <w:rPr>
                <w:rFonts w:ascii="Calibri" w:eastAsia="Times New Roman" w:hAnsi="Calibri" w:cs="Calibri"/>
                <w:i/>
                <w:color w:val="000000"/>
                <w:sz w:val="18"/>
                <w:szCs w:val="18"/>
                <w:lang w:val="en-GB" w:eastAsia="cs-CZ"/>
              </w:rPr>
              <w:t>Brassica rapa subsp. oleifera</w:t>
            </w:r>
            <w:r w:rsidRPr="00986072">
              <w:rPr>
                <w:rFonts w:ascii="Calibri" w:eastAsia="Times New Roman" w:hAnsi="Calibri" w:cs="Calibri"/>
                <w:color w:val="000000"/>
                <w:sz w:val="18"/>
                <w:szCs w:val="18"/>
                <w:lang w:val="en-GB" w:eastAsia="cs-CZ"/>
              </w:rPr>
              <w:t>), common sunflower (</w:t>
            </w:r>
            <w:r w:rsidRPr="006F0242">
              <w:rPr>
                <w:rFonts w:ascii="Calibri" w:eastAsia="Times New Roman" w:hAnsi="Calibri" w:cs="Calibri"/>
                <w:i/>
                <w:color w:val="000000"/>
                <w:sz w:val="18"/>
                <w:szCs w:val="18"/>
                <w:lang w:val="en-GB" w:eastAsia="cs-CZ"/>
              </w:rPr>
              <w:t>Helianthus annuus</w:t>
            </w:r>
            <w:r w:rsidRPr="00986072">
              <w:rPr>
                <w:rFonts w:ascii="Calibri" w:eastAsia="Times New Roman" w:hAnsi="Calibri" w:cs="Calibri"/>
                <w:color w:val="000000"/>
                <w:sz w:val="18"/>
                <w:szCs w:val="18"/>
                <w:lang w:val="en-GB" w:eastAsia="cs-CZ"/>
              </w:rPr>
              <w:t>), fodder sorrels (</w:t>
            </w:r>
            <w:r w:rsidRPr="006F0242">
              <w:rPr>
                <w:rFonts w:ascii="Calibri" w:eastAsia="Times New Roman" w:hAnsi="Calibri" w:cs="Calibri"/>
                <w:i/>
                <w:color w:val="000000"/>
                <w:sz w:val="18"/>
                <w:szCs w:val="18"/>
                <w:lang w:val="en-GB" w:eastAsia="cs-CZ"/>
              </w:rPr>
              <w:t>Rumex sp.</w:t>
            </w:r>
            <w:r w:rsidRPr="00986072">
              <w:rPr>
                <w:rFonts w:ascii="Calibri" w:eastAsia="Times New Roman" w:hAnsi="Calibri" w:cs="Calibri"/>
                <w:color w:val="000000"/>
                <w:sz w:val="18"/>
                <w:szCs w:val="18"/>
                <w:lang w:val="en-GB" w:eastAsia="cs-CZ"/>
              </w:rPr>
              <w:t>), niger seed (</w:t>
            </w:r>
            <w:r w:rsidRPr="006F0242">
              <w:rPr>
                <w:rFonts w:ascii="Calibri" w:eastAsia="Times New Roman" w:hAnsi="Calibri" w:cs="Calibri"/>
                <w:i/>
                <w:color w:val="000000"/>
                <w:sz w:val="18"/>
                <w:szCs w:val="18"/>
                <w:lang w:val="en-GB" w:eastAsia="cs-CZ"/>
              </w:rPr>
              <w:t>Guizotia abyssinica</w:t>
            </w:r>
            <w:r w:rsidRPr="00986072">
              <w:rPr>
                <w:rFonts w:ascii="Calibri" w:eastAsia="Times New Roman" w:hAnsi="Calibri" w:cs="Calibri"/>
                <w:color w:val="000000"/>
                <w:sz w:val="18"/>
                <w:szCs w:val="18"/>
                <w:lang w:val="en-GB" w:eastAsia="cs-CZ"/>
              </w:rPr>
              <w:t>), crambe (</w:t>
            </w:r>
            <w:r w:rsidRPr="006F0242">
              <w:rPr>
                <w:rFonts w:ascii="Calibri" w:eastAsia="Times New Roman" w:hAnsi="Calibri" w:cs="Calibri"/>
                <w:i/>
                <w:color w:val="000000"/>
                <w:sz w:val="18"/>
                <w:szCs w:val="18"/>
                <w:lang w:val="en-GB" w:eastAsia="cs-CZ"/>
              </w:rPr>
              <w:t>Crambe abyssinica</w:t>
            </w:r>
            <w:r w:rsidRPr="00986072">
              <w:rPr>
                <w:rFonts w:ascii="Calibri" w:eastAsia="Times New Roman" w:hAnsi="Calibri" w:cs="Calibri"/>
                <w:color w:val="000000"/>
                <w:sz w:val="18"/>
                <w:szCs w:val="18"/>
                <w:lang w:val="en-GB" w:eastAsia="cs-CZ"/>
              </w:rPr>
              <w:t>), mixtures of fodder crops not elsewhere classified.</w:t>
            </w:r>
            <w:r w:rsidRPr="00986072">
              <w:rPr>
                <w:rFonts w:ascii="Calibri" w:eastAsia="Times New Roman" w:hAnsi="Calibri" w:cs="Calibri"/>
                <w:color w:val="000000"/>
                <w:sz w:val="18"/>
                <w:szCs w:val="18"/>
                <w:lang w:val="en-GB" w:eastAsia="cs-CZ"/>
              </w:rPr>
              <w:br/>
              <w:t>Includes cereals harvested green (except maize) and pulses harvested green until 2010.</w:t>
            </w:r>
            <w:r w:rsidRPr="00986072">
              <w:rPr>
                <w:rFonts w:ascii="Calibri" w:eastAsia="Times New Roman" w:hAnsi="Calibri" w:cs="Calibri"/>
                <w:color w:val="000000"/>
                <w:sz w:val="18"/>
                <w:szCs w:val="18"/>
                <w:lang w:val="en-GB" w:eastAsia="cs-CZ"/>
              </w:rPr>
              <w:br/>
              <w:t>Fodder crops grown for seed production are excluded.</w:t>
            </w:r>
            <w:r w:rsidRPr="00986072">
              <w:rPr>
                <w:rFonts w:ascii="Calibri" w:eastAsia="Times New Roman" w:hAnsi="Calibri" w:cs="Calibri"/>
                <w:color w:val="000000"/>
                <w:sz w:val="18"/>
                <w:szCs w:val="18"/>
                <w:lang w:val="en-GB" w:eastAsia="cs-CZ"/>
              </w:rPr>
              <w:br/>
              <w:t>The harvest is given fresh, since 2017 in 83% humidity.</w:t>
            </w:r>
          </w:p>
        </w:tc>
      </w:tr>
      <w:tr w:rsidR="00986072" w:rsidRPr="00986072" w14:paraId="59ADCD2F" w14:textId="77777777" w:rsidTr="00986072">
        <w:trPr>
          <w:trHeight w:val="300"/>
        </w:trPr>
        <w:tc>
          <w:tcPr>
            <w:tcW w:w="901" w:type="dxa"/>
            <w:noWrap/>
            <w:vAlign w:val="center"/>
            <w:hideMark/>
          </w:tcPr>
          <w:p w14:paraId="2B37C8D2"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209</w:t>
            </w:r>
          </w:p>
        </w:tc>
        <w:tc>
          <w:tcPr>
            <w:tcW w:w="794" w:type="dxa"/>
            <w:noWrap/>
            <w:vAlign w:val="center"/>
            <w:hideMark/>
          </w:tcPr>
          <w:p w14:paraId="161FFA6E"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612</w:t>
            </w:r>
          </w:p>
        </w:tc>
        <w:tc>
          <w:tcPr>
            <w:tcW w:w="2268" w:type="dxa"/>
            <w:noWrap/>
            <w:vAlign w:val="center"/>
            <w:hideMark/>
          </w:tcPr>
          <w:p w14:paraId="63D71524" w14:textId="77777777" w:rsidR="00986072" w:rsidRPr="00986072" w:rsidRDefault="00986072" w:rsidP="004124C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Fresh vegetables</w:t>
            </w:r>
          </w:p>
        </w:tc>
        <w:tc>
          <w:tcPr>
            <w:tcW w:w="5669" w:type="dxa"/>
            <w:noWrap/>
            <w:vAlign w:val="center"/>
            <w:hideMark/>
          </w:tcPr>
          <w:p w14:paraId="4D52F559" w14:textId="77777777" w:rsidR="004124C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Vegetables grown for human consumption.</w:t>
            </w:r>
          </w:p>
          <w:p w14:paraId="029B270F" w14:textId="77777777" w:rsidR="004124C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Includes celeriac, carrots, Hamburg parsley, radishes, beetroot, onions, garlic, other root, tuber and bulb vegetables, kohlrabi, Savoy cabbage, cauliflower and broccoli, cabbages, other brassicas, gherkins, cucumbers, tomatoes, peppers, gourds and pumpkins, water melons, other fruit vegetables, fresh peas, other fresh pulses, leeks, lettuces, spinach, asparagus, other leafy and stalked vegetables, and other vegetables n.e.c.</w:t>
            </w:r>
          </w:p>
          <w:p w14:paraId="1536281E"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Plants for seed production are excluded.</w:t>
            </w:r>
          </w:p>
        </w:tc>
      </w:tr>
      <w:tr w:rsidR="00986072" w:rsidRPr="00986072" w14:paraId="6C5F2EDE" w14:textId="77777777" w:rsidTr="00986072">
        <w:trPr>
          <w:trHeight w:val="300"/>
        </w:trPr>
        <w:tc>
          <w:tcPr>
            <w:tcW w:w="901" w:type="dxa"/>
            <w:noWrap/>
            <w:vAlign w:val="center"/>
            <w:hideMark/>
          </w:tcPr>
          <w:p w14:paraId="7BA55D16"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209</w:t>
            </w:r>
          </w:p>
        </w:tc>
        <w:tc>
          <w:tcPr>
            <w:tcW w:w="794" w:type="dxa"/>
            <w:noWrap/>
            <w:vAlign w:val="center"/>
            <w:hideMark/>
          </w:tcPr>
          <w:p w14:paraId="11F10D1B"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607</w:t>
            </w:r>
          </w:p>
        </w:tc>
        <w:tc>
          <w:tcPr>
            <w:tcW w:w="2268" w:type="dxa"/>
            <w:noWrap/>
            <w:vAlign w:val="center"/>
            <w:hideMark/>
          </w:tcPr>
          <w:p w14:paraId="67907EE0" w14:textId="77777777" w:rsidR="00986072" w:rsidRPr="00986072" w:rsidRDefault="00986072" w:rsidP="004124C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 xml:space="preserve">Root, tuber and bulb vegetables </w:t>
            </w:r>
          </w:p>
        </w:tc>
        <w:tc>
          <w:tcPr>
            <w:tcW w:w="5669" w:type="dxa"/>
            <w:noWrap/>
            <w:vAlign w:val="center"/>
            <w:hideMark/>
          </w:tcPr>
          <w:p w14:paraId="2D604ED0" w14:textId="77777777" w:rsidR="004124C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Root, tuber and bulb vegetables.</w:t>
            </w:r>
          </w:p>
          <w:p w14:paraId="62BC4991"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Includes celeriac, carrots, Hamburg parsley, radishes, beetroot, onions, garlic, and other root, tuber and bulb vegetables.</w:t>
            </w:r>
          </w:p>
        </w:tc>
      </w:tr>
      <w:tr w:rsidR="00986072" w:rsidRPr="00986072" w14:paraId="010050C0" w14:textId="77777777" w:rsidTr="00986072">
        <w:trPr>
          <w:trHeight w:val="300"/>
        </w:trPr>
        <w:tc>
          <w:tcPr>
            <w:tcW w:w="901" w:type="dxa"/>
            <w:noWrap/>
            <w:vAlign w:val="center"/>
            <w:hideMark/>
          </w:tcPr>
          <w:p w14:paraId="1A95E9C5"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208</w:t>
            </w:r>
          </w:p>
        </w:tc>
        <w:tc>
          <w:tcPr>
            <w:tcW w:w="794" w:type="dxa"/>
            <w:noWrap/>
            <w:vAlign w:val="center"/>
            <w:hideMark/>
          </w:tcPr>
          <w:p w14:paraId="0435EC6F"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60101</w:t>
            </w:r>
          </w:p>
        </w:tc>
        <w:tc>
          <w:tcPr>
            <w:tcW w:w="2268" w:type="dxa"/>
            <w:noWrap/>
            <w:vAlign w:val="center"/>
            <w:hideMark/>
          </w:tcPr>
          <w:p w14:paraId="23BC04D7"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Celeriac</w:t>
            </w:r>
          </w:p>
        </w:tc>
        <w:tc>
          <w:tcPr>
            <w:tcW w:w="5669" w:type="dxa"/>
            <w:noWrap/>
            <w:vAlign w:val="center"/>
            <w:hideMark/>
          </w:tcPr>
          <w:p w14:paraId="7F126D84"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Plants of celeriac (</w:t>
            </w:r>
            <w:r w:rsidRPr="006F0242">
              <w:rPr>
                <w:rFonts w:ascii="Calibri" w:eastAsia="Times New Roman" w:hAnsi="Calibri" w:cs="Calibri"/>
                <w:i/>
                <w:color w:val="000000"/>
                <w:sz w:val="18"/>
                <w:szCs w:val="18"/>
                <w:lang w:val="en-GB" w:eastAsia="cs-CZ"/>
              </w:rPr>
              <w:t>Apium graveolens var. rapaceum</w:t>
            </w:r>
            <w:r w:rsidRPr="00986072">
              <w:rPr>
                <w:rFonts w:ascii="Calibri" w:eastAsia="Times New Roman" w:hAnsi="Calibri" w:cs="Calibri"/>
                <w:color w:val="000000"/>
                <w:sz w:val="18"/>
                <w:szCs w:val="18"/>
                <w:lang w:val="en-GB" w:eastAsia="cs-CZ"/>
              </w:rPr>
              <w:t>) grown as root vegetables.</w:t>
            </w:r>
            <w:r w:rsidRPr="00986072">
              <w:rPr>
                <w:rFonts w:ascii="Calibri" w:eastAsia="Times New Roman" w:hAnsi="Calibri" w:cs="Calibri"/>
                <w:color w:val="000000"/>
                <w:sz w:val="18"/>
                <w:szCs w:val="18"/>
                <w:lang w:val="en-GB" w:eastAsia="cs-CZ"/>
              </w:rPr>
              <w:br/>
              <w:t>Plants for seed production are excluded.</w:t>
            </w:r>
          </w:p>
        </w:tc>
      </w:tr>
      <w:tr w:rsidR="00986072" w:rsidRPr="00986072" w14:paraId="6C190815" w14:textId="77777777" w:rsidTr="00986072">
        <w:trPr>
          <w:trHeight w:val="300"/>
        </w:trPr>
        <w:tc>
          <w:tcPr>
            <w:tcW w:w="901" w:type="dxa"/>
            <w:noWrap/>
            <w:vAlign w:val="center"/>
            <w:hideMark/>
          </w:tcPr>
          <w:p w14:paraId="04268988"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208</w:t>
            </w:r>
          </w:p>
        </w:tc>
        <w:tc>
          <w:tcPr>
            <w:tcW w:w="794" w:type="dxa"/>
            <w:noWrap/>
            <w:vAlign w:val="center"/>
            <w:hideMark/>
          </w:tcPr>
          <w:p w14:paraId="5576C73A"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60102</w:t>
            </w:r>
          </w:p>
        </w:tc>
        <w:tc>
          <w:tcPr>
            <w:tcW w:w="2268" w:type="dxa"/>
            <w:noWrap/>
            <w:vAlign w:val="center"/>
            <w:hideMark/>
          </w:tcPr>
          <w:p w14:paraId="48C5D079"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Carrots</w:t>
            </w:r>
          </w:p>
        </w:tc>
        <w:tc>
          <w:tcPr>
            <w:tcW w:w="5669" w:type="dxa"/>
            <w:noWrap/>
            <w:vAlign w:val="center"/>
            <w:hideMark/>
          </w:tcPr>
          <w:p w14:paraId="67DB88B9"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Plants of the species carrot (</w:t>
            </w:r>
            <w:r w:rsidRPr="006F0242">
              <w:rPr>
                <w:rFonts w:ascii="Calibri" w:eastAsia="Times New Roman" w:hAnsi="Calibri" w:cs="Calibri"/>
                <w:i/>
                <w:color w:val="000000"/>
                <w:sz w:val="18"/>
                <w:szCs w:val="18"/>
                <w:lang w:val="en-GB" w:eastAsia="cs-CZ"/>
              </w:rPr>
              <w:t>Daucus carota</w:t>
            </w:r>
            <w:r w:rsidRPr="00986072">
              <w:rPr>
                <w:rFonts w:ascii="Calibri" w:eastAsia="Times New Roman" w:hAnsi="Calibri" w:cs="Calibri"/>
                <w:color w:val="000000"/>
                <w:sz w:val="18"/>
                <w:szCs w:val="18"/>
                <w:lang w:val="en-GB" w:eastAsia="cs-CZ"/>
              </w:rPr>
              <w:t>) grown as root vegetables.</w:t>
            </w:r>
            <w:r w:rsidRPr="00986072">
              <w:rPr>
                <w:rFonts w:ascii="Calibri" w:eastAsia="Times New Roman" w:hAnsi="Calibri" w:cs="Calibri"/>
                <w:color w:val="000000"/>
                <w:sz w:val="18"/>
                <w:szCs w:val="18"/>
                <w:lang w:val="en-GB" w:eastAsia="cs-CZ"/>
              </w:rPr>
              <w:br/>
              <w:t>Plants for seed are excluded.</w:t>
            </w:r>
          </w:p>
        </w:tc>
      </w:tr>
      <w:tr w:rsidR="00986072" w:rsidRPr="00986072" w14:paraId="2C82A8D6" w14:textId="77777777" w:rsidTr="00986072">
        <w:trPr>
          <w:trHeight w:val="300"/>
        </w:trPr>
        <w:tc>
          <w:tcPr>
            <w:tcW w:w="901" w:type="dxa"/>
            <w:noWrap/>
            <w:vAlign w:val="center"/>
            <w:hideMark/>
          </w:tcPr>
          <w:p w14:paraId="1757F688"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208</w:t>
            </w:r>
          </w:p>
        </w:tc>
        <w:tc>
          <w:tcPr>
            <w:tcW w:w="794" w:type="dxa"/>
            <w:noWrap/>
            <w:vAlign w:val="center"/>
            <w:hideMark/>
          </w:tcPr>
          <w:p w14:paraId="24997E46"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60103</w:t>
            </w:r>
          </w:p>
        </w:tc>
        <w:tc>
          <w:tcPr>
            <w:tcW w:w="2268" w:type="dxa"/>
            <w:noWrap/>
            <w:vAlign w:val="center"/>
            <w:hideMark/>
          </w:tcPr>
          <w:p w14:paraId="2F8E061E"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Hamburg parsley</w:t>
            </w:r>
          </w:p>
        </w:tc>
        <w:tc>
          <w:tcPr>
            <w:tcW w:w="5669" w:type="dxa"/>
            <w:noWrap/>
            <w:vAlign w:val="center"/>
            <w:hideMark/>
          </w:tcPr>
          <w:p w14:paraId="768D79B2"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Plants of Hamburg parsley (</w:t>
            </w:r>
            <w:r w:rsidRPr="006F0242">
              <w:rPr>
                <w:rFonts w:ascii="Calibri" w:eastAsia="Times New Roman" w:hAnsi="Calibri" w:cs="Calibri"/>
                <w:i/>
                <w:color w:val="000000"/>
                <w:sz w:val="18"/>
                <w:szCs w:val="18"/>
                <w:lang w:val="en-GB" w:eastAsia="cs-CZ"/>
              </w:rPr>
              <w:t>Petroselinum crispum convar. radicosum</w:t>
            </w:r>
            <w:r w:rsidRPr="00986072">
              <w:rPr>
                <w:rFonts w:ascii="Calibri" w:eastAsia="Times New Roman" w:hAnsi="Calibri" w:cs="Calibri"/>
                <w:color w:val="000000"/>
                <w:sz w:val="18"/>
                <w:szCs w:val="18"/>
                <w:lang w:val="en-GB" w:eastAsia="cs-CZ"/>
              </w:rPr>
              <w:t>) grown as root vegetables.</w:t>
            </w:r>
            <w:r w:rsidRPr="00986072">
              <w:rPr>
                <w:rFonts w:ascii="Calibri" w:eastAsia="Times New Roman" w:hAnsi="Calibri" w:cs="Calibri"/>
                <w:color w:val="000000"/>
                <w:sz w:val="18"/>
                <w:szCs w:val="18"/>
                <w:lang w:val="en-GB" w:eastAsia="cs-CZ"/>
              </w:rPr>
              <w:br/>
              <w:t>Plants for seed production are excluded.</w:t>
            </w:r>
          </w:p>
        </w:tc>
      </w:tr>
      <w:tr w:rsidR="00986072" w:rsidRPr="00986072" w14:paraId="313525D4" w14:textId="77777777" w:rsidTr="00986072">
        <w:trPr>
          <w:trHeight w:val="300"/>
        </w:trPr>
        <w:tc>
          <w:tcPr>
            <w:tcW w:w="901" w:type="dxa"/>
            <w:noWrap/>
            <w:vAlign w:val="center"/>
            <w:hideMark/>
          </w:tcPr>
          <w:p w14:paraId="2B93E74B"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208</w:t>
            </w:r>
          </w:p>
        </w:tc>
        <w:tc>
          <w:tcPr>
            <w:tcW w:w="794" w:type="dxa"/>
            <w:noWrap/>
            <w:vAlign w:val="center"/>
            <w:hideMark/>
          </w:tcPr>
          <w:p w14:paraId="641D0202"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60107</w:t>
            </w:r>
          </w:p>
        </w:tc>
        <w:tc>
          <w:tcPr>
            <w:tcW w:w="2268" w:type="dxa"/>
            <w:noWrap/>
            <w:vAlign w:val="center"/>
            <w:hideMark/>
          </w:tcPr>
          <w:p w14:paraId="47E2F7CB"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Radishes</w:t>
            </w:r>
          </w:p>
        </w:tc>
        <w:tc>
          <w:tcPr>
            <w:tcW w:w="5669" w:type="dxa"/>
            <w:noWrap/>
            <w:vAlign w:val="center"/>
            <w:hideMark/>
          </w:tcPr>
          <w:p w14:paraId="69490441" w14:textId="77777777" w:rsidR="00986072" w:rsidRPr="00986072" w:rsidRDefault="00986072" w:rsidP="006F024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Plants of radishes (</w:t>
            </w:r>
            <w:r w:rsidRPr="006F0242">
              <w:rPr>
                <w:rFonts w:ascii="Calibri" w:eastAsia="Times New Roman" w:hAnsi="Calibri" w:cs="Calibri"/>
                <w:i/>
                <w:color w:val="000000"/>
                <w:sz w:val="18"/>
                <w:szCs w:val="18"/>
                <w:lang w:val="en-GB" w:eastAsia="cs-CZ"/>
              </w:rPr>
              <w:t>Raphanus sativus</w:t>
            </w:r>
            <w:r w:rsidRPr="00986072">
              <w:rPr>
                <w:rFonts w:ascii="Calibri" w:eastAsia="Times New Roman" w:hAnsi="Calibri" w:cs="Calibri"/>
                <w:color w:val="000000"/>
                <w:sz w:val="18"/>
                <w:szCs w:val="18"/>
                <w:lang w:val="en-GB" w:eastAsia="cs-CZ"/>
              </w:rPr>
              <w:t>) grown as root vegetables.</w:t>
            </w:r>
            <w:r w:rsidRPr="00986072">
              <w:rPr>
                <w:rFonts w:ascii="Calibri" w:eastAsia="Times New Roman" w:hAnsi="Calibri" w:cs="Calibri"/>
                <w:color w:val="000000"/>
                <w:sz w:val="18"/>
                <w:szCs w:val="18"/>
                <w:lang w:val="en-GB" w:eastAsia="cs-CZ"/>
              </w:rPr>
              <w:br/>
              <w:t>Includes e.g radishes (</w:t>
            </w:r>
            <w:r w:rsidRPr="006F0242">
              <w:rPr>
                <w:rFonts w:ascii="Calibri" w:eastAsia="Times New Roman" w:hAnsi="Calibri" w:cs="Calibri"/>
                <w:i/>
                <w:color w:val="000000"/>
                <w:sz w:val="18"/>
                <w:szCs w:val="18"/>
                <w:lang w:val="en-GB" w:eastAsia="cs-CZ"/>
              </w:rPr>
              <w:t>Raphanus sativus group Radicula</w:t>
            </w:r>
            <w:r w:rsidRPr="00986072">
              <w:rPr>
                <w:rFonts w:ascii="Calibri" w:eastAsia="Times New Roman" w:hAnsi="Calibri" w:cs="Calibri"/>
                <w:color w:val="000000"/>
                <w:sz w:val="18"/>
                <w:szCs w:val="18"/>
                <w:lang w:val="en-GB" w:eastAsia="cs-CZ"/>
              </w:rPr>
              <w:t>), big white radishes (</w:t>
            </w:r>
            <w:r w:rsidRPr="006F0242">
              <w:rPr>
                <w:rFonts w:ascii="Calibri" w:eastAsia="Times New Roman" w:hAnsi="Calibri" w:cs="Calibri"/>
                <w:i/>
                <w:color w:val="000000"/>
                <w:sz w:val="18"/>
                <w:szCs w:val="18"/>
                <w:lang w:val="en-GB" w:eastAsia="cs-CZ"/>
              </w:rPr>
              <w:t>Raphanus sativus var. longipinnatus</w:t>
            </w:r>
            <w:r w:rsidRPr="00986072">
              <w:rPr>
                <w:rFonts w:ascii="Calibri" w:eastAsia="Times New Roman" w:hAnsi="Calibri" w:cs="Calibri"/>
                <w:color w:val="000000"/>
                <w:sz w:val="18"/>
                <w:szCs w:val="18"/>
                <w:lang w:val="en-GB" w:eastAsia="cs-CZ"/>
              </w:rPr>
              <w:t>), black radishes (</w:t>
            </w:r>
            <w:r w:rsidRPr="006F0242">
              <w:rPr>
                <w:rFonts w:ascii="Calibri" w:eastAsia="Times New Roman" w:hAnsi="Calibri" w:cs="Calibri"/>
                <w:i/>
                <w:color w:val="000000"/>
                <w:sz w:val="18"/>
                <w:szCs w:val="18"/>
                <w:lang w:val="en-GB" w:eastAsia="cs-CZ"/>
              </w:rPr>
              <w:t>Raphanus sativus var. niger</w:t>
            </w:r>
            <w:r w:rsidRPr="00986072">
              <w:rPr>
                <w:rFonts w:ascii="Calibri" w:eastAsia="Times New Roman" w:hAnsi="Calibri" w:cs="Calibri"/>
                <w:color w:val="000000"/>
                <w:sz w:val="18"/>
                <w:szCs w:val="18"/>
                <w:lang w:val="en-GB" w:eastAsia="cs-CZ"/>
              </w:rPr>
              <w:t>) etc.</w:t>
            </w:r>
            <w:r w:rsidRPr="00986072">
              <w:rPr>
                <w:rFonts w:ascii="Calibri" w:eastAsia="Times New Roman" w:hAnsi="Calibri" w:cs="Calibri"/>
                <w:color w:val="000000"/>
                <w:sz w:val="18"/>
                <w:szCs w:val="18"/>
                <w:lang w:val="en-GB" w:eastAsia="cs-CZ"/>
              </w:rPr>
              <w:br/>
              <w:t>Plants for seed are excluded.</w:t>
            </w:r>
          </w:p>
        </w:tc>
      </w:tr>
      <w:tr w:rsidR="00986072" w:rsidRPr="00986072" w14:paraId="2954BE77" w14:textId="77777777" w:rsidTr="00986072">
        <w:trPr>
          <w:trHeight w:val="300"/>
        </w:trPr>
        <w:tc>
          <w:tcPr>
            <w:tcW w:w="901" w:type="dxa"/>
            <w:noWrap/>
            <w:vAlign w:val="center"/>
            <w:hideMark/>
          </w:tcPr>
          <w:p w14:paraId="5EF9054A"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208</w:t>
            </w:r>
          </w:p>
        </w:tc>
        <w:tc>
          <w:tcPr>
            <w:tcW w:w="794" w:type="dxa"/>
            <w:noWrap/>
            <w:vAlign w:val="center"/>
            <w:hideMark/>
          </w:tcPr>
          <w:p w14:paraId="124CC878"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60108</w:t>
            </w:r>
          </w:p>
        </w:tc>
        <w:tc>
          <w:tcPr>
            <w:tcW w:w="2268" w:type="dxa"/>
            <w:noWrap/>
            <w:vAlign w:val="center"/>
            <w:hideMark/>
          </w:tcPr>
          <w:p w14:paraId="26B35C3E"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Beetroot</w:t>
            </w:r>
          </w:p>
        </w:tc>
        <w:tc>
          <w:tcPr>
            <w:tcW w:w="5669" w:type="dxa"/>
            <w:noWrap/>
            <w:vAlign w:val="center"/>
            <w:hideMark/>
          </w:tcPr>
          <w:p w14:paraId="49E6764A"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Plants of beetroot (</w:t>
            </w:r>
            <w:r w:rsidRPr="006F0242">
              <w:rPr>
                <w:rFonts w:ascii="Calibri" w:eastAsia="Times New Roman" w:hAnsi="Calibri" w:cs="Calibri"/>
                <w:i/>
                <w:color w:val="000000"/>
                <w:sz w:val="18"/>
                <w:szCs w:val="18"/>
                <w:lang w:val="en-GB" w:eastAsia="cs-CZ"/>
              </w:rPr>
              <w:t>Beta vulgaris var. vulgaris</w:t>
            </w:r>
            <w:r w:rsidRPr="00986072">
              <w:rPr>
                <w:rFonts w:ascii="Calibri" w:eastAsia="Times New Roman" w:hAnsi="Calibri" w:cs="Calibri"/>
                <w:color w:val="000000"/>
                <w:sz w:val="18"/>
                <w:szCs w:val="18"/>
                <w:lang w:val="en-GB" w:eastAsia="cs-CZ"/>
              </w:rPr>
              <w:t xml:space="preserve">) grown as root vegetables.  </w:t>
            </w:r>
            <w:r w:rsidRPr="00986072">
              <w:rPr>
                <w:rFonts w:ascii="Calibri" w:eastAsia="Times New Roman" w:hAnsi="Calibri" w:cs="Calibri"/>
                <w:color w:val="000000"/>
                <w:sz w:val="18"/>
                <w:szCs w:val="18"/>
                <w:lang w:val="en-GB" w:eastAsia="cs-CZ"/>
              </w:rPr>
              <w:br/>
              <w:t>Plants for seed production are excluded.</w:t>
            </w:r>
          </w:p>
        </w:tc>
      </w:tr>
      <w:tr w:rsidR="00986072" w:rsidRPr="00986072" w14:paraId="04BE7B95" w14:textId="77777777" w:rsidTr="00986072">
        <w:trPr>
          <w:trHeight w:val="300"/>
        </w:trPr>
        <w:tc>
          <w:tcPr>
            <w:tcW w:w="901" w:type="dxa"/>
            <w:noWrap/>
            <w:vAlign w:val="center"/>
            <w:hideMark/>
          </w:tcPr>
          <w:p w14:paraId="331B9CF2"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208</w:t>
            </w:r>
          </w:p>
        </w:tc>
        <w:tc>
          <w:tcPr>
            <w:tcW w:w="794" w:type="dxa"/>
            <w:noWrap/>
            <w:vAlign w:val="center"/>
            <w:hideMark/>
          </w:tcPr>
          <w:p w14:paraId="4560AEDB"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60104</w:t>
            </w:r>
          </w:p>
        </w:tc>
        <w:tc>
          <w:tcPr>
            <w:tcW w:w="2268" w:type="dxa"/>
            <w:noWrap/>
            <w:vAlign w:val="center"/>
            <w:hideMark/>
          </w:tcPr>
          <w:p w14:paraId="2920D137"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Onions</w:t>
            </w:r>
          </w:p>
        </w:tc>
        <w:tc>
          <w:tcPr>
            <w:tcW w:w="5669" w:type="dxa"/>
            <w:noWrap/>
            <w:vAlign w:val="center"/>
            <w:hideMark/>
          </w:tcPr>
          <w:p w14:paraId="6B06F3A9"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Plants of onions (</w:t>
            </w:r>
            <w:r w:rsidRPr="006F0242">
              <w:rPr>
                <w:rFonts w:ascii="Calibri" w:eastAsia="Times New Roman" w:hAnsi="Calibri" w:cs="Calibri"/>
                <w:i/>
                <w:color w:val="000000"/>
                <w:sz w:val="18"/>
                <w:szCs w:val="18"/>
                <w:lang w:val="en-GB" w:eastAsia="cs-CZ"/>
              </w:rPr>
              <w:t>Allium cepa</w:t>
            </w:r>
            <w:r w:rsidRPr="00986072">
              <w:rPr>
                <w:rFonts w:ascii="Calibri" w:eastAsia="Times New Roman" w:hAnsi="Calibri" w:cs="Calibri"/>
                <w:color w:val="000000"/>
                <w:sz w:val="18"/>
                <w:szCs w:val="18"/>
                <w:lang w:val="en-GB" w:eastAsia="cs-CZ"/>
              </w:rPr>
              <w:t>) grown as bulb vegetables.</w:t>
            </w:r>
            <w:r w:rsidRPr="00986072">
              <w:rPr>
                <w:rFonts w:ascii="Calibri" w:eastAsia="Times New Roman" w:hAnsi="Calibri" w:cs="Calibri"/>
                <w:color w:val="000000"/>
                <w:sz w:val="18"/>
                <w:szCs w:val="18"/>
                <w:lang w:val="en-GB" w:eastAsia="cs-CZ"/>
              </w:rPr>
              <w:br/>
              <w:t>Includes shallots (</w:t>
            </w:r>
            <w:r w:rsidRPr="006F0242">
              <w:rPr>
                <w:rFonts w:ascii="Calibri" w:eastAsia="Times New Roman" w:hAnsi="Calibri" w:cs="Calibri"/>
                <w:i/>
                <w:color w:val="000000"/>
                <w:sz w:val="18"/>
                <w:szCs w:val="18"/>
                <w:lang w:val="en-GB" w:eastAsia="cs-CZ"/>
              </w:rPr>
              <w:t>Allium cepa var. aggregatum</w:t>
            </w:r>
            <w:r w:rsidRPr="00986072">
              <w:rPr>
                <w:rFonts w:ascii="Calibri" w:eastAsia="Times New Roman" w:hAnsi="Calibri" w:cs="Calibri"/>
                <w:color w:val="000000"/>
                <w:sz w:val="18"/>
                <w:szCs w:val="18"/>
                <w:lang w:val="en-GB" w:eastAsia="cs-CZ"/>
              </w:rPr>
              <w:t>) and bunching onions (</w:t>
            </w:r>
            <w:r w:rsidRPr="006F0242">
              <w:rPr>
                <w:rFonts w:ascii="Calibri" w:eastAsia="Times New Roman" w:hAnsi="Calibri" w:cs="Calibri"/>
                <w:i/>
                <w:color w:val="000000"/>
                <w:sz w:val="18"/>
                <w:szCs w:val="18"/>
                <w:lang w:val="en-GB" w:eastAsia="cs-CZ"/>
              </w:rPr>
              <w:t>Allium fistulosum</w:t>
            </w:r>
            <w:r w:rsidRPr="00986072">
              <w:rPr>
                <w:rFonts w:ascii="Calibri" w:eastAsia="Times New Roman" w:hAnsi="Calibri" w:cs="Calibri"/>
                <w:color w:val="000000"/>
                <w:sz w:val="18"/>
                <w:szCs w:val="18"/>
                <w:lang w:val="en-GB" w:eastAsia="cs-CZ"/>
              </w:rPr>
              <w:t xml:space="preserve">). </w:t>
            </w:r>
            <w:r w:rsidRPr="00986072">
              <w:rPr>
                <w:rFonts w:ascii="Calibri" w:eastAsia="Times New Roman" w:hAnsi="Calibri" w:cs="Calibri"/>
                <w:color w:val="000000"/>
                <w:sz w:val="18"/>
                <w:szCs w:val="18"/>
                <w:lang w:val="en-GB" w:eastAsia="cs-CZ"/>
              </w:rPr>
              <w:br/>
              <w:t>Plants for production of seed or seedlings are excluded.</w:t>
            </w:r>
          </w:p>
        </w:tc>
      </w:tr>
      <w:tr w:rsidR="00986072" w:rsidRPr="00986072" w14:paraId="199814C1" w14:textId="77777777" w:rsidTr="00986072">
        <w:trPr>
          <w:trHeight w:val="300"/>
        </w:trPr>
        <w:tc>
          <w:tcPr>
            <w:tcW w:w="901" w:type="dxa"/>
            <w:noWrap/>
            <w:vAlign w:val="center"/>
            <w:hideMark/>
          </w:tcPr>
          <w:p w14:paraId="1A97A6DF"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208</w:t>
            </w:r>
          </w:p>
        </w:tc>
        <w:tc>
          <w:tcPr>
            <w:tcW w:w="794" w:type="dxa"/>
            <w:noWrap/>
            <w:vAlign w:val="center"/>
            <w:hideMark/>
          </w:tcPr>
          <w:p w14:paraId="46E98524"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60105</w:t>
            </w:r>
          </w:p>
        </w:tc>
        <w:tc>
          <w:tcPr>
            <w:tcW w:w="2268" w:type="dxa"/>
            <w:noWrap/>
            <w:vAlign w:val="center"/>
            <w:hideMark/>
          </w:tcPr>
          <w:p w14:paraId="07A57E8A"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Garlic</w:t>
            </w:r>
          </w:p>
        </w:tc>
        <w:tc>
          <w:tcPr>
            <w:tcW w:w="5669" w:type="dxa"/>
            <w:noWrap/>
            <w:vAlign w:val="center"/>
            <w:hideMark/>
          </w:tcPr>
          <w:p w14:paraId="72F41A0B"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Plants of garlic (</w:t>
            </w:r>
            <w:r w:rsidRPr="00D117D7">
              <w:rPr>
                <w:rFonts w:ascii="Calibri" w:eastAsia="Times New Roman" w:hAnsi="Calibri" w:cs="Calibri"/>
                <w:i/>
                <w:color w:val="000000"/>
                <w:sz w:val="18"/>
                <w:szCs w:val="18"/>
                <w:lang w:val="en-GB" w:eastAsia="cs-CZ"/>
              </w:rPr>
              <w:t>Allium sativum</w:t>
            </w:r>
            <w:r w:rsidRPr="00986072">
              <w:rPr>
                <w:rFonts w:ascii="Calibri" w:eastAsia="Times New Roman" w:hAnsi="Calibri" w:cs="Calibri"/>
                <w:color w:val="000000"/>
                <w:sz w:val="18"/>
                <w:szCs w:val="18"/>
                <w:lang w:val="en-GB" w:eastAsia="cs-CZ"/>
              </w:rPr>
              <w:t>) grown as bulb vegetables.</w:t>
            </w:r>
            <w:r w:rsidRPr="00986072">
              <w:rPr>
                <w:rFonts w:ascii="Calibri" w:eastAsia="Times New Roman" w:hAnsi="Calibri" w:cs="Calibri"/>
                <w:color w:val="000000"/>
                <w:sz w:val="18"/>
                <w:szCs w:val="18"/>
                <w:lang w:val="en-GB" w:eastAsia="cs-CZ"/>
              </w:rPr>
              <w:br/>
              <w:t xml:space="preserve">Includes spring garlic and winter garlic. </w:t>
            </w:r>
            <w:r w:rsidRPr="00986072">
              <w:rPr>
                <w:rFonts w:ascii="Calibri" w:eastAsia="Times New Roman" w:hAnsi="Calibri" w:cs="Calibri"/>
                <w:color w:val="000000"/>
                <w:sz w:val="18"/>
                <w:szCs w:val="18"/>
                <w:lang w:val="en-GB" w:eastAsia="cs-CZ"/>
              </w:rPr>
              <w:br/>
              <w:t>Plants for production of seedlings are excluded.</w:t>
            </w:r>
          </w:p>
        </w:tc>
      </w:tr>
      <w:tr w:rsidR="00986072" w:rsidRPr="00986072" w14:paraId="2ADD81C4" w14:textId="77777777" w:rsidTr="00986072">
        <w:trPr>
          <w:trHeight w:val="300"/>
        </w:trPr>
        <w:tc>
          <w:tcPr>
            <w:tcW w:w="901" w:type="dxa"/>
            <w:noWrap/>
            <w:vAlign w:val="center"/>
            <w:hideMark/>
          </w:tcPr>
          <w:p w14:paraId="7A60F438"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208</w:t>
            </w:r>
          </w:p>
        </w:tc>
        <w:tc>
          <w:tcPr>
            <w:tcW w:w="794" w:type="dxa"/>
            <w:noWrap/>
            <w:vAlign w:val="center"/>
            <w:hideMark/>
          </w:tcPr>
          <w:p w14:paraId="74860CD0"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60199</w:t>
            </w:r>
          </w:p>
        </w:tc>
        <w:tc>
          <w:tcPr>
            <w:tcW w:w="2268" w:type="dxa"/>
            <w:noWrap/>
            <w:vAlign w:val="center"/>
            <w:hideMark/>
          </w:tcPr>
          <w:p w14:paraId="55A68D29"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Root, tuber and bulb vegetables n.e.c.</w:t>
            </w:r>
          </w:p>
        </w:tc>
        <w:tc>
          <w:tcPr>
            <w:tcW w:w="5669" w:type="dxa"/>
            <w:noWrap/>
            <w:vAlign w:val="center"/>
            <w:hideMark/>
          </w:tcPr>
          <w:p w14:paraId="718232A3"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Root, tuber and bulb vegetables not elsewhere classified.</w:t>
            </w:r>
            <w:r w:rsidRPr="00986072">
              <w:rPr>
                <w:rFonts w:ascii="Calibri" w:eastAsia="Times New Roman" w:hAnsi="Calibri" w:cs="Calibri"/>
                <w:color w:val="000000"/>
                <w:sz w:val="18"/>
                <w:szCs w:val="18"/>
                <w:lang w:val="en-GB" w:eastAsia="cs-CZ"/>
              </w:rPr>
              <w:br/>
              <w:t>Includes scorzonera (</w:t>
            </w:r>
            <w:r w:rsidRPr="00D117D7">
              <w:rPr>
                <w:rFonts w:ascii="Calibri" w:eastAsia="Times New Roman" w:hAnsi="Calibri" w:cs="Calibri"/>
                <w:i/>
                <w:color w:val="000000"/>
                <w:sz w:val="18"/>
                <w:szCs w:val="18"/>
                <w:lang w:val="en-GB" w:eastAsia="cs-CZ"/>
              </w:rPr>
              <w:t>Scorzonera hispanica</w:t>
            </w:r>
            <w:r w:rsidRPr="00986072">
              <w:rPr>
                <w:rFonts w:ascii="Calibri" w:eastAsia="Times New Roman" w:hAnsi="Calibri" w:cs="Calibri"/>
                <w:color w:val="000000"/>
                <w:sz w:val="18"/>
                <w:szCs w:val="18"/>
                <w:lang w:val="en-GB" w:eastAsia="cs-CZ"/>
              </w:rPr>
              <w:t>), fennel (</w:t>
            </w:r>
            <w:r w:rsidRPr="00D117D7">
              <w:rPr>
                <w:rFonts w:ascii="Calibri" w:eastAsia="Times New Roman" w:hAnsi="Calibri" w:cs="Calibri"/>
                <w:i/>
                <w:color w:val="000000"/>
                <w:sz w:val="18"/>
                <w:szCs w:val="18"/>
                <w:lang w:val="en-GB" w:eastAsia="cs-CZ"/>
              </w:rPr>
              <w:t>Foeniculum vulgare</w:t>
            </w:r>
            <w:r w:rsidRPr="00986072">
              <w:rPr>
                <w:rFonts w:ascii="Calibri" w:eastAsia="Times New Roman" w:hAnsi="Calibri" w:cs="Calibri"/>
                <w:color w:val="000000"/>
                <w:sz w:val="18"/>
                <w:szCs w:val="18"/>
                <w:lang w:val="en-GB" w:eastAsia="cs-CZ"/>
              </w:rPr>
              <w:t>), horse-radish (</w:t>
            </w:r>
            <w:r w:rsidRPr="00D117D7">
              <w:rPr>
                <w:rFonts w:ascii="Calibri" w:eastAsia="Times New Roman" w:hAnsi="Calibri" w:cs="Calibri"/>
                <w:i/>
                <w:color w:val="000000"/>
                <w:sz w:val="18"/>
                <w:szCs w:val="18"/>
                <w:lang w:val="en-GB" w:eastAsia="cs-CZ"/>
              </w:rPr>
              <w:t>Armoracia rusticana</w:t>
            </w:r>
            <w:r w:rsidRPr="00986072">
              <w:rPr>
                <w:rFonts w:ascii="Calibri" w:eastAsia="Times New Roman" w:hAnsi="Calibri" w:cs="Calibri"/>
                <w:color w:val="000000"/>
                <w:sz w:val="18"/>
                <w:szCs w:val="18"/>
                <w:lang w:val="en-GB" w:eastAsia="cs-CZ"/>
              </w:rPr>
              <w:t>), parsnips (</w:t>
            </w:r>
            <w:r w:rsidRPr="00D117D7">
              <w:rPr>
                <w:rFonts w:ascii="Calibri" w:eastAsia="Times New Roman" w:hAnsi="Calibri" w:cs="Calibri"/>
                <w:i/>
                <w:color w:val="000000"/>
                <w:sz w:val="18"/>
                <w:szCs w:val="18"/>
                <w:lang w:val="en-GB" w:eastAsia="cs-CZ"/>
              </w:rPr>
              <w:t>Pastinaca sativa</w:t>
            </w:r>
            <w:r w:rsidRPr="00986072">
              <w:rPr>
                <w:rFonts w:ascii="Calibri" w:eastAsia="Times New Roman" w:hAnsi="Calibri" w:cs="Calibri"/>
                <w:color w:val="000000"/>
                <w:sz w:val="18"/>
                <w:szCs w:val="18"/>
                <w:lang w:val="en-GB" w:eastAsia="cs-CZ"/>
              </w:rPr>
              <w:t>), turnips (</w:t>
            </w:r>
            <w:r w:rsidRPr="00D117D7">
              <w:rPr>
                <w:rFonts w:ascii="Calibri" w:eastAsia="Times New Roman" w:hAnsi="Calibri" w:cs="Calibri"/>
                <w:i/>
                <w:color w:val="000000"/>
                <w:sz w:val="18"/>
                <w:szCs w:val="18"/>
                <w:lang w:val="en-GB" w:eastAsia="cs-CZ"/>
              </w:rPr>
              <w:t>Brassica rapa subsp. rapa</w:t>
            </w:r>
            <w:r w:rsidRPr="00986072">
              <w:rPr>
                <w:rFonts w:ascii="Calibri" w:eastAsia="Times New Roman" w:hAnsi="Calibri" w:cs="Calibri"/>
                <w:color w:val="000000"/>
                <w:sz w:val="18"/>
                <w:szCs w:val="18"/>
                <w:lang w:val="en-GB" w:eastAsia="cs-CZ"/>
              </w:rPr>
              <w:t>), yacón (</w:t>
            </w:r>
            <w:r w:rsidRPr="00D117D7">
              <w:rPr>
                <w:rFonts w:ascii="Calibri" w:eastAsia="Times New Roman" w:hAnsi="Calibri" w:cs="Calibri"/>
                <w:i/>
                <w:color w:val="000000"/>
                <w:sz w:val="18"/>
                <w:szCs w:val="18"/>
                <w:lang w:val="en-GB" w:eastAsia="cs-CZ"/>
              </w:rPr>
              <w:t>Polymnia sonchifolia</w:t>
            </w:r>
            <w:r w:rsidRPr="00986072">
              <w:rPr>
                <w:rFonts w:ascii="Calibri" w:eastAsia="Times New Roman" w:hAnsi="Calibri" w:cs="Calibri"/>
                <w:color w:val="000000"/>
                <w:sz w:val="18"/>
                <w:szCs w:val="18"/>
                <w:lang w:val="en-GB" w:eastAsia="cs-CZ"/>
              </w:rPr>
              <w:t>), sweet potatoes (</w:t>
            </w:r>
            <w:r w:rsidRPr="00D117D7">
              <w:rPr>
                <w:rFonts w:ascii="Calibri" w:eastAsia="Times New Roman" w:hAnsi="Calibri" w:cs="Calibri"/>
                <w:i/>
                <w:color w:val="000000"/>
                <w:sz w:val="18"/>
                <w:szCs w:val="18"/>
                <w:lang w:val="en-GB" w:eastAsia="cs-CZ"/>
              </w:rPr>
              <w:t>Ipomoea batatas</w:t>
            </w:r>
            <w:r w:rsidRPr="00986072">
              <w:rPr>
                <w:rFonts w:ascii="Calibri" w:eastAsia="Times New Roman" w:hAnsi="Calibri" w:cs="Calibri"/>
                <w:color w:val="000000"/>
                <w:sz w:val="18"/>
                <w:szCs w:val="18"/>
                <w:lang w:val="en-GB" w:eastAsia="cs-CZ"/>
              </w:rPr>
              <w:t>) and other root, tuber and bulb vegetables not elsewhere classified.</w:t>
            </w:r>
          </w:p>
        </w:tc>
      </w:tr>
      <w:tr w:rsidR="00986072" w:rsidRPr="00986072" w14:paraId="73745AF1" w14:textId="77777777" w:rsidTr="00986072">
        <w:trPr>
          <w:trHeight w:val="300"/>
        </w:trPr>
        <w:tc>
          <w:tcPr>
            <w:tcW w:w="901" w:type="dxa"/>
            <w:noWrap/>
            <w:vAlign w:val="center"/>
            <w:hideMark/>
          </w:tcPr>
          <w:p w14:paraId="0EC7FB12"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209</w:t>
            </w:r>
          </w:p>
        </w:tc>
        <w:tc>
          <w:tcPr>
            <w:tcW w:w="794" w:type="dxa"/>
            <w:noWrap/>
            <w:vAlign w:val="center"/>
            <w:hideMark/>
          </w:tcPr>
          <w:p w14:paraId="28F7A43A"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608</w:t>
            </w:r>
          </w:p>
        </w:tc>
        <w:tc>
          <w:tcPr>
            <w:tcW w:w="2268" w:type="dxa"/>
            <w:noWrap/>
            <w:vAlign w:val="center"/>
            <w:hideMark/>
          </w:tcPr>
          <w:p w14:paraId="3F6411DF" w14:textId="77777777" w:rsidR="00986072" w:rsidRPr="00986072" w:rsidRDefault="00986072" w:rsidP="004124C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 xml:space="preserve">Brassicas </w:t>
            </w:r>
          </w:p>
        </w:tc>
        <w:tc>
          <w:tcPr>
            <w:tcW w:w="5669" w:type="dxa"/>
            <w:noWrap/>
            <w:vAlign w:val="center"/>
            <w:hideMark/>
          </w:tcPr>
          <w:p w14:paraId="7D0E78D1" w14:textId="77777777" w:rsidR="004124C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Brassicas.</w:t>
            </w:r>
          </w:p>
          <w:p w14:paraId="2F3DDDD7"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Includes kohlrabi, Savoy cabbage, cauliflower and broccoli, cabbages, and other brassicas.</w:t>
            </w:r>
          </w:p>
        </w:tc>
      </w:tr>
      <w:tr w:rsidR="00986072" w:rsidRPr="00986072" w14:paraId="7BF83F30" w14:textId="77777777" w:rsidTr="00986072">
        <w:trPr>
          <w:trHeight w:val="300"/>
        </w:trPr>
        <w:tc>
          <w:tcPr>
            <w:tcW w:w="901" w:type="dxa"/>
            <w:noWrap/>
            <w:vAlign w:val="center"/>
            <w:hideMark/>
          </w:tcPr>
          <w:p w14:paraId="51D1C796"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208</w:t>
            </w:r>
          </w:p>
        </w:tc>
        <w:tc>
          <w:tcPr>
            <w:tcW w:w="794" w:type="dxa"/>
            <w:noWrap/>
            <w:vAlign w:val="center"/>
            <w:hideMark/>
          </w:tcPr>
          <w:p w14:paraId="77E29F07"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60201</w:t>
            </w:r>
          </w:p>
        </w:tc>
        <w:tc>
          <w:tcPr>
            <w:tcW w:w="2268" w:type="dxa"/>
            <w:noWrap/>
            <w:vAlign w:val="center"/>
            <w:hideMark/>
          </w:tcPr>
          <w:p w14:paraId="4BFBD211"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Kohlrabi</w:t>
            </w:r>
          </w:p>
        </w:tc>
        <w:tc>
          <w:tcPr>
            <w:tcW w:w="5669" w:type="dxa"/>
            <w:noWrap/>
            <w:vAlign w:val="center"/>
            <w:hideMark/>
          </w:tcPr>
          <w:p w14:paraId="16B6C034"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Plants of kohlrabi (</w:t>
            </w:r>
            <w:r w:rsidRPr="00D117D7">
              <w:rPr>
                <w:rFonts w:ascii="Calibri" w:eastAsia="Times New Roman" w:hAnsi="Calibri" w:cs="Calibri"/>
                <w:i/>
                <w:color w:val="000000"/>
                <w:sz w:val="18"/>
                <w:szCs w:val="18"/>
                <w:lang w:val="en-GB" w:eastAsia="cs-CZ"/>
              </w:rPr>
              <w:t>Brassica oleracea var. gongylodes</w:t>
            </w:r>
            <w:r w:rsidRPr="00986072">
              <w:rPr>
                <w:rFonts w:ascii="Calibri" w:eastAsia="Times New Roman" w:hAnsi="Calibri" w:cs="Calibri"/>
                <w:color w:val="000000"/>
                <w:sz w:val="18"/>
                <w:szCs w:val="18"/>
                <w:lang w:val="en-GB" w:eastAsia="cs-CZ"/>
              </w:rPr>
              <w:t>) grown as brassica vegetables.</w:t>
            </w:r>
            <w:r w:rsidRPr="00986072">
              <w:rPr>
                <w:rFonts w:ascii="Calibri" w:eastAsia="Times New Roman" w:hAnsi="Calibri" w:cs="Calibri"/>
                <w:color w:val="000000"/>
                <w:sz w:val="18"/>
                <w:szCs w:val="18"/>
                <w:lang w:val="en-GB" w:eastAsia="cs-CZ"/>
              </w:rPr>
              <w:br/>
              <w:t>Plants for seed production are excluded.</w:t>
            </w:r>
          </w:p>
        </w:tc>
      </w:tr>
      <w:tr w:rsidR="00986072" w:rsidRPr="00986072" w14:paraId="3FD65418" w14:textId="77777777" w:rsidTr="00986072">
        <w:trPr>
          <w:trHeight w:val="300"/>
        </w:trPr>
        <w:tc>
          <w:tcPr>
            <w:tcW w:w="901" w:type="dxa"/>
            <w:noWrap/>
            <w:vAlign w:val="center"/>
            <w:hideMark/>
          </w:tcPr>
          <w:p w14:paraId="7D9D0C65"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208</w:t>
            </w:r>
          </w:p>
        </w:tc>
        <w:tc>
          <w:tcPr>
            <w:tcW w:w="794" w:type="dxa"/>
            <w:noWrap/>
            <w:vAlign w:val="center"/>
            <w:hideMark/>
          </w:tcPr>
          <w:p w14:paraId="0CF1778E"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60202</w:t>
            </w:r>
          </w:p>
        </w:tc>
        <w:tc>
          <w:tcPr>
            <w:tcW w:w="2268" w:type="dxa"/>
            <w:noWrap/>
            <w:vAlign w:val="center"/>
            <w:hideMark/>
          </w:tcPr>
          <w:p w14:paraId="2684359D"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Savoy cabbage</w:t>
            </w:r>
          </w:p>
        </w:tc>
        <w:tc>
          <w:tcPr>
            <w:tcW w:w="5669" w:type="dxa"/>
            <w:noWrap/>
            <w:vAlign w:val="center"/>
            <w:hideMark/>
          </w:tcPr>
          <w:p w14:paraId="39099643"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Plants of savoy cabbage (</w:t>
            </w:r>
            <w:r w:rsidRPr="00D117D7">
              <w:rPr>
                <w:rFonts w:ascii="Calibri" w:eastAsia="Times New Roman" w:hAnsi="Calibri" w:cs="Calibri"/>
                <w:i/>
                <w:color w:val="000000"/>
                <w:sz w:val="18"/>
                <w:szCs w:val="18"/>
                <w:lang w:val="en-GB" w:eastAsia="cs-CZ"/>
              </w:rPr>
              <w:t>Brassica oleracea convar. acephala</w:t>
            </w:r>
            <w:r w:rsidRPr="00986072">
              <w:rPr>
                <w:rFonts w:ascii="Calibri" w:eastAsia="Times New Roman" w:hAnsi="Calibri" w:cs="Calibri"/>
                <w:color w:val="000000"/>
                <w:sz w:val="18"/>
                <w:szCs w:val="18"/>
                <w:lang w:val="en-GB" w:eastAsia="cs-CZ"/>
              </w:rPr>
              <w:t>) grown as brassica vegetables.</w:t>
            </w:r>
            <w:r w:rsidRPr="00986072">
              <w:rPr>
                <w:rFonts w:ascii="Calibri" w:eastAsia="Times New Roman" w:hAnsi="Calibri" w:cs="Calibri"/>
                <w:color w:val="000000"/>
                <w:sz w:val="18"/>
                <w:szCs w:val="18"/>
                <w:lang w:val="en-GB" w:eastAsia="cs-CZ"/>
              </w:rPr>
              <w:br/>
              <w:t>Includes winter savoy cabbage and spring savoy cabbage.</w:t>
            </w:r>
            <w:r w:rsidRPr="00986072">
              <w:rPr>
                <w:rFonts w:ascii="Calibri" w:eastAsia="Times New Roman" w:hAnsi="Calibri" w:cs="Calibri"/>
                <w:color w:val="000000"/>
                <w:sz w:val="18"/>
                <w:szCs w:val="18"/>
                <w:lang w:val="en-GB" w:eastAsia="cs-CZ"/>
              </w:rPr>
              <w:br/>
              <w:t>Plants for seed production are excluded.</w:t>
            </w:r>
          </w:p>
        </w:tc>
      </w:tr>
      <w:tr w:rsidR="00986072" w:rsidRPr="00986072" w14:paraId="5E30E1B3" w14:textId="77777777" w:rsidTr="00986072">
        <w:trPr>
          <w:trHeight w:val="300"/>
        </w:trPr>
        <w:tc>
          <w:tcPr>
            <w:tcW w:w="901" w:type="dxa"/>
            <w:noWrap/>
            <w:vAlign w:val="center"/>
            <w:hideMark/>
          </w:tcPr>
          <w:p w14:paraId="1C64E8B3"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209</w:t>
            </w:r>
          </w:p>
        </w:tc>
        <w:tc>
          <w:tcPr>
            <w:tcW w:w="794" w:type="dxa"/>
            <w:noWrap/>
            <w:vAlign w:val="center"/>
            <w:hideMark/>
          </w:tcPr>
          <w:p w14:paraId="663FD58B"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601</w:t>
            </w:r>
          </w:p>
        </w:tc>
        <w:tc>
          <w:tcPr>
            <w:tcW w:w="2268" w:type="dxa"/>
            <w:noWrap/>
            <w:vAlign w:val="center"/>
            <w:hideMark/>
          </w:tcPr>
          <w:p w14:paraId="39F03061"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Cauliflower and broccoli</w:t>
            </w:r>
          </w:p>
        </w:tc>
        <w:tc>
          <w:tcPr>
            <w:tcW w:w="5669" w:type="dxa"/>
            <w:noWrap/>
            <w:vAlign w:val="center"/>
            <w:hideMark/>
          </w:tcPr>
          <w:p w14:paraId="4E7CCEE1" w14:textId="77777777" w:rsidR="00D117D7"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Plants of cauliflower (</w:t>
            </w:r>
            <w:r w:rsidRPr="00D117D7">
              <w:rPr>
                <w:rFonts w:ascii="Calibri" w:eastAsia="Times New Roman" w:hAnsi="Calibri" w:cs="Calibri"/>
                <w:i/>
                <w:color w:val="000000"/>
                <w:sz w:val="18"/>
                <w:szCs w:val="18"/>
                <w:lang w:val="en-GB" w:eastAsia="cs-CZ"/>
              </w:rPr>
              <w:t>Brassica oleracea var. botrytis</w:t>
            </w:r>
            <w:r w:rsidRPr="00986072">
              <w:rPr>
                <w:rFonts w:ascii="Calibri" w:eastAsia="Times New Roman" w:hAnsi="Calibri" w:cs="Calibri"/>
                <w:color w:val="000000"/>
                <w:sz w:val="18"/>
                <w:szCs w:val="18"/>
                <w:lang w:val="en-GB" w:eastAsia="cs-CZ"/>
              </w:rPr>
              <w:t>) and of broccoli (</w:t>
            </w:r>
            <w:r w:rsidRPr="00D117D7">
              <w:rPr>
                <w:rFonts w:ascii="Calibri" w:eastAsia="Times New Roman" w:hAnsi="Calibri" w:cs="Calibri"/>
                <w:i/>
                <w:color w:val="000000"/>
                <w:sz w:val="18"/>
                <w:szCs w:val="18"/>
                <w:lang w:val="en-GB" w:eastAsia="cs-CZ"/>
              </w:rPr>
              <w:t>Brassica oleracea var. italica</w:t>
            </w:r>
            <w:r w:rsidRPr="00986072">
              <w:rPr>
                <w:rFonts w:ascii="Calibri" w:eastAsia="Times New Roman" w:hAnsi="Calibri" w:cs="Calibri"/>
                <w:color w:val="000000"/>
                <w:sz w:val="18"/>
                <w:szCs w:val="18"/>
                <w:lang w:val="en-GB" w:eastAsia="cs-CZ"/>
              </w:rPr>
              <w:t>) grown as brassica vegetables.</w:t>
            </w:r>
          </w:p>
          <w:p w14:paraId="25197F2F"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Excluding broccoli until 2010.</w:t>
            </w:r>
          </w:p>
        </w:tc>
      </w:tr>
      <w:tr w:rsidR="00986072" w:rsidRPr="00986072" w14:paraId="21E2D65B" w14:textId="77777777" w:rsidTr="00986072">
        <w:trPr>
          <w:trHeight w:val="300"/>
        </w:trPr>
        <w:tc>
          <w:tcPr>
            <w:tcW w:w="901" w:type="dxa"/>
            <w:noWrap/>
            <w:vAlign w:val="center"/>
            <w:hideMark/>
          </w:tcPr>
          <w:p w14:paraId="144F6FA4"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208</w:t>
            </w:r>
          </w:p>
        </w:tc>
        <w:tc>
          <w:tcPr>
            <w:tcW w:w="794" w:type="dxa"/>
            <w:noWrap/>
            <w:vAlign w:val="center"/>
            <w:hideMark/>
          </w:tcPr>
          <w:p w14:paraId="467A915D"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60205</w:t>
            </w:r>
          </w:p>
        </w:tc>
        <w:tc>
          <w:tcPr>
            <w:tcW w:w="2268" w:type="dxa"/>
            <w:noWrap/>
            <w:vAlign w:val="center"/>
            <w:hideMark/>
          </w:tcPr>
          <w:p w14:paraId="67276BC2"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Cabbages</w:t>
            </w:r>
          </w:p>
        </w:tc>
        <w:tc>
          <w:tcPr>
            <w:tcW w:w="5669" w:type="dxa"/>
            <w:noWrap/>
            <w:vAlign w:val="center"/>
            <w:hideMark/>
          </w:tcPr>
          <w:p w14:paraId="6E5DDC8C"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Plants of cabbage (</w:t>
            </w:r>
            <w:r w:rsidRPr="00D117D7">
              <w:rPr>
                <w:rFonts w:ascii="Calibri" w:eastAsia="Times New Roman" w:hAnsi="Calibri" w:cs="Calibri"/>
                <w:i/>
                <w:color w:val="000000"/>
                <w:sz w:val="18"/>
                <w:szCs w:val="18"/>
                <w:lang w:val="en-GB" w:eastAsia="cs-CZ"/>
              </w:rPr>
              <w:t>Brassica oleracea convar. capitata</w:t>
            </w:r>
            <w:r w:rsidRPr="00986072">
              <w:rPr>
                <w:rFonts w:ascii="Calibri" w:eastAsia="Times New Roman" w:hAnsi="Calibri" w:cs="Calibri"/>
                <w:color w:val="000000"/>
                <w:sz w:val="18"/>
                <w:szCs w:val="18"/>
                <w:lang w:val="en-GB" w:eastAsia="cs-CZ"/>
              </w:rPr>
              <w:t>) grown as brassica vegetables.</w:t>
            </w:r>
            <w:r w:rsidRPr="00986072">
              <w:rPr>
                <w:rFonts w:ascii="Calibri" w:eastAsia="Times New Roman" w:hAnsi="Calibri" w:cs="Calibri"/>
                <w:color w:val="000000"/>
                <w:sz w:val="18"/>
                <w:szCs w:val="18"/>
                <w:lang w:val="en-GB" w:eastAsia="cs-CZ"/>
              </w:rPr>
              <w:br/>
              <w:t>Includes white and red varieties of cabbage.</w:t>
            </w:r>
            <w:r w:rsidRPr="00986072">
              <w:rPr>
                <w:rFonts w:ascii="Calibri" w:eastAsia="Times New Roman" w:hAnsi="Calibri" w:cs="Calibri"/>
                <w:color w:val="000000"/>
                <w:sz w:val="18"/>
                <w:szCs w:val="18"/>
                <w:lang w:val="en-GB" w:eastAsia="cs-CZ"/>
              </w:rPr>
              <w:br/>
              <w:t>Plants for seed production are excluded.</w:t>
            </w:r>
          </w:p>
        </w:tc>
      </w:tr>
      <w:tr w:rsidR="00986072" w:rsidRPr="00986072" w14:paraId="6AF5365D" w14:textId="77777777" w:rsidTr="00986072">
        <w:trPr>
          <w:trHeight w:val="300"/>
        </w:trPr>
        <w:tc>
          <w:tcPr>
            <w:tcW w:w="901" w:type="dxa"/>
            <w:noWrap/>
            <w:vAlign w:val="center"/>
            <w:hideMark/>
          </w:tcPr>
          <w:p w14:paraId="16461F54"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209</w:t>
            </w:r>
          </w:p>
        </w:tc>
        <w:tc>
          <w:tcPr>
            <w:tcW w:w="794" w:type="dxa"/>
            <w:noWrap/>
            <w:vAlign w:val="center"/>
            <w:hideMark/>
          </w:tcPr>
          <w:p w14:paraId="1B2C8AD2"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620</w:t>
            </w:r>
          </w:p>
        </w:tc>
        <w:tc>
          <w:tcPr>
            <w:tcW w:w="2268" w:type="dxa"/>
            <w:noWrap/>
            <w:vAlign w:val="center"/>
            <w:hideMark/>
          </w:tcPr>
          <w:p w14:paraId="16D661B3"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Other brassicas (including Brussels sprouts)</w:t>
            </w:r>
          </w:p>
        </w:tc>
        <w:tc>
          <w:tcPr>
            <w:tcW w:w="5669" w:type="dxa"/>
            <w:noWrap/>
            <w:vAlign w:val="center"/>
            <w:hideMark/>
          </w:tcPr>
          <w:p w14:paraId="396EC77A" w14:textId="77777777" w:rsidR="004124C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Brassicas not elsewhere classified.</w:t>
            </w:r>
          </w:p>
          <w:p w14:paraId="69E756AE"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Includes Brussels sprouts (</w:t>
            </w:r>
            <w:r w:rsidRPr="00D117D7">
              <w:rPr>
                <w:rFonts w:ascii="Calibri" w:eastAsia="Times New Roman" w:hAnsi="Calibri" w:cs="Calibri"/>
                <w:i/>
                <w:color w:val="000000"/>
                <w:sz w:val="18"/>
                <w:szCs w:val="18"/>
                <w:lang w:val="en-GB" w:eastAsia="cs-CZ"/>
              </w:rPr>
              <w:t>Brassica oleracea convar. oleracea var. gemmifera</w:t>
            </w:r>
            <w:r w:rsidRPr="00986072">
              <w:rPr>
                <w:rFonts w:ascii="Calibri" w:eastAsia="Times New Roman" w:hAnsi="Calibri" w:cs="Calibri"/>
                <w:color w:val="000000"/>
                <w:sz w:val="18"/>
                <w:szCs w:val="18"/>
                <w:lang w:val="en-GB" w:eastAsia="cs-CZ"/>
              </w:rPr>
              <w:t>), curly kale (</w:t>
            </w:r>
            <w:r w:rsidRPr="00D117D7">
              <w:rPr>
                <w:rFonts w:ascii="Calibri" w:eastAsia="Times New Roman" w:hAnsi="Calibri" w:cs="Calibri"/>
                <w:i/>
                <w:color w:val="000000"/>
                <w:sz w:val="18"/>
                <w:szCs w:val="18"/>
                <w:lang w:val="en-GB" w:eastAsia="cs-CZ"/>
              </w:rPr>
              <w:t>Brassica oleracea var. sabellica</w:t>
            </w:r>
            <w:r w:rsidRPr="00986072">
              <w:rPr>
                <w:rFonts w:ascii="Calibri" w:eastAsia="Times New Roman" w:hAnsi="Calibri" w:cs="Calibri"/>
                <w:color w:val="000000"/>
                <w:sz w:val="18"/>
                <w:szCs w:val="18"/>
                <w:lang w:val="en-GB" w:eastAsia="cs-CZ"/>
              </w:rPr>
              <w:t>), pak choi (</w:t>
            </w:r>
            <w:r w:rsidRPr="00D117D7">
              <w:rPr>
                <w:rFonts w:ascii="Calibri" w:eastAsia="Times New Roman" w:hAnsi="Calibri" w:cs="Calibri"/>
                <w:i/>
                <w:color w:val="000000"/>
                <w:sz w:val="18"/>
                <w:szCs w:val="18"/>
                <w:lang w:val="en-GB" w:eastAsia="cs-CZ"/>
              </w:rPr>
              <w:t>Brassica rapa var. rapa group Chinensis</w:t>
            </w:r>
            <w:r w:rsidRPr="00986072">
              <w:rPr>
                <w:rFonts w:ascii="Calibri" w:eastAsia="Times New Roman" w:hAnsi="Calibri" w:cs="Calibri"/>
                <w:color w:val="000000"/>
                <w:sz w:val="18"/>
                <w:szCs w:val="18"/>
                <w:lang w:val="en-GB" w:eastAsia="cs-CZ"/>
              </w:rPr>
              <w:t>), Chinese cabbage (</w:t>
            </w:r>
            <w:r w:rsidRPr="00D117D7">
              <w:rPr>
                <w:rFonts w:ascii="Calibri" w:eastAsia="Times New Roman" w:hAnsi="Calibri" w:cs="Calibri"/>
                <w:i/>
                <w:color w:val="000000"/>
                <w:sz w:val="18"/>
                <w:szCs w:val="18"/>
                <w:lang w:val="en-GB" w:eastAsia="cs-CZ"/>
              </w:rPr>
              <w:t>Brassica rapa var. rapa group Pekinensis</w:t>
            </w:r>
            <w:r w:rsidRPr="00986072">
              <w:rPr>
                <w:rFonts w:ascii="Calibri" w:eastAsia="Times New Roman" w:hAnsi="Calibri" w:cs="Calibri"/>
                <w:color w:val="000000"/>
                <w:sz w:val="18"/>
                <w:szCs w:val="18"/>
                <w:lang w:val="en-GB" w:eastAsia="cs-CZ"/>
              </w:rPr>
              <w:t>), and brassicas n.e.c.</w:t>
            </w:r>
          </w:p>
        </w:tc>
      </w:tr>
      <w:tr w:rsidR="00986072" w:rsidRPr="00986072" w14:paraId="2A5E0994" w14:textId="77777777" w:rsidTr="00986072">
        <w:trPr>
          <w:trHeight w:val="300"/>
        </w:trPr>
        <w:tc>
          <w:tcPr>
            <w:tcW w:w="901" w:type="dxa"/>
            <w:noWrap/>
            <w:vAlign w:val="center"/>
            <w:hideMark/>
          </w:tcPr>
          <w:p w14:paraId="5C336FDD"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209</w:t>
            </w:r>
          </w:p>
        </w:tc>
        <w:tc>
          <w:tcPr>
            <w:tcW w:w="794" w:type="dxa"/>
            <w:noWrap/>
            <w:vAlign w:val="center"/>
            <w:hideMark/>
          </w:tcPr>
          <w:p w14:paraId="3C5768A5"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609</w:t>
            </w:r>
          </w:p>
        </w:tc>
        <w:tc>
          <w:tcPr>
            <w:tcW w:w="2268" w:type="dxa"/>
            <w:noWrap/>
            <w:vAlign w:val="center"/>
            <w:hideMark/>
          </w:tcPr>
          <w:p w14:paraId="00566959" w14:textId="77777777" w:rsidR="00986072" w:rsidRPr="00986072" w:rsidRDefault="00986072" w:rsidP="004124C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 xml:space="preserve">Fruit vegetables </w:t>
            </w:r>
          </w:p>
        </w:tc>
        <w:tc>
          <w:tcPr>
            <w:tcW w:w="5669" w:type="dxa"/>
            <w:noWrap/>
            <w:vAlign w:val="center"/>
            <w:hideMark/>
          </w:tcPr>
          <w:p w14:paraId="0E1421EC" w14:textId="77777777" w:rsidR="004124C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Fruit vegetables.</w:t>
            </w:r>
          </w:p>
          <w:p w14:paraId="3566231E" w14:textId="77777777" w:rsidR="00986072" w:rsidRPr="00986072" w:rsidRDefault="00986072" w:rsidP="00D117D7">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Includes gherkins, cucumbers, tomatoes, peppers, gourds and pumpkins, watermelons, and other fruit vegetables.</w:t>
            </w:r>
          </w:p>
        </w:tc>
      </w:tr>
      <w:tr w:rsidR="00986072" w:rsidRPr="00986072" w14:paraId="184289C4" w14:textId="77777777" w:rsidTr="00986072">
        <w:trPr>
          <w:trHeight w:val="300"/>
        </w:trPr>
        <w:tc>
          <w:tcPr>
            <w:tcW w:w="901" w:type="dxa"/>
            <w:noWrap/>
            <w:vAlign w:val="center"/>
            <w:hideMark/>
          </w:tcPr>
          <w:p w14:paraId="74A229FC"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208</w:t>
            </w:r>
          </w:p>
        </w:tc>
        <w:tc>
          <w:tcPr>
            <w:tcW w:w="794" w:type="dxa"/>
            <w:noWrap/>
            <w:vAlign w:val="center"/>
            <w:hideMark/>
          </w:tcPr>
          <w:p w14:paraId="0C31A3BC"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60301</w:t>
            </w:r>
          </w:p>
        </w:tc>
        <w:tc>
          <w:tcPr>
            <w:tcW w:w="2268" w:type="dxa"/>
            <w:noWrap/>
            <w:vAlign w:val="center"/>
            <w:hideMark/>
          </w:tcPr>
          <w:p w14:paraId="67630816"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Gherkins</w:t>
            </w:r>
          </w:p>
        </w:tc>
        <w:tc>
          <w:tcPr>
            <w:tcW w:w="5669" w:type="dxa"/>
            <w:noWrap/>
            <w:vAlign w:val="center"/>
            <w:hideMark/>
          </w:tcPr>
          <w:p w14:paraId="5D3A14F3"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Plants of the species cucumber (</w:t>
            </w:r>
            <w:r w:rsidRPr="00D117D7">
              <w:rPr>
                <w:rFonts w:ascii="Calibri" w:eastAsia="Times New Roman" w:hAnsi="Calibri" w:cs="Calibri"/>
                <w:i/>
                <w:color w:val="000000"/>
                <w:sz w:val="18"/>
                <w:szCs w:val="18"/>
                <w:lang w:val="en-GB" w:eastAsia="cs-CZ"/>
              </w:rPr>
              <w:t>Cucumis sativus</w:t>
            </w:r>
            <w:r w:rsidRPr="00986072">
              <w:rPr>
                <w:rFonts w:ascii="Calibri" w:eastAsia="Times New Roman" w:hAnsi="Calibri" w:cs="Calibri"/>
                <w:color w:val="000000"/>
                <w:sz w:val="18"/>
                <w:szCs w:val="18"/>
                <w:lang w:val="en-GB" w:eastAsia="cs-CZ"/>
              </w:rPr>
              <w:t>) grown as fruit vegetables for the production of gherkins.</w:t>
            </w:r>
            <w:r w:rsidRPr="00986072">
              <w:rPr>
                <w:rFonts w:ascii="Calibri" w:eastAsia="Times New Roman" w:hAnsi="Calibri" w:cs="Calibri"/>
                <w:color w:val="000000"/>
                <w:sz w:val="18"/>
                <w:szCs w:val="18"/>
                <w:lang w:val="en-GB" w:eastAsia="cs-CZ"/>
              </w:rPr>
              <w:br/>
              <w:t>Plants for seed are excluded.</w:t>
            </w:r>
          </w:p>
        </w:tc>
      </w:tr>
      <w:tr w:rsidR="00986072" w:rsidRPr="00986072" w14:paraId="2FBF762D" w14:textId="77777777" w:rsidTr="00986072">
        <w:trPr>
          <w:trHeight w:val="300"/>
        </w:trPr>
        <w:tc>
          <w:tcPr>
            <w:tcW w:w="901" w:type="dxa"/>
            <w:noWrap/>
            <w:vAlign w:val="center"/>
            <w:hideMark/>
          </w:tcPr>
          <w:p w14:paraId="4BABF5BA"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209</w:t>
            </w:r>
          </w:p>
        </w:tc>
        <w:tc>
          <w:tcPr>
            <w:tcW w:w="794" w:type="dxa"/>
            <w:noWrap/>
            <w:vAlign w:val="center"/>
            <w:hideMark/>
          </w:tcPr>
          <w:p w14:paraId="1EFEAC07"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602</w:t>
            </w:r>
          </w:p>
        </w:tc>
        <w:tc>
          <w:tcPr>
            <w:tcW w:w="2268" w:type="dxa"/>
            <w:noWrap/>
            <w:vAlign w:val="center"/>
            <w:hideMark/>
          </w:tcPr>
          <w:p w14:paraId="2B1A38A6"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Cucumbers</w:t>
            </w:r>
          </w:p>
        </w:tc>
        <w:tc>
          <w:tcPr>
            <w:tcW w:w="5669" w:type="dxa"/>
            <w:noWrap/>
            <w:vAlign w:val="center"/>
            <w:hideMark/>
          </w:tcPr>
          <w:p w14:paraId="27FC034F" w14:textId="77777777" w:rsidR="004124C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Plants of the species cucumber (</w:t>
            </w:r>
            <w:r w:rsidRPr="00D117D7">
              <w:rPr>
                <w:rFonts w:ascii="Calibri" w:eastAsia="Times New Roman" w:hAnsi="Calibri" w:cs="Calibri"/>
                <w:i/>
                <w:color w:val="000000"/>
                <w:sz w:val="18"/>
                <w:szCs w:val="18"/>
                <w:lang w:val="en-GB" w:eastAsia="cs-CZ"/>
              </w:rPr>
              <w:t>Cucumis sativus</w:t>
            </w:r>
            <w:r w:rsidRPr="00986072">
              <w:rPr>
                <w:rFonts w:ascii="Calibri" w:eastAsia="Times New Roman" w:hAnsi="Calibri" w:cs="Calibri"/>
                <w:color w:val="000000"/>
                <w:sz w:val="18"/>
                <w:szCs w:val="18"/>
                <w:lang w:val="en-GB" w:eastAsia="cs-CZ"/>
              </w:rPr>
              <w:t>) grown as fruit vegetables for direct consumption (slicing).</w:t>
            </w:r>
          </w:p>
          <w:p w14:paraId="0A17C0B9" w14:textId="77777777" w:rsidR="004124C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Includes slicing cucumbers grown under glass or high accessible cover.</w:t>
            </w:r>
          </w:p>
          <w:p w14:paraId="4C493693"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Gherkins and plants for seed production are excluded.</w:t>
            </w:r>
          </w:p>
        </w:tc>
      </w:tr>
      <w:tr w:rsidR="00986072" w:rsidRPr="00986072" w14:paraId="34E4A9BA" w14:textId="77777777" w:rsidTr="00986072">
        <w:trPr>
          <w:trHeight w:val="300"/>
        </w:trPr>
        <w:tc>
          <w:tcPr>
            <w:tcW w:w="901" w:type="dxa"/>
            <w:noWrap/>
            <w:vAlign w:val="center"/>
            <w:hideMark/>
          </w:tcPr>
          <w:p w14:paraId="5F256ED8"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209</w:t>
            </w:r>
          </w:p>
        </w:tc>
        <w:tc>
          <w:tcPr>
            <w:tcW w:w="794" w:type="dxa"/>
            <w:noWrap/>
            <w:vAlign w:val="center"/>
            <w:hideMark/>
          </w:tcPr>
          <w:p w14:paraId="3A1A2DC9"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603</w:t>
            </w:r>
          </w:p>
        </w:tc>
        <w:tc>
          <w:tcPr>
            <w:tcW w:w="2268" w:type="dxa"/>
            <w:noWrap/>
            <w:vAlign w:val="center"/>
            <w:hideMark/>
          </w:tcPr>
          <w:p w14:paraId="195B3F47"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Tomatoes</w:t>
            </w:r>
          </w:p>
        </w:tc>
        <w:tc>
          <w:tcPr>
            <w:tcW w:w="5669" w:type="dxa"/>
            <w:noWrap/>
            <w:vAlign w:val="center"/>
            <w:hideMark/>
          </w:tcPr>
          <w:p w14:paraId="5C9756AA"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Plants of the species tomato (</w:t>
            </w:r>
            <w:r w:rsidRPr="00D117D7">
              <w:rPr>
                <w:rFonts w:ascii="Calibri" w:eastAsia="Times New Roman" w:hAnsi="Calibri" w:cs="Calibri"/>
                <w:i/>
                <w:color w:val="000000"/>
                <w:sz w:val="18"/>
                <w:szCs w:val="18"/>
                <w:lang w:val="en-GB" w:eastAsia="cs-CZ"/>
              </w:rPr>
              <w:t>Solanum lycopersicum</w:t>
            </w:r>
            <w:r w:rsidRPr="00986072">
              <w:rPr>
                <w:rFonts w:ascii="Calibri" w:eastAsia="Times New Roman" w:hAnsi="Calibri" w:cs="Calibri"/>
                <w:color w:val="000000"/>
                <w:sz w:val="18"/>
                <w:szCs w:val="18"/>
                <w:lang w:val="en-GB" w:eastAsia="cs-CZ"/>
              </w:rPr>
              <w:t>) grown as fruit vegetables.</w:t>
            </w:r>
            <w:r w:rsidRPr="00986072">
              <w:rPr>
                <w:rFonts w:ascii="Calibri" w:eastAsia="Times New Roman" w:hAnsi="Calibri" w:cs="Calibri"/>
                <w:color w:val="000000"/>
                <w:sz w:val="18"/>
                <w:szCs w:val="18"/>
                <w:lang w:val="en-GB" w:eastAsia="cs-CZ"/>
              </w:rPr>
              <w:br/>
              <w:t>Includes determinate tomato and indeterminate tomato.</w:t>
            </w:r>
            <w:r w:rsidRPr="00986072">
              <w:rPr>
                <w:rFonts w:ascii="Calibri" w:eastAsia="Times New Roman" w:hAnsi="Calibri" w:cs="Calibri"/>
                <w:color w:val="000000"/>
                <w:sz w:val="18"/>
                <w:szCs w:val="18"/>
                <w:lang w:val="en-GB" w:eastAsia="cs-CZ"/>
              </w:rPr>
              <w:br/>
              <w:t>Includes tomatoes grown under glass or high accessible cover.</w:t>
            </w:r>
            <w:r w:rsidRPr="00986072">
              <w:rPr>
                <w:rFonts w:ascii="Calibri" w:eastAsia="Times New Roman" w:hAnsi="Calibri" w:cs="Calibri"/>
                <w:color w:val="000000"/>
                <w:sz w:val="18"/>
                <w:szCs w:val="18"/>
                <w:lang w:val="en-GB" w:eastAsia="cs-CZ"/>
              </w:rPr>
              <w:br/>
              <w:t>Plants for seed production are excluded.</w:t>
            </w:r>
          </w:p>
        </w:tc>
      </w:tr>
      <w:tr w:rsidR="00986072" w:rsidRPr="00986072" w14:paraId="77743757" w14:textId="77777777" w:rsidTr="00986072">
        <w:trPr>
          <w:trHeight w:val="300"/>
        </w:trPr>
        <w:tc>
          <w:tcPr>
            <w:tcW w:w="901" w:type="dxa"/>
            <w:noWrap/>
            <w:vAlign w:val="center"/>
            <w:hideMark/>
          </w:tcPr>
          <w:p w14:paraId="4350029C"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209</w:t>
            </w:r>
          </w:p>
        </w:tc>
        <w:tc>
          <w:tcPr>
            <w:tcW w:w="794" w:type="dxa"/>
            <w:noWrap/>
            <w:vAlign w:val="center"/>
            <w:hideMark/>
          </w:tcPr>
          <w:p w14:paraId="6F8103CB"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605</w:t>
            </w:r>
          </w:p>
        </w:tc>
        <w:tc>
          <w:tcPr>
            <w:tcW w:w="2268" w:type="dxa"/>
            <w:noWrap/>
            <w:vAlign w:val="center"/>
            <w:hideMark/>
          </w:tcPr>
          <w:p w14:paraId="437B7CE1"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Peppers</w:t>
            </w:r>
          </w:p>
        </w:tc>
        <w:tc>
          <w:tcPr>
            <w:tcW w:w="5669" w:type="dxa"/>
            <w:noWrap/>
            <w:vAlign w:val="center"/>
            <w:hideMark/>
          </w:tcPr>
          <w:p w14:paraId="7372A092" w14:textId="77777777" w:rsidR="004124C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Plants of the genus pepper (</w:t>
            </w:r>
            <w:r w:rsidRPr="00D117D7">
              <w:rPr>
                <w:rFonts w:ascii="Calibri" w:eastAsia="Times New Roman" w:hAnsi="Calibri" w:cs="Calibri"/>
                <w:i/>
                <w:color w:val="000000"/>
                <w:sz w:val="18"/>
                <w:szCs w:val="18"/>
                <w:lang w:val="en-GB" w:eastAsia="cs-CZ"/>
              </w:rPr>
              <w:t>Capsicum sp.</w:t>
            </w:r>
            <w:r w:rsidRPr="00986072">
              <w:rPr>
                <w:rFonts w:ascii="Calibri" w:eastAsia="Times New Roman" w:hAnsi="Calibri" w:cs="Calibri"/>
                <w:color w:val="000000"/>
                <w:sz w:val="18"/>
                <w:szCs w:val="18"/>
                <w:lang w:val="en-GB" w:eastAsia="cs-CZ"/>
              </w:rPr>
              <w:t xml:space="preserve">) grown as fruit vegetables, including chilli peppers. </w:t>
            </w:r>
          </w:p>
          <w:p w14:paraId="0F870345" w14:textId="77777777" w:rsidR="004124C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Includes peppers grown under glass or high accessible cover.</w:t>
            </w:r>
          </w:p>
          <w:p w14:paraId="499515DA"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Plants for seed are excluded.</w:t>
            </w:r>
          </w:p>
        </w:tc>
      </w:tr>
      <w:tr w:rsidR="00986072" w:rsidRPr="00986072" w14:paraId="3A194A2C" w14:textId="77777777" w:rsidTr="00986072">
        <w:trPr>
          <w:trHeight w:val="300"/>
        </w:trPr>
        <w:tc>
          <w:tcPr>
            <w:tcW w:w="901" w:type="dxa"/>
            <w:noWrap/>
            <w:vAlign w:val="center"/>
            <w:hideMark/>
          </w:tcPr>
          <w:p w14:paraId="407BFB11"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209</w:t>
            </w:r>
          </w:p>
        </w:tc>
        <w:tc>
          <w:tcPr>
            <w:tcW w:w="794" w:type="dxa"/>
            <w:noWrap/>
            <w:vAlign w:val="center"/>
            <w:hideMark/>
          </w:tcPr>
          <w:p w14:paraId="6F5B9BC1"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624</w:t>
            </w:r>
          </w:p>
        </w:tc>
        <w:tc>
          <w:tcPr>
            <w:tcW w:w="2268" w:type="dxa"/>
            <w:noWrap/>
            <w:vAlign w:val="center"/>
            <w:hideMark/>
          </w:tcPr>
          <w:p w14:paraId="2873407D"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Gourds and pumpkins (including courgettes)</w:t>
            </w:r>
          </w:p>
        </w:tc>
        <w:tc>
          <w:tcPr>
            <w:tcW w:w="5669" w:type="dxa"/>
            <w:noWrap/>
            <w:vAlign w:val="center"/>
            <w:hideMark/>
          </w:tcPr>
          <w:p w14:paraId="687DBB2C" w14:textId="77777777" w:rsidR="004124C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Gourds and pumpkins grown as fruit vegetables.Includes e.g. plants of the species Cucurbita pepo including courgettes and scallops, plants of the species Cucurbita maxima including hokkaido squash, plants of the species Cucurbita moschata and Cucurbita ficifolia.</w:t>
            </w:r>
          </w:p>
          <w:p w14:paraId="3A8276EE"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Plants of the species Cucurbita mixta, pumpkins for oil, plants grown as rootstocks, and plants for seed production are excluded.</w:t>
            </w:r>
          </w:p>
        </w:tc>
      </w:tr>
      <w:tr w:rsidR="00986072" w:rsidRPr="00986072" w14:paraId="0608C44F" w14:textId="77777777" w:rsidTr="00986072">
        <w:trPr>
          <w:trHeight w:val="300"/>
        </w:trPr>
        <w:tc>
          <w:tcPr>
            <w:tcW w:w="901" w:type="dxa"/>
            <w:noWrap/>
            <w:vAlign w:val="center"/>
            <w:hideMark/>
          </w:tcPr>
          <w:p w14:paraId="773F5F49"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208</w:t>
            </w:r>
          </w:p>
        </w:tc>
        <w:tc>
          <w:tcPr>
            <w:tcW w:w="794" w:type="dxa"/>
            <w:noWrap/>
            <w:vAlign w:val="center"/>
            <w:hideMark/>
          </w:tcPr>
          <w:p w14:paraId="55376389"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60308</w:t>
            </w:r>
          </w:p>
        </w:tc>
        <w:tc>
          <w:tcPr>
            <w:tcW w:w="2268" w:type="dxa"/>
            <w:noWrap/>
            <w:vAlign w:val="center"/>
            <w:hideMark/>
          </w:tcPr>
          <w:p w14:paraId="48F26DE3" w14:textId="77777777" w:rsidR="00986072" w:rsidRPr="00986072" w:rsidRDefault="00986072" w:rsidP="00D117D7">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Watermelons</w:t>
            </w:r>
          </w:p>
        </w:tc>
        <w:tc>
          <w:tcPr>
            <w:tcW w:w="5669" w:type="dxa"/>
            <w:noWrap/>
            <w:vAlign w:val="center"/>
            <w:hideMark/>
          </w:tcPr>
          <w:p w14:paraId="176E859E" w14:textId="77777777" w:rsidR="00986072" w:rsidRPr="00986072" w:rsidRDefault="00986072" w:rsidP="00D117D7">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Plants of the species watermelon (</w:t>
            </w:r>
            <w:r w:rsidRPr="00D117D7">
              <w:rPr>
                <w:rFonts w:ascii="Calibri" w:eastAsia="Times New Roman" w:hAnsi="Calibri" w:cs="Calibri"/>
                <w:i/>
                <w:color w:val="000000"/>
                <w:sz w:val="18"/>
                <w:szCs w:val="18"/>
                <w:lang w:val="en-GB" w:eastAsia="cs-CZ"/>
              </w:rPr>
              <w:t>Citrullus lanatus</w:t>
            </w:r>
            <w:r w:rsidRPr="00986072">
              <w:rPr>
                <w:rFonts w:ascii="Calibri" w:eastAsia="Times New Roman" w:hAnsi="Calibri" w:cs="Calibri"/>
                <w:color w:val="000000"/>
                <w:sz w:val="18"/>
                <w:szCs w:val="18"/>
                <w:lang w:val="en-GB" w:eastAsia="cs-CZ"/>
              </w:rPr>
              <w:t>) grown as fruit vegetables.</w:t>
            </w:r>
            <w:r w:rsidRPr="00986072">
              <w:rPr>
                <w:rFonts w:ascii="Calibri" w:eastAsia="Times New Roman" w:hAnsi="Calibri" w:cs="Calibri"/>
                <w:color w:val="000000"/>
                <w:sz w:val="18"/>
                <w:szCs w:val="18"/>
                <w:lang w:val="en-GB" w:eastAsia="cs-CZ"/>
              </w:rPr>
              <w:br/>
              <w:t>Plants for seed production are excluded.</w:t>
            </w:r>
          </w:p>
        </w:tc>
      </w:tr>
      <w:tr w:rsidR="00986072" w:rsidRPr="00986072" w14:paraId="2E8D6C5E" w14:textId="77777777" w:rsidTr="00986072">
        <w:trPr>
          <w:trHeight w:val="300"/>
        </w:trPr>
        <w:tc>
          <w:tcPr>
            <w:tcW w:w="901" w:type="dxa"/>
            <w:noWrap/>
            <w:vAlign w:val="center"/>
            <w:hideMark/>
          </w:tcPr>
          <w:p w14:paraId="195FD03C"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209</w:t>
            </w:r>
          </w:p>
        </w:tc>
        <w:tc>
          <w:tcPr>
            <w:tcW w:w="794" w:type="dxa"/>
            <w:noWrap/>
            <w:vAlign w:val="center"/>
            <w:hideMark/>
          </w:tcPr>
          <w:p w14:paraId="0BC456DB"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621</w:t>
            </w:r>
          </w:p>
        </w:tc>
        <w:tc>
          <w:tcPr>
            <w:tcW w:w="2268" w:type="dxa"/>
            <w:noWrap/>
            <w:vAlign w:val="center"/>
            <w:hideMark/>
          </w:tcPr>
          <w:p w14:paraId="0644C6DC"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Other fruit vegetables (including muskmelons and eggplants)</w:t>
            </w:r>
          </w:p>
        </w:tc>
        <w:tc>
          <w:tcPr>
            <w:tcW w:w="5669" w:type="dxa"/>
            <w:noWrap/>
            <w:vAlign w:val="center"/>
            <w:hideMark/>
          </w:tcPr>
          <w:p w14:paraId="178D9B59"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Fruit vegetables not elsewhere classified.Includes sweet maize (</w:t>
            </w:r>
            <w:r w:rsidRPr="00D117D7">
              <w:rPr>
                <w:rFonts w:ascii="Calibri" w:eastAsia="Times New Roman" w:hAnsi="Calibri" w:cs="Calibri"/>
                <w:i/>
                <w:color w:val="000000"/>
                <w:sz w:val="18"/>
                <w:szCs w:val="18"/>
                <w:lang w:val="en-GB" w:eastAsia="cs-CZ"/>
              </w:rPr>
              <w:t>Zea mays convar. everta</w:t>
            </w:r>
            <w:r w:rsidRPr="00986072">
              <w:rPr>
                <w:rFonts w:ascii="Calibri" w:eastAsia="Times New Roman" w:hAnsi="Calibri" w:cs="Calibri"/>
                <w:color w:val="000000"/>
                <w:sz w:val="18"/>
                <w:szCs w:val="18"/>
                <w:lang w:val="en-GB" w:eastAsia="cs-CZ"/>
              </w:rPr>
              <w:t>), muskmelons (</w:t>
            </w:r>
            <w:r w:rsidRPr="00D117D7">
              <w:rPr>
                <w:rFonts w:ascii="Calibri" w:eastAsia="Times New Roman" w:hAnsi="Calibri" w:cs="Calibri"/>
                <w:i/>
                <w:color w:val="000000"/>
                <w:sz w:val="18"/>
                <w:szCs w:val="18"/>
                <w:lang w:val="en-GB" w:eastAsia="cs-CZ"/>
              </w:rPr>
              <w:t>Cucumis melo</w:t>
            </w:r>
            <w:r w:rsidRPr="00986072">
              <w:rPr>
                <w:rFonts w:ascii="Calibri" w:eastAsia="Times New Roman" w:hAnsi="Calibri" w:cs="Calibri"/>
                <w:color w:val="000000"/>
                <w:sz w:val="18"/>
                <w:szCs w:val="18"/>
                <w:lang w:val="en-GB" w:eastAsia="cs-CZ"/>
              </w:rPr>
              <w:t>), eggplants (</w:t>
            </w:r>
            <w:r w:rsidRPr="00D117D7">
              <w:rPr>
                <w:rFonts w:ascii="Calibri" w:eastAsia="Times New Roman" w:hAnsi="Calibri" w:cs="Calibri"/>
                <w:i/>
                <w:color w:val="000000"/>
                <w:sz w:val="18"/>
                <w:szCs w:val="18"/>
                <w:lang w:val="en-GB" w:eastAsia="cs-CZ"/>
              </w:rPr>
              <w:t>Solanum melongena</w:t>
            </w:r>
            <w:r w:rsidRPr="00986072">
              <w:rPr>
                <w:rFonts w:ascii="Calibri" w:eastAsia="Times New Roman" w:hAnsi="Calibri" w:cs="Calibri"/>
                <w:color w:val="000000"/>
                <w:sz w:val="18"/>
                <w:szCs w:val="18"/>
                <w:lang w:val="en-GB" w:eastAsia="cs-CZ"/>
              </w:rPr>
              <w:t>), and fruit vegetables n.e.c.</w:t>
            </w:r>
          </w:p>
        </w:tc>
      </w:tr>
      <w:tr w:rsidR="00986072" w:rsidRPr="00986072" w14:paraId="61EFA914" w14:textId="77777777" w:rsidTr="00986072">
        <w:trPr>
          <w:trHeight w:val="300"/>
        </w:trPr>
        <w:tc>
          <w:tcPr>
            <w:tcW w:w="901" w:type="dxa"/>
            <w:noWrap/>
            <w:vAlign w:val="center"/>
            <w:hideMark/>
          </w:tcPr>
          <w:p w14:paraId="02830D1F"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209</w:t>
            </w:r>
          </w:p>
        </w:tc>
        <w:tc>
          <w:tcPr>
            <w:tcW w:w="794" w:type="dxa"/>
            <w:noWrap/>
            <w:vAlign w:val="center"/>
            <w:hideMark/>
          </w:tcPr>
          <w:p w14:paraId="789B0FDC"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610</w:t>
            </w:r>
          </w:p>
        </w:tc>
        <w:tc>
          <w:tcPr>
            <w:tcW w:w="2268" w:type="dxa"/>
            <w:noWrap/>
            <w:vAlign w:val="center"/>
            <w:hideMark/>
          </w:tcPr>
          <w:p w14:paraId="6FBC7491" w14:textId="77777777" w:rsidR="00986072" w:rsidRPr="00986072" w:rsidRDefault="00986072" w:rsidP="004124C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 xml:space="preserve">Fresh pulses </w:t>
            </w:r>
          </w:p>
        </w:tc>
        <w:tc>
          <w:tcPr>
            <w:tcW w:w="5669" w:type="dxa"/>
            <w:noWrap/>
            <w:vAlign w:val="center"/>
            <w:hideMark/>
          </w:tcPr>
          <w:p w14:paraId="2BD0C302" w14:textId="77777777" w:rsidR="004124C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Fresh pulses.</w:t>
            </w:r>
          </w:p>
          <w:p w14:paraId="02D5DF99"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Includes fresh peas and other fresh pulses.</w:t>
            </w:r>
          </w:p>
        </w:tc>
      </w:tr>
      <w:tr w:rsidR="00986072" w:rsidRPr="00986072" w14:paraId="3D2B8BDF" w14:textId="77777777" w:rsidTr="00986072">
        <w:trPr>
          <w:trHeight w:val="300"/>
        </w:trPr>
        <w:tc>
          <w:tcPr>
            <w:tcW w:w="901" w:type="dxa"/>
            <w:noWrap/>
            <w:vAlign w:val="center"/>
            <w:hideMark/>
          </w:tcPr>
          <w:p w14:paraId="42363C75"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208</w:t>
            </w:r>
          </w:p>
        </w:tc>
        <w:tc>
          <w:tcPr>
            <w:tcW w:w="794" w:type="dxa"/>
            <w:noWrap/>
            <w:vAlign w:val="center"/>
            <w:hideMark/>
          </w:tcPr>
          <w:p w14:paraId="35BA3D54"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60401</w:t>
            </w:r>
          </w:p>
        </w:tc>
        <w:tc>
          <w:tcPr>
            <w:tcW w:w="2268" w:type="dxa"/>
            <w:noWrap/>
            <w:vAlign w:val="center"/>
            <w:hideMark/>
          </w:tcPr>
          <w:p w14:paraId="44CF9DC7"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Fresh peas</w:t>
            </w:r>
          </w:p>
        </w:tc>
        <w:tc>
          <w:tcPr>
            <w:tcW w:w="5669" w:type="dxa"/>
            <w:noWrap/>
            <w:vAlign w:val="center"/>
            <w:hideMark/>
          </w:tcPr>
          <w:p w14:paraId="6BE4A219"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Plants of the species pea (</w:t>
            </w:r>
            <w:r w:rsidRPr="00D117D7">
              <w:rPr>
                <w:rFonts w:ascii="Calibri" w:eastAsia="Times New Roman" w:hAnsi="Calibri" w:cs="Calibri"/>
                <w:i/>
                <w:color w:val="000000"/>
                <w:sz w:val="18"/>
                <w:szCs w:val="18"/>
                <w:lang w:val="en-GB" w:eastAsia="cs-CZ"/>
              </w:rPr>
              <w:t>Pisum sativum</w:t>
            </w:r>
            <w:r w:rsidRPr="00986072">
              <w:rPr>
                <w:rFonts w:ascii="Calibri" w:eastAsia="Times New Roman" w:hAnsi="Calibri" w:cs="Calibri"/>
                <w:color w:val="000000"/>
                <w:sz w:val="18"/>
                <w:szCs w:val="18"/>
                <w:lang w:val="en-GB" w:eastAsia="cs-CZ"/>
              </w:rPr>
              <w:t xml:space="preserve">) grown as fresh pulses for the production of pods or seeds harvested green. </w:t>
            </w:r>
            <w:r w:rsidRPr="00986072">
              <w:rPr>
                <w:rFonts w:ascii="Calibri" w:eastAsia="Times New Roman" w:hAnsi="Calibri" w:cs="Calibri"/>
                <w:color w:val="000000"/>
                <w:sz w:val="18"/>
                <w:szCs w:val="18"/>
                <w:lang w:val="en-GB" w:eastAsia="cs-CZ"/>
              </w:rPr>
              <w:br/>
              <w:t>Includes sugar peas and garden peas.</w:t>
            </w:r>
            <w:r w:rsidRPr="00986072">
              <w:rPr>
                <w:rFonts w:ascii="Calibri" w:eastAsia="Times New Roman" w:hAnsi="Calibri" w:cs="Calibri"/>
                <w:color w:val="000000"/>
                <w:sz w:val="18"/>
                <w:szCs w:val="18"/>
                <w:lang w:val="en-GB" w:eastAsia="cs-CZ"/>
              </w:rPr>
              <w:br/>
              <w:t>Plants for seed production are excluded.</w:t>
            </w:r>
          </w:p>
        </w:tc>
      </w:tr>
      <w:tr w:rsidR="00986072" w:rsidRPr="00986072" w14:paraId="510AF4BA" w14:textId="77777777" w:rsidTr="00986072">
        <w:trPr>
          <w:trHeight w:val="300"/>
        </w:trPr>
        <w:tc>
          <w:tcPr>
            <w:tcW w:w="901" w:type="dxa"/>
            <w:noWrap/>
            <w:vAlign w:val="center"/>
            <w:hideMark/>
          </w:tcPr>
          <w:p w14:paraId="4AA1CE57"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209</w:t>
            </w:r>
          </w:p>
        </w:tc>
        <w:tc>
          <w:tcPr>
            <w:tcW w:w="794" w:type="dxa"/>
            <w:noWrap/>
            <w:vAlign w:val="center"/>
            <w:hideMark/>
          </w:tcPr>
          <w:p w14:paraId="3C75C1C3"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622</w:t>
            </w:r>
          </w:p>
        </w:tc>
        <w:tc>
          <w:tcPr>
            <w:tcW w:w="2268" w:type="dxa"/>
            <w:noWrap/>
            <w:vAlign w:val="center"/>
            <w:hideMark/>
          </w:tcPr>
          <w:p w14:paraId="0C972DBC"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Other fresh pulses (including fresh beans)</w:t>
            </w:r>
          </w:p>
        </w:tc>
        <w:tc>
          <w:tcPr>
            <w:tcW w:w="5669" w:type="dxa"/>
            <w:noWrap/>
            <w:vAlign w:val="center"/>
            <w:hideMark/>
          </w:tcPr>
          <w:p w14:paraId="1EC23B3F" w14:textId="77777777" w:rsidR="004124C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Fresh pulses not elsewhere classified.</w:t>
            </w:r>
          </w:p>
          <w:p w14:paraId="1C67B156"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Includes fresh common beans (</w:t>
            </w:r>
            <w:r w:rsidRPr="00D117D7">
              <w:rPr>
                <w:rFonts w:ascii="Calibri" w:eastAsia="Times New Roman" w:hAnsi="Calibri" w:cs="Calibri"/>
                <w:i/>
                <w:color w:val="000000"/>
                <w:sz w:val="18"/>
                <w:szCs w:val="18"/>
                <w:lang w:val="en-GB" w:eastAsia="cs-CZ"/>
              </w:rPr>
              <w:t>Phaseolus vulgaris</w:t>
            </w:r>
            <w:r w:rsidRPr="00986072">
              <w:rPr>
                <w:rFonts w:ascii="Calibri" w:eastAsia="Times New Roman" w:hAnsi="Calibri" w:cs="Calibri"/>
                <w:color w:val="000000"/>
                <w:sz w:val="18"/>
                <w:szCs w:val="18"/>
                <w:lang w:val="en-GB" w:eastAsia="cs-CZ"/>
              </w:rPr>
              <w:t>), green broad bean (</w:t>
            </w:r>
            <w:r w:rsidRPr="00D117D7">
              <w:rPr>
                <w:rFonts w:ascii="Calibri" w:eastAsia="Times New Roman" w:hAnsi="Calibri" w:cs="Calibri"/>
                <w:i/>
                <w:color w:val="000000"/>
                <w:sz w:val="18"/>
                <w:szCs w:val="18"/>
                <w:lang w:val="en-GB" w:eastAsia="cs-CZ"/>
              </w:rPr>
              <w:t>Vicia faba</w:t>
            </w:r>
            <w:r w:rsidRPr="00986072">
              <w:rPr>
                <w:rFonts w:ascii="Calibri" w:eastAsia="Times New Roman" w:hAnsi="Calibri" w:cs="Calibri"/>
                <w:color w:val="000000"/>
                <w:sz w:val="18"/>
                <w:szCs w:val="18"/>
                <w:lang w:val="en-GB" w:eastAsia="cs-CZ"/>
              </w:rPr>
              <w:t>), and fresh pulses n.e.c.</w:t>
            </w:r>
          </w:p>
        </w:tc>
      </w:tr>
      <w:tr w:rsidR="00986072" w:rsidRPr="00986072" w14:paraId="00E72848" w14:textId="77777777" w:rsidTr="00986072">
        <w:trPr>
          <w:trHeight w:val="300"/>
        </w:trPr>
        <w:tc>
          <w:tcPr>
            <w:tcW w:w="901" w:type="dxa"/>
            <w:noWrap/>
            <w:vAlign w:val="center"/>
            <w:hideMark/>
          </w:tcPr>
          <w:p w14:paraId="2C5B5E29"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209</w:t>
            </w:r>
          </w:p>
        </w:tc>
        <w:tc>
          <w:tcPr>
            <w:tcW w:w="794" w:type="dxa"/>
            <w:noWrap/>
            <w:vAlign w:val="center"/>
            <w:hideMark/>
          </w:tcPr>
          <w:p w14:paraId="48381586"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611</w:t>
            </w:r>
          </w:p>
        </w:tc>
        <w:tc>
          <w:tcPr>
            <w:tcW w:w="2268" w:type="dxa"/>
            <w:noWrap/>
            <w:vAlign w:val="center"/>
            <w:hideMark/>
          </w:tcPr>
          <w:p w14:paraId="2A9E8C39" w14:textId="77777777" w:rsidR="00986072" w:rsidRPr="00986072" w:rsidRDefault="00986072" w:rsidP="004124C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 xml:space="preserve">Leafy and stalked vegetables </w:t>
            </w:r>
          </w:p>
        </w:tc>
        <w:tc>
          <w:tcPr>
            <w:tcW w:w="5669" w:type="dxa"/>
            <w:noWrap/>
            <w:vAlign w:val="center"/>
            <w:hideMark/>
          </w:tcPr>
          <w:p w14:paraId="1F7638AE" w14:textId="77777777" w:rsidR="004124C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Leafy and stalked vegetables.</w:t>
            </w:r>
          </w:p>
          <w:p w14:paraId="15693A1D"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Includes leeks, lettuces, spinach, asparagus, and other leafy and stalked vegetables.</w:t>
            </w:r>
          </w:p>
        </w:tc>
      </w:tr>
      <w:tr w:rsidR="00986072" w:rsidRPr="00986072" w14:paraId="3D36093C" w14:textId="77777777" w:rsidTr="00986072">
        <w:trPr>
          <w:trHeight w:val="300"/>
        </w:trPr>
        <w:tc>
          <w:tcPr>
            <w:tcW w:w="901" w:type="dxa"/>
            <w:noWrap/>
            <w:vAlign w:val="center"/>
            <w:hideMark/>
          </w:tcPr>
          <w:p w14:paraId="3F00F90B"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208</w:t>
            </w:r>
          </w:p>
        </w:tc>
        <w:tc>
          <w:tcPr>
            <w:tcW w:w="794" w:type="dxa"/>
            <w:noWrap/>
            <w:vAlign w:val="center"/>
            <w:hideMark/>
          </w:tcPr>
          <w:p w14:paraId="235EFF41"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60502</w:t>
            </w:r>
          </w:p>
        </w:tc>
        <w:tc>
          <w:tcPr>
            <w:tcW w:w="2268" w:type="dxa"/>
            <w:noWrap/>
            <w:vAlign w:val="center"/>
            <w:hideMark/>
          </w:tcPr>
          <w:p w14:paraId="0E7320E8"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Leeks</w:t>
            </w:r>
          </w:p>
        </w:tc>
        <w:tc>
          <w:tcPr>
            <w:tcW w:w="5669" w:type="dxa"/>
            <w:noWrap/>
            <w:vAlign w:val="center"/>
            <w:hideMark/>
          </w:tcPr>
          <w:p w14:paraId="71C211E9"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Plants of the species garden leek (</w:t>
            </w:r>
            <w:r w:rsidRPr="00D117D7">
              <w:rPr>
                <w:rFonts w:ascii="Calibri" w:eastAsia="Times New Roman" w:hAnsi="Calibri" w:cs="Calibri"/>
                <w:i/>
                <w:color w:val="000000"/>
                <w:sz w:val="18"/>
                <w:szCs w:val="18"/>
                <w:lang w:val="en-GB" w:eastAsia="cs-CZ"/>
              </w:rPr>
              <w:t>Allium porrum</w:t>
            </w:r>
            <w:r w:rsidRPr="00986072">
              <w:rPr>
                <w:rFonts w:ascii="Calibri" w:eastAsia="Times New Roman" w:hAnsi="Calibri" w:cs="Calibri"/>
                <w:color w:val="000000"/>
                <w:sz w:val="18"/>
                <w:szCs w:val="18"/>
                <w:lang w:val="en-GB" w:eastAsia="cs-CZ"/>
              </w:rPr>
              <w:t xml:space="preserve">) grown as leafy vegetables. </w:t>
            </w:r>
            <w:r w:rsidRPr="00986072">
              <w:rPr>
                <w:rFonts w:ascii="Calibri" w:eastAsia="Times New Roman" w:hAnsi="Calibri" w:cs="Calibri"/>
                <w:color w:val="000000"/>
                <w:sz w:val="18"/>
                <w:szCs w:val="18"/>
                <w:lang w:val="en-GB" w:eastAsia="cs-CZ"/>
              </w:rPr>
              <w:br/>
              <w:t>Includes winter and spring leeks.</w:t>
            </w:r>
            <w:r w:rsidRPr="00986072">
              <w:rPr>
                <w:rFonts w:ascii="Calibri" w:eastAsia="Times New Roman" w:hAnsi="Calibri" w:cs="Calibri"/>
                <w:color w:val="000000"/>
                <w:sz w:val="18"/>
                <w:szCs w:val="18"/>
                <w:lang w:val="en-GB" w:eastAsia="cs-CZ"/>
              </w:rPr>
              <w:br/>
              <w:t>Plants for seed production are excluded.</w:t>
            </w:r>
          </w:p>
        </w:tc>
      </w:tr>
      <w:tr w:rsidR="00986072" w:rsidRPr="00986072" w14:paraId="13DCD153" w14:textId="77777777" w:rsidTr="00986072">
        <w:trPr>
          <w:trHeight w:val="300"/>
        </w:trPr>
        <w:tc>
          <w:tcPr>
            <w:tcW w:w="901" w:type="dxa"/>
            <w:noWrap/>
            <w:vAlign w:val="center"/>
            <w:hideMark/>
          </w:tcPr>
          <w:p w14:paraId="5D0D2AB9"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209</w:t>
            </w:r>
          </w:p>
        </w:tc>
        <w:tc>
          <w:tcPr>
            <w:tcW w:w="794" w:type="dxa"/>
            <w:noWrap/>
            <w:vAlign w:val="center"/>
            <w:hideMark/>
          </w:tcPr>
          <w:p w14:paraId="5D2CD292"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606</w:t>
            </w:r>
          </w:p>
        </w:tc>
        <w:tc>
          <w:tcPr>
            <w:tcW w:w="2268" w:type="dxa"/>
            <w:noWrap/>
            <w:vAlign w:val="center"/>
            <w:hideMark/>
          </w:tcPr>
          <w:p w14:paraId="1B97234D"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Lettuces</w:t>
            </w:r>
          </w:p>
        </w:tc>
        <w:tc>
          <w:tcPr>
            <w:tcW w:w="5669" w:type="dxa"/>
            <w:noWrap/>
            <w:vAlign w:val="center"/>
            <w:hideMark/>
          </w:tcPr>
          <w:p w14:paraId="103208E8" w14:textId="77777777" w:rsidR="004124C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Plants of lettuce (</w:t>
            </w:r>
            <w:r w:rsidRPr="00D117D7">
              <w:rPr>
                <w:rFonts w:ascii="Calibri" w:eastAsia="Times New Roman" w:hAnsi="Calibri" w:cs="Calibri"/>
                <w:i/>
                <w:color w:val="000000"/>
                <w:sz w:val="18"/>
                <w:szCs w:val="18"/>
                <w:lang w:val="en-GB" w:eastAsia="cs-CZ"/>
              </w:rPr>
              <w:t>Lactuca sativa</w:t>
            </w:r>
            <w:r w:rsidRPr="00986072">
              <w:rPr>
                <w:rFonts w:ascii="Calibri" w:eastAsia="Times New Roman" w:hAnsi="Calibri" w:cs="Calibri"/>
                <w:color w:val="000000"/>
                <w:sz w:val="18"/>
                <w:szCs w:val="18"/>
                <w:lang w:val="en-GB" w:eastAsia="cs-CZ"/>
              </w:rPr>
              <w:t xml:space="preserve">) grown as leaf vegetables. </w:t>
            </w:r>
          </w:p>
          <w:p w14:paraId="6A8C6E24" w14:textId="77777777" w:rsidR="00D117D7"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Includes e.g. head lettuces (</w:t>
            </w:r>
            <w:r w:rsidRPr="00D117D7">
              <w:rPr>
                <w:rFonts w:ascii="Calibri" w:eastAsia="Times New Roman" w:hAnsi="Calibri" w:cs="Calibri"/>
                <w:i/>
                <w:color w:val="000000"/>
                <w:sz w:val="18"/>
                <w:szCs w:val="18"/>
                <w:lang w:val="en-GB" w:eastAsia="cs-CZ"/>
              </w:rPr>
              <w:t>Lactuca sativa var. capitata</w:t>
            </w:r>
            <w:r w:rsidRPr="00986072">
              <w:rPr>
                <w:rFonts w:ascii="Calibri" w:eastAsia="Times New Roman" w:hAnsi="Calibri" w:cs="Calibri"/>
                <w:color w:val="000000"/>
                <w:sz w:val="18"/>
                <w:szCs w:val="18"/>
                <w:lang w:val="en-GB" w:eastAsia="cs-CZ"/>
              </w:rPr>
              <w:t>), cos lettuces (</w:t>
            </w:r>
            <w:r w:rsidRPr="00D117D7">
              <w:rPr>
                <w:rFonts w:ascii="Calibri" w:eastAsia="Times New Roman" w:hAnsi="Calibri" w:cs="Calibri"/>
                <w:i/>
                <w:color w:val="000000"/>
                <w:sz w:val="18"/>
                <w:szCs w:val="18"/>
                <w:lang w:val="en-GB" w:eastAsia="cs-CZ"/>
              </w:rPr>
              <w:t>Lactuca sativa var. longifolia</w:t>
            </w:r>
            <w:r w:rsidRPr="00986072">
              <w:rPr>
                <w:rFonts w:ascii="Calibri" w:eastAsia="Times New Roman" w:hAnsi="Calibri" w:cs="Calibri"/>
                <w:color w:val="000000"/>
                <w:sz w:val="18"/>
                <w:szCs w:val="18"/>
                <w:lang w:val="en-GB" w:eastAsia="cs-CZ"/>
              </w:rPr>
              <w:t>), cutting lettuces (</w:t>
            </w:r>
            <w:r w:rsidRPr="00D117D7">
              <w:rPr>
                <w:rFonts w:ascii="Calibri" w:eastAsia="Times New Roman" w:hAnsi="Calibri" w:cs="Calibri"/>
                <w:i/>
                <w:color w:val="000000"/>
                <w:sz w:val="18"/>
                <w:szCs w:val="18"/>
                <w:lang w:val="en-GB" w:eastAsia="cs-CZ"/>
              </w:rPr>
              <w:t>Lactuca sativa var. crispa</w:t>
            </w:r>
            <w:r w:rsidRPr="00986072">
              <w:rPr>
                <w:rFonts w:ascii="Calibri" w:eastAsia="Times New Roman" w:hAnsi="Calibri" w:cs="Calibri"/>
                <w:color w:val="000000"/>
                <w:sz w:val="18"/>
                <w:szCs w:val="18"/>
                <w:lang w:val="en-GB" w:eastAsia="cs-CZ"/>
              </w:rPr>
              <w:t>), winter varieties of lettuce.</w:t>
            </w:r>
          </w:p>
          <w:p w14:paraId="286A4E52" w14:textId="77777777" w:rsidR="004124C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Includes lettuces grown under glass or high accessible cover.</w:t>
            </w:r>
          </w:p>
          <w:p w14:paraId="114B6134"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Plants for seed are excluded. Includes only head lettuce until 2016.</w:t>
            </w:r>
          </w:p>
        </w:tc>
      </w:tr>
      <w:tr w:rsidR="00986072" w:rsidRPr="00986072" w14:paraId="6F3D069D" w14:textId="77777777" w:rsidTr="00986072">
        <w:trPr>
          <w:trHeight w:val="300"/>
        </w:trPr>
        <w:tc>
          <w:tcPr>
            <w:tcW w:w="901" w:type="dxa"/>
            <w:noWrap/>
            <w:vAlign w:val="center"/>
            <w:hideMark/>
          </w:tcPr>
          <w:p w14:paraId="195710EE"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208</w:t>
            </w:r>
          </w:p>
        </w:tc>
        <w:tc>
          <w:tcPr>
            <w:tcW w:w="794" w:type="dxa"/>
            <w:noWrap/>
            <w:vAlign w:val="center"/>
            <w:hideMark/>
          </w:tcPr>
          <w:p w14:paraId="3C3141A5"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60506</w:t>
            </w:r>
          </w:p>
        </w:tc>
        <w:tc>
          <w:tcPr>
            <w:tcW w:w="2268" w:type="dxa"/>
            <w:noWrap/>
            <w:vAlign w:val="center"/>
            <w:hideMark/>
          </w:tcPr>
          <w:p w14:paraId="48B01FD9"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Spinach</w:t>
            </w:r>
          </w:p>
        </w:tc>
        <w:tc>
          <w:tcPr>
            <w:tcW w:w="5669" w:type="dxa"/>
            <w:noWrap/>
            <w:vAlign w:val="center"/>
            <w:hideMark/>
          </w:tcPr>
          <w:p w14:paraId="27C2978F"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Plants of the species spinach (</w:t>
            </w:r>
            <w:r w:rsidRPr="00D117D7">
              <w:rPr>
                <w:rFonts w:ascii="Calibri" w:eastAsia="Times New Roman" w:hAnsi="Calibri" w:cs="Calibri"/>
                <w:i/>
                <w:color w:val="000000"/>
                <w:sz w:val="18"/>
                <w:szCs w:val="18"/>
                <w:lang w:val="en-GB" w:eastAsia="cs-CZ"/>
              </w:rPr>
              <w:t>Spinacia oleracea</w:t>
            </w:r>
            <w:r w:rsidRPr="00986072">
              <w:rPr>
                <w:rFonts w:ascii="Calibri" w:eastAsia="Times New Roman" w:hAnsi="Calibri" w:cs="Calibri"/>
                <w:color w:val="000000"/>
                <w:sz w:val="18"/>
                <w:szCs w:val="18"/>
                <w:lang w:val="en-GB" w:eastAsia="cs-CZ"/>
              </w:rPr>
              <w:t>) grown as leafy vegetables.</w:t>
            </w:r>
            <w:r w:rsidRPr="00986072">
              <w:rPr>
                <w:rFonts w:ascii="Calibri" w:eastAsia="Times New Roman" w:hAnsi="Calibri" w:cs="Calibri"/>
                <w:color w:val="000000"/>
                <w:sz w:val="18"/>
                <w:szCs w:val="18"/>
                <w:lang w:val="en-GB" w:eastAsia="cs-CZ"/>
              </w:rPr>
              <w:br/>
              <w:t>Includes spring spinach and winter spinach.</w:t>
            </w:r>
            <w:r w:rsidRPr="00986072">
              <w:rPr>
                <w:rFonts w:ascii="Calibri" w:eastAsia="Times New Roman" w:hAnsi="Calibri" w:cs="Calibri"/>
                <w:color w:val="000000"/>
                <w:sz w:val="18"/>
                <w:szCs w:val="18"/>
                <w:lang w:val="en-GB" w:eastAsia="cs-CZ"/>
              </w:rPr>
              <w:br/>
              <w:t>Plants for seed production are excluded.</w:t>
            </w:r>
          </w:p>
        </w:tc>
      </w:tr>
      <w:tr w:rsidR="00986072" w:rsidRPr="00986072" w14:paraId="5E33DD98" w14:textId="77777777" w:rsidTr="00986072">
        <w:trPr>
          <w:trHeight w:val="300"/>
        </w:trPr>
        <w:tc>
          <w:tcPr>
            <w:tcW w:w="901" w:type="dxa"/>
            <w:noWrap/>
            <w:vAlign w:val="center"/>
            <w:hideMark/>
          </w:tcPr>
          <w:p w14:paraId="1333A1AF"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208</w:t>
            </w:r>
          </w:p>
        </w:tc>
        <w:tc>
          <w:tcPr>
            <w:tcW w:w="794" w:type="dxa"/>
            <w:noWrap/>
            <w:vAlign w:val="center"/>
            <w:hideMark/>
          </w:tcPr>
          <w:p w14:paraId="3ECE78BC"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60507</w:t>
            </w:r>
          </w:p>
        </w:tc>
        <w:tc>
          <w:tcPr>
            <w:tcW w:w="2268" w:type="dxa"/>
            <w:noWrap/>
            <w:vAlign w:val="center"/>
            <w:hideMark/>
          </w:tcPr>
          <w:p w14:paraId="11FAAD0D"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Asparagus</w:t>
            </w:r>
          </w:p>
        </w:tc>
        <w:tc>
          <w:tcPr>
            <w:tcW w:w="5669" w:type="dxa"/>
            <w:noWrap/>
            <w:vAlign w:val="center"/>
            <w:hideMark/>
          </w:tcPr>
          <w:p w14:paraId="58CD7CA6"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Plants of the species garden asparagus (</w:t>
            </w:r>
            <w:r w:rsidRPr="00D117D7">
              <w:rPr>
                <w:rFonts w:ascii="Calibri" w:eastAsia="Times New Roman" w:hAnsi="Calibri" w:cs="Calibri"/>
                <w:i/>
                <w:color w:val="000000"/>
                <w:sz w:val="18"/>
                <w:szCs w:val="18"/>
                <w:lang w:val="en-GB" w:eastAsia="cs-CZ"/>
              </w:rPr>
              <w:t>Asparagus officinalis</w:t>
            </w:r>
            <w:r w:rsidRPr="00986072">
              <w:rPr>
                <w:rFonts w:ascii="Calibri" w:eastAsia="Times New Roman" w:hAnsi="Calibri" w:cs="Calibri"/>
                <w:color w:val="000000"/>
                <w:sz w:val="18"/>
                <w:szCs w:val="18"/>
                <w:lang w:val="en-GB" w:eastAsia="cs-CZ"/>
              </w:rPr>
              <w:t>) grown for the production of young shoots.</w:t>
            </w:r>
            <w:r w:rsidRPr="00986072">
              <w:rPr>
                <w:rFonts w:ascii="Calibri" w:eastAsia="Times New Roman" w:hAnsi="Calibri" w:cs="Calibri"/>
                <w:color w:val="000000"/>
                <w:sz w:val="18"/>
                <w:szCs w:val="18"/>
                <w:lang w:val="en-GB" w:eastAsia="cs-CZ"/>
              </w:rPr>
              <w:br/>
              <w:t>Plants for seed production are excluded.</w:t>
            </w:r>
          </w:p>
        </w:tc>
      </w:tr>
      <w:tr w:rsidR="00986072" w:rsidRPr="00986072" w14:paraId="59776234" w14:textId="77777777" w:rsidTr="00986072">
        <w:trPr>
          <w:trHeight w:val="300"/>
        </w:trPr>
        <w:tc>
          <w:tcPr>
            <w:tcW w:w="901" w:type="dxa"/>
            <w:noWrap/>
            <w:vAlign w:val="center"/>
            <w:hideMark/>
          </w:tcPr>
          <w:p w14:paraId="06C902A3"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209</w:t>
            </w:r>
          </w:p>
        </w:tc>
        <w:tc>
          <w:tcPr>
            <w:tcW w:w="794" w:type="dxa"/>
            <w:noWrap/>
            <w:vAlign w:val="center"/>
            <w:hideMark/>
          </w:tcPr>
          <w:p w14:paraId="6876E8B3"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623</w:t>
            </w:r>
          </w:p>
        </w:tc>
        <w:tc>
          <w:tcPr>
            <w:tcW w:w="2268" w:type="dxa"/>
            <w:noWrap/>
            <w:vAlign w:val="center"/>
            <w:hideMark/>
          </w:tcPr>
          <w:p w14:paraId="34CA11CA"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Other leafy and stalked vegetables (including celery, endives, chicory)</w:t>
            </w:r>
          </w:p>
        </w:tc>
        <w:tc>
          <w:tcPr>
            <w:tcW w:w="5669" w:type="dxa"/>
            <w:noWrap/>
            <w:vAlign w:val="center"/>
            <w:hideMark/>
          </w:tcPr>
          <w:p w14:paraId="47194866" w14:textId="77777777" w:rsidR="004124C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Leafy and stalked vegetables not elsewhere classified.</w:t>
            </w:r>
          </w:p>
          <w:p w14:paraId="2FFB5EFA"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Includes celery (</w:t>
            </w:r>
            <w:r w:rsidRPr="00D117D7">
              <w:rPr>
                <w:rFonts w:ascii="Calibri" w:eastAsia="Times New Roman" w:hAnsi="Calibri" w:cs="Calibri"/>
                <w:i/>
                <w:color w:val="000000"/>
                <w:sz w:val="18"/>
                <w:szCs w:val="18"/>
                <w:lang w:val="en-GB" w:eastAsia="cs-CZ"/>
              </w:rPr>
              <w:t>Apium graveolens var. dulce</w:t>
            </w:r>
            <w:r w:rsidRPr="00986072">
              <w:rPr>
                <w:rFonts w:ascii="Calibri" w:eastAsia="Times New Roman" w:hAnsi="Calibri" w:cs="Calibri"/>
                <w:color w:val="000000"/>
                <w:sz w:val="18"/>
                <w:szCs w:val="18"/>
                <w:lang w:val="en-GB" w:eastAsia="cs-CZ"/>
              </w:rPr>
              <w:t>), leaf celery (</w:t>
            </w:r>
            <w:r w:rsidRPr="00D117D7">
              <w:rPr>
                <w:rFonts w:ascii="Calibri" w:eastAsia="Times New Roman" w:hAnsi="Calibri" w:cs="Calibri"/>
                <w:i/>
                <w:color w:val="000000"/>
                <w:sz w:val="18"/>
                <w:szCs w:val="18"/>
                <w:lang w:val="en-GB" w:eastAsia="cs-CZ"/>
              </w:rPr>
              <w:t>Apium graveolens var. secalinum</w:t>
            </w:r>
            <w:r w:rsidRPr="00986072">
              <w:rPr>
                <w:rFonts w:ascii="Calibri" w:eastAsia="Times New Roman" w:hAnsi="Calibri" w:cs="Calibri"/>
                <w:color w:val="000000"/>
                <w:sz w:val="18"/>
                <w:szCs w:val="18"/>
                <w:lang w:val="en-GB" w:eastAsia="cs-CZ"/>
              </w:rPr>
              <w:t>), corn-salad (</w:t>
            </w:r>
            <w:r w:rsidRPr="00D117D7">
              <w:rPr>
                <w:rFonts w:ascii="Calibri" w:eastAsia="Times New Roman" w:hAnsi="Calibri" w:cs="Calibri"/>
                <w:i/>
                <w:color w:val="000000"/>
                <w:sz w:val="18"/>
                <w:szCs w:val="18"/>
                <w:lang w:val="en-GB" w:eastAsia="cs-CZ"/>
              </w:rPr>
              <w:t>Valerianella locusta</w:t>
            </w:r>
            <w:r w:rsidRPr="00986072">
              <w:rPr>
                <w:rFonts w:ascii="Calibri" w:eastAsia="Times New Roman" w:hAnsi="Calibri" w:cs="Calibri"/>
                <w:color w:val="000000"/>
                <w:sz w:val="18"/>
                <w:szCs w:val="18"/>
                <w:lang w:val="en-GB" w:eastAsia="cs-CZ"/>
              </w:rPr>
              <w:t>), mangold (</w:t>
            </w:r>
            <w:r w:rsidRPr="00D117D7">
              <w:rPr>
                <w:rFonts w:ascii="Calibri" w:eastAsia="Times New Roman" w:hAnsi="Calibri" w:cs="Calibri"/>
                <w:i/>
                <w:color w:val="000000"/>
                <w:sz w:val="18"/>
                <w:szCs w:val="18"/>
                <w:lang w:val="en-GB" w:eastAsia="cs-CZ"/>
              </w:rPr>
              <w:t>Beta vulgaris</w:t>
            </w:r>
            <w:r w:rsidRPr="00986072">
              <w:rPr>
                <w:rFonts w:ascii="Calibri" w:eastAsia="Times New Roman" w:hAnsi="Calibri" w:cs="Calibri"/>
                <w:color w:val="000000"/>
                <w:sz w:val="18"/>
                <w:szCs w:val="18"/>
                <w:lang w:val="en-GB" w:eastAsia="cs-CZ"/>
              </w:rPr>
              <w:t>), chives (</w:t>
            </w:r>
            <w:r w:rsidRPr="00D117D7">
              <w:rPr>
                <w:rFonts w:ascii="Calibri" w:eastAsia="Times New Roman" w:hAnsi="Calibri" w:cs="Calibri"/>
                <w:i/>
                <w:color w:val="000000"/>
                <w:sz w:val="18"/>
                <w:szCs w:val="18"/>
                <w:lang w:val="en-GB" w:eastAsia="cs-CZ"/>
              </w:rPr>
              <w:t>Allium schoenoprasum</w:t>
            </w:r>
            <w:r w:rsidRPr="00986072">
              <w:rPr>
                <w:rFonts w:ascii="Calibri" w:eastAsia="Times New Roman" w:hAnsi="Calibri" w:cs="Calibri"/>
                <w:color w:val="000000"/>
                <w:sz w:val="18"/>
                <w:szCs w:val="18"/>
                <w:lang w:val="en-GB" w:eastAsia="cs-CZ"/>
              </w:rPr>
              <w:t>), curly leaf and flat leaf parsley (</w:t>
            </w:r>
            <w:r w:rsidRPr="00D117D7">
              <w:rPr>
                <w:rFonts w:ascii="Calibri" w:eastAsia="Times New Roman" w:hAnsi="Calibri" w:cs="Calibri"/>
                <w:i/>
                <w:color w:val="000000"/>
                <w:sz w:val="18"/>
                <w:szCs w:val="18"/>
                <w:lang w:val="en-GB" w:eastAsia="cs-CZ"/>
              </w:rPr>
              <w:t>Petroselinum crispum</w:t>
            </w:r>
            <w:r w:rsidRPr="00986072">
              <w:rPr>
                <w:rFonts w:ascii="Calibri" w:eastAsia="Times New Roman" w:hAnsi="Calibri" w:cs="Calibri"/>
                <w:color w:val="000000"/>
                <w:sz w:val="18"/>
                <w:szCs w:val="18"/>
                <w:lang w:val="en-GB" w:eastAsia="cs-CZ"/>
              </w:rPr>
              <w:t>), rhubarb (</w:t>
            </w:r>
            <w:r w:rsidRPr="00D117D7">
              <w:rPr>
                <w:rFonts w:ascii="Calibri" w:eastAsia="Times New Roman" w:hAnsi="Calibri" w:cs="Calibri"/>
                <w:i/>
                <w:color w:val="000000"/>
                <w:sz w:val="18"/>
                <w:szCs w:val="18"/>
                <w:lang w:val="en-GB" w:eastAsia="cs-CZ"/>
              </w:rPr>
              <w:t>Rheum rhabarbarum</w:t>
            </w:r>
            <w:r w:rsidRPr="00986072">
              <w:rPr>
                <w:rFonts w:ascii="Calibri" w:eastAsia="Times New Roman" w:hAnsi="Calibri" w:cs="Calibri"/>
                <w:color w:val="000000"/>
                <w:sz w:val="18"/>
                <w:szCs w:val="18"/>
                <w:lang w:val="en-GB" w:eastAsia="cs-CZ"/>
              </w:rPr>
              <w:t>), garden cress (</w:t>
            </w:r>
            <w:r w:rsidRPr="00D117D7">
              <w:rPr>
                <w:rFonts w:ascii="Calibri" w:eastAsia="Times New Roman" w:hAnsi="Calibri" w:cs="Calibri"/>
                <w:i/>
                <w:color w:val="000000"/>
                <w:sz w:val="18"/>
                <w:szCs w:val="18"/>
                <w:lang w:val="en-GB" w:eastAsia="cs-CZ"/>
              </w:rPr>
              <w:t>Lepidium sativum</w:t>
            </w:r>
            <w:r w:rsidRPr="00986072">
              <w:rPr>
                <w:rFonts w:ascii="Calibri" w:eastAsia="Times New Roman" w:hAnsi="Calibri" w:cs="Calibri"/>
                <w:color w:val="000000"/>
                <w:sz w:val="18"/>
                <w:szCs w:val="18"/>
                <w:lang w:val="en-GB" w:eastAsia="cs-CZ"/>
              </w:rPr>
              <w:t>), endives (</w:t>
            </w:r>
            <w:r w:rsidRPr="00D117D7">
              <w:rPr>
                <w:rFonts w:ascii="Calibri" w:eastAsia="Times New Roman" w:hAnsi="Calibri" w:cs="Calibri"/>
                <w:i/>
                <w:color w:val="000000"/>
                <w:sz w:val="18"/>
                <w:szCs w:val="18"/>
                <w:lang w:val="en-GB" w:eastAsia="cs-CZ"/>
              </w:rPr>
              <w:t>Cichorium endivia</w:t>
            </w:r>
            <w:r w:rsidRPr="00986072">
              <w:rPr>
                <w:rFonts w:ascii="Calibri" w:eastAsia="Times New Roman" w:hAnsi="Calibri" w:cs="Calibri"/>
                <w:color w:val="000000"/>
                <w:sz w:val="18"/>
                <w:szCs w:val="18"/>
                <w:lang w:val="en-GB" w:eastAsia="cs-CZ"/>
              </w:rPr>
              <w:t>), rucola (</w:t>
            </w:r>
            <w:r w:rsidRPr="00D117D7">
              <w:rPr>
                <w:rFonts w:ascii="Calibri" w:eastAsia="Times New Roman" w:hAnsi="Calibri" w:cs="Calibri"/>
                <w:i/>
                <w:color w:val="000000"/>
                <w:sz w:val="18"/>
                <w:szCs w:val="18"/>
                <w:lang w:val="en-GB" w:eastAsia="cs-CZ"/>
              </w:rPr>
              <w:t>Eruca sativa</w:t>
            </w:r>
            <w:r w:rsidRPr="00986072">
              <w:rPr>
                <w:rFonts w:ascii="Calibri" w:eastAsia="Times New Roman" w:hAnsi="Calibri" w:cs="Calibri"/>
                <w:color w:val="000000"/>
                <w:sz w:val="18"/>
                <w:szCs w:val="18"/>
                <w:lang w:val="en-GB" w:eastAsia="cs-CZ"/>
              </w:rPr>
              <w:t>), chicory (</w:t>
            </w:r>
            <w:r w:rsidRPr="00D117D7">
              <w:rPr>
                <w:rFonts w:ascii="Calibri" w:eastAsia="Times New Roman" w:hAnsi="Calibri" w:cs="Calibri"/>
                <w:i/>
                <w:color w:val="000000"/>
                <w:sz w:val="18"/>
                <w:szCs w:val="18"/>
                <w:lang w:val="en-GB" w:eastAsia="cs-CZ"/>
              </w:rPr>
              <w:t>Cichorium intybus</w:t>
            </w:r>
            <w:r w:rsidRPr="00986072">
              <w:rPr>
                <w:rFonts w:ascii="Calibri" w:eastAsia="Times New Roman" w:hAnsi="Calibri" w:cs="Calibri"/>
                <w:color w:val="000000"/>
                <w:sz w:val="18"/>
                <w:szCs w:val="18"/>
                <w:lang w:val="en-GB" w:eastAsia="cs-CZ"/>
              </w:rPr>
              <w:t>) for processing and for fresh consumption, and leafy and stalked vegetables n.e.c.</w:t>
            </w:r>
          </w:p>
        </w:tc>
      </w:tr>
      <w:tr w:rsidR="00986072" w:rsidRPr="00986072" w14:paraId="46E9A902" w14:textId="77777777" w:rsidTr="00986072">
        <w:trPr>
          <w:trHeight w:val="300"/>
        </w:trPr>
        <w:tc>
          <w:tcPr>
            <w:tcW w:w="901" w:type="dxa"/>
            <w:noWrap/>
            <w:vAlign w:val="center"/>
            <w:hideMark/>
          </w:tcPr>
          <w:p w14:paraId="53FF465F"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208</w:t>
            </w:r>
          </w:p>
        </w:tc>
        <w:tc>
          <w:tcPr>
            <w:tcW w:w="794" w:type="dxa"/>
            <w:noWrap/>
            <w:vAlign w:val="center"/>
            <w:hideMark/>
          </w:tcPr>
          <w:p w14:paraId="033B906B"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69900</w:t>
            </w:r>
          </w:p>
        </w:tc>
        <w:tc>
          <w:tcPr>
            <w:tcW w:w="2268" w:type="dxa"/>
            <w:noWrap/>
            <w:vAlign w:val="center"/>
            <w:hideMark/>
          </w:tcPr>
          <w:p w14:paraId="1F200D8C"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Other vegetables</w:t>
            </w:r>
          </w:p>
        </w:tc>
        <w:tc>
          <w:tcPr>
            <w:tcW w:w="5669" w:type="dxa"/>
            <w:noWrap/>
            <w:vAlign w:val="center"/>
            <w:hideMark/>
          </w:tcPr>
          <w:p w14:paraId="2BB481F0" w14:textId="77777777" w:rsidR="00986072" w:rsidRPr="00986072" w:rsidRDefault="00986072" w:rsidP="00D117D7">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Vegetables not elsewhere classified.</w:t>
            </w:r>
            <w:r w:rsidRPr="00986072">
              <w:rPr>
                <w:rFonts w:ascii="Calibri" w:eastAsia="Times New Roman" w:hAnsi="Calibri" w:cs="Calibri"/>
                <w:color w:val="000000"/>
                <w:sz w:val="18"/>
                <w:szCs w:val="18"/>
                <w:lang w:val="en-GB" w:eastAsia="cs-CZ"/>
              </w:rPr>
              <w:br/>
              <w:t>Plants for seed production are excluded.</w:t>
            </w:r>
            <w:r w:rsidRPr="00986072">
              <w:rPr>
                <w:rFonts w:ascii="Calibri" w:eastAsia="Times New Roman" w:hAnsi="Calibri" w:cs="Calibri"/>
                <w:color w:val="000000"/>
                <w:sz w:val="18"/>
                <w:szCs w:val="18"/>
                <w:lang w:val="en-GB" w:eastAsia="cs-CZ"/>
              </w:rPr>
              <w:br/>
              <w:t>Includes gourds and pumpkins, water melons, asparagus, other root and bulb vegetables, other brassicas, other fruit vegetables, other podded vegetables, and other leafy vegetables until 2022; these items are reported separately since 2023.</w:t>
            </w:r>
            <w:r w:rsidRPr="00986072">
              <w:rPr>
                <w:rFonts w:ascii="Calibri" w:eastAsia="Times New Roman" w:hAnsi="Calibri" w:cs="Calibri"/>
                <w:color w:val="000000"/>
                <w:sz w:val="18"/>
                <w:szCs w:val="18"/>
                <w:lang w:val="en-GB" w:eastAsia="cs-CZ"/>
              </w:rPr>
              <w:br/>
              <w:t>Includes peppers, spinach, and beetroot until 2017; these items are reported separately since 2018.</w:t>
            </w:r>
            <w:r w:rsidRPr="00986072">
              <w:rPr>
                <w:rFonts w:ascii="Calibri" w:eastAsia="Times New Roman" w:hAnsi="Calibri" w:cs="Calibri"/>
                <w:color w:val="000000"/>
                <w:sz w:val="18"/>
                <w:szCs w:val="18"/>
                <w:lang w:val="en-GB" w:eastAsia="cs-CZ"/>
              </w:rPr>
              <w:br/>
              <w:t>Includes broccoli, radishes, leeks, and lettuces until 2010; broccoli is reported together with cauliflower since 2011 and radishes, leeks, and lettuces are reported separately since 2011.</w:t>
            </w:r>
          </w:p>
        </w:tc>
      </w:tr>
      <w:tr w:rsidR="00986072" w:rsidRPr="00986072" w14:paraId="3D3F6C95" w14:textId="77777777" w:rsidTr="00986072">
        <w:trPr>
          <w:trHeight w:val="300"/>
        </w:trPr>
        <w:tc>
          <w:tcPr>
            <w:tcW w:w="901" w:type="dxa"/>
            <w:noWrap/>
            <w:vAlign w:val="center"/>
            <w:hideMark/>
          </w:tcPr>
          <w:p w14:paraId="0D057CE2"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209</w:t>
            </w:r>
          </w:p>
        </w:tc>
        <w:tc>
          <w:tcPr>
            <w:tcW w:w="794" w:type="dxa"/>
            <w:noWrap/>
            <w:vAlign w:val="center"/>
            <w:hideMark/>
          </w:tcPr>
          <w:p w14:paraId="2694A4B3"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701</w:t>
            </w:r>
          </w:p>
        </w:tc>
        <w:tc>
          <w:tcPr>
            <w:tcW w:w="2268" w:type="dxa"/>
            <w:noWrap/>
            <w:vAlign w:val="center"/>
            <w:hideMark/>
          </w:tcPr>
          <w:p w14:paraId="2F7F1C27"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Strawberries</w:t>
            </w:r>
          </w:p>
        </w:tc>
        <w:tc>
          <w:tcPr>
            <w:tcW w:w="5669" w:type="dxa"/>
            <w:noWrap/>
            <w:vAlign w:val="center"/>
            <w:hideMark/>
          </w:tcPr>
          <w:p w14:paraId="3A67D5B1" w14:textId="77777777" w:rsidR="00D117D7"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Plants of the genus strawberry (</w:t>
            </w:r>
            <w:r w:rsidRPr="00D117D7">
              <w:rPr>
                <w:rFonts w:ascii="Calibri" w:eastAsia="Times New Roman" w:hAnsi="Calibri" w:cs="Calibri"/>
                <w:i/>
                <w:color w:val="000000"/>
                <w:sz w:val="18"/>
                <w:szCs w:val="18"/>
                <w:lang w:val="en-GB" w:eastAsia="cs-CZ"/>
              </w:rPr>
              <w:t>Fragaria sp.</w:t>
            </w:r>
            <w:r w:rsidRPr="00986072">
              <w:rPr>
                <w:rFonts w:ascii="Calibri" w:eastAsia="Times New Roman" w:hAnsi="Calibri" w:cs="Calibri"/>
                <w:color w:val="000000"/>
                <w:sz w:val="18"/>
                <w:szCs w:val="18"/>
                <w:lang w:val="en-GB" w:eastAsia="cs-CZ"/>
              </w:rPr>
              <w:t>) grown for the production of strawberries regardless of use.</w:t>
            </w:r>
          </w:p>
          <w:p w14:paraId="3C7DB2C1"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Includes strawberries grown under glass or high accessible cover.</w:t>
            </w:r>
          </w:p>
        </w:tc>
      </w:tr>
      <w:tr w:rsidR="00986072" w:rsidRPr="00986072" w14:paraId="792C071A" w14:textId="77777777" w:rsidTr="00986072">
        <w:trPr>
          <w:trHeight w:val="300"/>
        </w:trPr>
        <w:tc>
          <w:tcPr>
            <w:tcW w:w="901" w:type="dxa"/>
            <w:noWrap/>
            <w:vAlign w:val="center"/>
            <w:hideMark/>
          </w:tcPr>
          <w:p w14:paraId="45355B22"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208</w:t>
            </w:r>
          </w:p>
        </w:tc>
        <w:tc>
          <w:tcPr>
            <w:tcW w:w="794" w:type="dxa"/>
            <w:noWrap/>
            <w:vAlign w:val="center"/>
            <w:hideMark/>
          </w:tcPr>
          <w:p w14:paraId="2AF5FA60"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70300</w:t>
            </w:r>
          </w:p>
        </w:tc>
        <w:tc>
          <w:tcPr>
            <w:tcW w:w="2268" w:type="dxa"/>
            <w:noWrap/>
            <w:vAlign w:val="center"/>
            <w:hideMark/>
          </w:tcPr>
          <w:p w14:paraId="3992F23E"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Flowers and ornamental plants</w:t>
            </w:r>
          </w:p>
        </w:tc>
        <w:tc>
          <w:tcPr>
            <w:tcW w:w="5669" w:type="dxa"/>
            <w:noWrap/>
            <w:vAlign w:val="center"/>
            <w:hideMark/>
          </w:tcPr>
          <w:p w14:paraId="5564054C"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Flowers and ornamental plants.</w:t>
            </w:r>
            <w:r w:rsidRPr="00986072">
              <w:rPr>
                <w:rFonts w:ascii="Calibri" w:eastAsia="Times New Roman" w:hAnsi="Calibri" w:cs="Calibri"/>
                <w:color w:val="000000"/>
                <w:sz w:val="18"/>
                <w:szCs w:val="18"/>
                <w:lang w:val="en-GB" w:eastAsia="cs-CZ"/>
              </w:rPr>
              <w:br/>
              <w:t>Includes e.g. cut flowers (roses, carnations, orchids, gladioli, chrysanthemum etc.), potted, bedding and balcony flowers and plants (rhododendrons, azaleas, chrysanthemum, begonia, geranium, pelargonium etc.), bulb and corm flowers (tulips, hyacinths, narcissi etc.) and other flowers and ornamental plants.</w:t>
            </w:r>
            <w:r w:rsidRPr="00986072">
              <w:rPr>
                <w:rFonts w:ascii="Calibri" w:eastAsia="Times New Roman" w:hAnsi="Calibri" w:cs="Calibri"/>
                <w:color w:val="000000"/>
                <w:sz w:val="18"/>
                <w:szCs w:val="18"/>
                <w:lang w:val="en-GB" w:eastAsia="cs-CZ"/>
              </w:rPr>
              <w:br/>
              <w:t>Nurseries of ornamental plants and flowers and ornamental plants for seeds are excluded.</w:t>
            </w:r>
            <w:r w:rsidRPr="00986072">
              <w:rPr>
                <w:rFonts w:ascii="Calibri" w:eastAsia="Times New Roman" w:hAnsi="Calibri" w:cs="Calibri"/>
                <w:color w:val="000000"/>
                <w:sz w:val="18"/>
                <w:szCs w:val="18"/>
                <w:lang w:val="en-GB" w:eastAsia="cs-CZ"/>
              </w:rPr>
              <w:br/>
              <w:t>Includes nurseries of ornamental plants until 2010.</w:t>
            </w:r>
          </w:p>
        </w:tc>
      </w:tr>
      <w:tr w:rsidR="00986072" w:rsidRPr="00986072" w14:paraId="33C62CA4" w14:textId="77777777" w:rsidTr="00986072">
        <w:trPr>
          <w:trHeight w:val="300"/>
        </w:trPr>
        <w:tc>
          <w:tcPr>
            <w:tcW w:w="901" w:type="dxa"/>
            <w:noWrap/>
            <w:vAlign w:val="center"/>
            <w:hideMark/>
          </w:tcPr>
          <w:p w14:paraId="29197020"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208</w:t>
            </w:r>
          </w:p>
        </w:tc>
        <w:tc>
          <w:tcPr>
            <w:tcW w:w="794" w:type="dxa"/>
            <w:noWrap/>
            <w:vAlign w:val="center"/>
            <w:hideMark/>
          </w:tcPr>
          <w:p w14:paraId="4FEF42E2"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70400</w:t>
            </w:r>
          </w:p>
        </w:tc>
        <w:tc>
          <w:tcPr>
            <w:tcW w:w="2268" w:type="dxa"/>
            <w:noWrap/>
            <w:vAlign w:val="center"/>
            <w:hideMark/>
          </w:tcPr>
          <w:p w14:paraId="28E5A7FA"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Crops for seed and seedlings</w:t>
            </w:r>
          </w:p>
        </w:tc>
        <w:tc>
          <w:tcPr>
            <w:tcW w:w="5669" w:type="dxa"/>
            <w:noWrap/>
            <w:vAlign w:val="center"/>
            <w:hideMark/>
          </w:tcPr>
          <w:p w14:paraId="0D69ED6D"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 xml:space="preserve">Root crops (except potatoes), fodder crops, grasses, and industrial crops (except oil seed crops) grown for seed production; vegetables and flowers grown for the production seed or seedlings. </w:t>
            </w:r>
            <w:r w:rsidRPr="00986072">
              <w:rPr>
                <w:rFonts w:ascii="Calibri" w:eastAsia="Times New Roman" w:hAnsi="Calibri" w:cs="Calibri"/>
                <w:color w:val="000000"/>
                <w:sz w:val="18"/>
                <w:szCs w:val="18"/>
                <w:lang w:val="en-GB" w:eastAsia="cs-CZ"/>
              </w:rPr>
              <w:br/>
              <w:t>Excluding fodder crops for seed production until 2013.</w:t>
            </w:r>
          </w:p>
        </w:tc>
      </w:tr>
      <w:tr w:rsidR="00986072" w:rsidRPr="00986072" w14:paraId="290C4E68" w14:textId="77777777" w:rsidTr="00986072">
        <w:trPr>
          <w:trHeight w:val="300"/>
        </w:trPr>
        <w:tc>
          <w:tcPr>
            <w:tcW w:w="901" w:type="dxa"/>
            <w:noWrap/>
            <w:vAlign w:val="center"/>
            <w:hideMark/>
          </w:tcPr>
          <w:p w14:paraId="54AB5257"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208</w:t>
            </w:r>
          </w:p>
        </w:tc>
        <w:tc>
          <w:tcPr>
            <w:tcW w:w="794" w:type="dxa"/>
            <w:noWrap/>
            <w:vAlign w:val="center"/>
            <w:hideMark/>
          </w:tcPr>
          <w:p w14:paraId="4B82A760"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70600</w:t>
            </w:r>
          </w:p>
        </w:tc>
        <w:tc>
          <w:tcPr>
            <w:tcW w:w="2268" w:type="dxa"/>
            <w:noWrap/>
            <w:vAlign w:val="center"/>
            <w:hideMark/>
          </w:tcPr>
          <w:p w14:paraId="6E5BEA8F"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Experimental and other crops</w:t>
            </w:r>
          </w:p>
        </w:tc>
        <w:tc>
          <w:tcPr>
            <w:tcW w:w="5669" w:type="dxa"/>
            <w:noWrap/>
            <w:vAlign w:val="center"/>
            <w:hideMark/>
          </w:tcPr>
          <w:p w14:paraId="5742643D" w14:textId="77777777" w:rsidR="00986072" w:rsidRPr="00986072" w:rsidRDefault="00986072" w:rsidP="00D117D7">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 xml:space="preserve">Plants grown for experimental purposes and plants not elsewhere classified grown on arable land. </w:t>
            </w:r>
            <w:r w:rsidRPr="00986072">
              <w:rPr>
                <w:rFonts w:ascii="Calibri" w:eastAsia="Times New Roman" w:hAnsi="Calibri" w:cs="Calibri"/>
                <w:color w:val="000000"/>
                <w:sz w:val="18"/>
                <w:szCs w:val="18"/>
                <w:lang w:val="en-GB" w:eastAsia="cs-CZ"/>
              </w:rPr>
              <w:br/>
              <w:t xml:space="preserve">Includes also areas of multiannual crops grown on arable land with no production in the reference year, e.g. </w:t>
            </w:r>
            <w:r w:rsidRPr="00D117D7">
              <w:rPr>
                <w:rFonts w:ascii="Calibri" w:eastAsia="Times New Roman" w:hAnsi="Calibri" w:cs="Calibri"/>
                <w:color w:val="000000"/>
                <w:sz w:val="18"/>
                <w:szCs w:val="18"/>
                <w:lang w:val="en-GB" w:eastAsia="cs-CZ"/>
              </w:rPr>
              <w:t>caraway</w:t>
            </w:r>
            <w:r w:rsidR="000C7185" w:rsidRPr="00D117D7">
              <w:rPr>
                <w:rFonts w:ascii="Calibri" w:eastAsia="Times New Roman" w:hAnsi="Calibri" w:cs="Calibri"/>
                <w:color w:val="000000"/>
                <w:sz w:val="18"/>
                <w:szCs w:val="18"/>
                <w:lang w:val="en-GB" w:eastAsia="cs-CZ"/>
              </w:rPr>
              <w:t>, until 2022</w:t>
            </w:r>
            <w:r w:rsidRPr="00D117D7">
              <w:rPr>
                <w:rFonts w:ascii="Calibri" w:eastAsia="Times New Roman" w:hAnsi="Calibri" w:cs="Calibri"/>
                <w:color w:val="000000"/>
                <w:sz w:val="18"/>
                <w:szCs w:val="18"/>
                <w:lang w:val="en-GB" w:eastAsia="cs-CZ"/>
              </w:rPr>
              <w:t>.</w:t>
            </w:r>
            <w:r w:rsidRPr="00986072">
              <w:rPr>
                <w:rFonts w:ascii="Calibri" w:eastAsia="Times New Roman" w:hAnsi="Calibri" w:cs="Calibri"/>
                <w:color w:val="000000"/>
                <w:sz w:val="18"/>
                <w:szCs w:val="18"/>
                <w:lang w:val="en-GB" w:eastAsia="cs-CZ"/>
              </w:rPr>
              <w:br/>
              <w:t>Includes Christmas trees grown on arable land until 2015.</w:t>
            </w:r>
          </w:p>
        </w:tc>
      </w:tr>
      <w:tr w:rsidR="00986072" w:rsidRPr="00986072" w14:paraId="12CF5380" w14:textId="77777777" w:rsidTr="00986072">
        <w:trPr>
          <w:trHeight w:val="300"/>
        </w:trPr>
        <w:tc>
          <w:tcPr>
            <w:tcW w:w="901" w:type="dxa"/>
            <w:noWrap/>
            <w:vAlign w:val="center"/>
            <w:hideMark/>
          </w:tcPr>
          <w:p w14:paraId="5828A1E1"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208</w:t>
            </w:r>
          </w:p>
        </w:tc>
        <w:tc>
          <w:tcPr>
            <w:tcW w:w="794" w:type="dxa"/>
            <w:noWrap/>
            <w:vAlign w:val="center"/>
            <w:hideMark/>
          </w:tcPr>
          <w:p w14:paraId="29D71420"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80400</w:t>
            </w:r>
          </w:p>
        </w:tc>
        <w:tc>
          <w:tcPr>
            <w:tcW w:w="2268" w:type="dxa"/>
            <w:noWrap/>
            <w:vAlign w:val="center"/>
            <w:hideMark/>
          </w:tcPr>
          <w:p w14:paraId="3B2BCBDE"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Hops in production</w:t>
            </w:r>
          </w:p>
        </w:tc>
        <w:tc>
          <w:tcPr>
            <w:tcW w:w="5669" w:type="dxa"/>
            <w:noWrap/>
            <w:vAlign w:val="center"/>
            <w:hideMark/>
          </w:tcPr>
          <w:p w14:paraId="1A38DEFD"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Plants of the species common hop (</w:t>
            </w:r>
            <w:r w:rsidRPr="00D117D7">
              <w:rPr>
                <w:rFonts w:ascii="Calibri" w:eastAsia="Times New Roman" w:hAnsi="Calibri" w:cs="Calibri"/>
                <w:i/>
                <w:color w:val="000000"/>
                <w:sz w:val="18"/>
                <w:szCs w:val="18"/>
                <w:lang w:val="en-GB" w:eastAsia="cs-CZ"/>
              </w:rPr>
              <w:t>Humulus lupulus</w:t>
            </w:r>
            <w:r w:rsidRPr="00986072">
              <w:rPr>
                <w:rFonts w:ascii="Calibri" w:eastAsia="Times New Roman" w:hAnsi="Calibri" w:cs="Calibri"/>
                <w:color w:val="000000"/>
                <w:sz w:val="18"/>
                <w:szCs w:val="18"/>
                <w:lang w:val="en-GB" w:eastAsia="cs-CZ"/>
              </w:rPr>
              <w:t>) grown for hop production.</w:t>
            </w:r>
            <w:r w:rsidRPr="00986072">
              <w:rPr>
                <w:rFonts w:ascii="Calibri" w:eastAsia="Times New Roman" w:hAnsi="Calibri" w:cs="Calibri"/>
                <w:color w:val="000000"/>
                <w:sz w:val="18"/>
                <w:szCs w:val="18"/>
                <w:lang w:val="en-GB" w:eastAsia="cs-CZ"/>
              </w:rPr>
              <w:br/>
              <w:t>Includes area of hop gardens for harvest in the reference year.</w:t>
            </w:r>
          </w:p>
        </w:tc>
      </w:tr>
      <w:tr w:rsidR="00986072" w:rsidRPr="00986072" w14:paraId="1BF3D804" w14:textId="77777777" w:rsidTr="00986072">
        <w:trPr>
          <w:trHeight w:val="300"/>
        </w:trPr>
        <w:tc>
          <w:tcPr>
            <w:tcW w:w="901" w:type="dxa"/>
            <w:noWrap/>
            <w:vAlign w:val="center"/>
            <w:hideMark/>
          </w:tcPr>
          <w:p w14:paraId="36C302D5"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209</w:t>
            </w:r>
          </w:p>
        </w:tc>
        <w:tc>
          <w:tcPr>
            <w:tcW w:w="794" w:type="dxa"/>
            <w:noWrap/>
            <w:vAlign w:val="center"/>
            <w:hideMark/>
          </w:tcPr>
          <w:p w14:paraId="72507B18"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802</w:t>
            </w:r>
          </w:p>
        </w:tc>
        <w:tc>
          <w:tcPr>
            <w:tcW w:w="2268" w:type="dxa"/>
            <w:noWrap/>
            <w:vAlign w:val="center"/>
            <w:hideMark/>
          </w:tcPr>
          <w:p w14:paraId="148F4022"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Vines in production</w:t>
            </w:r>
          </w:p>
        </w:tc>
        <w:tc>
          <w:tcPr>
            <w:tcW w:w="5669" w:type="dxa"/>
            <w:noWrap/>
            <w:vAlign w:val="center"/>
            <w:hideMark/>
          </w:tcPr>
          <w:p w14:paraId="569C07EE" w14:textId="77777777" w:rsidR="004124C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Bushes of the species common grape (</w:t>
            </w:r>
            <w:r w:rsidRPr="00D117D7">
              <w:rPr>
                <w:rFonts w:ascii="Calibri" w:eastAsia="Times New Roman" w:hAnsi="Calibri" w:cs="Calibri"/>
                <w:i/>
                <w:color w:val="000000"/>
                <w:sz w:val="18"/>
                <w:szCs w:val="18"/>
                <w:lang w:val="en-GB" w:eastAsia="cs-CZ"/>
              </w:rPr>
              <w:t>Vitis vinifera</w:t>
            </w:r>
            <w:r w:rsidRPr="00986072">
              <w:rPr>
                <w:rFonts w:ascii="Calibri" w:eastAsia="Times New Roman" w:hAnsi="Calibri" w:cs="Calibri"/>
                <w:color w:val="000000"/>
                <w:sz w:val="18"/>
                <w:szCs w:val="18"/>
                <w:lang w:val="en-GB" w:eastAsia="cs-CZ"/>
              </w:rPr>
              <w:t>) grown for the production of grapes regardless of use.</w:t>
            </w:r>
          </w:p>
          <w:p w14:paraId="3AE91C6A"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Includes area of vineyards for harvest in the reference year.</w:t>
            </w:r>
          </w:p>
        </w:tc>
      </w:tr>
      <w:tr w:rsidR="00986072" w:rsidRPr="00986072" w14:paraId="727029B5" w14:textId="77777777" w:rsidTr="00986072">
        <w:trPr>
          <w:trHeight w:val="300"/>
        </w:trPr>
        <w:tc>
          <w:tcPr>
            <w:tcW w:w="901" w:type="dxa"/>
            <w:noWrap/>
            <w:vAlign w:val="center"/>
            <w:hideMark/>
          </w:tcPr>
          <w:p w14:paraId="74B2CC32"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209</w:t>
            </w:r>
          </w:p>
        </w:tc>
        <w:tc>
          <w:tcPr>
            <w:tcW w:w="794" w:type="dxa"/>
            <w:noWrap/>
            <w:vAlign w:val="center"/>
            <w:hideMark/>
          </w:tcPr>
          <w:p w14:paraId="0A508397"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806</w:t>
            </w:r>
          </w:p>
        </w:tc>
        <w:tc>
          <w:tcPr>
            <w:tcW w:w="2268" w:type="dxa"/>
            <w:noWrap/>
            <w:vAlign w:val="center"/>
            <w:hideMark/>
          </w:tcPr>
          <w:p w14:paraId="4DD50136"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Permanent grassland</w:t>
            </w:r>
          </w:p>
        </w:tc>
        <w:tc>
          <w:tcPr>
            <w:tcW w:w="5669" w:type="dxa"/>
            <w:noWrap/>
            <w:vAlign w:val="center"/>
            <w:hideMark/>
          </w:tcPr>
          <w:p w14:paraId="7F9C47C9" w14:textId="7D4388EB" w:rsidR="004124C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 xml:space="preserve">Continuous vegetation with a dominant proportion of grasses or other herbaceous fodder crops on natural sites (natural seeding) or artificial sites (artificial seeding), </w:t>
            </w:r>
            <w:r w:rsidR="00F8074B" w:rsidRPr="00F8074B">
              <w:rPr>
                <w:rFonts w:ascii="Calibri" w:eastAsia="Times New Roman" w:hAnsi="Calibri" w:cs="Calibri"/>
                <w:color w:val="000000"/>
                <w:sz w:val="18"/>
                <w:szCs w:val="18"/>
                <w:lang w:val="en-GB" w:eastAsia="cs-CZ"/>
              </w:rPr>
              <w:t>which are not included in a crop rotation system for a period of seven years or longer (until 2025 for a period of five years or longer)</w:t>
            </w:r>
            <w:r w:rsidR="00F8074B">
              <w:rPr>
                <w:rFonts w:ascii="Calibri" w:eastAsia="Times New Roman" w:hAnsi="Calibri" w:cs="Calibri"/>
                <w:color w:val="000000"/>
                <w:sz w:val="18"/>
                <w:szCs w:val="18"/>
                <w:lang w:val="en-GB" w:eastAsia="cs-CZ"/>
              </w:rPr>
              <w:t>.</w:t>
            </w:r>
          </w:p>
          <w:p w14:paraId="297ADBB0" w14:textId="77777777" w:rsidR="004124C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Includes permanent grasslands and grazings intended for grazing or for the production of fodder regardless of use.</w:t>
            </w:r>
          </w:p>
          <w:p w14:paraId="694AB78A"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The total harvest including estimated grazed amount is given dry (in hay).</w:t>
            </w:r>
          </w:p>
        </w:tc>
      </w:tr>
      <w:tr w:rsidR="00986072" w:rsidRPr="00986072" w14:paraId="0A99BEFC" w14:textId="77777777" w:rsidTr="00986072">
        <w:trPr>
          <w:trHeight w:val="300"/>
        </w:trPr>
        <w:tc>
          <w:tcPr>
            <w:tcW w:w="901" w:type="dxa"/>
            <w:noWrap/>
            <w:vAlign w:val="center"/>
            <w:hideMark/>
          </w:tcPr>
          <w:p w14:paraId="53FCF944"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209</w:t>
            </w:r>
          </w:p>
        </w:tc>
        <w:tc>
          <w:tcPr>
            <w:tcW w:w="794" w:type="dxa"/>
            <w:noWrap/>
            <w:vAlign w:val="center"/>
            <w:hideMark/>
          </w:tcPr>
          <w:p w14:paraId="2AF390ED"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703</w:t>
            </w:r>
          </w:p>
        </w:tc>
        <w:tc>
          <w:tcPr>
            <w:tcW w:w="2268" w:type="dxa"/>
            <w:noWrap/>
            <w:vAlign w:val="center"/>
            <w:hideMark/>
          </w:tcPr>
          <w:p w14:paraId="5D0BAB2A"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Cultivated mushrooms</w:t>
            </w:r>
          </w:p>
        </w:tc>
        <w:tc>
          <w:tcPr>
            <w:tcW w:w="5669" w:type="dxa"/>
            <w:noWrap/>
            <w:vAlign w:val="center"/>
            <w:hideMark/>
          </w:tcPr>
          <w:p w14:paraId="23B246A5" w14:textId="77777777" w:rsidR="004124C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Cultivated mushrooms.</w:t>
            </w:r>
          </w:p>
          <w:p w14:paraId="094D005C" w14:textId="77777777" w:rsidR="004124C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Includes champignons (</w:t>
            </w:r>
            <w:r w:rsidRPr="00D117D7">
              <w:rPr>
                <w:rFonts w:ascii="Calibri" w:eastAsia="Times New Roman" w:hAnsi="Calibri" w:cs="Calibri"/>
                <w:i/>
                <w:color w:val="000000"/>
                <w:sz w:val="18"/>
                <w:szCs w:val="18"/>
                <w:lang w:val="en-GB" w:eastAsia="cs-CZ"/>
              </w:rPr>
              <w:t>Agaricus bisporus</w:t>
            </w:r>
            <w:r w:rsidRPr="00986072">
              <w:rPr>
                <w:rFonts w:ascii="Calibri" w:eastAsia="Times New Roman" w:hAnsi="Calibri" w:cs="Calibri"/>
                <w:color w:val="000000"/>
                <w:sz w:val="18"/>
                <w:szCs w:val="18"/>
                <w:lang w:val="en-GB" w:eastAsia="cs-CZ"/>
              </w:rPr>
              <w:t>), shiitake (</w:t>
            </w:r>
            <w:r w:rsidRPr="00D117D7">
              <w:rPr>
                <w:rFonts w:ascii="Calibri" w:eastAsia="Times New Roman" w:hAnsi="Calibri" w:cs="Calibri"/>
                <w:i/>
                <w:color w:val="000000"/>
                <w:sz w:val="18"/>
                <w:szCs w:val="18"/>
                <w:lang w:val="en-GB" w:eastAsia="cs-CZ"/>
              </w:rPr>
              <w:t>Lentinula edodes</w:t>
            </w:r>
            <w:r w:rsidRPr="00986072">
              <w:rPr>
                <w:rFonts w:ascii="Calibri" w:eastAsia="Times New Roman" w:hAnsi="Calibri" w:cs="Calibri"/>
                <w:color w:val="000000"/>
                <w:sz w:val="18"/>
                <w:szCs w:val="18"/>
                <w:lang w:val="en-GB" w:eastAsia="cs-CZ"/>
              </w:rPr>
              <w:t>), oyster mushrooms (</w:t>
            </w:r>
            <w:r w:rsidRPr="00D117D7">
              <w:rPr>
                <w:rFonts w:ascii="Calibri" w:eastAsia="Times New Roman" w:hAnsi="Calibri" w:cs="Calibri"/>
                <w:i/>
                <w:color w:val="000000"/>
                <w:sz w:val="18"/>
                <w:szCs w:val="18"/>
                <w:lang w:val="en-GB" w:eastAsia="cs-CZ"/>
              </w:rPr>
              <w:t>Pleurotus ostreatus and P. pulmonarius</w:t>
            </w:r>
            <w:r w:rsidRPr="00986072">
              <w:rPr>
                <w:rFonts w:ascii="Calibri" w:eastAsia="Times New Roman" w:hAnsi="Calibri" w:cs="Calibri"/>
                <w:color w:val="000000"/>
                <w:sz w:val="18"/>
                <w:szCs w:val="18"/>
                <w:lang w:val="en-GB" w:eastAsia="cs-CZ"/>
              </w:rPr>
              <w:t>), king trumpet mushrooms (</w:t>
            </w:r>
            <w:r w:rsidRPr="00D117D7">
              <w:rPr>
                <w:rFonts w:ascii="Calibri" w:eastAsia="Times New Roman" w:hAnsi="Calibri" w:cs="Calibri"/>
                <w:i/>
                <w:color w:val="000000"/>
                <w:sz w:val="18"/>
                <w:szCs w:val="18"/>
                <w:lang w:val="en-GB" w:eastAsia="cs-CZ"/>
              </w:rPr>
              <w:t>Pleurotus eryngii</w:t>
            </w:r>
            <w:r w:rsidRPr="00986072">
              <w:rPr>
                <w:rFonts w:ascii="Calibri" w:eastAsia="Times New Roman" w:hAnsi="Calibri" w:cs="Calibri"/>
                <w:color w:val="000000"/>
                <w:sz w:val="18"/>
                <w:szCs w:val="18"/>
                <w:lang w:val="en-GB" w:eastAsia="cs-CZ"/>
              </w:rPr>
              <w:t>), and other cultivated mushrooms.</w:t>
            </w:r>
          </w:p>
          <w:p w14:paraId="6A1389C8"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Truffles (</w:t>
            </w:r>
            <w:r w:rsidRPr="00D117D7">
              <w:rPr>
                <w:rFonts w:ascii="Calibri" w:eastAsia="Times New Roman" w:hAnsi="Calibri" w:cs="Calibri"/>
                <w:i/>
                <w:color w:val="000000"/>
                <w:sz w:val="18"/>
                <w:szCs w:val="18"/>
                <w:lang w:val="en-GB" w:eastAsia="cs-CZ"/>
              </w:rPr>
              <w:t>Tuber sp.</w:t>
            </w:r>
            <w:r w:rsidRPr="00986072">
              <w:rPr>
                <w:rFonts w:ascii="Calibri" w:eastAsia="Times New Roman" w:hAnsi="Calibri" w:cs="Calibri"/>
                <w:color w:val="000000"/>
                <w:sz w:val="18"/>
                <w:szCs w:val="18"/>
                <w:lang w:val="en-GB" w:eastAsia="cs-CZ"/>
              </w:rPr>
              <w:t>) and edible mushrooms collected in the wild are excluded.</w:t>
            </w:r>
          </w:p>
        </w:tc>
      </w:tr>
      <w:tr w:rsidR="00986072" w:rsidRPr="00986072" w14:paraId="3AA43546" w14:textId="77777777" w:rsidTr="00986072">
        <w:trPr>
          <w:trHeight w:val="300"/>
        </w:trPr>
        <w:tc>
          <w:tcPr>
            <w:tcW w:w="901" w:type="dxa"/>
            <w:noWrap/>
            <w:vAlign w:val="center"/>
            <w:hideMark/>
          </w:tcPr>
          <w:p w14:paraId="474090A7"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208</w:t>
            </w:r>
          </w:p>
        </w:tc>
        <w:tc>
          <w:tcPr>
            <w:tcW w:w="794" w:type="dxa"/>
            <w:noWrap/>
            <w:vAlign w:val="center"/>
            <w:hideMark/>
          </w:tcPr>
          <w:p w14:paraId="12FA3EF9"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70200</w:t>
            </w:r>
          </w:p>
        </w:tc>
        <w:tc>
          <w:tcPr>
            <w:tcW w:w="2268" w:type="dxa"/>
            <w:noWrap/>
            <w:vAlign w:val="center"/>
            <w:hideMark/>
          </w:tcPr>
          <w:p w14:paraId="254E83F1"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Champignons</w:t>
            </w:r>
          </w:p>
        </w:tc>
        <w:tc>
          <w:tcPr>
            <w:tcW w:w="5669" w:type="dxa"/>
            <w:noWrap/>
            <w:vAlign w:val="center"/>
            <w:hideMark/>
          </w:tcPr>
          <w:p w14:paraId="502871D7"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Cultivated champignons (</w:t>
            </w:r>
            <w:r w:rsidRPr="00D117D7">
              <w:rPr>
                <w:rFonts w:ascii="Calibri" w:eastAsia="Times New Roman" w:hAnsi="Calibri" w:cs="Calibri"/>
                <w:i/>
                <w:color w:val="000000"/>
                <w:sz w:val="18"/>
                <w:szCs w:val="18"/>
                <w:lang w:val="en-GB" w:eastAsia="cs-CZ"/>
              </w:rPr>
              <w:t>Agaricus bisporus</w:t>
            </w:r>
            <w:r w:rsidRPr="00986072">
              <w:rPr>
                <w:rFonts w:ascii="Calibri" w:eastAsia="Times New Roman" w:hAnsi="Calibri" w:cs="Calibri"/>
                <w:color w:val="000000"/>
                <w:sz w:val="18"/>
                <w:szCs w:val="18"/>
                <w:lang w:val="en-GB" w:eastAsia="cs-CZ"/>
              </w:rPr>
              <w:t>).</w:t>
            </w:r>
            <w:r w:rsidRPr="00986072">
              <w:rPr>
                <w:rFonts w:ascii="Calibri" w:eastAsia="Times New Roman" w:hAnsi="Calibri" w:cs="Calibri"/>
                <w:color w:val="000000"/>
                <w:sz w:val="18"/>
                <w:szCs w:val="18"/>
                <w:lang w:val="en-GB" w:eastAsia="cs-CZ"/>
              </w:rPr>
              <w:br/>
              <w:t>Champignons collected in the wild are excluded.</w:t>
            </w:r>
          </w:p>
        </w:tc>
      </w:tr>
      <w:tr w:rsidR="00986072" w:rsidRPr="00986072" w14:paraId="6F8C3529" w14:textId="77777777" w:rsidTr="00986072">
        <w:trPr>
          <w:trHeight w:val="300"/>
        </w:trPr>
        <w:tc>
          <w:tcPr>
            <w:tcW w:w="901" w:type="dxa"/>
            <w:noWrap/>
            <w:vAlign w:val="center"/>
            <w:hideMark/>
          </w:tcPr>
          <w:p w14:paraId="489C950C"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208</w:t>
            </w:r>
          </w:p>
        </w:tc>
        <w:tc>
          <w:tcPr>
            <w:tcW w:w="794" w:type="dxa"/>
            <w:noWrap/>
            <w:vAlign w:val="center"/>
            <w:hideMark/>
          </w:tcPr>
          <w:p w14:paraId="3A0EC64D"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70201</w:t>
            </w:r>
          </w:p>
        </w:tc>
        <w:tc>
          <w:tcPr>
            <w:tcW w:w="2268" w:type="dxa"/>
            <w:noWrap/>
            <w:vAlign w:val="center"/>
            <w:hideMark/>
          </w:tcPr>
          <w:p w14:paraId="63DA42C0"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Cultivated mushrooms other than champignons</w:t>
            </w:r>
          </w:p>
        </w:tc>
        <w:tc>
          <w:tcPr>
            <w:tcW w:w="5669" w:type="dxa"/>
            <w:noWrap/>
            <w:vAlign w:val="center"/>
            <w:hideMark/>
          </w:tcPr>
          <w:p w14:paraId="473FA43B"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Cultivated mushrooms other than champignons).</w:t>
            </w:r>
            <w:r w:rsidRPr="00986072">
              <w:rPr>
                <w:rFonts w:ascii="Calibri" w:eastAsia="Times New Roman" w:hAnsi="Calibri" w:cs="Calibri"/>
                <w:color w:val="000000"/>
                <w:sz w:val="18"/>
                <w:szCs w:val="18"/>
                <w:lang w:val="en-GB" w:eastAsia="cs-CZ"/>
              </w:rPr>
              <w:br/>
              <w:t>Includes e.g. shiitake (</w:t>
            </w:r>
            <w:r w:rsidRPr="00D117D7">
              <w:rPr>
                <w:rFonts w:ascii="Calibri" w:eastAsia="Times New Roman" w:hAnsi="Calibri" w:cs="Calibri"/>
                <w:i/>
                <w:color w:val="000000"/>
                <w:sz w:val="18"/>
                <w:szCs w:val="18"/>
                <w:lang w:val="en-GB" w:eastAsia="cs-CZ"/>
              </w:rPr>
              <w:t>Lentinula edodes</w:t>
            </w:r>
            <w:r w:rsidRPr="00986072">
              <w:rPr>
                <w:rFonts w:ascii="Calibri" w:eastAsia="Times New Roman" w:hAnsi="Calibri" w:cs="Calibri"/>
                <w:color w:val="000000"/>
                <w:sz w:val="18"/>
                <w:szCs w:val="18"/>
                <w:lang w:val="en-GB" w:eastAsia="cs-CZ"/>
              </w:rPr>
              <w:t>), oyster mushrooms (</w:t>
            </w:r>
            <w:r w:rsidRPr="00D117D7">
              <w:rPr>
                <w:rFonts w:ascii="Calibri" w:eastAsia="Times New Roman" w:hAnsi="Calibri" w:cs="Calibri"/>
                <w:i/>
                <w:color w:val="000000"/>
                <w:sz w:val="18"/>
                <w:szCs w:val="18"/>
                <w:lang w:val="en-GB" w:eastAsia="cs-CZ"/>
              </w:rPr>
              <w:t>Pleurotus ostreatus and P. pulmonarius</w:t>
            </w:r>
            <w:r w:rsidRPr="00986072">
              <w:rPr>
                <w:rFonts w:ascii="Calibri" w:eastAsia="Times New Roman" w:hAnsi="Calibri" w:cs="Calibri"/>
                <w:color w:val="000000"/>
                <w:sz w:val="18"/>
                <w:szCs w:val="18"/>
                <w:lang w:val="en-GB" w:eastAsia="cs-CZ"/>
              </w:rPr>
              <w:t>), king trumpet mushrooms (</w:t>
            </w:r>
            <w:r w:rsidRPr="00D117D7">
              <w:rPr>
                <w:rFonts w:ascii="Calibri" w:eastAsia="Times New Roman" w:hAnsi="Calibri" w:cs="Calibri"/>
                <w:i/>
                <w:color w:val="000000"/>
                <w:sz w:val="18"/>
                <w:szCs w:val="18"/>
                <w:lang w:val="en-GB" w:eastAsia="cs-CZ"/>
              </w:rPr>
              <w:t>Pleurotus eryngii</w:t>
            </w:r>
            <w:r w:rsidRPr="00986072">
              <w:rPr>
                <w:rFonts w:ascii="Calibri" w:eastAsia="Times New Roman" w:hAnsi="Calibri" w:cs="Calibri"/>
                <w:color w:val="000000"/>
                <w:sz w:val="18"/>
                <w:szCs w:val="18"/>
                <w:lang w:val="en-GB" w:eastAsia="cs-CZ"/>
              </w:rPr>
              <w:t>).</w:t>
            </w:r>
            <w:r w:rsidRPr="00986072">
              <w:rPr>
                <w:rFonts w:ascii="Calibri" w:eastAsia="Times New Roman" w:hAnsi="Calibri" w:cs="Calibri"/>
                <w:color w:val="000000"/>
                <w:sz w:val="18"/>
                <w:szCs w:val="18"/>
                <w:lang w:val="en-GB" w:eastAsia="cs-CZ"/>
              </w:rPr>
              <w:br/>
              <w:t>Truffles (</w:t>
            </w:r>
            <w:r w:rsidRPr="00D117D7">
              <w:rPr>
                <w:rFonts w:ascii="Calibri" w:eastAsia="Times New Roman" w:hAnsi="Calibri" w:cs="Calibri"/>
                <w:i/>
                <w:color w:val="000000"/>
                <w:sz w:val="18"/>
                <w:szCs w:val="18"/>
                <w:lang w:val="en-GB" w:eastAsia="cs-CZ"/>
              </w:rPr>
              <w:t>Tuber sp.</w:t>
            </w:r>
            <w:r w:rsidRPr="00986072">
              <w:rPr>
                <w:rFonts w:ascii="Calibri" w:eastAsia="Times New Roman" w:hAnsi="Calibri" w:cs="Calibri"/>
                <w:color w:val="000000"/>
                <w:sz w:val="18"/>
                <w:szCs w:val="18"/>
                <w:lang w:val="en-GB" w:eastAsia="cs-CZ"/>
              </w:rPr>
              <w:t>) and edible mushrooms collected in the wild are excluded.</w:t>
            </w:r>
          </w:p>
        </w:tc>
      </w:tr>
      <w:tr w:rsidR="00986072" w:rsidRPr="00986072" w14:paraId="79AC7271" w14:textId="77777777" w:rsidTr="00986072">
        <w:trPr>
          <w:trHeight w:val="300"/>
        </w:trPr>
        <w:tc>
          <w:tcPr>
            <w:tcW w:w="901" w:type="dxa"/>
            <w:noWrap/>
            <w:vAlign w:val="center"/>
            <w:hideMark/>
          </w:tcPr>
          <w:p w14:paraId="70E05BE7"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209</w:t>
            </w:r>
          </w:p>
        </w:tc>
        <w:tc>
          <w:tcPr>
            <w:tcW w:w="794" w:type="dxa"/>
            <w:noWrap/>
            <w:vAlign w:val="center"/>
            <w:hideMark/>
          </w:tcPr>
          <w:p w14:paraId="6A32B06A"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919</w:t>
            </w:r>
          </w:p>
        </w:tc>
        <w:tc>
          <w:tcPr>
            <w:tcW w:w="2268" w:type="dxa"/>
            <w:noWrap/>
            <w:vAlign w:val="center"/>
            <w:hideMark/>
          </w:tcPr>
          <w:p w14:paraId="35A6CA52" w14:textId="77777777" w:rsidR="00986072" w:rsidRPr="00986072" w:rsidRDefault="00986072" w:rsidP="004124C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Fruit trees and bushes</w:t>
            </w:r>
          </w:p>
        </w:tc>
        <w:tc>
          <w:tcPr>
            <w:tcW w:w="5669" w:type="dxa"/>
            <w:noWrap/>
            <w:vAlign w:val="center"/>
            <w:hideMark/>
          </w:tcPr>
          <w:p w14:paraId="5AAC7046" w14:textId="77777777" w:rsidR="004124C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Fruit trees and bushes planted for the production of fruits regardless of use.</w:t>
            </w:r>
          </w:p>
          <w:p w14:paraId="245C0805"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Includes apple trees, pear trees, other pome fruit trees, peach trees, apricot trees, plum trees, cherry trees, sour cherry trees, other stone fruit trees, blackcurrant bushes, redcurrant and whitecurrant bushes, raspberry bushes, blueberry bushes, other berry trees and bushes, walnut trees, and other nut trees and bushes.</w:t>
            </w:r>
          </w:p>
        </w:tc>
      </w:tr>
      <w:tr w:rsidR="00986072" w:rsidRPr="00986072" w14:paraId="6078A9AA" w14:textId="77777777" w:rsidTr="00986072">
        <w:trPr>
          <w:trHeight w:val="300"/>
        </w:trPr>
        <w:tc>
          <w:tcPr>
            <w:tcW w:w="901" w:type="dxa"/>
            <w:noWrap/>
            <w:vAlign w:val="center"/>
            <w:hideMark/>
          </w:tcPr>
          <w:p w14:paraId="67AF55F4"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209</w:t>
            </w:r>
          </w:p>
        </w:tc>
        <w:tc>
          <w:tcPr>
            <w:tcW w:w="794" w:type="dxa"/>
            <w:noWrap/>
            <w:vAlign w:val="center"/>
            <w:hideMark/>
          </w:tcPr>
          <w:p w14:paraId="4C816A0D"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909</w:t>
            </w:r>
          </w:p>
        </w:tc>
        <w:tc>
          <w:tcPr>
            <w:tcW w:w="2268" w:type="dxa"/>
            <w:noWrap/>
            <w:vAlign w:val="center"/>
            <w:hideMark/>
          </w:tcPr>
          <w:p w14:paraId="1BCE4A98" w14:textId="77777777" w:rsidR="00986072" w:rsidRPr="00986072" w:rsidRDefault="00986072" w:rsidP="00D97A5E">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Pome fruit trees</w:t>
            </w:r>
          </w:p>
        </w:tc>
        <w:tc>
          <w:tcPr>
            <w:tcW w:w="5669" w:type="dxa"/>
            <w:noWrap/>
            <w:vAlign w:val="center"/>
            <w:hideMark/>
          </w:tcPr>
          <w:p w14:paraId="541062D6" w14:textId="77777777" w:rsidR="004124C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Pome fruit trees grown for the production of fruits regardless of use.</w:t>
            </w:r>
          </w:p>
          <w:p w14:paraId="13AC9FBC"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Includes apple trees, pear trees, other pome fruit trees (e.g. quince, service tree, black chokeberry, rowan, Saskatoon serviceberry, common medlar, Chinese haw).</w:t>
            </w:r>
          </w:p>
        </w:tc>
      </w:tr>
      <w:tr w:rsidR="00986072" w:rsidRPr="00986072" w14:paraId="31E819B4" w14:textId="77777777" w:rsidTr="00986072">
        <w:trPr>
          <w:trHeight w:val="300"/>
        </w:trPr>
        <w:tc>
          <w:tcPr>
            <w:tcW w:w="901" w:type="dxa"/>
            <w:noWrap/>
            <w:vAlign w:val="center"/>
            <w:hideMark/>
          </w:tcPr>
          <w:p w14:paraId="1011CBB5"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209</w:t>
            </w:r>
          </w:p>
        </w:tc>
        <w:tc>
          <w:tcPr>
            <w:tcW w:w="794" w:type="dxa"/>
            <w:noWrap/>
            <w:vAlign w:val="center"/>
            <w:hideMark/>
          </w:tcPr>
          <w:p w14:paraId="15C09647"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901</w:t>
            </w:r>
          </w:p>
        </w:tc>
        <w:tc>
          <w:tcPr>
            <w:tcW w:w="2268" w:type="dxa"/>
            <w:noWrap/>
            <w:vAlign w:val="center"/>
            <w:hideMark/>
          </w:tcPr>
          <w:p w14:paraId="1851EC20"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Apple trees</w:t>
            </w:r>
          </w:p>
        </w:tc>
        <w:tc>
          <w:tcPr>
            <w:tcW w:w="5669" w:type="dxa"/>
            <w:noWrap/>
            <w:vAlign w:val="center"/>
            <w:hideMark/>
          </w:tcPr>
          <w:p w14:paraId="19DC424C"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Fruit trees of the genus apple (</w:t>
            </w:r>
            <w:r w:rsidRPr="00EF16C8">
              <w:rPr>
                <w:rFonts w:ascii="Calibri" w:eastAsia="Times New Roman" w:hAnsi="Calibri" w:cs="Calibri"/>
                <w:i/>
                <w:color w:val="000000"/>
                <w:sz w:val="18"/>
                <w:szCs w:val="18"/>
                <w:lang w:val="en-GB" w:eastAsia="cs-CZ"/>
              </w:rPr>
              <w:t>Malus sp.</w:t>
            </w:r>
            <w:r w:rsidRPr="00986072">
              <w:rPr>
                <w:rFonts w:ascii="Calibri" w:eastAsia="Times New Roman" w:hAnsi="Calibri" w:cs="Calibri"/>
                <w:color w:val="000000"/>
                <w:sz w:val="18"/>
                <w:szCs w:val="18"/>
                <w:lang w:val="en-GB" w:eastAsia="cs-CZ"/>
              </w:rPr>
              <w:t>) grown for the production of fruits regardless of use.</w:t>
            </w:r>
          </w:p>
        </w:tc>
      </w:tr>
      <w:tr w:rsidR="00986072" w:rsidRPr="00986072" w14:paraId="4C1EE53B" w14:textId="77777777" w:rsidTr="00986072">
        <w:trPr>
          <w:trHeight w:val="300"/>
        </w:trPr>
        <w:tc>
          <w:tcPr>
            <w:tcW w:w="901" w:type="dxa"/>
            <w:noWrap/>
            <w:vAlign w:val="center"/>
            <w:hideMark/>
          </w:tcPr>
          <w:p w14:paraId="302EDBCB"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209</w:t>
            </w:r>
          </w:p>
        </w:tc>
        <w:tc>
          <w:tcPr>
            <w:tcW w:w="794" w:type="dxa"/>
            <w:noWrap/>
            <w:vAlign w:val="center"/>
            <w:hideMark/>
          </w:tcPr>
          <w:p w14:paraId="10B2C694"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913</w:t>
            </w:r>
          </w:p>
        </w:tc>
        <w:tc>
          <w:tcPr>
            <w:tcW w:w="2268" w:type="dxa"/>
            <w:noWrap/>
            <w:vAlign w:val="center"/>
            <w:hideMark/>
          </w:tcPr>
          <w:p w14:paraId="3578C859"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Pear trees</w:t>
            </w:r>
          </w:p>
        </w:tc>
        <w:tc>
          <w:tcPr>
            <w:tcW w:w="5669" w:type="dxa"/>
            <w:noWrap/>
            <w:vAlign w:val="center"/>
            <w:hideMark/>
          </w:tcPr>
          <w:p w14:paraId="75AADB17" w14:textId="77777777" w:rsidR="004124C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Fruit trees of the species pear (</w:t>
            </w:r>
            <w:r w:rsidRPr="00EF16C8">
              <w:rPr>
                <w:rFonts w:ascii="Calibri" w:eastAsia="Times New Roman" w:hAnsi="Calibri" w:cs="Calibri"/>
                <w:i/>
                <w:color w:val="000000"/>
                <w:sz w:val="18"/>
                <w:szCs w:val="18"/>
                <w:lang w:val="en-GB" w:eastAsia="cs-CZ"/>
              </w:rPr>
              <w:t>Pyrus communis</w:t>
            </w:r>
            <w:r w:rsidRPr="00986072">
              <w:rPr>
                <w:rFonts w:ascii="Calibri" w:eastAsia="Times New Roman" w:hAnsi="Calibri" w:cs="Calibri"/>
                <w:color w:val="000000"/>
                <w:sz w:val="18"/>
                <w:szCs w:val="18"/>
                <w:lang w:val="en-GB" w:eastAsia="cs-CZ"/>
              </w:rPr>
              <w:t>) grown for the production of pears regardless of use.</w:t>
            </w:r>
          </w:p>
          <w:p w14:paraId="36A3FC9D"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Includes Chinese pear (</w:t>
            </w:r>
            <w:r w:rsidRPr="00EF16C8">
              <w:rPr>
                <w:rFonts w:ascii="Calibri" w:eastAsia="Times New Roman" w:hAnsi="Calibri" w:cs="Calibri"/>
                <w:i/>
                <w:color w:val="000000"/>
                <w:sz w:val="18"/>
                <w:szCs w:val="18"/>
                <w:lang w:val="en-GB" w:eastAsia="cs-CZ"/>
              </w:rPr>
              <w:t>Pyrus pyrifolia</w:t>
            </w:r>
            <w:r w:rsidRPr="00986072">
              <w:rPr>
                <w:rFonts w:ascii="Calibri" w:eastAsia="Times New Roman" w:hAnsi="Calibri" w:cs="Calibri"/>
                <w:color w:val="000000"/>
                <w:sz w:val="18"/>
                <w:szCs w:val="18"/>
                <w:lang w:val="en-GB" w:eastAsia="cs-CZ"/>
              </w:rPr>
              <w:t>).</w:t>
            </w:r>
          </w:p>
        </w:tc>
      </w:tr>
      <w:tr w:rsidR="00986072" w:rsidRPr="00986072" w14:paraId="137317ED" w14:textId="77777777" w:rsidTr="00986072">
        <w:trPr>
          <w:trHeight w:val="300"/>
        </w:trPr>
        <w:tc>
          <w:tcPr>
            <w:tcW w:w="901" w:type="dxa"/>
            <w:noWrap/>
            <w:vAlign w:val="center"/>
            <w:hideMark/>
          </w:tcPr>
          <w:p w14:paraId="584CEC3D"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208</w:t>
            </w:r>
          </w:p>
        </w:tc>
        <w:tc>
          <w:tcPr>
            <w:tcW w:w="794" w:type="dxa"/>
            <w:noWrap/>
            <w:vAlign w:val="center"/>
            <w:hideMark/>
          </w:tcPr>
          <w:p w14:paraId="1A0FB7E7"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90299</w:t>
            </w:r>
          </w:p>
        </w:tc>
        <w:tc>
          <w:tcPr>
            <w:tcW w:w="2268" w:type="dxa"/>
            <w:noWrap/>
            <w:vAlign w:val="center"/>
            <w:hideMark/>
          </w:tcPr>
          <w:p w14:paraId="680EE74A"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Other pome fruit trees</w:t>
            </w:r>
          </w:p>
        </w:tc>
        <w:tc>
          <w:tcPr>
            <w:tcW w:w="5669" w:type="dxa"/>
            <w:noWrap/>
            <w:vAlign w:val="center"/>
            <w:hideMark/>
          </w:tcPr>
          <w:p w14:paraId="1ECC01F0"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Pome fruit trees not elsewhere classified for the production of fruits regardless of use.</w:t>
            </w:r>
            <w:r w:rsidRPr="00986072">
              <w:rPr>
                <w:rFonts w:ascii="Calibri" w:eastAsia="Times New Roman" w:hAnsi="Calibri" w:cs="Calibri"/>
                <w:color w:val="000000"/>
                <w:sz w:val="18"/>
                <w:szCs w:val="18"/>
                <w:lang w:val="en-GB" w:eastAsia="cs-CZ"/>
              </w:rPr>
              <w:br/>
              <w:t>Includes e.g. quince (</w:t>
            </w:r>
            <w:r w:rsidRPr="00EF16C8">
              <w:rPr>
                <w:rFonts w:ascii="Calibri" w:eastAsia="Times New Roman" w:hAnsi="Calibri" w:cs="Calibri"/>
                <w:i/>
                <w:color w:val="000000"/>
                <w:sz w:val="18"/>
                <w:szCs w:val="18"/>
                <w:lang w:val="en-GB" w:eastAsia="cs-CZ"/>
              </w:rPr>
              <w:t>Cydonia oblonga</w:t>
            </w:r>
            <w:r w:rsidRPr="00986072">
              <w:rPr>
                <w:rFonts w:ascii="Calibri" w:eastAsia="Times New Roman" w:hAnsi="Calibri" w:cs="Calibri"/>
                <w:color w:val="000000"/>
                <w:sz w:val="18"/>
                <w:szCs w:val="18"/>
                <w:lang w:val="en-GB" w:eastAsia="cs-CZ"/>
              </w:rPr>
              <w:t>), service tree (</w:t>
            </w:r>
            <w:r w:rsidRPr="00EF16C8">
              <w:rPr>
                <w:rFonts w:ascii="Calibri" w:eastAsia="Times New Roman" w:hAnsi="Calibri" w:cs="Calibri"/>
                <w:i/>
                <w:color w:val="000000"/>
                <w:sz w:val="18"/>
                <w:szCs w:val="18"/>
                <w:lang w:val="en-GB" w:eastAsia="cs-CZ"/>
              </w:rPr>
              <w:t>Sorbus domestica</w:t>
            </w:r>
            <w:r w:rsidRPr="00986072">
              <w:rPr>
                <w:rFonts w:ascii="Calibri" w:eastAsia="Times New Roman" w:hAnsi="Calibri" w:cs="Calibri"/>
                <w:color w:val="000000"/>
                <w:sz w:val="18"/>
                <w:szCs w:val="18"/>
                <w:lang w:val="en-GB" w:eastAsia="cs-CZ"/>
              </w:rPr>
              <w:t>), black chokeberry (</w:t>
            </w:r>
            <w:r w:rsidRPr="00EF16C8">
              <w:rPr>
                <w:rFonts w:ascii="Calibri" w:eastAsia="Times New Roman" w:hAnsi="Calibri" w:cs="Calibri"/>
                <w:i/>
                <w:color w:val="000000"/>
                <w:sz w:val="18"/>
                <w:szCs w:val="18"/>
                <w:lang w:val="en-GB" w:eastAsia="cs-CZ"/>
              </w:rPr>
              <w:t>Aronia melanocarpa</w:t>
            </w:r>
            <w:r w:rsidRPr="00986072">
              <w:rPr>
                <w:rFonts w:ascii="Calibri" w:eastAsia="Times New Roman" w:hAnsi="Calibri" w:cs="Calibri"/>
                <w:color w:val="000000"/>
                <w:sz w:val="18"/>
                <w:szCs w:val="18"/>
                <w:lang w:val="en-GB" w:eastAsia="cs-CZ"/>
              </w:rPr>
              <w:t>), rowan (</w:t>
            </w:r>
            <w:r w:rsidRPr="00EF16C8">
              <w:rPr>
                <w:rFonts w:ascii="Calibri" w:eastAsia="Times New Roman" w:hAnsi="Calibri" w:cs="Calibri"/>
                <w:i/>
                <w:color w:val="000000"/>
                <w:sz w:val="18"/>
                <w:szCs w:val="18"/>
                <w:lang w:val="en-GB" w:eastAsia="cs-CZ"/>
              </w:rPr>
              <w:t>Sorbus aucuparia</w:t>
            </w:r>
            <w:r w:rsidRPr="00986072">
              <w:rPr>
                <w:rFonts w:ascii="Calibri" w:eastAsia="Times New Roman" w:hAnsi="Calibri" w:cs="Calibri"/>
                <w:color w:val="000000"/>
                <w:sz w:val="18"/>
                <w:szCs w:val="18"/>
                <w:lang w:val="en-GB" w:eastAsia="cs-CZ"/>
              </w:rPr>
              <w:t>), Saskatoon serviceberry (</w:t>
            </w:r>
            <w:r w:rsidRPr="00EF16C8">
              <w:rPr>
                <w:rFonts w:ascii="Calibri" w:eastAsia="Times New Roman" w:hAnsi="Calibri" w:cs="Calibri"/>
                <w:i/>
                <w:color w:val="000000"/>
                <w:sz w:val="18"/>
                <w:szCs w:val="18"/>
                <w:lang w:val="en-GB" w:eastAsia="cs-CZ"/>
              </w:rPr>
              <w:t>Amelanchier alnifolia</w:t>
            </w:r>
            <w:r w:rsidRPr="00986072">
              <w:rPr>
                <w:rFonts w:ascii="Calibri" w:eastAsia="Times New Roman" w:hAnsi="Calibri" w:cs="Calibri"/>
                <w:color w:val="000000"/>
                <w:sz w:val="18"/>
                <w:szCs w:val="18"/>
                <w:lang w:val="en-GB" w:eastAsia="cs-CZ"/>
              </w:rPr>
              <w:t>), common medlar (</w:t>
            </w:r>
            <w:r w:rsidRPr="00EF16C8">
              <w:rPr>
                <w:rFonts w:ascii="Calibri" w:eastAsia="Times New Roman" w:hAnsi="Calibri" w:cs="Calibri"/>
                <w:i/>
                <w:color w:val="000000"/>
                <w:sz w:val="18"/>
                <w:szCs w:val="18"/>
                <w:lang w:val="en-GB" w:eastAsia="cs-CZ"/>
              </w:rPr>
              <w:t>Mespilus germanica</w:t>
            </w:r>
            <w:r w:rsidRPr="00986072">
              <w:rPr>
                <w:rFonts w:ascii="Calibri" w:eastAsia="Times New Roman" w:hAnsi="Calibri" w:cs="Calibri"/>
                <w:color w:val="000000"/>
                <w:sz w:val="18"/>
                <w:szCs w:val="18"/>
                <w:lang w:val="en-GB" w:eastAsia="cs-CZ"/>
              </w:rPr>
              <w:t>), Chinese haw (</w:t>
            </w:r>
            <w:r w:rsidRPr="00EF16C8">
              <w:rPr>
                <w:rFonts w:ascii="Calibri" w:eastAsia="Times New Roman" w:hAnsi="Calibri" w:cs="Calibri"/>
                <w:i/>
                <w:color w:val="000000"/>
                <w:sz w:val="18"/>
                <w:szCs w:val="18"/>
                <w:lang w:val="en-GB" w:eastAsia="cs-CZ"/>
              </w:rPr>
              <w:t>Crataegus pinnatifida</w:t>
            </w:r>
            <w:r w:rsidRPr="00986072">
              <w:rPr>
                <w:rFonts w:ascii="Calibri" w:eastAsia="Times New Roman" w:hAnsi="Calibri" w:cs="Calibri"/>
                <w:color w:val="000000"/>
                <w:sz w:val="18"/>
                <w:szCs w:val="18"/>
                <w:lang w:val="en-GB" w:eastAsia="cs-CZ"/>
              </w:rPr>
              <w:t>), and other pome trees n.e.c.</w:t>
            </w:r>
          </w:p>
        </w:tc>
      </w:tr>
      <w:tr w:rsidR="00986072" w:rsidRPr="00986072" w14:paraId="5031C95D" w14:textId="77777777" w:rsidTr="00986072">
        <w:trPr>
          <w:trHeight w:val="300"/>
        </w:trPr>
        <w:tc>
          <w:tcPr>
            <w:tcW w:w="901" w:type="dxa"/>
            <w:noWrap/>
            <w:vAlign w:val="center"/>
            <w:hideMark/>
          </w:tcPr>
          <w:p w14:paraId="41699A5E"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209</w:t>
            </w:r>
          </w:p>
        </w:tc>
        <w:tc>
          <w:tcPr>
            <w:tcW w:w="794" w:type="dxa"/>
            <w:noWrap/>
            <w:vAlign w:val="center"/>
            <w:hideMark/>
          </w:tcPr>
          <w:p w14:paraId="0B53D5A1"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910</w:t>
            </w:r>
          </w:p>
        </w:tc>
        <w:tc>
          <w:tcPr>
            <w:tcW w:w="2268" w:type="dxa"/>
            <w:noWrap/>
            <w:vAlign w:val="center"/>
            <w:hideMark/>
          </w:tcPr>
          <w:p w14:paraId="2A372DEC" w14:textId="77777777" w:rsidR="00986072" w:rsidRPr="00986072" w:rsidRDefault="00986072" w:rsidP="00EF16C8">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 xml:space="preserve">Stone fruit trees </w:t>
            </w:r>
          </w:p>
        </w:tc>
        <w:tc>
          <w:tcPr>
            <w:tcW w:w="5669" w:type="dxa"/>
            <w:noWrap/>
            <w:vAlign w:val="center"/>
            <w:hideMark/>
          </w:tcPr>
          <w:p w14:paraId="21E98590" w14:textId="77777777" w:rsidR="004124C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Stone fruit trees grown for the production of fruits regardless of use.</w:t>
            </w:r>
          </w:p>
          <w:p w14:paraId="16B59C17" w14:textId="77777777" w:rsidR="00986072" w:rsidRPr="00986072" w:rsidRDefault="00986072" w:rsidP="00D97A5E">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Includes peach trees including nectarines, apricot trees,</w:t>
            </w:r>
            <w:r w:rsidR="004124C2">
              <w:rPr>
                <w:rFonts w:ascii="Calibri" w:eastAsia="Times New Roman" w:hAnsi="Calibri" w:cs="Calibri"/>
                <w:color w:val="000000"/>
                <w:sz w:val="18"/>
                <w:szCs w:val="18"/>
                <w:lang w:val="en-GB" w:eastAsia="cs-CZ"/>
              </w:rPr>
              <w:t xml:space="preserve"> </w:t>
            </w:r>
            <w:r w:rsidRPr="00986072">
              <w:rPr>
                <w:rFonts w:ascii="Calibri" w:eastAsia="Times New Roman" w:hAnsi="Calibri" w:cs="Calibri"/>
                <w:color w:val="000000"/>
                <w:sz w:val="18"/>
                <w:szCs w:val="18"/>
                <w:lang w:val="en-GB" w:eastAsia="cs-CZ"/>
              </w:rPr>
              <w:t>plum trees, cherry trees, sour cherry trees, and other stone fruit trees (e.g. Cornelian cherry, cherry plum, blackthorn, loquat).</w:t>
            </w:r>
          </w:p>
        </w:tc>
      </w:tr>
      <w:tr w:rsidR="00986072" w:rsidRPr="00986072" w14:paraId="70361AC4" w14:textId="77777777" w:rsidTr="00986072">
        <w:trPr>
          <w:trHeight w:val="300"/>
        </w:trPr>
        <w:tc>
          <w:tcPr>
            <w:tcW w:w="901" w:type="dxa"/>
            <w:noWrap/>
            <w:vAlign w:val="center"/>
            <w:hideMark/>
          </w:tcPr>
          <w:p w14:paraId="2106D8AB"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209</w:t>
            </w:r>
          </w:p>
        </w:tc>
        <w:tc>
          <w:tcPr>
            <w:tcW w:w="794" w:type="dxa"/>
            <w:noWrap/>
            <w:vAlign w:val="center"/>
            <w:hideMark/>
          </w:tcPr>
          <w:p w14:paraId="1EB2D078"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902</w:t>
            </w:r>
          </w:p>
        </w:tc>
        <w:tc>
          <w:tcPr>
            <w:tcW w:w="2268" w:type="dxa"/>
            <w:noWrap/>
            <w:vAlign w:val="center"/>
            <w:hideMark/>
          </w:tcPr>
          <w:p w14:paraId="4CF455D9"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Peach trees (including nectarine trees)</w:t>
            </w:r>
          </w:p>
        </w:tc>
        <w:tc>
          <w:tcPr>
            <w:tcW w:w="5669" w:type="dxa"/>
            <w:noWrap/>
            <w:vAlign w:val="center"/>
            <w:hideMark/>
          </w:tcPr>
          <w:p w14:paraId="548E3FE5"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Fruit trees of the species peach (</w:t>
            </w:r>
            <w:r w:rsidRPr="00EF16C8">
              <w:rPr>
                <w:rFonts w:ascii="Calibri" w:eastAsia="Times New Roman" w:hAnsi="Calibri" w:cs="Calibri"/>
                <w:i/>
                <w:color w:val="000000"/>
                <w:sz w:val="18"/>
                <w:szCs w:val="18"/>
                <w:lang w:val="en-GB" w:eastAsia="cs-CZ"/>
              </w:rPr>
              <w:t>Prunus persica</w:t>
            </w:r>
            <w:r w:rsidRPr="00986072">
              <w:rPr>
                <w:rFonts w:ascii="Calibri" w:eastAsia="Times New Roman" w:hAnsi="Calibri" w:cs="Calibri"/>
                <w:color w:val="000000"/>
                <w:sz w:val="18"/>
                <w:szCs w:val="18"/>
                <w:lang w:val="en-GB" w:eastAsia="cs-CZ"/>
              </w:rPr>
              <w:t>) including the variety nectarine (</w:t>
            </w:r>
            <w:r w:rsidRPr="00EF16C8">
              <w:rPr>
                <w:rFonts w:ascii="Calibri" w:eastAsia="Times New Roman" w:hAnsi="Calibri" w:cs="Calibri"/>
                <w:i/>
                <w:color w:val="000000"/>
                <w:sz w:val="18"/>
                <w:szCs w:val="18"/>
                <w:lang w:val="en-GB" w:eastAsia="cs-CZ"/>
              </w:rPr>
              <w:t>Prunus persica var. nucipersica</w:t>
            </w:r>
            <w:r w:rsidRPr="00986072">
              <w:rPr>
                <w:rFonts w:ascii="Calibri" w:eastAsia="Times New Roman" w:hAnsi="Calibri" w:cs="Calibri"/>
                <w:color w:val="000000"/>
                <w:sz w:val="18"/>
                <w:szCs w:val="18"/>
                <w:lang w:val="en-GB" w:eastAsia="cs-CZ"/>
              </w:rPr>
              <w:t>) grown for the production of fruits regardless of use.</w:t>
            </w:r>
          </w:p>
        </w:tc>
      </w:tr>
      <w:tr w:rsidR="00986072" w:rsidRPr="00986072" w14:paraId="170D4082" w14:textId="77777777" w:rsidTr="00986072">
        <w:trPr>
          <w:trHeight w:val="300"/>
        </w:trPr>
        <w:tc>
          <w:tcPr>
            <w:tcW w:w="901" w:type="dxa"/>
            <w:noWrap/>
            <w:vAlign w:val="center"/>
            <w:hideMark/>
          </w:tcPr>
          <w:p w14:paraId="66ADC497"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208</w:t>
            </w:r>
          </w:p>
        </w:tc>
        <w:tc>
          <w:tcPr>
            <w:tcW w:w="794" w:type="dxa"/>
            <w:noWrap/>
            <w:vAlign w:val="center"/>
            <w:hideMark/>
          </w:tcPr>
          <w:p w14:paraId="335BCA92"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90303</w:t>
            </w:r>
          </w:p>
        </w:tc>
        <w:tc>
          <w:tcPr>
            <w:tcW w:w="2268" w:type="dxa"/>
            <w:noWrap/>
            <w:vAlign w:val="center"/>
            <w:hideMark/>
          </w:tcPr>
          <w:p w14:paraId="6377043A"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Apricot trees</w:t>
            </w:r>
          </w:p>
        </w:tc>
        <w:tc>
          <w:tcPr>
            <w:tcW w:w="5669" w:type="dxa"/>
            <w:noWrap/>
            <w:vAlign w:val="center"/>
            <w:hideMark/>
          </w:tcPr>
          <w:p w14:paraId="67E9FFF5"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Fruit trees of the species apricot (</w:t>
            </w:r>
            <w:r w:rsidRPr="00EF16C8">
              <w:rPr>
                <w:rFonts w:ascii="Calibri" w:eastAsia="Times New Roman" w:hAnsi="Calibri" w:cs="Calibri"/>
                <w:i/>
                <w:color w:val="000000"/>
                <w:sz w:val="18"/>
                <w:szCs w:val="18"/>
                <w:lang w:val="en-GB" w:eastAsia="cs-CZ"/>
              </w:rPr>
              <w:t>Prunus armeniaca</w:t>
            </w:r>
            <w:r w:rsidRPr="00986072">
              <w:rPr>
                <w:rFonts w:ascii="Calibri" w:eastAsia="Times New Roman" w:hAnsi="Calibri" w:cs="Calibri"/>
                <w:color w:val="000000"/>
                <w:sz w:val="18"/>
                <w:szCs w:val="18"/>
                <w:lang w:val="en-GB" w:eastAsia="cs-CZ"/>
              </w:rPr>
              <w:t>) grown for the production of apricots regardless of use.</w:t>
            </w:r>
          </w:p>
        </w:tc>
      </w:tr>
      <w:tr w:rsidR="00986072" w:rsidRPr="00986072" w14:paraId="7CC012D8" w14:textId="77777777" w:rsidTr="00986072">
        <w:trPr>
          <w:trHeight w:val="300"/>
        </w:trPr>
        <w:tc>
          <w:tcPr>
            <w:tcW w:w="901" w:type="dxa"/>
            <w:noWrap/>
            <w:vAlign w:val="center"/>
            <w:hideMark/>
          </w:tcPr>
          <w:p w14:paraId="72708148"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209</w:t>
            </w:r>
          </w:p>
        </w:tc>
        <w:tc>
          <w:tcPr>
            <w:tcW w:w="794" w:type="dxa"/>
            <w:noWrap/>
            <w:vAlign w:val="center"/>
            <w:hideMark/>
          </w:tcPr>
          <w:p w14:paraId="611CA0FD"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903</w:t>
            </w:r>
          </w:p>
        </w:tc>
        <w:tc>
          <w:tcPr>
            <w:tcW w:w="2268" w:type="dxa"/>
            <w:noWrap/>
            <w:vAlign w:val="center"/>
            <w:hideMark/>
          </w:tcPr>
          <w:p w14:paraId="2258F13D"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Plum trees</w:t>
            </w:r>
          </w:p>
        </w:tc>
        <w:tc>
          <w:tcPr>
            <w:tcW w:w="5669" w:type="dxa"/>
            <w:noWrap/>
            <w:vAlign w:val="center"/>
            <w:hideMark/>
          </w:tcPr>
          <w:p w14:paraId="492B7725" w14:textId="77777777" w:rsidR="00D97A5E"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 xml:space="preserve">Fruit trees of the species </w:t>
            </w:r>
            <w:r w:rsidRPr="00EF16C8">
              <w:rPr>
                <w:rFonts w:ascii="Calibri" w:eastAsia="Times New Roman" w:hAnsi="Calibri" w:cs="Calibri"/>
                <w:i/>
                <w:color w:val="000000"/>
                <w:sz w:val="18"/>
                <w:szCs w:val="18"/>
                <w:lang w:val="en-GB" w:eastAsia="cs-CZ"/>
              </w:rPr>
              <w:t>Prunus domestica</w:t>
            </w:r>
            <w:r w:rsidRPr="00986072">
              <w:rPr>
                <w:rFonts w:ascii="Calibri" w:eastAsia="Times New Roman" w:hAnsi="Calibri" w:cs="Calibri"/>
                <w:color w:val="000000"/>
                <w:sz w:val="18"/>
                <w:szCs w:val="18"/>
                <w:lang w:val="en-GB" w:eastAsia="cs-CZ"/>
              </w:rPr>
              <w:t xml:space="preserve"> and </w:t>
            </w:r>
            <w:r w:rsidRPr="00EF16C8">
              <w:rPr>
                <w:rFonts w:ascii="Calibri" w:eastAsia="Times New Roman" w:hAnsi="Calibri" w:cs="Calibri"/>
                <w:i/>
                <w:color w:val="000000"/>
                <w:sz w:val="18"/>
                <w:szCs w:val="18"/>
                <w:lang w:val="en-GB" w:eastAsia="cs-CZ"/>
              </w:rPr>
              <w:t>Prunus insititia</w:t>
            </w:r>
            <w:r w:rsidRPr="00986072">
              <w:rPr>
                <w:rFonts w:ascii="Calibri" w:eastAsia="Times New Roman" w:hAnsi="Calibri" w:cs="Calibri"/>
                <w:color w:val="000000"/>
                <w:sz w:val="18"/>
                <w:szCs w:val="18"/>
                <w:lang w:val="en-GB" w:eastAsia="cs-CZ"/>
              </w:rPr>
              <w:t xml:space="preserve"> grown for the production of fruits regardless of use.</w:t>
            </w:r>
          </w:p>
          <w:p w14:paraId="238692F2" w14:textId="77777777" w:rsidR="00986072" w:rsidRPr="00986072" w:rsidRDefault="00986072" w:rsidP="00EF16C8">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Includes plums, bullaces, damsons, greengages, mirabelle plums, and other plum-like species.</w:t>
            </w:r>
          </w:p>
        </w:tc>
      </w:tr>
      <w:tr w:rsidR="00986072" w:rsidRPr="00986072" w14:paraId="08C04DE1" w14:textId="77777777" w:rsidTr="00986072">
        <w:trPr>
          <w:trHeight w:val="300"/>
        </w:trPr>
        <w:tc>
          <w:tcPr>
            <w:tcW w:w="901" w:type="dxa"/>
            <w:noWrap/>
            <w:vAlign w:val="center"/>
            <w:hideMark/>
          </w:tcPr>
          <w:p w14:paraId="6F9FECDD"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208</w:t>
            </w:r>
          </w:p>
        </w:tc>
        <w:tc>
          <w:tcPr>
            <w:tcW w:w="794" w:type="dxa"/>
            <w:noWrap/>
            <w:vAlign w:val="center"/>
            <w:hideMark/>
          </w:tcPr>
          <w:p w14:paraId="654ED8FD"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90306</w:t>
            </w:r>
          </w:p>
        </w:tc>
        <w:tc>
          <w:tcPr>
            <w:tcW w:w="2268" w:type="dxa"/>
            <w:noWrap/>
            <w:vAlign w:val="center"/>
            <w:hideMark/>
          </w:tcPr>
          <w:p w14:paraId="1CE741BF"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Sweet cherry trees</w:t>
            </w:r>
          </w:p>
        </w:tc>
        <w:tc>
          <w:tcPr>
            <w:tcW w:w="5669" w:type="dxa"/>
            <w:noWrap/>
            <w:vAlign w:val="center"/>
            <w:hideMark/>
          </w:tcPr>
          <w:p w14:paraId="6ED1FC13"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Fruit trees of the species sweet cherry (</w:t>
            </w:r>
            <w:r w:rsidRPr="00EF16C8">
              <w:rPr>
                <w:rFonts w:ascii="Calibri" w:eastAsia="Times New Roman" w:hAnsi="Calibri" w:cs="Calibri"/>
                <w:i/>
                <w:color w:val="000000"/>
                <w:sz w:val="18"/>
                <w:szCs w:val="18"/>
                <w:lang w:val="en-GB" w:eastAsia="cs-CZ"/>
              </w:rPr>
              <w:t>Prunus avium</w:t>
            </w:r>
            <w:r w:rsidRPr="00986072">
              <w:rPr>
                <w:rFonts w:ascii="Calibri" w:eastAsia="Times New Roman" w:hAnsi="Calibri" w:cs="Calibri"/>
                <w:color w:val="000000"/>
                <w:sz w:val="18"/>
                <w:szCs w:val="18"/>
                <w:lang w:val="en-GB" w:eastAsia="cs-CZ"/>
              </w:rPr>
              <w:t>) grown for the production of cherries regardless of use.</w:t>
            </w:r>
          </w:p>
        </w:tc>
      </w:tr>
      <w:tr w:rsidR="00986072" w:rsidRPr="00986072" w14:paraId="2FDF3560" w14:textId="77777777" w:rsidTr="00986072">
        <w:trPr>
          <w:trHeight w:val="300"/>
        </w:trPr>
        <w:tc>
          <w:tcPr>
            <w:tcW w:w="901" w:type="dxa"/>
            <w:noWrap/>
            <w:vAlign w:val="center"/>
            <w:hideMark/>
          </w:tcPr>
          <w:p w14:paraId="547876A5"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208</w:t>
            </w:r>
          </w:p>
        </w:tc>
        <w:tc>
          <w:tcPr>
            <w:tcW w:w="794" w:type="dxa"/>
            <w:noWrap/>
            <w:vAlign w:val="center"/>
            <w:hideMark/>
          </w:tcPr>
          <w:p w14:paraId="2C6C83D7"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90307</w:t>
            </w:r>
          </w:p>
        </w:tc>
        <w:tc>
          <w:tcPr>
            <w:tcW w:w="2268" w:type="dxa"/>
            <w:noWrap/>
            <w:vAlign w:val="center"/>
            <w:hideMark/>
          </w:tcPr>
          <w:p w14:paraId="5A0A9829"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Sour cherry trees</w:t>
            </w:r>
          </w:p>
        </w:tc>
        <w:tc>
          <w:tcPr>
            <w:tcW w:w="5669" w:type="dxa"/>
            <w:noWrap/>
            <w:vAlign w:val="center"/>
            <w:hideMark/>
          </w:tcPr>
          <w:p w14:paraId="637C3A8E"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Fruit trees of the species sour cherry (</w:t>
            </w:r>
            <w:r w:rsidRPr="00EF16C8">
              <w:rPr>
                <w:rFonts w:ascii="Calibri" w:eastAsia="Times New Roman" w:hAnsi="Calibri" w:cs="Calibri"/>
                <w:i/>
                <w:color w:val="000000"/>
                <w:sz w:val="18"/>
                <w:szCs w:val="18"/>
                <w:lang w:val="en-GB" w:eastAsia="cs-CZ"/>
              </w:rPr>
              <w:t>Prunus cerasus</w:t>
            </w:r>
            <w:r w:rsidRPr="00986072">
              <w:rPr>
                <w:rFonts w:ascii="Calibri" w:eastAsia="Times New Roman" w:hAnsi="Calibri" w:cs="Calibri"/>
                <w:color w:val="000000"/>
                <w:sz w:val="18"/>
                <w:szCs w:val="18"/>
                <w:lang w:val="en-GB" w:eastAsia="cs-CZ"/>
              </w:rPr>
              <w:t>) grown for the production of sour cherries regardless of use.</w:t>
            </w:r>
          </w:p>
        </w:tc>
      </w:tr>
      <w:tr w:rsidR="00986072" w:rsidRPr="00986072" w14:paraId="143B688F" w14:textId="77777777" w:rsidTr="00986072">
        <w:trPr>
          <w:trHeight w:val="300"/>
        </w:trPr>
        <w:tc>
          <w:tcPr>
            <w:tcW w:w="901" w:type="dxa"/>
            <w:noWrap/>
            <w:vAlign w:val="center"/>
            <w:hideMark/>
          </w:tcPr>
          <w:p w14:paraId="210F6AE9"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208</w:t>
            </w:r>
          </w:p>
        </w:tc>
        <w:tc>
          <w:tcPr>
            <w:tcW w:w="794" w:type="dxa"/>
            <w:noWrap/>
            <w:vAlign w:val="center"/>
            <w:hideMark/>
          </w:tcPr>
          <w:p w14:paraId="6785279C"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90399</w:t>
            </w:r>
          </w:p>
        </w:tc>
        <w:tc>
          <w:tcPr>
            <w:tcW w:w="2268" w:type="dxa"/>
            <w:noWrap/>
            <w:vAlign w:val="center"/>
            <w:hideMark/>
          </w:tcPr>
          <w:p w14:paraId="7A4D89FF"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Other stone fruit trees</w:t>
            </w:r>
          </w:p>
        </w:tc>
        <w:tc>
          <w:tcPr>
            <w:tcW w:w="5669" w:type="dxa"/>
            <w:noWrap/>
            <w:vAlign w:val="center"/>
            <w:hideMark/>
          </w:tcPr>
          <w:p w14:paraId="0BB40549"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Stone fruit trees not elsewhere classified for the production of fruits regardless of use.</w:t>
            </w:r>
            <w:r w:rsidRPr="00986072">
              <w:rPr>
                <w:rFonts w:ascii="Calibri" w:eastAsia="Times New Roman" w:hAnsi="Calibri" w:cs="Calibri"/>
                <w:color w:val="000000"/>
                <w:sz w:val="18"/>
                <w:szCs w:val="18"/>
                <w:lang w:val="en-GB" w:eastAsia="cs-CZ"/>
              </w:rPr>
              <w:br/>
              <w:t>Includes  Cornelian cherry (</w:t>
            </w:r>
            <w:r w:rsidRPr="00EF16C8">
              <w:rPr>
                <w:rFonts w:ascii="Calibri" w:eastAsia="Times New Roman" w:hAnsi="Calibri" w:cs="Calibri"/>
                <w:i/>
                <w:color w:val="000000"/>
                <w:sz w:val="18"/>
                <w:szCs w:val="18"/>
                <w:lang w:val="en-GB" w:eastAsia="cs-CZ"/>
              </w:rPr>
              <w:t>Cornus mas</w:t>
            </w:r>
            <w:r w:rsidRPr="00986072">
              <w:rPr>
                <w:rFonts w:ascii="Calibri" w:eastAsia="Times New Roman" w:hAnsi="Calibri" w:cs="Calibri"/>
                <w:color w:val="000000"/>
                <w:sz w:val="18"/>
                <w:szCs w:val="18"/>
                <w:lang w:val="en-GB" w:eastAsia="cs-CZ"/>
              </w:rPr>
              <w:t>), cherry plum (</w:t>
            </w:r>
            <w:r w:rsidRPr="00EF16C8">
              <w:rPr>
                <w:rFonts w:ascii="Calibri" w:eastAsia="Times New Roman" w:hAnsi="Calibri" w:cs="Calibri"/>
                <w:i/>
                <w:color w:val="000000"/>
                <w:sz w:val="18"/>
                <w:szCs w:val="18"/>
                <w:lang w:val="en-GB" w:eastAsia="cs-CZ"/>
              </w:rPr>
              <w:t>Prunus cerasifera</w:t>
            </w:r>
            <w:r w:rsidRPr="00986072">
              <w:rPr>
                <w:rFonts w:ascii="Calibri" w:eastAsia="Times New Roman" w:hAnsi="Calibri" w:cs="Calibri"/>
                <w:color w:val="000000"/>
                <w:sz w:val="18"/>
                <w:szCs w:val="18"/>
                <w:lang w:val="en-GB" w:eastAsia="cs-CZ"/>
              </w:rPr>
              <w:t>), blackthorn (</w:t>
            </w:r>
            <w:r w:rsidRPr="00EF16C8">
              <w:rPr>
                <w:rFonts w:ascii="Calibri" w:eastAsia="Times New Roman" w:hAnsi="Calibri" w:cs="Calibri"/>
                <w:i/>
                <w:color w:val="000000"/>
                <w:sz w:val="18"/>
                <w:szCs w:val="18"/>
                <w:lang w:val="en-GB" w:eastAsia="cs-CZ"/>
              </w:rPr>
              <w:t>Prunus spinosa</w:t>
            </w:r>
            <w:r w:rsidRPr="00986072">
              <w:rPr>
                <w:rFonts w:ascii="Calibri" w:eastAsia="Times New Roman" w:hAnsi="Calibri" w:cs="Calibri"/>
                <w:color w:val="000000"/>
                <w:sz w:val="18"/>
                <w:szCs w:val="18"/>
                <w:lang w:val="en-GB" w:eastAsia="cs-CZ"/>
              </w:rPr>
              <w:t>), loquat (</w:t>
            </w:r>
            <w:r w:rsidRPr="00EF16C8">
              <w:rPr>
                <w:rFonts w:ascii="Calibri" w:eastAsia="Times New Roman" w:hAnsi="Calibri" w:cs="Calibri"/>
                <w:i/>
                <w:color w:val="000000"/>
                <w:sz w:val="18"/>
                <w:szCs w:val="18"/>
                <w:lang w:val="en-GB" w:eastAsia="cs-CZ"/>
              </w:rPr>
              <w:t>Eriobotrya japonica</w:t>
            </w:r>
            <w:r w:rsidRPr="00986072">
              <w:rPr>
                <w:rFonts w:ascii="Calibri" w:eastAsia="Times New Roman" w:hAnsi="Calibri" w:cs="Calibri"/>
                <w:color w:val="000000"/>
                <w:sz w:val="18"/>
                <w:szCs w:val="18"/>
                <w:lang w:val="en-GB" w:eastAsia="cs-CZ"/>
              </w:rPr>
              <w:t>), and other stone trees n.e.c.</w:t>
            </w:r>
          </w:p>
        </w:tc>
      </w:tr>
      <w:tr w:rsidR="00986072" w:rsidRPr="00986072" w14:paraId="21B9EB62" w14:textId="77777777" w:rsidTr="00986072">
        <w:trPr>
          <w:trHeight w:val="300"/>
        </w:trPr>
        <w:tc>
          <w:tcPr>
            <w:tcW w:w="901" w:type="dxa"/>
            <w:noWrap/>
            <w:vAlign w:val="center"/>
            <w:hideMark/>
          </w:tcPr>
          <w:p w14:paraId="462701C7"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209</w:t>
            </w:r>
          </w:p>
        </w:tc>
        <w:tc>
          <w:tcPr>
            <w:tcW w:w="794" w:type="dxa"/>
            <w:noWrap/>
            <w:vAlign w:val="center"/>
            <w:hideMark/>
          </w:tcPr>
          <w:p w14:paraId="617C023D"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908</w:t>
            </w:r>
          </w:p>
        </w:tc>
        <w:tc>
          <w:tcPr>
            <w:tcW w:w="2268" w:type="dxa"/>
            <w:noWrap/>
            <w:vAlign w:val="center"/>
            <w:hideMark/>
          </w:tcPr>
          <w:p w14:paraId="6D6EBAEB" w14:textId="77777777" w:rsidR="00986072" w:rsidRPr="00986072" w:rsidRDefault="00D97A5E" w:rsidP="00D97A5E">
            <w:pPr>
              <w:spacing w:after="0" w:line="240" w:lineRule="auto"/>
              <w:rPr>
                <w:rFonts w:ascii="Calibri" w:eastAsia="Times New Roman" w:hAnsi="Calibri" w:cs="Calibri"/>
                <w:color w:val="000000"/>
                <w:sz w:val="18"/>
                <w:szCs w:val="18"/>
                <w:lang w:val="en-GB" w:eastAsia="cs-CZ"/>
              </w:rPr>
            </w:pPr>
            <w:r>
              <w:rPr>
                <w:rFonts w:ascii="Calibri" w:eastAsia="Times New Roman" w:hAnsi="Calibri" w:cs="Calibri"/>
                <w:color w:val="000000"/>
                <w:sz w:val="18"/>
                <w:szCs w:val="18"/>
                <w:lang w:val="en-GB" w:eastAsia="cs-CZ"/>
              </w:rPr>
              <w:t>Berry trees and bushes</w:t>
            </w:r>
          </w:p>
        </w:tc>
        <w:tc>
          <w:tcPr>
            <w:tcW w:w="5669" w:type="dxa"/>
            <w:noWrap/>
            <w:vAlign w:val="center"/>
            <w:hideMark/>
          </w:tcPr>
          <w:p w14:paraId="4C05C4A1" w14:textId="77777777" w:rsidR="00D97A5E"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Berry trees and bushes grown for the production of fruits regardless of use.</w:t>
            </w:r>
          </w:p>
          <w:p w14:paraId="145526B0"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Includes blackcurrant bushes, redcurrant and whitecurrant bushes, raspberry bushes, blueberry bushes, other berry trees and bushes (e.g. sea buckthorn, blackberry, gooseberry, cranberry, mulberry, elderberry, sweetberry honeysuckle, roses for human consumption, mahonia, jostaberry).</w:t>
            </w:r>
          </w:p>
        </w:tc>
      </w:tr>
      <w:tr w:rsidR="00986072" w:rsidRPr="00986072" w14:paraId="31B5127A" w14:textId="77777777" w:rsidTr="00986072">
        <w:trPr>
          <w:trHeight w:val="300"/>
        </w:trPr>
        <w:tc>
          <w:tcPr>
            <w:tcW w:w="901" w:type="dxa"/>
            <w:noWrap/>
            <w:vAlign w:val="center"/>
            <w:hideMark/>
          </w:tcPr>
          <w:p w14:paraId="7487BFFA"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209</w:t>
            </w:r>
          </w:p>
        </w:tc>
        <w:tc>
          <w:tcPr>
            <w:tcW w:w="794" w:type="dxa"/>
            <w:noWrap/>
            <w:vAlign w:val="center"/>
            <w:hideMark/>
          </w:tcPr>
          <w:p w14:paraId="16DCCE90"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905</w:t>
            </w:r>
          </w:p>
        </w:tc>
        <w:tc>
          <w:tcPr>
            <w:tcW w:w="2268" w:type="dxa"/>
            <w:noWrap/>
            <w:vAlign w:val="center"/>
            <w:hideMark/>
          </w:tcPr>
          <w:p w14:paraId="2FED1DCA"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Currant bushes</w:t>
            </w:r>
          </w:p>
        </w:tc>
        <w:tc>
          <w:tcPr>
            <w:tcW w:w="5669" w:type="dxa"/>
            <w:noWrap/>
            <w:vAlign w:val="center"/>
            <w:hideMark/>
          </w:tcPr>
          <w:p w14:paraId="369CA00E"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Bushes of blackcurrant (</w:t>
            </w:r>
            <w:r w:rsidRPr="00EF16C8">
              <w:rPr>
                <w:rFonts w:ascii="Calibri" w:eastAsia="Times New Roman" w:hAnsi="Calibri" w:cs="Calibri"/>
                <w:i/>
                <w:color w:val="000000"/>
                <w:sz w:val="18"/>
                <w:szCs w:val="18"/>
                <w:lang w:val="en-GB" w:eastAsia="cs-CZ"/>
              </w:rPr>
              <w:t>Ribes nigrum</w:t>
            </w:r>
            <w:r w:rsidRPr="00986072">
              <w:rPr>
                <w:rFonts w:ascii="Calibri" w:eastAsia="Times New Roman" w:hAnsi="Calibri" w:cs="Calibri"/>
                <w:color w:val="000000"/>
                <w:sz w:val="18"/>
                <w:szCs w:val="18"/>
                <w:lang w:val="en-GB" w:eastAsia="cs-CZ"/>
              </w:rPr>
              <w:t>), redcurrant and whitecurrant (</w:t>
            </w:r>
            <w:r w:rsidRPr="00EF16C8">
              <w:rPr>
                <w:rFonts w:ascii="Calibri" w:eastAsia="Times New Roman" w:hAnsi="Calibri" w:cs="Calibri"/>
                <w:i/>
                <w:color w:val="000000"/>
                <w:sz w:val="18"/>
                <w:szCs w:val="18"/>
                <w:lang w:val="en-GB" w:eastAsia="cs-CZ"/>
              </w:rPr>
              <w:t>Ribes rubrum</w:t>
            </w:r>
            <w:r w:rsidRPr="00986072">
              <w:rPr>
                <w:rFonts w:ascii="Calibri" w:eastAsia="Times New Roman" w:hAnsi="Calibri" w:cs="Calibri"/>
                <w:color w:val="000000"/>
                <w:sz w:val="18"/>
                <w:szCs w:val="18"/>
                <w:lang w:val="en-GB" w:eastAsia="cs-CZ"/>
              </w:rPr>
              <w:t>) grown for the production of fruits regardless of use.</w:t>
            </w:r>
          </w:p>
        </w:tc>
      </w:tr>
      <w:tr w:rsidR="00986072" w:rsidRPr="00986072" w14:paraId="3394F4FA" w14:textId="77777777" w:rsidTr="00986072">
        <w:trPr>
          <w:trHeight w:val="300"/>
        </w:trPr>
        <w:tc>
          <w:tcPr>
            <w:tcW w:w="901" w:type="dxa"/>
            <w:noWrap/>
            <w:vAlign w:val="center"/>
            <w:hideMark/>
          </w:tcPr>
          <w:p w14:paraId="0A92A08D"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208</w:t>
            </w:r>
          </w:p>
        </w:tc>
        <w:tc>
          <w:tcPr>
            <w:tcW w:w="794" w:type="dxa"/>
            <w:noWrap/>
            <w:vAlign w:val="center"/>
            <w:hideMark/>
          </w:tcPr>
          <w:p w14:paraId="3625E69D"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90401</w:t>
            </w:r>
          </w:p>
        </w:tc>
        <w:tc>
          <w:tcPr>
            <w:tcW w:w="2268" w:type="dxa"/>
            <w:noWrap/>
            <w:vAlign w:val="center"/>
            <w:hideMark/>
          </w:tcPr>
          <w:p w14:paraId="670CE103"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Blackcurrant bushes</w:t>
            </w:r>
          </w:p>
        </w:tc>
        <w:tc>
          <w:tcPr>
            <w:tcW w:w="5669" w:type="dxa"/>
            <w:noWrap/>
            <w:vAlign w:val="center"/>
            <w:hideMark/>
          </w:tcPr>
          <w:p w14:paraId="742110F8"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Bushes of blackcurrant (</w:t>
            </w:r>
            <w:r w:rsidRPr="00EF16C8">
              <w:rPr>
                <w:rFonts w:ascii="Calibri" w:eastAsia="Times New Roman" w:hAnsi="Calibri" w:cs="Calibri"/>
                <w:i/>
                <w:color w:val="000000"/>
                <w:sz w:val="18"/>
                <w:szCs w:val="18"/>
                <w:lang w:val="en-GB" w:eastAsia="cs-CZ"/>
              </w:rPr>
              <w:t>Ribes nigrum</w:t>
            </w:r>
            <w:r w:rsidRPr="00986072">
              <w:rPr>
                <w:rFonts w:ascii="Calibri" w:eastAsia="Times New Roman" w:hAnsi="Calibri" w:cs="Calibri"/>
                <w:color w:val="000000"/>
                <w:sz w:val="18"/>
                <w:szCs w:val="18"/>
                <w:lang w:val="en-GB" w:eastAsia="cs-CZ"/>
              </w:rPr>
              <w:t>) grown for the production of fruits regardless of use.</w:t>
            </w:r>
          </w:p>
        </w:tc>
      </w:tr>
      <w:tr w:rsidR="00986072" w:rsidRPr="00986072" w14:paraId="39F2A2A9" w14:textId="77777777" w:rsidTr="00986072">
        <w:trPr>
          <w:trHeight w:val="300"/>
        </w:trPr>
        <w:tc>
          <w:tcPr>
            <w:tcW w:w="901" w:type="dxa"/>
            <w:noWrap/>
            <w:vAlign w:val="center"/>
            <w:hideMark/>
          </w:tcPr>
          <w:p w14:paraId="7486F076"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208</w:t>
            </w:r>
          </w:p>
        </w:tc>
        <w:tc>
          <w:tcPr>
            <w:tcW w:w="794" w:type="dxa"/>
            <w:noWrap/>
            <w:vAlign w:val="center"/>
            <w:hideMark/>
          </w:tcPr>
          <w:p w14:paraId="77C3D04E"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90402</w:t>
            </w:r>
          </w:p>
        </w:tc>
        <w:tc>
          <w:tcPr>
            <w:tcW w:w="2268" w:type="dxa"/>
            <w:noWrap/>
            <w:vAlign w:val="center"/>
            <w:hideMark/>
          </w:tcPr>
          <w:p w14:paraId="2E1B40D7"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Redcurrant and whitecurrant bushes</w:t>
            </w:r>
          </w:p>
        </w:tc>
        <w:tc>
          <w:tcPr>
            <w:tcW w:w="5669" w:type="dxa"/>
            <w:noWrap/>
            <w:vAlign w:val="center"/>
            <w:hideMark/>
          </w:tcPr>
          <w:p w14:paraId="66933F5C"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Bushes of redcurrant and whitecurrant (</w:t>
            </w:r>
            <w:r w:rsidRPr="00EF16C8">
              <w:rPr>
                <w:rFonts w:ascii="Calibri" w:eastAsia="Times New Roman" w:hAnsi="Calibri" w:cs="Calibri"/>
                <w:i/>
                <w:color w:val="000000"/>
                <w:sz w:val="18"/>
                <w:szCs w:val="18"/>
                <w:lang w:val="en-GB" w:eastAsia="cs-CZ"/>
              </w:rPr>
              <w:t>Ribes rubrum</w:t>
            </w:r>
            <w:r w:rsidRPr="00986072">
              <w:rPr>
                <w:rFonts w:ascii="Calibri" w:eastAsia="Times New Roman" w:hAnsi="Calibri" w:cs="Calibri"/>
                <w:color w:val="000000"/>
                <w:sz w:val="18"/>
                <w:szCs w:val="18"/>
                <w:lang w:val="en-GB" w:eastAsia="cs-CZ"/>
              </w:rPr>
              <w:t>) grown for the production of fruits regardless of use.</w:t>
            </w:r>
          </w:p>
        </w:tc>
      </w:tr>
      <w:tr w:rsidR="00986072" w:rsidRPr="00986072" w14:paraId="116A8294" w14:textId="77777777" w:rsidTr="00986072">
        <w:trPr>
          <w:trHeight w:val="300"/>
        </w:trPr>
        <w:tc>
          <w:tcPr>
            <w:tcW w:w="901" w:type="dxa"/>
            <w:noWrap/>
            <w:vAlign w:val="center"/>
            <w:hideMark/>
          </w:tcPr>
          <w:p w14:paraId="2C56F900"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208</w:t>
            </w:r>
          </w:p>
        </w:tc>
        <w:tc>
          <w:tcPr>
            <w:tcW w:w="794" w:type="dxa"/>
            <w:noWrap/>
            <w:vAlign w:val="center"/>
            <w:hideMark/>
          </w:tcPr>
          <w:p w14:paraId="1F9B330B"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90403</w:t>
            </w:r>
          </w:p>
        </w:tc>
        <w:tc>
          <w:tcPr>
            <w:tcW w:w="2268" w:type="dxa"/>
            <w:noWrap/>
            <w:vAlign w:val="center"/>
            <w:hideMark/>
          </w:tcPr>
          <w:p w14:paraId="2001EFC2"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Raspberry bushes</w:t>
            </w:r>
          </w:p>
        </w:tc>
        <w:tc>
          <w:tcPr>
            <w:tcW w:w="5669" w:type="dxa"/>
            <w:noWrap/>
            <w:vAlign w:val="center"/>
            <w:hideMark/>
          </w:tcPr>
          <w:p w14:paraId="0557B940"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Bushes of raspberry (</w:t>
            </w:r>
            <w:r w:rsidRPr="00EF16C8">
              <w:rPr>
                <w:rFonts w:ascii="Calibri" w:eastAsia="Times New Roman" w:hAnsi="Calibri" w:cs="Calibri"/>
                <w:i/>
                <w:color w:val="000000"/>
                <w:sz w:val="18"/>
                <w:szCs w:val="18"/>
                <w:lang w:val="en-GB" w:eastAsia="cs-CZ"/>
              </w:rPr>
              <w:t>Rubus idaeus</w:t>
            </w:r>
            <w:r w:rsidRPr="00986072">
              <w:rPr>
                <w:rFonts w:ascii="Calibri" w:eastAsia="Times New Roman" w:hAnsi="Calibri" w:cs="Calibri"/>
                <w:color w:val="000000"/>
                <w:sz w:val="18"/>
                <w:szCs w:val="18"/>
                <w:lang w:val="en-GB" w:eastAsia="cs-CZ"/>
              </w:rPr>
              <w:t>) grown for the production of fruits regardless of use.</w:t>
            </w:r>
          </w:p>
        </w:tc>
      </w:tr>
      <w:tr w:rsidR="00986072" w:rsidRPr="00986072" w14:paraId="7C607A62" w14:textId="77777777" w:rsidTr="00986072">
        <w:trPr>
          <w:trHeight w:val="300"/>
        </w:trPr>
        <w:tc>
          <w:tcPr>
            <w:tcW w:w="901" w:type="dxa"/>
            <w:noWrap/>
            <w:vAlign w:val="center"/>
            <w:hideMark/>
          </w:tcPr>
          <w:p w14:paraId="3E200F54"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208</w:t>
            </w:r>
          </w:p>
        </w:tc>
        <w:tc>
          <w:tcPr>
            <w:tcW w:w="794" w:type="dxa"/>
            <w:noWrap/>
            <w:vAlign w:val="center"/>
            <w:hideMark/>
          </w:tcPr>
          <w:p w14:paraId="6EF8DFC1"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90405</w:t>
            </w:r>
          </w:p>
        </w:tc>
        <w:tc>
          <w:tcPr>
            <w:tcW w:w="2268" w:type="dxa"/>
            <w:noWrap/>
            <w:vAlign w:val="center"/>
            <w:hideMark/>
          </w:tcPr>
          <w:p w14:paraId="5CACF1F0"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Blueberry bushes</w:t>
            </w:r>
          </w:p>
        </w:tc>
        <w:tc>
          <w:tcPr>
            <w:tcW w:w="5669" w:type="dxa"/>
            <w:noWrap/>
            <w:vAlign w:val="center"/>
            <w:hideMark/>
          </w:tcPr>
          <w:p w14:paraId="71CA63B8"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Bushes of American blueberry (</w:t>
            </w:r>
            <w:r w:rsidRPr="00EF16C8">
              <w:rPr>
                <w:rFonts w:ascii="Calibri" w:eastAsia="Times New Roman" w:hAnsi="Calibri" w:cs="Calibri"/>
                <w:i/>
                <w:color w:val="000000"/>
                <w:sz w:val="18"/>
                <w:szCs w:val="18"/>
                <w:lang w:val="en-GB" w:eastAsia="cs-CZ"/>
              </w:rPr>
              <w:t>Vaccinium corymbosum)</w:t>
            </w:r>
            <w:r w:rsidRPr="00986072">
              <w:rPr>
                <w:rFonts w:ascii="Calibri" w:eastAsia="Times New Roman" w:hAnsi="Calibri" w:cs="Calibri"/>
                <w:color w:val="000000"/>
                <w:sz w:val="18"/>
                <w:szCs w:val="18"/>
                <w:lang w:val="en-GB" w:eastAsia="cs-CZ"/>
              </w:rPr>
              <w:t xml:space="preserve"> grown for the production of fruits regardless of use.</w:t>
            </w:r>
          </w:p>
        </w:tc>
      </w:tr>
      <w:tr w:rsidR="00986072" w:rsidRPr="00986072" w14:paraId="01AF9441" w14:textId="77777777" w:rsidTr="00986072">
        <w:trPr>
          <w:trHeight w:val="300"/>
        </w:trPr>
        <w:tc>
          <w:tcPr>
            <w:tcW w:w="901" w:type="dxa"/>
            <w:noWrap/>
            <w:vAlign w:val="center"/>
            <w:hideMark/>
          </w:tcPr>
          <w:p w14:paraId="1C43FB36"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209</w:t>
            </w:r>
          </w:p>
        </w:tc>
        <w:tc>
          <w:tcPr>
            <w:tcW w:w="794" w:type="dxa"/>
            <w:noWrap/>
            <w:vAlign w:val="center"/>
            <w:hideMark/>
          </w:tcPr>
          <w:p w14:paraId="770918F6"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917</w:t>
            </w:r>
          </w:p>
        </w:tc>
        <w:tc>
          <w:tcPr>
            <w:tcW w:w="2268" w:type="dxa"/>
            <w:noWrap/>
            <w:vAlign w:val="center"/>
            <w:hideMark/>
          </w:tcPr>
          <w:p w14:paraId="330F871C"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Other berry trees and bushes (including gooseberry)</w:t>
            </w:r>
          </w:p>
        </w:tc>
        <w:tc>
          <w:tcPr>
            <w:tcW w:w="5669" w:type="dxa"/>
            <w:noWrap/>
            <w:vAlign w:val="center"/>
            <w:hideMark/>
          </w:tcPr>
          <w:p w14:paraId="75BF0CD1" w14:textId="77777777" w:rsidR="00D97A5E"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Berry and small fruit trees and bushes not elsewhere classified grown for the production of fruits regardless of use.</w:t>
            </w:r>
          </w:p>
          <w:p w14:paraId="3D5BB15A" w14:textId="77777777" w:rsidR="00986072" w:rsidRPr="00986072" w:rsidRDefault="00986072" w:rsidP="00EF16C8">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Includes e.g. sea buckthorn (</w:t>
            </w:r>
            <w:r w:rsidRPr="00EF16C8">
              <w:rPr>
                <w:rFonts w:ascii="Calibri" w:eastAsia="Times New Roman" w:hAnsi="Calibri" w:cs="Calibri"/>
                <w:i/>
                <w:color w:val="000000"/>
                <w:sz w:val="18"/>
                <w:szCs w:val="18"/>
                <w:lang w:val="en-GB" w:eastAsia="cs-CZ"/>
              </w:rPr>
              <w:t>Hippophae rhamnoides</w:t>
            </w:r>
            <w:r w:rsidRPr="00986072">
              <w:rPr>
                <w:rFonts w:ascii="Calibri" w:eastAsia="Times New Roman" w:hAnsi="Calibri" w:cs="Calibri"/>
                <w:color w:val="000000"/>
                <w:sz w:val="18"/>
                <w:szCs w:val="18"/>
                <w:lang w:val="en-GB" w:eastAsia="cs-CZ"/>
              </w:rPr>
              <w:t>), blackberry (</w:t>
            </w:r>
            <w:r w:rsidRPr="00EF16C8">
              <w:rPr>
                <w:rFonts w:ascii="Calibri" w:eastAsia="Times New Roman" w:hAnsi="Calibri" w:cs="Calibri"/>
                <w:i/>
                <w:color w:val="000000"/>
                <w:sz w:val="18"/>
                <w:szCs w:val="18"/>
                <w:lang w:val="en-GB" w:eastAsia="cs-CZ"/>
              </w:rPr>
              <w:t>Rubus sp.</w:t>
            </w:r>
            <w:r w:rsidRPr="00986072">
              <w:rPr>
                <w:rFonts w:ascii="Calibri" w:eastAsia="Times New Roman" w:hAnsi="Calibri" w:cs="Calibri"/>
                <w:color w:val="000000"/>
                <w:sz w:val="18"/>
                <w:szCs w:val="18"/>
                <w:lang w:val="en-GB" w:eastAsia="cs-CZ"/>
              </w:rPr>
              <w:t>), gooseberry (</w:t>
            </w:r>
            <w:r w:rsidRPr="00EF16C8">
              <w:rPr>
                <w:rFonts w:ascii="Calibri" w:eastAsia="Times New Roman" w:hAnsi="Calibri" w:cs="Calibri"/>
                <w:i/>
                <w:color w:val="000000"/>
                <w:sz w:val="18"/>
                <w:szCs w:val="18"/>
                <w:lang w:val="en-GB" w:eastAsia="cs-CZ"/>
              </w:rPr>
              <w:t>Ribes uva-crispa</w:t>
            </w:r>
            <w:r w:rsidRPr="00986072">
              <w:rPr>
                <w:rFonts w:ascii="Calibri" w:eastAsia="Times New Roman" w:hAnsi="Calibri" w:cs="Calibri"/>
                <w:color w:val="000000"/>
                <w:sz w:val="18"/>
                <w:szCs w:val="18"/>
                <w:lang w:val="en-GB" w:eastAsia="cs-CZ"/>
              </w:rPr>
              <w:t>), cranberry (</w:t>
            </w:r>
            <w:r w:rsidRPr="00EF16C8">
              <w:rPr>
                <w:rFonts w:ascii="Calibri" w:eastAsia="Times New Roman" w:hAnsi="Calibri" w:cs="Calibri"/>
                <w:i/>
                <w:color w:val="000000"/>
                <w:sz w:val="18"/>
                <w:szCs w:val="18"/>
                <w:lang w:val="en-GB" w:eastAsia="cs-CZ"/>
              </w:rPr>
              <w:t>Vaccinium oxycoccus</w:t>
            </w:r>
            <w:r w:rsidRPr="00986072">
              <w:rPr>
                <w:rFonts w:ascii="Calibri" w:eastAsia="Times New Roman" w:hAnsi="Calibri" w:cs="Calibri"/>
                <w:color w:val="000000"/>
                <w:sz w:val="18"/>
                <w:szCs w:val="18"/>
                <w:lang w:val="en-GB" w:eastAsia="cs-CZ"/>
              </w:rPr>
              <w:t>), mulberry (</w:t>
            </w:r>
            <w:r w:rsidRPr="00EF16C8">
              <w:rPr>
                <w:rFonts w:ascii="Calibri" w:eastAsia="Times New Roman" w:hAnsi="Calibri" w:cs="Calibri"/>
                <w:i/>
                <w:color w:val="000000"/>
                <w:sz w:val="18"/>
                <w:szCs w:val="18"/>
                <w:lang w:val="en-GB" w:eastAsia="cs-CZ"/>
              </w:rPr>
              <w:t>Morus sp.</w:t>
            </w:r>
            <w:r w:rsidRPr="00986072">
              <w:rPr>
                <w:rFonts w:ascii="Calibri" w:eastAsia="Times New Roman" w:hAnsi="Calibri" w:cs="Calibri"/>
                <w:color w:val="000000"/>
                <w:sz w:val="18"/>
                <w:szCs w:val="18"/>
                <w:lang w:val="en-GB" w:eastAsia="cs-CZ"/>
              </w:rPr>
              <w:t>), elderberry (</w:t>
            </w:r>
            <w:r w:rsidRPr="00EF16C8">
              <w:rPr>
                <w:rFonts w:ascii="Calibri" w:eastAsia="Times New Roman" w:hAnsi="Calibri" w:cs="Calibri"/>
                <w:i/>
                <w:color w:val="000000"/>
                <w:sz w:val="18"/>
                <w:szCs w:val="18"/>
                <w:lang w:val="en-GB" w:eastAsia="cs-CZ"/>
              </w:rPr>
              <w:t>Sambucus nigra</w:t>
            </w:r>
            <w:r w:rsidRPr="00986072">
              <w:rPr>
                <w:rFonts w:ascii="Calibri" w:eastAsia="Times New Roman" w:hAnsi="Calibri" w:cs="Calibri"/>
                <w:color w:val="000000"/>
                <w:sz w:val="18"/>
                <w:szCs w:val="18"/>
                <w:lang w:val="en-GB" w:eastAsia="cs-CZ"/>
              </w:rPr>
              <w:t>), sweetberry honeysuckle (</w:t>
            </w:r>
            <w:r w:rsidRPr="00EF16C8">
              <w:rPr>
                <w:rFonts w:ascii="Calibri" w:eastAsia="Times New Roman" w:hAnsi="Calibri" w:cs="Calibri"/>
                <w:i/>
                <w:color w:val="000000"/>
                <w:sz w:val="18"/>
                <w:szCs w:val="18"/>
                <w:lang w:val="en-GB" w:eastAsia="cs-CZ"/>
              </w:rPr>
              <w:t>Lonicera caerulea</w:t>
            </w:r>
            <w:r w:rsidRPr="00986072">
              <w:rPr>
                <w:rFonts w:ascii="Calibri" w:eastAsia="Times New Roman" w:hAnsi="Calibri" w:cs="Calibri"/>
                <w:color w:val="000000"/>
                <w:sz w:val="18"/>
                <w:szCs w:val="18"/>
                <w:lang w:val="en-GB" w:eastAsia="cs-CZ"/>
              </w:rPr>
              <w:t>), roses (</w:t>
            </w:r>
            <w:r w:rsidRPr="00EF16C8">
              <w:rPr>
                <w:rFonts w:ascii="Calibri" w:eastAsia="Times New Roman" w:hAnsi="Calibri" w:cs="Calibri"/>
                <w:i/>
                <w:color w:val="000000"/>
                <w:sz w:val="18"/>
                <w:szCs w:val="18"/>
                <w:lang w:val="en-GB" w:eastAsia="cs-CZ"/>
              </w:rPr>
              <w:t>Rosa sp.</w:t>
            </w:r>
            <w:r w:rsidRPr="00986072">
              <w:rPr>
                <w:rFonts w:ascii="Calibri" w:eastAsia="Times New Roman" w:hAnsi="Calibri" w:cs="Calibri"/>
                <w:color w:val="000000"/>
                <w:sz w:val="18"/>
                <w:szCs w:val="18"/>
                <w:lang w:val="en-GB" w:eastAsia="cs-CZ"/>
              </w:rPr>
              <w:t>), mahonia (</w:t>
            </w:r>
            <w:r w:rsidRPr="00EF16C8">
              <w:rPr>
                <w:rFonts w:ascii="Calibri" w:eastAsia="Times New Roman" w:hAnsi="Calibri" w:cs="Calibri"/>
                <w:i/>
                <w:color w:val="000000"/>
                <w:sz w:val="18"/>
                <w:szCs w:val="18"/>
                <w:lang w:val="en-GB" w:eastAsia="cs-CZ"/>
              </w:rPr>
              <w:t>Mahonia sp.</w:t>
            </w:r>
            <w:r w:rsidRPr="00986072">
              <w:rPr>
                <w:rFonts w:ascii="Calibri" w:eastAsia="Times New Roman" w:hAnsi="Calibri" w:cs="Calibri"/>
                <w:color w:val="000000"/>
                <w:sz w:val="18"/>
                <w:szCs w:val="18"/>
                <w:lang w:val="en-GB" w:eastAsia="cs-CZ"/>
              </w:rPr>
              <w:t>), jostaberries (</w:t>
            </w:r>
            <w:r w:rsidRPr="00EF16C8">
              <w:rPr>
                <w:rFonts w:ascii="Calibri" w:eastAsia="Times New Roman" w:hAnsi="Calibri" w:cs="Calibri"/>
                <w:i/>
                <w:color w:val="000000"/>
                <w:sz w:val="18"/>
                <w:szCs w:val="18"/>
                <w:lang w:val="en-GB" w:eastAsia="cs-CZ"/>
              </w:rPr>
              <w:t>Ribes × nidigrolaria</w:t>
            </w:r>
            <w:r w:rsidRPr="00986072">
              <w:rPr>
                <w:rFonts w:ascii="Calibri" w:eastAsia="Times New Roman" w:hAnsi="Calibri" w:cs="Calibri"/>
                <w:color w:val="000000"/>
                <w:sz w:val="18"/>
                <w:szCs w:val="18"/>
                <w:lang w:val="en-GB" w:eastAsia="cs-CZ"/>
              </w:rPr>
              <w:t>), and other berry or small fruit trees and bushes not elsewhere classified.</w:t>
            </w:r>
          </w:p>
        </w:tc>
      </w:tr>
      <w:tr w:rsidR="00986072" w:rsidRPr="00986072" w14:paraId="0D015F71" w14:textId="77777777" w:rsidTr="00986072">
        <w:trPr>
          <w:trHeight w:val="300"/>
        </w:trPr>
        <w:tc>
          <w:tcPr>
            <w:tcW w:w="901" w:type="dxa"/>
            <w:noWrap/>
            <w:vAlign w:val="center"/>
            <w:hideMark/>
          </w:tcPr>
          <w:p w14:paraId="47D72AD3"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209</w:t>
            </w:r>
          </w:p>
        </w:tc>
        <w:tc>
          <w:tcPr>
            <w:tcW w:w="794" w:type="dxa"/>
            <w:noWrap/>
            <w:vAlign w:val="center"/>
            <w:hideMark/>
          </w:tcPr>
          <w:p w14:paraId="2492B6C0"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911</w:t>
            </w:r>
          </w:p>
        </w:tc>
        <w:tc>
          <w:tcPr>
            <w:tcW w:w="2268" w:type="dxa"/>
            <w:noWrap/>
            <w:vAlign w:val="center"/>
            <w:hideMark/>
          </w:tcPr>
          <w:p w14:paraId="2B79A2EB" w14:textId="77777777" w:rsidR="00986072" w:rsidRPr="00986072" w:rsidRDefault="00D97A5E" w:rsidP="00D97A5E">
            <w:pPr>
              <w:spacing w:after="0" w:line="240" w:lineRule="auto"/>
              <w:rPr>
                <w:rFonts w:ascii="Calibri" w:eastAsia="Times New Roman" w:hAnsi="Calibri" w:cs="Calibri"/>
                <w:color w:val="000000"/>
                <w:sz w:val="18"/>
                <w:szCs w:val="18"/>
                <w:lang w:val="en-GB" w:eastAsia="cs-CZ"/>
              </w:rPr>
            </w:pPr>
            <w:r>
              <w:rPr>
                <w:rFonts w:ascii="Calibri" w:eastAsia="Times New Roman" w:hAnsi="Calibri" w:cs="Calibri"/>
                <w:color w:val="000000"/>
                <w:sz w:val="18"/>
                <w:szCs w:val="18"/>
                <w:lang w:val="en-GB" w:eastAsia="cs-CZ"/>
              </w:rPr>
              <w:t>Nut trees and bushes</w:t>
            </w:r>
          </w:p>
        </w:tc>
        <w:tc>
          <w:tcPr>
            <w:tcW w:w="5669" w:type="dxa"/>
            <w:noWrap/>
            <w:vAlign w:val="center"/>
            <w:hideMark/>
          </w:tcPr>
          <w:p w14:paraId="746BC990" w14:textId="77777777" w:rsidR="00D97A5E"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Nut trees and bushes grown for the production of fruits regardless of use.</w:t>
            </w:r>
          </w:p>
          <w:p w14:paraId="6620A25B"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Includes walnut trees and other nut trees and bushes (e.g. chestnut, hazelnut, almond for nuts).</w:t>
            </w:r>
          </w:p>
        </w:tc>
      </w:tr>
      <w:tr w:rsidR="00986072" w:rsidRPr="00986072" w14:paraId="174DDB04" w14:textId="77777777" w:rsidTr="00986072">
        <w:trPr>
          <w:trHeight w:val="300"/>
        </w:trPr>
        <w:tc>
          <w:tcPr>
            <w:tcW w:w="901" w:type="dxa"/>
            <w:noWrap/>
            <w:vAlign w:val="center"/>
            <w:hideMark/>
          </w:tcPr>
          <w:p w14:paraId="08B7387D"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208</w:t>
            </w:r>
          </w:p>
        </w:tc>
        <w:tc>
          <w:tcPr>
            <w:tcW w:w="794" w:type="dxa"/>
            <w:noWrap/>
            <w:vAlign w:val="center"/>
            <w:hideMark/>
          </w:tcPr>
          <w:p w14:paraId="77FEBCFE"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90501</w:t>
            </w:r>
          </w:p>
        </w:tc>
        <w:tc>
          <w:tcPr>
            <w:tcW w:w="2268" w:type="dxa"/>
            <w:noWrap/>
            <w:vAlign w:val="center"/>
            <w:hideMark/>
          </w:tcPr>
          <w:p w14:paraId="02A55536"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Walnut trees</w:t>
            </w:r>
          </w:p>
        </w:tc>
        <w:tc>
          <w:tcPr>
            <w:tcW w:w="5669" w:type="dxa"/>
            <w:noWrap/>
            <w:vAlign w:val="center"/>
            <w:hideMark/>
          </w:tcPr>
          <w:p w14:paraId="1BC2B2B0"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Trees of the species English walnut (</w:t>
            </w:r>
            <w:r w:rsidRPr="00EF16C8">
              <w:rPr>
                <w:rFonts w:ascii="Calibri" w:eastAsia="Times New Roman" w:hAnsi="Calibri" w:cs="Calibri"/>
                <w:i/>
                <w:color w:val="000000"/>
                <w:sz w:val="18"/>
                <w:szCs w:val="18"/>
                <w:lang w:val="en-GB" w:eastAsia="cs-CZ"/>
              </w:rPr>
              <w:t>Juglans regia</w:t>
            </w:r>
            <w:r w:rsidRPr="00986072">
              <w:rPr>
                <w:rFonts w:ascii="Calibri" w:eastAsia="Times New Roman" w:hAnsi="Calibri" w:cs="Calibri"/>
                <w:color w:val="000000"/>
                <w:sz w:val="18"/>
                <w:szCs w:val="18"/>
                <w:lang w:val="en-GB" w:eastAsia="cs-CZ"/>
              </w:rPr>
              <w:t>) grown for the production of walnuts regardless of use.</w:t>
            </w:r>
          </w:p>
        </w:tc>
      </w:tr>
      <w:tr w:rsidR="00986072" w:rsidRPr="00986072" w14:paraId="380C40D5" w14:textId="77777777" w:rsidTr="00986072">
        <w:trPr>
          <w:trHeight w:val="300"/>
        </w:trPr>
        <w:tc>
          <w:tcPr>
            <w:tcW w:w="901" w:type="dxa"/>
            <w:noWrap/>
            <w:vAlign w:val="center"/>
            <w:hideMark/>
          </w:tcPr>
          <w:p w14:paraId="20D7E11A"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209</w:t>
            </w:r>
          </w:p>
        </w:tc>
        <w:tc>
          <w:tcPr>
            <w:tcW w:w="794" w:type="dxa"/>
            <w:noWrap/>
            <w:vAlign w:val="center"/>
            <w:hideMark/>
          </w:tcPr>
          <w:p w14:paraId="14E36236" w14:textId="77777777" w:rsidR="00986072" w:rsidRPr="00986072" w:rsidRDefault="00986072" w:rsidP="00986072">
            <w:pPr>
              <w:spacing w:after="0" w:line="240" w:lineRule="auto"/>
              <w:jc w:val="center"/>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918</w:t>
            </w:r>
          </w:p>
        </w:tc>
        <w:tc>
          <w:tcPr>
            <w:tcW w:w="2268" w:type="dxa"/>
            <w:noWrap/>
            <w:vAlign w:val="center"/>
            <w:hideMark/>
          </w:tcPr>
          <w:p w14:paraId="723B7B32"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Other nut trees and bushes (including hazelnut bushes, almond trees, chestnut trees)</w:t>
            </w:r>
          </w:p>
        </w:tc>
        <w:tc>
          <w:tcPr>
            <w:tcW w:w="5669" w:type="dxa"/>
            <w:noWrap/>
            <w:vAlign w:val="center"/>
            <w:hideMark/>
          </w:tcPr>
          <w:p w14:paraId="6EF2153D" w14:textId="77777777" w:rsidR="00D97A5E"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Nut trees and bushes not elsewhere classified grown for the production of fruits regardless of use.</w:t>
            </w:r>
          </w:p>
          <w:p w14:paraId="5825AA89" w14:textId="77777777" w:rsidR="00986072" w:rsidRPr="00986072" w:rsidRDefault="00986072" w:rsidP="00986072">
            <w:pPr>
              <w:spacing w:after="0" w:line="240" w:lineRule="auto"/>
              <w:rPr>
                <w:rFonts w:ascii="Calibri" w:eastAsia="Times New Roman" w:hAnsi="Calibri" w:cs="Calibri"/>
                <w:color w:val="000000"/>
                <w:sz w:val="18"/>
                <w:szCs w:val="18"/>
                <w:lang w:val="en-GB" w:eastAsia="cs-CZ"/>
              </w:rPr>
            </w:pPr>
            <w:r w:rsidRPr="00986072">
              <w:rPr>
                <w:rFonts w:ascii="Calibri" w:eastAsia="Times New Roman" w:hAnsi="Calibri" w:cs="Calibri"/>
                <w:color w:val="000000"/>
                <w:sz w:val="18"/>
                <w:szCs w:val="18"/>
                <w:lang w:val="en-GB" w:eastAsia="cs-CZ"/>
              </w:rPr>
              <w:t>Includes e.g. hazelnut bushes (</w:t>
            </w:r>
            <w:r w:rsidRPr="00EF16C8">
              <w:rPr>
                <w:rFonts w:ascii="Calibri" w:eastAsia="Times New Roman" w:hAnsi="Calibri" w:cs="Calibri"/>
                <w:i/>
                <w:color w:val="000000"/>
                <w:sz w:val="18"/>
                <w:szCs w:val="18"/>
                <w:lang w:val="en-GB" w:eastAsia="cs-CZ"/>
              </w:rPr>
              <w:t>Corylus sp.</w:t>
            </w:r>
            <w:r w:rsidRPr="00986072">
              <w:rPr>
                <w:rFonts w:ascii="Calibri" w:eastAsia="Times New Roman" w:hAnsi="Calibri" w:cs="Calibri"/>
                <w:color w:val="000000"/>
                <w:sz w:val="18"/>
                <w:szCs w:val="18"/>
                <w:lang w:val="en-GB" w:eastAsia="cs-CZ"/>
              </w:rPr>
              <w:t>), sweet almond trees (</w:t>
            </w:r>
            <w:r w:rsidRPr="00EF16C8">
              <w:rPr>
                <w:rFonts w:ascii="Calibri" w:eastAsia="Times New Roman" w:hAnsi="Calibri" w:cs="Calibri"/>
                <w:i/>
                <w:color w:val="000000"/>
                <w:sz w:val="18"/>
                <w:szCs w:val="18"/>
                <w:lang w:val="en-GB" w:eastAsia="cs-CZ"/>
              </w:rPr>
              <w:t>Prunus dulcis</w:t>
            </w:r>
            <w:r w:rsidRPr="00986072">
              <w:rPr>
                <w:rFonts w:ascii="Calibri" w:eastAsia="Times New Roman" w:hAnsi="Calibri" w:cs="Calibri"/>
                <w:color w:val="000000"/>
                <w:sz w:val="18"/>
                <w:szCs w:val="18"/>
                <w:lang w:val="en-GB" w:eastAsia="cs-CZ"/>
              </w:rPr>
              <w:t>), sweet chestnut trees (</w:t>
            </w:r>
            <w:r w:rsidRPr="00EF16C8">
              <w:rPr>
                <w:rFonts w:ascii="Calibri" w:eastAsia="Times New Roman" w:hAnsi="Calibri" w:cs="Calibri"/>
                <w:i/>
                <w:color w:val="000000"/>
                <w:sz w:val="18"/>
                <w:szCs w:val="18"/>
                <w:lang w:val="en-GB" w:eastAsia="cs-CZ"/>
              </w:rPr>
              <w:t>Castanea sativa</w:t>
            </w:r>
            <w:r w:rsidRPr="00986072">
              <w:rPr>
                <w:rFonts w:ascii="Calibri" w:eastAsia="Times New Roman" w:hAnsi="Calibri" w:cs="Calibri"/>
                <w:color w:val="000000"/>
                <w:sz w:val="18"/>
                <w:szCs w:val="18"/>
                <w:lang w:val="en-GB" w:eastAsia="cs-CZ"/>
              </w:rPr>
              <w:t>) and other nut trees and bushes not elsewhere classified.</w:t>
            </w:r>
          </w:p>
        </w:tc>
      </w:tr>
    </w:tbl>
    <w:p w14:paraId="491FF6E8" w14:textId="77777777" w:rsidR="00986072" w:rsidRDefault="00986072">
      <w:pPr>
        <w:rPr>
          <w:sz w:val="18"/>
          <w:szCs w:val="18"/>
        </w:rPr>
      </w:pPr>
    </w:p>
    <w:sectPr w:rsidR="009860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932AEB"/>
    <w:multiLevelType w:val="hybridMultilevel"/>
    <w:tmpl w:val="29B20660"/>
    <w:lvl w:ilvl="0" w:tplc="7A429DA4">
      <w:numFmt w:val="bullet"/>
      <w:lvlText w:val="-"/>
      <w:lvlJc w:val="left"/>
      <w:pPr>
        <w:ind w:left="1068" w:hanging="360"/>
      </w:pPr>
      <w:rPr>
        <w:rFonts w:ascii="Calibri" w:eastAsiaTheme="minorHAnsi" w:hAnsi="Calibri" w:cs="Calibri"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num w:numId="1" w16cid:durableId="1406030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072"/>
    <w:rsid w:val="000C7185"/>
    <w:rsid w:val="000F2047"/>
    <w:rsid w:val="0029222D"/>
    <w:rsid w:val="002C2B71"/>
    <w:rsid w:val="003F0738"/>
    <w:rsid w:val="004124C2"/>
    <w:rsid w:val="00484ECF"/>
    <w:rsid w:val="00590DA0"/>
    <w:rsid w:val="006F0242"/>
    <w:rsid w:val="008A11FA"/>
    <w:rsid w:val="00986072"/>
    <w:rsid w:val="00CB5007"/>
    <w:rsid w:val="00CC5BF0"/>
    <w:rsid w:val="00D117D7"/>
    <w:rsid w:val="00D97A5E"/>
    <w:rsid w:val="00E82EB0"/>
    <w:rsid w:val="00EF16C8"/>
    <w:rsid w:val="00EF4A61"/>
    <w:rsid w:val="00F807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08346"/>
  <w15:chartTrackingRefBased/>
  <w15:docId w15:val="{8A835A62-A10D-4CC8-BB76-D2FCE8586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D97A5E"/>
    <w:pPr>
      <w:spacing w:after="0" w:line="240" w:lineRule="auto"/>
    </w:pPr>
  </w:style>
  <w:style w:type="character" w:styleId="Hypertextovodkaz">
    <w:name w:val="Hyperlink"/>
    <w:basedOn w:val="Standardnpsmoodstavce"/>
    <w:uiPriority w:val="99"/>
    <w:unhideWhenUsed/>
    <w:rsid w:val="00D97A5E"/>
    <w:rPr>
      <w:color w:val="0000FF"/>
      <w:u w:val="single"/>
    </w:rPr>
  </w:style>
  <w:style w:type="table" w:styleId="Svtlmkatabulky">
    <w:name w:val="Grid Table Light"/>
    <w:basedOn w:val="Normlntabulka"/>
    <w:uiPriority w:val="40"/>
    <w:rsid w:val="00D97A5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141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10</Pages>
  <Words>5101</Words>
  <Characters>30099</Characters>
  <Application>Microsoft Office Word</Application>
  <DocSecurity>0</DocSecurity>
  <Lines>250</Lines>
  <Paragraphs>70</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35130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Lhotská Dagmar</dc:creator>
  <cp:keywords/>
  <dc:description/>
  <cp:lastModifiedBy>Pospíšilová Dagmar</cp:lastModifiedBy>
  <cp:revision>3</cp:revision>
  <dcterms:created xsi:type="dcterms:W3CDTF">2026-06-30T14:51:00Z</dcterms:created>
  <dcterms:modified xsi:type="dcterms:W3CDTF">2026-06-30T15:10:00Z</dcterms:modified>
</cp:coreProperties>
</file>