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8661" w14:textId="77777777" w:rsidR="004629C3" w:rsidRDefault="004629C3">
      <w:pPr>
        <w:pStyle w:val="Nadpis1"/>
        <w:jc w:val="center"/>
        <w:rPr>
          <w:b w:val="0"/>
          <w:bCs w:val="0"/>
          <w:sz w:val="24"/>
        </w:rPr>
      </w:pPr>
    </w:p>
    <w:p w14:paraId="1EA1E4DF" w14:textId="77777777" w:rsidR="004629C3" w:rsidRDefault="004629C3">
      <w:pPr>
        <w:pStyle w:val="Nadpis1"/>
        <w:jc w:val="center"/>
        <w:rPr>
          <w:sz w:val="24"/>
        </w:rPr>
      </w:pPr>
      <w:r>
        <w:rPr>
          <w:sz w:val="24"/>
        </w:rPr>
        <w:t>KOMENTÁŘ</w:t>
      </w:r>
    </w:p>
    <w:p w14:paraId="43D60A3D" w14:textId="77777777" w:rsidR="004629C3" w:rsidRDefault="004629C3">
      <w:pPr>
        <w:rPr>
          <w:rFonts w:ascii="Arial" w:hAnsi="Arial"/>
          <w:b/>
          <w:bCs/>
          <w:sz w:val="32"/>
        </w:rPr>
      </w:pPr>
    </w:p>
    <w:p w14:paraId="0553AE17" w14:textId="77777777" w:rsidR="004629C3" w:rsidRDefault="004629C3">
      <w:pPr>
        <w:rPr>
          <w:rFonts w:ascii="Arial" w:hAnsi="Arial"/>
          <w:b/>
          <w:bCs/>
          <w:sz w:val="32"/>
        </w:rPr>
      </w:pPr>
    </w:p>
    <w:p w14:paraId="764A595B" w14:textId="77777777" w:rsidR="004629C3" w:rsidRDefault="004629C3">
      <w:pPr>
        <w:rPr>
          <w:rFonts w:ascii="Arial" w:hAnsi="Arial"/>
          <w:b/>
          <w:bCs/>
          <w:sz w:val="32"/>
        </w:rPr>
      </w:pPr>
    </w:p>
    <w:p w14:paraId="1D52F052" w14:textId="77777777" w:rsidR="004629C3" w:rsidRDefault="004629C3">
      <w:pPr>
        <w:rPr>
          <w:rFonts w:ascii="Arial" w:hAnsi="Arial"/>
          <w:b/>
          <w:bCs/>
          <w:sz w:val="32"/>
        </w:rPr>
      </w:pPr>
    </w:p>
    <w:p w14:paraId="11DA41CC" w14:textId="41DB7B32" w:rsidR="004629C3" w:rsidRDefault="004629C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 základě výsledků </w:t>
      </w:r>
      <w:r w:rsidR="00377F8E">
        <w:rPr>
          <w:rFonts w:ascii="Arial" w:hAnsi="Arial"/>
          <w:sz w:val="20"/>
        </w:rPr>
        <w:t>šetření o</w:t>
      </w:r>
      <w:r>
        <w:rPr>
          <w:rFonts w:ascii="Arial" w:hAnsi="Arial"/>
          <w:sz w:val="20"/>
        </w:rPr>
        <w:t xml:space="preserve"> ploch</w:t>
      </w:r>
      <w:r w:rsidR="00377F8E">
        <w:rPr>
          <w:rFonts w:ascii="Arial" w:hAnsi="Arial"/>
          <w:sz w:val="20"/>
        </w:rPr>
        <w:t>ách</w:t>
      </w:r>
      <w:r>
        <w:rPr>
          <w:rFonts w:ascii="Arial" w:hAnsi="Arial"/>
          <w:sz w:val="20"/>
        </w:rPr>
        <w:t xml:space="preserve"> osevů k 31. 5. 20</w:t>
      </w:r>
      <w:r w:rsidR="00DF2F3B">
        <w:rPr>
          <w:rFonts w:ascii="Arial" w:hAnsi="Arial"/>
          <w:sz w:val="20"/>
        </w:rPr>
        <w:t>2</w:t>
      </w:r>
      <w:r w:rsidR="00786C5A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 xml:space="preserve"> byl proveden k </w:t>
      </w:r>
      <w:r w:rsidR="001D0701">
        <w:rPr>
          <w:rFonts w:ascii="Arial" w:hAnsi="Arial"/>
          <w:sz w:val="20"/>
        </w:rPr>
        <w:t>10</w:t>
      </w:r>
      <w:r>
        <w:rPr>
          <w:rFonts w:ascii="Arial" w:hAnsi="Arial"/>
          <w:sz w:val="20"/>
        </w:rPr>
        <w:t>. červnu 20</w:t>
      </w:r>
      <w:r w:rsidR="002A184F">
        <w:rPr>
          <w:rFonts w:ascii="Arial" w:hAnsi="Arial"/>
          <w:sz w:val="20"/>
        </w:rPr>
        <w:t>2</w:t>
      </w:r>
      <w:r w:rsidR="00786C5A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 xml:space="preserve"> první odhad výnosů a produkce základních obilovin (obiloviny kromě kukuřice na zrno a ostatních obilovin), raných brambor</w:t>
      </w:r>
      <w:r w:rsidR="00D630CC">
        <w:rPr>
          <w:rFonts w:ascii="Arial" w:hAnsi="Arial"/>
          <w:sz w:val="20"/>
        </w:rPr>
        <w:t xml:space="preserve"> a</w:t>
      </w:r>
      <w:r>
        <w:rPr>
          <w:rFonts w:ascii="Arial" w:hAnsi="Arial"/>
          <w:sz w:val="20"/>
        </w:rPr>
        <w:t xml:space="preserve"> řepky</w:t>
      </w:r>
      <w:r w:rsidR="00D630CC">
        <w:rPr>
          <w:rFonts w:ascii="Arial" w:hAnsi="Arial"/>
          <w:sz w:val="20"/>
        </w:rPr>
        <w:t>.</w:t>
      </w:r>
    </w:p>
    <w:p w14:paraId="7D1AF7F0" w14:textId="77777777" w:rsidR="004629C3" w:rsidRDefault="004629C3">
      <w:pPr>
        <w:jc w:val="both"/>
        <w:rPr>
          <w:rFonts w:ascii="Arial" w:hAnsi="Arial"/>
          <w:sz w:val="20"/>
        </w:rPr>
      </w:pPr>
    </w:p>
    <w:p w14:paraId="0EA6A14F" w14:textId="2090BA66" w:rsidR="004629C3" w:rsidRDefault="004629C3">
      <w:pPr>
        <w:pStyle w:val="Zkladntext"/>
      </w:pPr>
      <w:r>
        <w:t xml:space="preserve">První letošní odhad předpokládá produkci základních obilovin ve výši </w:t>
      </w:r>
      <w:r w:rsidR="00D630CC">
        <w:t>6</w:t>
      </w:r>
      <w:r>
        <w:t> </w:t>
      </w:r>
      <w:r w:rsidR="00786C5A">
        <w:t>467</w:t>
      </w:r>
      <w:r>
        <w:t xml:space="preserve"> tis. tun zrna. Při porovnání s loňskou skutečností je to o </w:t>
      </w:r>
      <w:r w:rsidR="00786C5A">
        <w:t>1 224</w:t>
      </w:r>
      <w:r>
        <w:t xml:space="preserve"> tis. tun </w:t>
      </w:r>
      <w:r w:rsidR="00786C5A">
        <w:t>méně</w:t>
      </w:r>
      <w:r>
        <w:t xml:space="preserve">, tj. o </w:t>
      </w:r>
      <w:r w:rsidR="00786C5A">
        <w:t>15</w:t>
      </w:r>
      <w:r>
        <w:t>,</w:t>
      </w:r>
      <w:r w:rsidR="00786C5A">
        <w:t>9</w:t>
      </w:r>
      <w:r>
        <w:t> %. Odhadovaný průměrný výnos základních obilovin 5,</w:t>
      </w:r>
      <w:r w:rsidR="00786C5A">
        <w:t>45</w:t>
      </w:r>
      <w:r>
        <w:t xml:space="preserve"> t/ha je o 0,</w:t>
      </w:r>
      <w:r w:rsidR="00786C5A">
        <w:t>90</w:t>
      </w:r>
      <w:r>
        <w:t xml:space="preserve"> t/ha </w:t>
      </w:r>
      <w:r w:rsidR="00786C5A">
        <w:t>nižší</w:t>
      </w:r>
      <w:r>
        <w:t xml:space="preserve"> než loňská definitivní sklizeň (</w:t>
      </w:r>
      <w:r w:rsidR="00786C5A">
        <w:t>6</w:t>
      </w:r>
      <w:r>
        <w:t>,</w:t>
      </w:r>
      <w:r w:rsidR="00786C5A">
        <w:t>35</w:t>
      </w:r>
      <w:r>
        <w:t xml:space="preserve"> t/ha).</w:t>
      </w:r>
    </w:p>
    <w:p w14:paraId="29871590" w14:textId="77777777" w:rsidR="004629C3" w:rsidRDefault="004629C3">
      <w:pPr>
        <w:jc w:val="both"/>
        <w:rPr>
          <w:rFonts w:ascii="Arial" w:hAnsi="Arial"/>
          <w:sz w:val="20"/>
        </w:rPr>
      </w:pPr>
    </w:p>
    <w:p w14:paraId="3E530230" w14:textId="157CD062" w:rsidR="004629C3" w:rsidRDefault="004629C3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Produkce stěžejní obiloviny pšenice</w:t>
      </w:r>
      <w:r w:rsidR="00786C5A">
        <w:rPr>
          <w:rFonts w:ascii="Arial" w:hAnsi="Arial"/>
          <w:sz w:val="20"/>
        </w:rPr>
        <w:t xml:space="preserve"> seté</w:t>
      </w:r>
      <w:r>
        <w:rPr>
          <w:rFonts w:ascii="Arial" w:hAnsi="Arial"/>
          <w:sz w:val="20"/>
        </w:rPr>
        <w:t xml:space="preserve"> ozimé se očekává ve výši 4 </w:t>
      </w:r>
      <w:r w:rsidR="00786C5A">
        <w:rPr>
          <w:rFonts w:ascii="Arial" w:hAnsi="Arial"/>
          <w:sz w:val="20"/>
        </w:rPr>
        <w:t>295</w:t>
      </w:r>
      <w:r>
        <w:rPr>
          <w:rFonts w:ascii="Arial" w:hAnsi="Arial"/>
          <w:sz w:val="20"/>
        </w:rPr>
        <w:t> tis. tun, což je o </w:t>
      </w:r>
      <w:r w:rsidR="00786C5A">
        <w:rPr>
          <w:rFonts w:ascii="Arial" w:hAnsi="Arial"/>
          <w:sz w:val="20"/>
        </w:rPr>
        <w:t>790</w:t>
      </w:r>
      <w:r>
        <w:rPr>
          <w:rFonts w:ascii="Arial" w:hAnsi="Arial"/>
          <w:sz w:val="20"/>
        </w:rPr>
        <w:t xml:space="preserve"> tis. tun (o </w:t>
      </w:r>
      <w:r w:rsidR="00325442">
        <w:rPr>
          <w:rFonts w:ascii="Arial" w:hAnsi="Arial"/>
          <w:sz w:val="20"/>
        </w:rPr>
        <w:t>1</w:t>
      </w:r>
      <w:r w:rsidR="00786C5A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>,</w:t>
      </w:r>
      <w:r w:rsidR="00786C5A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 xml:space="preserve"> %) </w:t>
      </w:r>
      <w:r w:rsidR="00786C5A">
        <w:rPr>
          <w:rFonts w:ascii="Arial" w:hAnsi="Arial"/>
          <w:sz w:val="20"/>
        </w:rPr>
        <w:t>méně</w:t>
      </w:r>
      <w:r w:rsidR="009B1D6D">
        <w:rPr>
          <w:rFonts w:ascii="Arial" w:hAnsi="Arial"/>
          <w:sz w:val="20"/>
        </w:rPr>
        <w:t>,</w:t>
      </w:r>
      <w:r w:rsidR="00E66F37">
        <w:rPr>
          <w:rFonts w:ascii="Arial" w:hAnsi="Arial"/>
          <w:sz w:val="20"/>
        </w:rPr>
        <w:t xml:space="preserve"> než byla sklizeň 20</w:t>
      </w:r>
      <w:r w:rsidR="002A184F">
        <w:rPr>
          <w:rFonts w:ascii="Arial" w:hAnsi="Arial"/>
          <w:sz w:val="20"/>
        </w:rPr>
        <w:t>2</w:t>
      </w:r>
      <w:r w:rsidR="00786C5A">
        <w:rPr>
          <w:rFonts w:ascii="Arial" w:hAnsi="Arial"/>
          <w:sz w:val="20"/>
        </w:rPr>
        <w:t>5</w:t>
      </w:r>
      <w:r w:rsidR="00E66F37">
        <w:rPr>
          <w:rFonts w:ascii="Arial" w:hAnsi="Arial"/>
          <w:sz w:val="20"/>
        </w:rPr>
        <w:t xml:space="preserve">. Odhadovaný výnos </w:t>
      </w:r>
      <w:r w:rsidR="00786C5A">
        <w:rPr>
          <w:rFonts w:ascii="Arial" w:hAnsi="Arial"/>
          <w:sz w:val="20"/>
        </w:rPr>
        <w:t>5</w:t>
      </w:r>
      <w:r w:rsidR="00E66F37">
        <w:rPr>
          <w:rFonts w:ascii="Arial" w:hAnsi="Arial"/>
          <w:sz w:val="20"/>
        </w:rPr>
        <w:t>,</w:t>
      </w:r>
      <w:r w:rsidR="00786C5A">
        <w:rPr>
          <w:rFonts w:ascii="Arial" w:hAnsi="Arial"/>
          <w:sz w:val="20"/>
        </w:rPr>
        <w:t>79</w:t>
      </w:r>
      <w:r>
        <w:rPr>
          <w:rFonts w:ascii="Arial" w:hAnsi="Arial"/>
          <w:sz w:val="20"/>
        </w:rPr>
        <w:t xml:space="preserve"> tun z jednoho hektaru je </w:t>
      </w:r>
      <w:r w:rsidR="00786C5A">
        <w:rPr>
          <w:rFonts w:ascii="Arial" w:hAnsi="Arial"/>
          <w:sz w:val="20"/>
        </w:rPr>
        <w:t>nižší o </w:t>
      </w:r>
      <w:r w:rsidR="00E41E3F">
        <w:rPr>
          <w:rFonts w:ascii="Arial" w:hAnsi="Arial"/>
          <w:sz w:val="20"/>
        </w:rPr>
        <w:t>0,93</w:t>
      </w:r>
      <w:r w:rsidR="00786C5A">
        <w:rPr>
          <w:rFonts w:ascii="Arial" w:hAnsi="Arial"/>
          <w:sz w:val="20"/>
        </w:rPr>
        <w:t xml:space="preserve"> </w:t>
      </w:r>
      <w:r w:rsidR="009B1D6D">
        <w:rPr>
          <w:rFonts w:ascii="Arial" w:hAnsi="Arial"/>
          <w:sz w:val="20"/>
        </w:rPr>
        <w:t xml:space="preserve">t/ha </w:t>
      </w:r>
      <w:r w:rsidR="00E41E3F">
        <w:rPr>
          <w:rFonts w:ascii="Arial" w:hAnsi="Arial"/>
          <w:sz w:val="20"/>
        </w:rPr>
        <w:t>proti</w:t>
      </w:r>
      <w:r w:rsidR="00786C5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loňsk</w:t>
      </w:r>
      <w:r w:rsidR="00E41E3F">
        <w:rPr>
          <w:rFonts w:ascii="Arial" w:hAnsi="Arial"/>
          <w:sz w:val="20"/>
        </w:rPr>
        <w:t>é</w:t>
      </w:r>
      <w:r>
        <w:rPr>
          <w:rFonts w:ascii="Arial" w:hAnsi="Arial"/>
          <w:sz w:val="20"/>
        </w:rPr>
        <w:t xml:space="preserve"> skutečnost</w:t>
      </w:r>
      <w:r w:rsidR="00E41E3F"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. Odhad produkce jarního ječmene činí </w:t>
      </w:r>
      <w:r w:rsidR="009B1D6D">
        <w:rPr>
          <w:rFonts w:ascii="Arial" w:hAnsi="Arial"/>
          <w:sz w:val="20"/>
        </w:rPr>
        <w:t>864</w:t>
      </w:r>
      <w:r>
        <w:rPr>
          <w:rFonts w:ascii="Arial" w:hAnsi="Arial"/>
          <w:sz w:val="20"/>
        </w:rPr>
        <w:t xml:space="preserve"> tis. tun, tj. o </w:t>
      </w:r>
      <w:r w:rsidR="009B1D6D">
        <w:rPr>
          <w:rFonts w:ascii="Arial" w:hAnsi="Arial"/>
          <w:sz w:val="20"/>
        </w:rPr>
        <w:t>276</w:t>
      </w:r>
      <w:r>
        <w:rPr>
          <w:rFonts w:ascii="Arial" w:hAnsi="Arial"/>
          <w:sz w:val="20"/>
        </w:rPr>
        <w:t xml:space="preserve"> tis. tun (o </w:t>
      </w:r>
      <w:r w:rsidR="009B1D6D">
        <w:rPr>
          <w:rFonts w:ascii="Arial" w:hAnsi="Arial"/>
          <w:sz w:val="20"/>
        </w:rPr>
        <w:t>24</w:t>
      </w:r>
      <w:r>
        <w:rPr>
          <w:rFonts w:ascii="Arial" w:hAnsi="Arial"/>
          <w:sz w:val="20"/>
        </w:rPr>
        <w:t>,</w:t>
      </w:r>
      <w:r w:rsidR="009B1D6D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 xml:space="preserve"> %) </w:t>
      </w:r>
      <w:r w:rsidR="00B64347">
        <w:rPr>
          <w:rFonts w:ascii="Arial" w:hAnsi="Arial"/>
          <w:sz w:val="20"/>
        </w:rPr>
        <w:t>méně</w:t>
      </w:r>
      <w:r w:rsidR="009B1D6D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než je loňská skutečnost. Průměrný výnos odhadovaný ve výši </w:t>
      </w:r>
      <w:r w:rsidR="00325442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>,</w:t>
      </w:r>
      <w:r w:rsidR="009B1D6D">
        <w:rPr>
          <w:rFonts w:ascii="Arial" w:hAnsi="Arial"/>
          <w:sz w:val="20"/>
        </w:rPr>
        <w:t>00</w:t>
      </w:r>
      <w:r>
        <w:rPr>
          <w:rFonts w:ascii="Arial" w:hAnsi="Arial"/>
          <w:sz w:val="20"/>
        </w:rPr>
        <w:t xml:space="preserve"> t/ha je o </w:t>
      </w:r>
      <w:r w:rsidR="009B1D6D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,</w:t>
      </w:r>
      <w:r w:rsidR="009B1D6D">
        <w:rPr>
          <w:rFonts w:ascii="Arial" w:hAnsi="Arial"/>
          <w:sz w:val="20"/>
        </w:rPr>
        <w:t>15</w:t>
      </w:r>
      <w:r>
        <w:rPr>
          <w:rFonts w:ascii="Arial" w:hAnsi="Arial"/>
          <w:sz w:val="20"/>
        </w:rPr>
        <w:t xml:space="preserve"> t/ha (o </w:t>
      </w:r>
      <w:r w:rsidR="009B1D6D">
        <w:rPr>
          <w:rFonts w:ascii="Arial" w:hAnsi="Arial"/>
          <w:sz w:val="20"/>
        </w:rPr>
        <w:t>18</w:t>
      </w:r>
      <w:r>
        <w:rPr>
          <w:rFonts w:ascii="Arial" w:hAnsi="Arial"/>
          <w:sz w:val="20"/>
        </w:rPr>
        <w:t>,</w:t>
      </w:r>
      <w:r w:rsidR="00B64347">
        <w:rPr>
          <w:rFonts w:ascii="Arial" w:hAnsi="Arial"/>
          <w:sz w:val="20"/>
        </w:rPr>
        <w:t>7</w:t>
      </w:r>
      <w:r>
        <w:rPr>
          <w:rFonts w:ascii="Arial" w:hAnsi="Arial"/>
          <w:sz w:val="20"/>
        </w:rPr>
        <w:t xml:space="preserve"> %) </w:t>
      </w:r>
      <w:r w:rsidR="00B64347">
        <w:rPr>
          <w:rFonts w:ascii="Arial" w:hAnsi="Arial"/>
          <w:sz w:val="20"/>
        </w:rPr>
        <w:t>nižší</w:t>
      </w:r>
      <w:r>
        <w:rPr>
          <w:rFonts w:ascii="Arial" w:hAnsi="Arial"/>
          <w:sz w:val="20"/>
        </w:rPr>
        <w:t xml:space="preserve"> než loňská skutečnost.</w:t>
      </w:r>
    </w:p>
    <w:p w14:paraId="1187D337" w14:textId="77777777" w:rsidR="004629C3" w:rsidRDefault="004629C3">
      <w:pPr>
        <w:jc w:val="both"/>
        <w:rPr>
          <w:rFonts w:ascii="Arial" w:hAnsi="Arial"/>
          <w:sz w:val="20"/>
        </w:rPr>
      </w:pPr>
    </w:p>
    <w:p w14:paraId="22BEAE6A" w14:textId="1306EFD3" w:rsidR="004629C3" w:rsidRDefault="004629C3">
      <w:pPr>
        <w:jc w:val="both"/>
        <w:rPr>
          <w:rFonts w:ascii="Arial" w:hAnsi="Arial"/>
          <w:b/>
          <w:bCs/>
          <w:sz w:val="22"/>
        </w:rPr>
      </w:pPr>
      <w:r>
        <w:rPr>
          <w:rFonts w:ascii="Arial" w:hAnsi="Arial"/>
          <w:sz w:val="20"/>
        </w:rPr>
        <w:t xml:space="preserve">Odhadovaná sklizeň brambor raných (předpokládaná sklizeň do 30. 6.) je </w:t>
      </w:r>
      <w:r w:rsidR="009B1D6D">
        <w:rPr>
          <w:rFonts w:ascii="Arial" w:hAnsi="Arial"/>
          <w:sz w:val="20"/>
        </w:rPr>
        <w:t>18</w:t>
      </w:r>
      <w:r>
        <w:rPr>
          <w:rFonts w:ascii="Arial" w:hAnsi="Arial"/>
          <w:sz w:val="20"/>
        </w:rPr>
        <w:t xml:space="preserve"> tis. tun při výnosu </w:t>
      </w:r>
      <w:r w:rsidR="00D630CC">
        <w:rPr>
          <w:rFonts w:ascii="Arial" w:hAnsi="Arial"/>
          <w:sz w:val="20"/>
        </w:rPr>
        <w:t>2</w:t>
      </w:r>
      <w:r w:rsidR="009C0D8F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>,</w:t>
      </w:r>
      <w:r w:rsidR="009B1D6D">
        <w:rPr>
          <w:rFonts w:ascii="Arial" w:hAnsi="Arial"/>
          <w:sz w:val="20"/>
        </w:rPr>
        <w:t>07</w:t>
      </w:r>
      <w:r>
        <w:rPr>
          <w:rFonts w:ascii="Arial" w:hAnsi="Arial"/>
          <w:sz w:val="20"/>
        </w:rPr>
        <w:t xml:space="preserve"> t/ha. Produkce řepky při předpokládaném výnosu </w:t>
      </w:r>
      <w:r w:rsidR="009C0D8F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>,</w:t>
      </w:r>
      <w:r w:rsidR="009C0D8F">
        <w:rPr>
          <w:rFonts w:ascii="Arial" w:hAnsi="Arial"/>
          <w:sz w:val="20"/>
        </w:rPr>
        <w:t>7</w:t>
      </w:r>
      <w:r w:rsidR="009B1D6D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 xml:space="preserve"> t/ha činí </w:t>
      </w:r>
      <w:r w:rsidR="009B1D6D">
        <w:rPr>
          <w:rFonts w:ascii="Arial" w:hAnsi="Arial"/>
          <w:sz w:val="20"/>
        </w:rPr>
        <w:t>847</w:t>
      </w:r>
      <w:r>
        <w:rPr>
          <w:rFonts w:ascii="Arial" w:hAnsi="Arial"/>
          <w:sz w:val="20"/>
        </w:rPr>
        <w:t xml:space="preserve"> tis. tun, což je </w:t>
      </w:r>
      <w:r w:rsidR="009B1D6D">
        <w:rPr>
          <w:rFonts w:ascii="Arial" w:hAnsi="Arial"/>
          <w:sz w:val="20"/>
        </w:rPr>
        <w:t>snížení</w:t>
      </w:r>
      <w:r w:rsidR="008F5E7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proti loňské definitivní sklizni o </w:t>
      </w:r>
      <w:r w:rsidR="009B1D6D">
        <w:rPr>
          <w:rFonts w:ascii="Arial" w:hAnsi="Arial"/>
          <w:sz w:val="20"/>
        </w:rPr>
        <w:t>17</w:t>
      </w:r>
      <w:r w:rsidR="009C0D8F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> tis. tun</w:t>
      </w:r>
      <w:r w:rsidR="009B1D6D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tj. o </w:t>
      </w:r>
      <w:r w:rsidR="009B1D6D">
        <w:rPr>
          <w:rFonts w:ascii="Arial" w:hAnsi="Arial"/>
          <w:sz w:val="20"/>
        </w:rPr>
        <w:t>17</w:t>
      </w:r>
      <w:r>
        <w:rPr>
          <w:rFonts w:ascii="Arial" w:hAnsi="Arial"/>
          <w:sz w:val="20"/>
        </w:rPr>
        <w:t>,</w:t>
      </w:r>
      <w:r w:rsidR="009B1D6D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 xml:space="preserve"> %. </w:t>
      </w:r>
    </w:p>
    <w:p w14:paraId="0835CC49" w14:textId="77777777" w:rsidR="004629C3" w:rsidRDefault="004629C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</w:t>
      </w:r>
    </w:p>
    <w:sectPr w:rsidR="004629C3">
      <w:headerReference w:type="even" r:id="rId6"/>
      <w:pgSz w:w="11906" w:h="16838"/>
      <w:pgMar w:top="1134" w:right="1134" w:bottom="1134" w:left="1134" w:header="1134" w:footer="85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153A" w14:textId="77777777" w:rsidR="00E77795" w:rsidRDefault="00E77795">
      <w:r>
        <w:separator/>
      </w:r>
    </w:p>
  </w:endnote>
  <w:endnote w:type="continuationSeparator" w:id="0">
    <w:p w14:paraId="36F79032" w14:textId="77777777" w:rsidR="00E77795" w:rsidRDefault="00E7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8DD63" w14:textId="77777777" w:rsidR="00E77795" w:rsidRDefault="00E77795">
      <w:r>
        <w:separator/>
      </w:r>
    </w:p>
  </w:footnote>
  <w:footnote w:type="continuationSeparator" w:id="0">
    <w:p w14:paraId="691296D8" w14:textId="77777777" w:rsidR="00E77795" w:rsidRDefault="00E77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18D39" w14:textId="77777777" w:rsidR="004629C3" w:rsidRDefault="004629C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153880C" w14:textId="77777777" w:rsidR="004629C3" w:rsidRDefault="004629C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6F37"/>
    <w:rsid w:val="000439AD"/>
    <w:rsid w:val="001775A6"/>
    <w:rsid w:val="001776C4"/>
    <w:rsid w:val="001A175E"/>
    <w:rsid w:val="001D0701"/>
    <w:rsid w:val="001E43D0"/>
    <w:rsid w:val="001F622B"/>
    <w:rsid w:val="002A184F"/>
    <w:rsid w:val="002A19A3"/>
    <w:rsid w:val="002B4571"/>
    <w:rsid w:val="002C7C38"/>
    <w:rsid w:val="0031693E"/>
    <w:rsid w:val="00325442"/>
    <w:rsid w:val="00365CB8"/>
    <w:rsid w:val="00377F8E"/>
    <w:rsid w:val="00384526"/>
    <w:rsid w:val="003B187F"/>
    <w:rsid w:val="003B6805"/>
    <w:rsid w:val="004629C3"/>
    <w:rsid w:val="0047429D"/>
    <w:rsid w:val="004F7762"/>
    <w:rsid w:val="00570D5D"/>
    <w:rsid w:val="005D139B"/>
    <w:rsid w:val="005E0EFF"/>
    <w:rsid w:val="006D2E75"/>
    <w:rsid w:val="00721FBB"/>
    <w:rsid w:val="00786C5A"/>
    <w:rsid w:val="00830C79"/>
    <w:rsid w:val="008F5E7A"/>
    <w:rsid w:val="009B1D6D"/>
    <w:rsid w:val="009C0D8F"/>
    <w:rsid w:val="009F4570"/>
    <w:rsid w:val="00B64347"/>
    <w:rsid w:val="00B83600"/>
    <w:rsid w:val="00D2038F"/>
    <w:rsid w:val="00D25CB5"/>
    <w:rsid w:val="00D630CC"/>
    <w:rsid w:val="00DC1D70"/>
    <w:rsid w:val="00DF2F3B"/>
    <w:rsid w:val="00E05E41"/>
    <w:rsid w:val="00E21DFB"/>
    <w:rsid w:val="00E41E3F"/>
    <w:rsid w:val="00E57E94"/>
    <w:rsid w:val="00E66F37"/>
    <w:rsid w:val="00E7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47B2E"/>
  <w15:docId w15:val="{301BD1BE-8F01-47CB-AC80-0334F29B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E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D2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creator>csu</dc:creator>
  <cp:lastModifiedBy>Horáková Iveta</cp:lastModifiedBy>
  <cp:revision>11</cp:revision>
  <cp:lastPrinted>2024-06-28T09:13:00Z</cp:lastPrinted>
  <dcterms:created xsi:type="dcterms:W3CDTF">2020-06-30T12:07:00Z</dcterms:created>
  <dcterms:modified xsi:type="dcterms:W3CDTF">2026-06-30T11:37:00Z</dcterms:modified>
</cp:coreProperties>
</file>