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7301C" w14:textId="77777777" w:rsidR="00EE4B1B" w:rsidRDefault="002978AA" w:rsidP="00100F5C">
      <w:pPr>
        <w:pStyle w:val="Nadpis1"/>
      </w:pPr>
      <w:r>
        <w:t>Komentář</w:t>
      </w:r>
    </w:p>
    <w:p w14:paraId="20ED9963" w14:textId="1DBB6030" w:rsidR="008F11CD" w:rsidRDefault="008F11CD" w:rsidP="008F11CD">
      <w:pPr>
        <w:jc w:val="both"/>
      </w:pPr>
      <w:bookmarkStart w:id="0" w:name="_Toc444112497"/>
      <w:r>
        <w:t>Odhadovaný ekonomický výsledek českého zemědělství za rok 202</w:t>
      </w:r>
      <w:r w:rsidR="00DC2606">
        <w:t>5</w:t>
      </w:r>
      <w:r>
        <w:t xml:space="preserve"> dosáhl </w:t>
      </w:r>
      <w:r w:rsidR="00DC2606" w:rsidRPr="00DC2606">
        <w:t>26 546,6</w:t>
      </w:r>
      <w:r w:rsidR="00DC2606">
        <w:t xml:space="preserve"> </w:t>
      </w:r>
      <w:r>
        <w:t xml:space="preserve">mil. Kč, meziročně vzrostl o </w:t>
      </w:r>
      <w:r w:rsidR="00DC2606">
        <w:t>110</w:t>
      </w:r>
      <w:r>
        <w:t>,</w:t>
      </w:r>
      <w:r w:rsidR="00DC2606">
        <w:t>2</w:t>
      </w:r>
      <w:r>
        <w:t xml:space="preserve"> %. Jedná se o </w:t>
      </w:r>
      <w:r w:rsidR="00DC2606">
        <w:t>nejvyšší</w:t>
      </w:r>
      <w:r>
        <w:t xml:space="preserve"> hodnotu podnikatelského důchodu od roku </w:t>
      </w:r>
      <w:r w:rsidR="00F44B62">
        <w:t>2004</w:t>
      </w:r>
      <w:r>
        <w:t xml:space="preserve">. </w:t>
      </w:r>
    </w:p>
    <w:p w14:paraId="56221E11" w14:textId="649D7A98" w:rsidR="008F11CD" w:rsidRDefault="008F11CD" w:rsidP="008F11CD">
      <w:pPr>
        <w:jc w:val="both"/>
      </w:pPr>
      <w:r>
        <w:t>Produkce zemědělského odvětví v základních běžných cenách dosáhla dle předběžných výsledků roku 202</w:t>
      </w:r>
      <w:r w:rsidR="00E8200C">
        <w:t>5</w:t>
      </w:r>
      <w:r>
        <w:t xml:space="preserve"> hodnoty </w:t>
      </w:r>
      <w:r w:rsidR="00C13582" w:rsidRPr="00C13582">
        <w:t>193 360,3</w:t>
      </w:r>
      <w:r w:rsidR="00C13582">
        <w:t xml:space="preserve"> </w:t>
      </w:r>
      <w:r>
        <w:t xml:space="preserve">mil. Kč, z toho rostlinná produkce činila </w:t>
      </w:r>
      <w:r w:rsidR="00C13582" w:rsidRPr="00C13582">
        <w:t>98 506,3</w:t>
      </w:r>
      <w:r>
        <w:t xml:space="preserve"> mil. </w:t>
      </w:r>
      <w:r w:rsidR="00162CF9">
        <w:t xml:space="preserve">Kč, živočišná produkce </w:t>
      </w:r>
      <w:r w:rsidR="00C13582" w:rsidRPr="00C13582">
        <w:t>81</w:t>
      </w:r>
      <w:r w:rsidR="00B26268">
        <w:t> </w:t>
      </w:r>
      <w:r w:rsidR="00C13582" w:rsidRPr="00C13582">
        <w:t>384,2</w:t>
      </w:r>
      <w:r w:rsidR="00162CF9">
        <w:t> </w:t>
      </w:r>
      <w:r>
        <w:t>mil.</w:t>
      </w:r>
      <w:r w:rsidR="00162CF9">
        <w:t> </w:t>
      </w:r>
      <w:r>
        <w:t xml:space="preserve">Kč, produkce zemědělských služeb </w:t>
      </w:r>
      <w:r w:rsidR="00C13582" w:rsidRPr="00C13582">
        <w:t>6 771,6</w:t>
      </w:r>
      <w:r w:rsidR="00C13582">
        <w:t xml:space="preserve"> </w:t>
      </w:r>
      <w:r>
        <w:t xml:space="preserve">mil. Kč a neoddělitelné nezemědělské vedlejší činnosti </w:t>
      </w:r>
      <w:r w:rsidR="00C13582" w:rsidRPr="00C13582">
        <w:t>6 698,3</w:t>
      </w:r>
      <w:r w:rsidR="00C13582">
        <w:t xml:space="preserve"> </w:t>
      </w:r>
      <w:r>
        <w:t>mil. Kč.</w:t>
      </w:r>
    </w:p>
    <w:p w14:paraId="75E8475E" w14:textId="10850099" w:rsidR="008F11CD" w:rsidRDefault="008F11CD" w:rsidP="008F11CD">
      <w:pPr>
        <w:jc w:val="both"/>
      </w:pPr>
      <w:r>
        <w:t xml:space="preserve">Hodnota rostlinné produkce se meziročně </w:t>
      </w:r>
      <w:r w:rsidR="00944DE3">
        <w:t>zvýšila</w:t>
      </w:r>
      <w:r>
        <w:t xml:space="preserve"> o </w:t>
      </w:r>
      <w:r w:rsidR="00944DE3">
        <w:t>7,7</w:t>
      </w:r>
      <w:r>
        <w:t xml:space="preserve"> %. K meziročnímu </w:t>
      </w:r>
      <w:r w:rsidR="00436022">
        <w:t>nárůstu</w:t>
      </w:r>
      <w:r>
        <w:t xml:space="preserve"> hodnoty produkce došlo u</w:t>
      </w:r>
      <w:r w:rsidR="00445C10">
        <w:t> </w:t>
      </w:r>
      <w:r>
        <w:t>obilovin (</w:t>
      </w:r>
      <w:r w:rsidR="00436022">
        <w:t>+</w:t>
      </w:r>
      <w:r>
        <w:t>8,</w:t>
      </w:r>
      <w:r w:rsidR="00436022">
        <w:t>4</w:t>
      </w:r>
      <w:r>
        <w:t xml:space="preserve"> %), technických plodin (</w:t>
      </w:r>
      <w:r w:rsidR="00436022">
        <w:t>+2</w:t>
      </w:r>
      <w:r>
        <w:t>,</w:t>
      </w:r>
      <w:r w:rsidR="00436022">
        <w:t>3</w:t>
      </w:r>
      <w:r>
        <w:t xml:space="preserve"> %), </w:t>
      </w:r>
      <w:r w:rsidR="003366BA">
        <w:t xml:space="preserve">krmných plodin (+2,9 %), </w:t>
      </w:r>
      <w:r w:rsidR="00863B30">
        <w:t xml:space="preserve">čerstvé </w:t>
      </w:r>
      <w:r>
        <w:t>zeleniny (</w:t>
      </w:r>
      <w:r w:rsidR="00436022">
        <w:t>+1</w:t>
      </w:r>
      <w:r>
        <w:t>4,</w:t>
      </w:r>
      <w:r w:rsidR="00436022">
        <w:t>1</w:t>
      </w:r>
      <w:r>
        <w:t xml:space="preserve"> %), ovoce (</w:t>
      </w:r>
      <w:r w:rsidR="00436022">
        <w:t>+195</w:t>
      </w:r>
      <w:r>
        <w:t>,</w:t>
      </w:r>
      <w:r w:rsidR="00436022">
        <w:t>8</w:t>
      </w:r>
      <w:r>
        <w:t xml:space="preserve"> %) a vína (</w:t>
      </w:r>
      <w:r w:rsidR="00436022">
        <w:t>+50</w:t>
      </w:r>
      <w:r>
        <w:t>,</w:t>
      </w:r>
      <w:r w:rsidR="00436022">
        <w:t>7</w:t>
      </w:r>
      <w:r>
        <w:t xml:space="preserve"> %)</w:t>
      </w:r>
      <w:r w:rsidR="004675C6">
        <w:t>.</w:t>
      </w:r>
      <w:r>
        <w:t xml:space="preserve"> </w:t>
      </w:r>
      <w:r w:rsidR="004675C6">
        <w:t>M</w:t>
      </w:r>
      <w:r>
        <w:t xml:space="preserve">eziroční </w:t>
      </w:r>
      <w:r w:rsidR="00A361BE">
        <w:t>pokles</w:t>
      </w:r>
      <w:r>
        <w:t xml:space="preserve"> hodnoty produkce </w:t>
      </w:r>
      <w:r w:rsidR="00A361BE">
        <w:t>byl zaznamenán u</w:t>
      </w:r>
      <w:r>
        <w:t xml:space="preserve"> brambor (</w:t>
      </w:r>
      <w:r w:rsidR="00A361BE">
        <w:t>-</w:t>
      </w:r>
      <w:r>
        <w:t>1,</w:t>
      </w:r>
      <w:r w:rsidR="00A361BE">
        <w:t>4</w:t>
      </w:r>
      <w:r>
        <w:t xml:space="preserve"> %).</w:t>
      </w:r>
    </w:p>
    <w:p w14:paraId="6B06CF24" w14:textId="7A0C1B9F" w:rsidR="008F11CD" w:rsidRDefault="00443D8D" w:rsidP="008F11CD">
      <w:pPr>
        <w:jc w:val="both"/>
      </w:pPr>
      <w:r>
        <w:t>Zvýšení</w:t>
      </w:r>
      <w:r w:rsidR="008F11CD">
        <w:t xml:space="preserve"> hodnoty rostlinné produkce byl</w:t>
      </w:r>
      <w:r>
        <w:t>o</w:t>
      </w:r>
      <w:r w:rsidR="008F11CD">
        <w:t xml:space="preserve"> způsoben</w:t>
      </w:r>
      <w:r>
        <w:t>o</w:t>
      </w:r>
      <w:r w:rsidR="00A657E9">
        <w:t xml:space="preserve"> především</w:t>
      </w:r>
      <w:r w:rsidR="008F11CD">
        <w:t xml:space="preserve"> </w:t>
      </w:r>
      <w:r>
        <w:t>dobrou</w:t>
      </w:r>
      <w:r w:rsidR="008F11CD">
        <w:t xml:space="preserve"> úrodou. Oproti předchozímu roku došlo k</w:t>
      </w:r>
      <w:r w:rsidR="00445C10">
        <w:t> </w:t>
      </w:r>
      <w:r>
        <w:t>nárůstu</w:t>
      </w:r>
      <w:r w:rsidR="008F11CD">
        <w:t xml:space="preserve"> sklizní většiny rostlinných komodit: </w:t>
      </w:r>
      <w:r w:rsidR="000C6459">
        <w:t>pšenice</w:t>
      </w:r>
      <w:r w:rsidR="008F11CD">
        <w:t xml:space="preserve"> (</w:t>
      </w:r>
      <w:r w:rsidR="000C6459">
        <w:t>+</w:t>
      </w:r>
      <w:r w:rsidR="008F11CD">
        <w:t>1</w:t>
      </w:r>
      <w:r w:rsidR="000C6459">
        <w:t>3</w:t>
      </w:r>
      <w:r w:rsidR="008F11CD">
        <w:t>,</w:t>
      </w:r>
      <w:r w:rsidR="000C6459">
        <w:t>2</w:t>
      </w:r>
      <w:r w:rsidR="008F11CD">
        <w:t xml:space="preserve"> %), ječmene (</w:t>
      </w:r>
      <w:r w:rsidR="000C6459">
        <w:t>+10</w:t>
      </w:r>
      <w:r w:rsidR="008F11CD">
        <w:t>,</w:t>
      </w:r>
      <w:r w:rsidR="000C6459">
        <w:t>8</w:t>
      </w:r>
      <w:r w:rsidR="008F11CD">
        <w:t xml:space="preserve"> %),</w:t>
      </w:r>
      <w:r w:rsidR="00A76EF2">
        <w:t xml:space="preserve"> ovs</w:t>
      </w:r>
      <w:r w:rsidR="00117A43">
        <w:t>a</w:t>
      </w:r>
      <w:r w:rsidR="00A76EF2">
        <w:t xml:space="preserve"> (+35,4 %), kukuřice na zrno (+12,7 %),</w:t>
      </w:r>
      <w:r w:rsidR="008F11CD">
        <w:t xml:space="preserve"> řepky (</w:t>
      </w:r>
      <w:r w:rsidR="00A76EF2">
        <w:t>+</w:t>
      </w:r>
      <w:r w:rsidR="008F11CD">
        <w:t>7,</w:t>
      </w:r>
      <w:r w:rsidR="00A76EF2">
        <w:t>9</w:t>
      </w:r>
      <w:r w:rsidR="008F11CD">
        <w:t xml:space="preserve"> %), slunečnice (</w:t>
      </w:r>
      <w:r w:rsidR="00A76EF2">
        <w:t>+</w:t>
      </w:r>
      <w:r w:rsidR="00445C10">
        <w:t> </w:t>
      </w:r>
      <w:r w:rsidR="00A76EF2">
        <w:t>43</w:t>
      </w:r>
      <w:r w:rsidR="008F11CD">
        <w:t>,</w:t>
      </w:r>
      <w:r w:rsidR="00A76EF2">
        <w:t>5</w:t>
      </w:r>
      <w:r w:rsidR="00445C10">
        <w:t> </w:t>
      </w:r>
      <w:r w:rsidR="008F11CD">
        <w:t>%), luskovin (</w:t>
      </w:r>
      <w:r w:rsidR="00DB00F6">
        <w:t>+</w:t>
      </w:r>
      <w:r w:rsidR="008F11CD">
        <w:t>1</w:t>
      </w:r>
      <w:r w:rsidR="00DB00F6">
        <w:t>5</w:t>
      </w:r>
      <w:r w:rsidR="008F11CD">
        <w:t>,</w:t>
      </w:r>
      <w:r w:rsidR="00985B6B">
        <w:t>1</w:t>
      </w:r>
      <w:r w:rsidR="008F11CD">
        <w:t xml:space="preserve"> %) a chmele (</w:t>
      </w:r>
      <w:r w:rsidR="00C93264">
        <w:t>+6</w:t>
      </w:r>
      <w:r w:rsidR="008F11CD">
        <w:t>,</w:t>
      </w:r>
      <w:r w:rsidR="00C93264">
        <w:t>4</w:t>
      </w:r>
      <w:r w:rsidR="008F11CD">
        <w:t xml:space="preserve"> %). Meziročně </w:t>
      </w:r>
      <w:r w:rsidR="00C93264">
        <w:t>vyšší</w:t>
      </w:r>
      <w:r w:rsidR="008F11CD">
        <w:t xml:space="preserve"> byla též úroda </w:t>
      </w:r>
      <w:r w:rsidR="00C93264">
        <w:t>zeleniny</w:t>
      </w:r>
      <w:r w:rsidR="008F11CD">
        <w:t xml:space="preserve"> (</w:t>
      </w:r>
      <w:r w:rsidR="00C93264">
        <w:t>+18</w:t>
      </w:r>
      <w:r w:rsidR="008F11CD">
        <w:t>,</w:t>
      </w:r>
      <w:r w:rsidR="00C93264">
        <w:t>6</w:t>
      </w:r>
      <w:r w:rsidR="008F11CD">
        <w:t xml:space="preserve"> %) a </w:t>
      </w:r>
      <w:r w:rsidR="00C93264">
        <w:t>brambor</w:t>
      </w:r>
      <w:r w:rsidR="008F11CD">
        <w:t xml:space="preserve"> (</w:t>
      </w:r>
      <w:r w:rsidR="00C93264">
        <w:t>+</w:t>
      </w:r>
      <w:r w:rsidR="00445C10">
        <w:t> </w:t>
      </w:r>
      <w:r w:rsidR="00C93264">
        <w:t>12</w:t>
      </w:r>
      <w:r w:rsidR="008F11CD">
        <w:t>,</w:t>
      </w:r>
      <w:r w:rsidR="001713C1">
        <w:t>0</w:t>
      </w:r>
      <w:r w:rsidR="008F11CD">
        <w:t xml:space="preserve"> %), jejich cena se naopak oproti minulému roku </w:t>
      </w:r>
      <w:r w:rsidR="00784A3E">
        <w:t>snížila</w:t>
      </w:r>
      <w:r w:rsidR="008F11CD">
        <w:t xml:space="preserve"> (</w:t>
      </w:r>
      <w:r w:rsidR="00784A3E">
        <w:t>zelenina</w:t>
      </w:r>
      <w:r w:rsidR="008F11CD">
        <w:t xml:space="preserve"> </w:t>
      </w:r>
      <w:r w:rsidR="00784A3E">
        <w:t>-</w:t>
      </w:r>
      <w:r w:rsidR="008F11CD">
        <w:t>3,</w:t>
      </w:r>
      <w:r w:rsidR="00784A3E">
        <w:t>6</w:t>
      </w:r>
      <w:r w:rsidR="008F11CD">
        <w:t xml:space="preserve"> %, </w:t>
      </w:r>
      <w:r w:rsidR="00784A3E">
        <w:t>brambory</w:t>
      </w:r>
      <w:r w:rsidR="008F11CD">
        <w:t xml:space="preserve"> </w:t>
      </w:r>
      <w:r w:rsidR="00784A3E">
        <w:t>-12</w:t>
      </w:r>
      <w:r w:rsidR="008F11CD">
        <w:t>,</w:t>
      </w:r>
      <w:r w:rsidR="00784A3E">
        <w:t>1</w:t>
      </w:r>
      <w:r w:rsidR="008F11CD">
        <w:t xml:space="preserve"> %).</w:t>
      </w:r>
      <w:r w:rsidR="00583D98">
        <w:t xml:space="preserve"> K vysokému meziročnímu nárůstu sklizní došlo u ovoce (+197,</w:t>
      </w:r>
      <w:r w:rsidR="009B2D94">
        <w:t>1</w:t>
      </w:r>
      <w:r w:rsidR="00583D98">
        <w:t xml:space="preserve"> %) a vína (+37,1 %).</w:t>
      </w:r>
      <w:r w:rsidR="00A91573">
        <w:t xml:space="preserve"> Pokles sklizní </w:t>
      </w:r>
      <w:r w:rsidR="00A91573" w:rsidRPr="00A91573">
        <w:t>(-7,9 %)</w:t>
      </w:r>
      <w:r w:rsidR="00A91573">
        <w:t xml:space="preserve"> i ceny </w:t>
      </w:r>
      <w:r w:rsidR="00A91573" w:rsidRPr="00A91573">
        <w:t>(-17,2 %)</w:t>
      </w:r>
      <w:r w:rsidR="00A91573">
        <w:t xml:space="preserve"> zaznamenala cukrová řepa.</w:t>
      </w:r>
    </w:p>
    <w:p w14:paraId="7F458ACA" w14:textId="0AB828C5" w:rsidR="008F11CD" w:rsidRDefault="008F11CD" w:rsidP="008F11CD">
      <w:pPr>
        <w:jc w:val="both"/>
      </w:pPr>
      <w:r>
        <w:t>Hodnota živočišné produkce zaznamenala proti roku 202</w:t>
      </w:r>
      <w:r w:rsidR="00346B53">
        <w:t>4</w:t>
      </w:r>
      <w:r>
        <w:t xml:space="preserve"> </w:t>
      </w:r>
      <w:r w:rsidR="00346B53">
        <w:t>nárůst</w:t>
      </w:r>
      <w:r>
        <w:t xml:space="preserve"> o </w:t>
      </w:r>
      <w:r w:rsidR="00346B53">
        <w:t>15</w:t>
      </w:r>
      <w:r>
        <w:t xml:space="preserve">,5 %. Hodnota produkce se meziročně zvýšila u skotu o </w:t>
      </w:r>
      <w:r w:rsidR="002759EC">
        <w:t>3</w:t>
      </w:r>
      <w:r>
        <w:t>6,4 %</w:t>
      </w:r>
      <w:r w:rsidR="0013686E">
        <w:t xml:space="preserve"> a drůbeže o 9,1 %,</w:t>
      </w:r>
      <w:r>
        <w:t xml:space="preserve"> naopak poklesla u prasat o </w:t>
      </w:r>
      <w:r w:rsidR="0013686E">
        <w:t>4</w:t>
      </w:r>
      <w:r>
        <w:t>,</w:t>
      </w:r>
      <w:r w:rsidR="0013686E">
        <w:t>3</w:t>
      </w:r>
      <w:r>
        <w:t xml:space="preserve"> %</w:t>
      </w:r>
      <w:r w:rsidR="0013686E">
        <w:t xml:space="preserve">. </w:t>
      </w:r>
      <w:r>
        <w:t>U produkce živočišných výrobků došlo ke zvýšení o 1</w:t>
      </w:r>
      <w:r w:rsidR="0013686E">
        <w:t>6</w:t>
      </w:r>
      <w:r>
        <w:t>,</w:t>
      </w:r>
      <w:r w:rsidR="0013686E">
        <w:t>7</w:t>
      </w:r>
      <w:r>
        <w:t xml:space="preserve"> %, zvýšila se produkce mléka (+</w:t>
      </w:r>
      <w:r w:rsidR="0013686E">
        <w:t>14</w:t>
      </w:r>
      <w:r>
        <w:t>,</w:t>
      </w:r>
      <w:r w:rsidR="0013686E">
        <w:t>1</w:t>
      </w:r>
      <w:r>
        <w:t xml:space="preserve"> %)</w:t>
      </w:r>
      <w:r w:rsidR="0013686E">
        <w:t xml:space="preserve"> a </w:t>
      </w:r>
      <w:r>
        <w:t>produkce vajec (</w:t>
      </w:r>
      <w:r w:rsidR="0013686E">
        <w:t>+43</w:t>
      </w:r>
      <w:r>
        <w:t>,</w:t>
      </w:r>
      <w:r w:rsidR="0013686E">
        <w:t>6</w:t>
      </w:r>
      <w:r>
        <w:t xml:space="preserve"> %).</w:t>
      </w:r>
    </w:p>
    <w:p w14:paraId="29EA6B2F" w14:textId="515F2476" w:rsidR="008F11CD" w:rsidRDefault="008F11CD" w:rsidP="008F11CD">
      <w:pPr>
        <w:jc w:val="both"/>
      </w:pPr>
      <w:r w:rsidRPr="00F84823">
        <w:t xml:space="preserve">Nárůst </w:t>
      </w:r>
      <w:r w:rsidR="005065B0">
        <w:t xml:space="preserve">hodnoty živočišné produkce </w:t>
      </w:r>
      <w:r w:rsidRPr="00F84823">
        <w:t xml:space="preserve">byl způsoben </w:t>
      </w:r>
      <w:r w:rsidR="00F84823">
        <w:t>především vyšší</w:t>
      </w:r>
      <w:r w:rsidR="002127E0">
        <w:t>mi</w:t>
      </w:r>
      <w:r w:rsidR="00F84823">
        <w:t xml:space="preserve"> cen</w:t>
      </w:r>
      <w:r w:rsidR="002127E0">
        <w:t>ami</w:t>
      </w:r>
      <w:r w:rsidR="00F84823">
        <w:t xml:space="preserve"> </w:t>
      </w:r>
      <w:r w:rsidRPr="00F84823">
        <w:t>skotu (+3</w:t>
      </w:r>
      <w:r w:rsidR="00F84823">
        <w:t>3</w:t>
      </w:r>
      <w:r w:rsidRPr="00F84823">
        <w:t>,</w:t>
      </w:r>
      <w:r w:rsidR="00F84823">
        <w:t>6</w:t>
      </w:r>
      <w:r w:rsidRPr="00F84823">
        <w:t xml:space="preserve"> %), drůbeže (+</w:t>
      </w:r>
      <w:r w:rsidR="00F84823">
        <w:t>12</w:t>
      </w:r>
      <w:r w:rsidRPr="00F84823">
        <w:t>,</w:t>
      </w:r>
      <w:r w:rsidR="00F84823">
        <w:t>3</w:t>
      </w:r>
      <w:r w:rsidR="005065B0">
        <w:t> </w:t>
      </w:r>
      <w:r w:rsidRPr="00F84823">
        <w:t>%), mléka (+</w:t>
      </w:r>
      <w:r w:rsidR="00F84823">
        <w:t>16,8</w:t>
      </w:r>
      <w:r w:rsidRPr="00F84823">
        <w:t xml:space="preserve"> %) a vajec (+3</w:t>
      </w:r>
      <w:r w:rsidR="00F84823">
        <w:t>6</w:t>
      </w:r>
      <w:r w:rsidRPr="00F84823">
        <w:t>,</w:t>
      </w:r>
      <w:r w:rsidR="00F84823">
        <w:t>0</w:t>
      </w:r>
      <w:r w:rsidRPr="00F84823">
        <w:t xml:space="preserve"> %). Pokles ceny naopak zaznamenala prasata (-</w:t>
      </w:r>
      <w:r w:rsidR="002127E0">
        <w:t>10</w:t>
      </w:r>
      <w:r w:rsidRPr="00F84823">
        <w:t>,</w:t>
      </w:r>
      <w:r w:rsidR="002127E0">
        <w:t>0</w:t>
      </w:r>
      <w:r w:rsidRPr="00F84823">
        <w:t xml:space="preserve"> %)</w:t>
      </w:r>
      <w:r w:rsidR="002127E0">
        <w:t>.</w:t>
      </w:r>
    </w:p>
    <w:p w14:paraId="211EB109" w14:textId="03243E41" w:rsidR="008F11CD" w:rsidRDefault="008F11CD" w:rsidP="008F11CD">
      <w:pPr>
        <w:jc w:val="both"/>
      </w:pPr>
      <w:r>
        <w:t>V produkci zemědělského odvětví v základních běžných cenách v roce 202</w:t>
      </w:r>
      <w:r w:rsidR="001E6F58">
        <w:t>5</w:t>
      </w:r>
      <w:r>
        <w:t xml:space="preserve"> převažoval podíl rostlinné produkce (5</w:t>
      </w:r>
      <w:r w:rsidR="005C1EB2">
        <w:t>0</w:t>
      </w:r>
      <w:r>
        <w:t>,9 %) nad produkcí živočišnou (4</w:t>
      </w:r>
      <w:r w:rsidR="00900CA9">
        <w:t>2</w:t>
      </w:r>
      <w:r>
        <w:t>,</w:t>
      </w:r>
      <w:r w:rsidR="00900CA9">
        <w:t>1</w:t>
      </w:r>
      <w:r>
        <w:t xml:space="preserve"> %). Zemědělská práce prováděná dodavatelsky, tj. produkce zemědělských služeb, tvořila 3,5 % a nezemědělské vedlejší činnosti účetně neoddělitelné, do kterých je zahrnuta i produkce energie z obnovitelných zdrojů, se na produkci podílely 3,</w:t>
      </w:r>
      <w:r w:rsidR="00E65C5F">
        <w:t>5</w:t>
      </w:r>
      <w:r>
        <w:t xml:space="preserve"> %.</w:t>
      </w:r>
    </w:p>
    <w:p w14:paraId="317A5A45" w14:textId="05FB3F3C" w:rsidR="008F11CD" w:rsidRDefault="008F11CD" w:rsidP="008F11CD">
      <w:pPr>
        <w:jc w:val="both"/>
      </w:pPr>
      <w:r>
        <w:t>Na hodnotě rostlinné produkce byly největší měrou zastoupeny obiloviny (39,</w:t>
      </w:r>
      <w:r w:rsidR="001E4C72">
        <w:t>9</w:t>
      </w:r>
      <w:r>
        <w:t xml:space="preserve"> %), technické plodiny (2</w:t>
      </w:r>
      <w:r w:rsidR="00EC6AF2">
        <w:t>2</w:t>
      </w:r>
      <w:r>
        <w:t>,</w:t>
      </w:r>
      <w:r w:rsidR="00EC6AF2">
        <w:t>6</w:t>
      </w:r>
      <w:r>
        <w:t xml:space="preserve"> %) a pícniny (1</w:t>
      </w:r>
      <w:r w:rsidR="008D5033">
        <w:t>4</w:t>
      </w:r>
      <w:r>
        <w:t>,</w:t>
      </w:r>
      <w:r w:rsidR="008D5033">
        <w:t>9</w:t>
      </w:r>
      <w:r>
        <w:t xml:space="preserve"> %); v produkci živočišné převládala produkce mléka (5</w:t>
      </w:r>
      <w:r w:rsidR="001E0EC1">
        <w:t>4</w:t>
      </w:r>
      <w:r>
        <w:t>,</w:t>
      </w:r>
      <w:r w:rsidR="001E0EC1">
        <w:t>5</w:t>
      </w:r>
      <w:r>
        <w:t xml:space="preserve"> %),</w:t>
      </w:r>
      <w:r w:rsidR="00E844B8" w:rsidRPr="00E844B8">
        <w:t xml:space="preserve"> chov jatečného skotu (15,6 %)</w:t>
      </w:r>
      <w:r w:rsidR="00E844B8">
        <w:t>,</w:t>
      </w:r>
      <w:r>
        <w:t xml:space="preserve"> chov jatečných prasat (1</w:t>
      </w:r>
      <w:r w:rsidR="0061444C">
        <w:t>1</w:t>
      </w:r>
      <w:r>
        <w:t>,</w:t>
      </w:r>
      <w:r w:rsidR="0061444C">
        <w:t>6</w:t>
      </w:r>
      <w:r>
        <w:t xml:space="preserve"> %), a chov drůbeže (1</w:t>
      </w:r>
      <w:r w:rsidR="00E844B8">
        <w:t>0</w:t>
      </w:r>
      <w:r>
        <w:t>,</w:t>
      </w:r>
      <w:r w:rsidR="00E844B8">
        <w:t>7</w:t>
      </w:r>
      <w:r>
        <w:t xml:space="preserve"> %).</w:t>
      </w:r>
    </w:p>
    <w:p w14:paraId="3DE5E527" w14:textId="64B290A0" w:rsidR="008F11CD" w:rsidRDefault="008F11CD" w:rsidP="008F11CD">
      <w:pPr>
        <w:jc w:val="both"/>
      </w:pPr>
      <w:r w:rsidRPr="009E393B">
        <w:t xml:space="preserve">Součástí hodnoty produkce jsou dotace na </w:t>
      </w:r>
      <w:r w:rsidR="009E393B">
        <w:t>výrobky, jejichž c</w:t>
      </w:r>
      <w:r w:rsidRPr="009E393B">
        <w:t xml:space="preserve">elkový objem se meziročně </w:t>
      </w:r>
      <w:r w:rsidR="009E393B" w:rsidRPr="009E393B">
        <w:t>sníži</w:t>
      </w:r>
      <w:r w:rsidRPr="009E393B">
        <w:t xml:space="preserve">l o </w:t>
      </w:r>
      <w:r w:rsidR="009E393B" w:rsidRPr="009E393B">
        <w:t>2</w:t>
      </w:r>
      <w:r w:rsidRPr="009E393B">
        <w:t>,</w:t>
      </w:r>
      <w:r w:rsidR="009E393B" w:rsidRPr="009E393B">
        <w:t>1</w:t>
      </w:r>
      <w:r w:rsidRPr="009E393B">
        <w:t xml:space="preserve"> %. </w:t>
      </w:r>
    </w:p>
    <w:p w14:paraId="3794EC13" w14:textId="264167DC" w:rsidR="008F11CD" w:rsidRDefault="008F11CD" w:rsidP="008F11CD">
      <w:pPr>
        <w:jc w:val="both"/>
      </w:pPr>
      <w:r>
        <w:t xml:space="preserve">Hodnota mezispotřeby </w:t>
      </w:r>
      <w:r w:rsidR="00DA1B17">
        <w:t xml:space="preserve">se </w:t>
      </w:r>
      <w:r>
        <w:t xml:space="preserve">meziročně </w:t>
      </w:r>
      <w:r w:rsidR="00DA1B17">
        <w:t>mírně zvýšila</w:t>
      </w:r>
      <w:r>
        <w:t xml:space="preserve"> o </w:t>
      </w:r>
      <w:r w:rsidR="00DA1B17">
        <w:t>1</w:t>
      </w:r>
      <w:r>
        <w:t>,</w:t>
      </w:r>
      <w:r w:rsidR="00DA1B17">
        <w:t>5</w:t>
      </w:r>
      <w:r>
        <w:t xml:space="preserve"> % na hodnotu </w:t>
      </w:r>
      <w:r w:rsidR="00DA1B17" w:rsidRPr="00DA1B17">
        <w:t>117 750,0</w:t>
      </w:r>
      <w:r w:rsidR="00DA1B17">
        <w:t xml:space="preserve"> </w:t>
      </w:r>
      <w:r w:rsidRPr="0068447A">
        <w:t>mil. Kč.</w:t>
      </w:r>
      <w:r>
        <w:t xml:space="preserve"> Její podíl na produkci zemědělského odvětví (bez dotací na výrobky) představoval 6</w:t>
      </w:r>
      <w:r w:rsidR="009D409F">
        <w:t>1</w:t>
      </w:r>
      <w:r>
        <w:t>,</w:t>
      </w:r>
      <w:r w:rsidR="009D409F">
        <w:t>5</w:t>
      </w:r>
      <w:r>
        <w:t xml:space="preserve"> %. Mezispotřebu z největší části tvořila krmiva (3</w:t>
      </w:r>
      <w:r w:rsidR="00FE422A">
        <w:t>0</w:t>
      </w:r>
      <w:r>
        <w:t>,7 %) a spotřeba energií a maziv (1</w:t>
      </w:r>
      <w:r w:rsidR="00174FDD">
        <w:t>6</w:t>
      </w:r>
      <w:r>
        <w:t>,</w:t>
      </w:r>
      <w:r w:rsidR="00174FDD">
        <w:t>3</w:t>
      </w:r>
      <w:r>
        <w:t xml:space="preserve"> %). Hrubá přidaná hodnot</w:t>
      </w:r>
      <w:r w:rsidR="00235480">
        <w:t xml:space="preserve">a dosáhla hodnoty </w:t>
      </w:r>
      <w:r w:rsidR="00492F71" w:rsidRPr="00492F71">
        <w:t>75 610,3</w:t>
      </w:r>
      <w:r w:rsidR="00492F71">
        <w:t xml:space="preserve"> </w:t>
      </w:r>
      <w:r w:rsidR="00235480">
        <w:t>mil. </w:t>
      </w:r>
      <w:r>
        <w:t xml:space="preserve">Kč, což představuje meziroční </w:t>
      </w:r>
      <w:r w:rsidR="009A1880">
        <w:t>nárůst</w:t>
      </w:r>
      <w:r>
        <w:t xml:space="preserve"> o </w:t>
      </w:r>
      <w:r w:rsidR="009A1880" w:rsidRPr="001F6E0E">
        <w:t>28</w:t>
      </w:r>
      <w:r w:rsidRPr="001F6E0E">
        <w:t>,</w:t>
      </w:r>
      <w:r w:rsidR="009A1880" w:rsidRPr="001F6E0E">
        <w:t>9</w:t>
      </w:r>
      <w:r w:rsidRPr="001F6E0E">
        <w:t xml:space="preserve"> %.</w:t>
      </w:r>
    </w:p>
    <w:p w14:paraId="673165BF" w14:textId="38D73575" w:rsidR="008F11CD" w:rsidRDefault="008F11CD" w:rsidP="008F11CD">
      <w:pPr>
        <w:jc w:val="both"/>
      </w:pPr>
      <w:r>
        <w:t>Ve stálých cenách roku 2000 dosáhla produkce zemědělského odvětví v r</w:t>
      </w:r>
      <w:r w:rsidR="000162B4">
        <w:t>oce 202</w:t>
      </w:r>
      <w:r w:rsidR="00CA54DE">
        <w:t>5</w:t>
      </w:r>
      <w:r w:rsidR="000162B4">
        <w:t xml:space="preserve"> hodnoty </w:t>
      </w:r>
      <w:r w:rsidR="00CA54DE" w:rsidRPr="00CA54DE">
        <w:t>116 057,</w:t>
      </w:r>
      <w:r w:rsidR="00CA54DE" w:rsidRPr="001F6E0E">
        <w:t xml:space="preserve">4 </w:t>
      </w:r>
      <w:r w:rsidR="000162B4" w:rsidRPr="001F6E0E">
        <w:t>mil. </w:t>
      </w:r>
      <w:r w:rsidRPr="001F6E0E">
        <w:t>Kč,</w:t>
      </w:r>
      <w:r>
        <w:t xml:space="preserve"> proti předchozímu roku </w:t>
      </w:r>
      <w:r w:rsidR="00B5453B">
        <w:t>se zvýšila</w:t>
      </w:r>
      <w:r>
        <w:t xml:space="preserve"> o </w:t>
      </w:r>
      <w:r w:rsidR="00B5453B">
        <w:t>5</w:t>
      </w:r>
      <w:r>
        <w:t>,</w:t>
      </w:r>
      <w:r w:rsidR="00B5453B">
        <w:t>8</w:t>
      </w:r>
      <w:r>
        <w:t xml:space="preserve"> %. V rostlinné produkci došlo v meziročním porovnání k </w:t>
      </w:r>
      <w:r w:rsidR="009D7EAD">
        <w:t>nárůstu</w:t>
      </w:r>
      <w:r>
        <w:t xml:space="preserve"> o</w:t>
      </w:r>
      <w:r w:rsidR="00445C10">
        <w:t> </w:t>
      </w:r>
      <w:r w:rsidR="009D7EAD">
        <w:t>10</w:t>
      </w:r>
      <w:r w:rsidR="00894A02">
        <w:t>,8 </w:t>
      </w:r>
      <w:r>
        <w:t xml:space="preserve">% na </w:t>
      </w:r>
      <w:r w:rsidR="001F6E0E" w:rsidRPr="001F6E0E">
        <w:t>60 118,2</w:t>
      </w:r>
      <w:r w:rsidR="001F6E0E">
        <w:t xml:space="preserve"> </w:t>
      </w:r>
      <w:r>
        <w:t xml:space="preserve">mil. Kč. Hodnota živočišné </w:t>
      </w:r>
      <w:r w:rsidR="00030E44" w:rsidRPr="00030E44">
        <w:t xml:space="preserve">produkce </w:t>
      </w:r>
      <w:r>
        <w:t xml:space="preserve">se </w:t>
      </w:r>
      <w:r w:rsidR="00030E44">
        <w:t xml:space="preserve">mírně </w:t>
      </w:r>
      <w:r>
        <w:t xml:space="preserve">zvýšila o </w:t>
      </w:r>
      <w:r w:rsidR="00030E44">
        <w:t>0</w:t>
      </w:r>
      <w:r>
        <w:t>,</w:t>
      </w:r>
      <w:r w:rsidR="00030E44">
        <w:t>6</w:t>
      </w:r>
      <w:r>
        <w:t xml:space="preserve"> % na částku </w:t>
      </w:r>
      <w:r w:rsidR="001F6E0E" w:rsidRPr="001F6E0E">
        <w:t>49 615,6</w:t>
      </w:r>
      <w:r w:rsidR="001F6E0E">
        <w:t xml:space="preserve"> </w:t>
      </w:r>
      <w:r>
        <w:t>mil. Kč. Hodnota produkce ve stálých cenách je přímo ovlivněna objemem výroby.</w:t>
      </w:r>
    </w:p>
    <w:p w14:paraId="6D195036" w14:textId="77777777" w:rsidR="008F11CD" w:rsidRDefault="008F11CD" w:rsidP="008F11CD">
      <w:pPr>
        <w:jc w:val="both"/>
      </w:pPr>
    </w:p>
    <w:p w14:paraId="7F27232C" w14:textId="1438E606" w:rsidR="00D27C27" w:rsidRDefault="00D27C27" w:rsidP="008F11CD">
      <w:pPr>
        <w:jc w:val="both"/>
      </w:pPr>
      <w:r w:rsidRPr="00D27C27">
        <w:lastRenderedPageBreak/>
        <w:t>Odhadovaný objem ostatních dotací na výrobu pro rok 202</w:t>
      </w:r>
      <w:r w:rsidR="0007467C">
        <w:t>5</w:t>
      </w:r>
      <w:r w:rsidRPr="00D27C27">
        <w:t xml:space="preserve"> dosáhl výše </w:t>
      </w:r>
      <w:r w:rsidR="0007467C" w:rsidRPr="0007467C">
        <w:t xml:space="preserve">33 492,5 </w:t>
      </w:r>
      <w:r w:rsidRPr="00D27C27">
        <w:t xml:space="preserve">mil. Kč, meziroční nárůst činil </w:t>
      </w:r>
      <w:r w:rsidR="000E3641">
        <w:t>0</w:t>
      </w:r>
      <w:r w:rsidRPr="00D27C27">
        <w:t>,</w:t>
      </w:r>
      <w:r w:rsidR="000E3641">
        <w:t>8</w:t>
      </w:r>
      <w:r w:rsidRPr="00D27C27">
        <w:t xml:space="preserve"> %.</w:t>
      </w:r>
    </w:p>
    <w:p w14:paraId="1B7D3D0E" w14:textId="114BDC2D" w:rsidR="008F11CD" w:rsidRDefault="008F11CD" w:rsidP="008F11CD">
      <w:pPr>
        <w:jc w:val="both"/>
      </w:pPr>
      <w:r>
        <w:t>Oproti roku 202</w:t>
      </w:r>
      <w:r w:rsidR="00586AC7">
        <w:t>4</w:t>
      </w:r>
      <w:r>
        <w:t xml:space="preserve"> byly vyšší náhrady zaměstnancům (+</w:t>
      </w:r>
      <w:r w:rsidR="00586AC7">
        <w:t>3</w:t>
      </w:r>
      <w:r>
        <w:t>,</w:t>
      </w:r>
      <w:r w:rsidR="00586AC7">
        <w:t>5</w:t>
      </w:r>
      <w:r>
        <w:t xml:space="preserve"> %), přičemž odhadovaný počet pracovníků přepočtený na plný pracovní úvazek meziročně poklesl o </w:t>
      </w:r>
      <w:r w:rsidR="00D021ED">
        <w:t>0</w:t>
      </w:r>
      <w:r>
        <w:t>,</w:t>
      </w:r>
      <w:r w:rsidR="00D021ED">
        <w:t>2</w:t>
      </w:r>
      <w:r>
        <w:t xml:space="preserve"> %.</w:t>
      </w:r>
    </w:p>
    <w:p w14:paraId="2E9C157C" w14:textId="77777777" w:rsidR="008F11CD" w:rsidRDefault="008F11CD" w:rsidP="008F11CD">
      <w:pPr>
        <w:jc w:val="both"/>
      </w:pPr>
    </w:p>
    <w:bookmarkEnd w:id="0"/>
    <w:p w14:paraId="34F0EFE4" w14:textId="77777777" w:rsidR="002978AA" w:rsidRPr="002978AA" w:rsidRDefault="002978AA" w:rsidP="009E3DE9">
      <w:pPr>
        <w:jc w:val="both"/>
      </w:pPr>
    </w:p>
    <w:sectPr w:rsidR="002978AA" w:rsidRPr="002978AA" w:rsidSect="006F5416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59477" w14:textId="77777777" w:rsidR="0046764D" w:rsidRDefault="0046764D" w:rsidP="00E71A58">
      <w:r>
        <w:separator/>
      </w:r>
    </w:p>
  </w:endnote>
  <w:endnote w:type="continuationSeparator" w:id="0">
    <w:p w14:paraId="061BB1C1" w14:textId="77777777" w:rsidR="0046764D" w:rsidRDefault="0046764D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A888" w14:textId="1D8CBCE1" w:rsidR="007661E9" w:rsidRPr="00932443" w:rsidRDefault="0079585A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8240" behindDoc="0" locked="0" layoutInCell="1" allowOverlap="1" wp14:anchorId="55FE2EF2" wp14:editId="55FE2EF3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11" name="Picture 11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47BF" w:rsidRPr="00932443">
      <w:rPr>
        <w:szCs w:val="16"/>
      </w:rPr>
      <w:fldChar w:fldCharType="begin"/>
    </w:r>
    <w:r w:rsidR="005647BF" w:rsidRPr="00932443">
      <w:rPr>
        <w:szCs w:val="16"/>
      </w:rPr>
      <w:instrText>PAGE   \* MERGEFORMAT</w:instrText>
    </w:r>
    <w:r w:rsidR="005647BF" w:rsidRPr="00932443">
      <w:rPr>
        <w:szCs w:val="16"/>
      </w:rPr>
      <w:fldChar w:fldCharType="separate"/>
    </w:r>
    <w:r w:rsidR="00D27C27">
      <w:rPr>
        <w:szCs w:val="16"/>
      </w:rPr>
      <w:t>2</w:t>
    </w:r>
    <w:r w:rsidR="005647BF" w:rsidRPr="00932443">
      <w:rPr>
        <w:szCs w:val="16"/>
      </w:rPr>
      <w:fldChar w:fldCharType="end"/>
    </w:r>
    <w:r w:rsidR="005647BF" w:rsidRPr="00932443">
      <w:rPr>
        <w:szCs w:val="16"/>
      </w:rPr>
      <w:tab/>
    </w:r>
    <w:r w:rsidR="00CA63F0">
      <w:rPr>
        <w:szCs w:val="16"/>
      </w:rPr>
      <w:t>202</w:t>
    </w:r>
    <w:r w:rsidR="00EC5022">
      <w:rPr>
        <w:szCs w:val="16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23CC4" w14:textId="5271AD18" w:rsidR="00B80EC6" w:rsidRPr="00932443" w:rsidRDefault="0079585A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7216" behindDoc="0" locked="0" layoutInCell="1" allowOverlap="1" wp14:anchorId="55FE2EF4" wp14:editId="55FE2EF5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10" name="Picture 10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47BF" w:rsidRPr="00932443">
      <w:rPr>
        <w:szCs w:val="16"/>
      </w:rPr>
      <w:tab/>
    </w:r>
    <w:r w:rsidR="00CA63F0">
      <w:rPr>
        <w:rStyle w:val="ZpatChar"/>
        <w:szCs w:val="16"/>
      </w:rPr>
      <w:t>202</w:t>
    </w:r>
    <w:r w:rsidR="00EC5022">
      <w:rPr>
        <w:rStyle w:val="ZpatChar"/>
        <w:szCs w:val="16"/>
      </w:rPr>
      <w:t>6</w:t>
    </w:r>
    <w:r w:rsidR="005647BF" w:rsidRPr="00932443">
      <w:rPr>
        <w:szCs w:val="16"/>
      </w:rPr>
      <w:tab/>
    </w:r>
    <w:r w:rsidR="005647BF" w:rsidRPr="00932443">
      <w:rPr>
        <w:rStyle w:val="ZpatChar"/>
        <w:szCs w:val="16"/>
      </w:rPr>
      <w:fldChar w:fldCharType="begin"/>
    </w:r>
    <w:r w:rsidR="005647BF" w:rsidRPr="00932443">
      <w:rPr>
        <w:rStyle w:val="ZpatChar"/>
        <w:szCs w:val="16"/>
      </w:rPr>
      <w:instrText>PAGE   \* MERGEFORMAT</w:instrText>
    </w:r>
    <w:r w:rsidR="005647BF" w:rsidRPr="00932443">
      <w:rPr>
        <w:rStyle w:val="ZpatChar"/>
        <w:szCs w:val="16"/>
      </w:rPr>
      <w:fldChar w:fldCharType="separate"/>
    </w:r>
    <w:r w:rsidR="00D27C27">
      <w:rPr>
        <w:rStyle w:val="ZpatChar"/>
        <w:szCs w:val="16"/>
      </w:rPr>
      <w:t>1</w:t>
    </w:r>
    <w:r w:rsidR="005647BF" w:rsidRPr="00932443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42319" w14:textId="77777777" w:rsidR="0046764D" w:rsidRDefault="0046764D" w:rsidP="00E71A58">
      <w:r>
        <w:separator/>
      </w:r>
    </w:p>
  </w:footnote>
  <w:footnote w:type="continuationSeparator" w:id="0">
    <w:p w14:paraId="3085C553" w14:textId="77777777" w:rsidR="0046764D" w:rsidRDefault="0046764D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AA9B0" w14:textId="447D26CF" w:rsidR="002978AA" w:rsidRPr="002767A3" w:rsidRDefault="002978AA" w:rsidP="002978AA">
    <w:pPr>
      <w:pStyle w:val="Zhlav"/>
    </w:pPr>
    <w:r>
      <w:t xml:space="preserve">SOUHRNNÝ ZEMĚDĚLSKÝ ÚČET </w:t>
    </w:r>
    <w:r w:rsidR="00445C10">
      <w:t>předběžné výsledky za rok 202</w:t>
    </w:r>
    <w:r w:rsidR="00EC5022">
      <w:t>5</w:t>
    </w:r>
  </w:p>
  <w:p w14:paraId="7E4CA47C" w14:textId="15C104C5" w:rsidR="00515C74" w:rsidRPr="002978AA" w:rsidRDefault="002978AA" w:rsidP="002978AA">
    <w:pPr>
      <w:pStyle w:val="Zhlav"/>
    </w:pPr>
    <w:r>
      <w:t xml:space="preserve">/ ECONOMIC ACCOUNTS FOR </w:t>
    </w:r>
    <w:r w:rsidRPr="002978AA">
      <w:rPr>
        <w:lang w:val="en-GB"/>
      </w:rPr>
      <w:t xml:space="preserve">AGRICULTURE </w:t>
    </w:r>
    <w:r w:rsidR="00445C10">
      <w:rPr>
        <w:lang w:val="en-GB"/>
      </w:rPr>
      <w:t>The Preliminary Results for the year 202</w:t>
    </w:r>
    <w:r w:rsidR="00EC5022"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F2165" w14:textId="7386D3BE" w:rsidR="00F9393D" w:rsidRPr="002767A3" w:rsidRDefault="00F9393D" w:rsidP="00F9393D">
    <w:pPr>
      <w:pStyle w:val="Zhlav"/>
    </w:pPr>
    <w:r>
      <w:t xml:space="preserve">SOUHRNNÝ ZEMĚDĚLSKÝ ÚČET </w:t>
    </w:r>
    <w:r w:rsidR="008F11CD">
      <w:t>předběžné výsledky za rok 202</w:t>
    </w:r>
    <w:r w:rsidR="00EC5022">
      <w:t>5</w:t>
    </w:r>
  </w:p>
  <w:p w14:paraId="73F10464" w14:textId="4BDEECE7" w:rsidR="00F9393D" w:rsidRPr="00503AAD" w:rsidRDefault="00F9393D" w:rsidP="00F9393D">
    <w:pPr>
      <w:pStyle w:val="Zhlav"/>
      <w:rPr>
        <w:i/>
      </w:rPr>
    </w:pPr>
    <w:r w:rsidRPr="00503AAD">
      <w:rPr>
        <w:i/>
      </w:rPr>
      <w:t xml:space="preserve">/ ECONOMIC ACCOUNTS FOR </w:t>
    </w:r>
    <w:r w:rsidRPr="00503AAD">
      <w:rPr>
        <w:i/>
        <w:lang w:val="en-GB"/>
      </w:rPr>
      <w:t xml:space="preserve">AGRICULTURE </w:t>
    </w:r>
    <w:r w:rsidR="008F11CD" w:rsidRPr="00503AAD">
      <w:rPr>
        <w:i/>
        <w:lang w:val="en-GB"/>
      </w:rPr>
      <w:t>The Preliminary Results for the year 202</w:t>
    </w:r>
    <w:r w:rsidR="00EC5022">
      <w:rPr>
        <w:i/>
        <w:lang w:val="en-GB"/>
      </w:rPr>
      <w:t>5</w:t>
    </w:r>
  </w:p>
  <w:p w14:paraId="00427554" w14:textId="77777777" w:rsidR="00B5752E" w:rsidRPr="00F9393D" w:rsidRDefault="00B5752E" w:rsidP="00F939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092658">
    <w:abstractNumId w:val="11"/>
  </w:num>
  <w:num w:numId="2" w16cid:durableId="748229969">
    <w:abstractNumId w:val="8"/>
  </w:num>
  <w:num w:numId="3" w16cid:durableId="1788085081">
    <w:abstractNumId w:val="3"/>
  </w:num>
  <w:num w:numId="4" w16cid:durableId="847985070">
    <w:abstractNumId w:val="2"/>
  </w:num>
  <w:num w:numId="5" w16cid:durableId="1785155329">
    <w:abstractNumId w:val="1"/>
  </w:num>
  <w:num w:numId="6" w16cid:durableId="2056272438">
    <w:abstractNumId w:val="0"/>
  </w:num>
  <w:num w:numId="7" w16cid:durableId="267465181">
    <w:abstractNumId w:val="9"/>
  </w:num>
  <w:num w:numId="8" w16cid:durableId="225264137">
    <w:abstractNumId w:val="7"/>
  </w:num>
  <w:num w:numId="9" w16cid:durableId="1024132400">
    <w:abstractNumId w:val="6"/>
  </w:num>
  <w:num w:numId="10" w16cid:durableId="1897424526">
    <w:abstractNumId w:val="5"/>
  </w:num>
  <w:num w:numId="11" w16cid:durableId="104815404">
    <w:abstractNumId w:val="4"/>
  </w:num>
  <w:num w:numId="12" w16cid:durableId="849022846">
    <w:abstractNumId w:val="10"/>
  </w:num>
  <w:num w:numId="13" w16cid:durableId="20403552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763"/>
    <w:rsid w:val="0000209D"/>
    <w:rsid w:val="00004D5A"/>
    <w:rsid w:val="000056D5"/>
    <w:rsid w:val="0000767A"/>
    <w:rsid w:val="00010702"/>
    <w:rsid w:val="000162B4"/>
    <w:rsid w:val="000234D6"/>
    <w:rsid w:val="00023D29"/>
    <w:rsid w:val="00026389"/>
    <w:rsid w:val="00030E44"/>
    <w:rsid w:val="00031AE0"/>
    <w:rsid w:val="000322EF"/>
    <w:rsid w:val="00033FCD"/>
    <w:rsid w:val="00041CEC"/>
    <w:rsid w:val="0004694F"/>
    <w:rsid w:val="00047A58"/>
    <w:rsid w:val="000522E4"/>
    <w:rsid w:val="000610E1"/>
    <w:rsid w:val="00062EC5"/>
    <w:rsid w:val="00062F22"/>
    <w:rsid w:val="000712B3"/>
    <w:rsid w:val="0007467C"/>
    <w:rsid w:val="0008263E"/>
    <w:rsid w:val="00082C19"/>
    <w:rsid w:val="00085395"/>
    <w:rsid w:val="00087634"/>
    <w:rsid w:val="00087F2B"/>
    <w:rsid w:val="000974D1"/>
    <w:rsid w:val="0009799E"/>
    <w:rsid w:val="000A1183"/>
    <w:rsid w:val="000A256D"/>
    <w:rsid w:val="000A3A2C"/>
    <w:rsid w:val="000A45C4"/>
    <w:rsid w:val="000C3408"/>
    <w:rsid w:val="000C36D4"/>
    <w:rsid w:val="000C6459"/>
    <w:rsid w:val="000C6AFD"/>
    <w:rsid w:val="000D5637"/>
    <w:rsid w:val="000E3641"/>
    <w:rsid w:val="000E6FBD"/>
    <w:rsid w:val="00100F5C"/>
    <w:rsid w:val="00104C4C"/>
    <w:rsid w:val="0011500A"/>
    <w:rsid w:val="00117A43"/>
    <w:rsid w:val="0012192F"/>
    <w:rsid w:val="00125D69"/>
    <w:rsid w:val="0013686E"/>
    <w:rsid w:val="001405FA"/>
    <w:rsid w:val="001425C3"/>
    <w:rsid w:val="00147381"/>
    <w:rsid w:val="0016256B"/>
    <w:rsid w:val="00162CF9"/>
    <w:rsid w:val="00163793"/>
    <w:rsid w:val="001706D6"/>
    <w:rsid w:val="001713C1"/>
    <w:rsid w:val="001714F2"/>
    <w:rsid w:val="00172143"/>
    <w:rsid w:val="00174FDD"/>
    <w:rsid w:val="00184B08"/>
    <w:rsid w:val="00185010"/>
    <w:rsid w:val="001A552F"/>
    <w:rsid w:val="001B2CA9"/>
    <w:rsid w:val="001B3110"/>
    <w:rsid w:val="001B4729"/>
    <w:rsid w:val="001B6C09"/>
    <w:rsid w:val="001C05CD"/>
    <w:rsid w:val="001C400A"/>
    <w:rsid w:val="001D68B2"/>
    <w:rsid w:val="001E0EC1"/>
    <w:rsid w:val="001E414B"/>
    <w:rsid w:val="001E4C72"/>
    <w:rsid w:val="001E6F58"/>
    <w:rsid w:val="001F4597"/>
    <w:rsid w:val="001F6E0E"/>
    <w:rsid w:val="002118B9"/>
    <w:rsid w:val="002127E0"/>
    <w:rsid w:val="00217C5B"/>
    <w:rsid w:val="0022139E"/>
    <w:rsid w:val="002252E0"/>
    <w:rsid w:val="002255F6"/>
    <w:rsid w:val="00227850"/>
    <w:rsid w:val="00227A53"/>
    <w:rsid w:val="00230C6E"/>
    <w:rsid w:val="00235480"/>
    <w:rsid w:val="00236443"/>
    <w:rsid w:val="002436BA"/>
    <w:rsid w:val="00244A15"/>
    <w:rsid w:val="00247319"/>
    <w:rsid w:val="0024799E"/>
    <w:rsid w:val="00253C0F"/>
    <w:rsid w:val="00264FAA"/>
    <w:rsid w:val="00271465"/>
    <w:rsid w:val="002759EC"/>
    <w:rsid w:val="00284976"/>
    <w:rsid w:val="00285412"/>
    <w:rsid w:val="002978AA"/>
    <w:rsid w:val="002A0A50"/>
    <w:rsid w:val="002A16D4"/>
    <w:rsid w:val="002A230C"/>
    <w:rsid w:val="002C43BD"/>
    <w:rsid w:val="002C624A"/>
    <w:rsid w:val="002D0E59"/>
    <w:rsid w:val="002D73B4"/>
    <w:rsid w:val="002E02A1"/>
    <w:rsid w:val="002E4E4C"/>
    <w:rsid w:val="00304771"/>
    <w:rsid w:val="003052D4"/>
    <w:rsid w:val="00306C5B"/>
    <w:rsid w:val="00312ABD"/>
    <w:rsid w:val="00314D9F"/>
    <w:rsid w:val="003209D6"/>
    <w:rsid w:val="00321924"/>
    <w:rsid w:val="00323428"/>
    <w:rsid w:val="0032656E"/>
    <w:rsid w:val="003306DF"/>
    <w:rsid w:val="00332190"/>
    <w:rsid w:val="003350AC"/>
    <w:rsid w:val="003366BA"/>
    <w:rsid w:val="00344668"/>
    <w:rsid w:val="003462D9"/>
    <w:rsid w:val="003469F5"/>
    <w:rsid w:val="00346B53"/>
    <w:rsid w:val="00360C86"/>
    <w:rsid w:val="003657F3"/>
    <w:rsid w:val="003818DC"/>
    <w:rsid w:val="00384327"/>
    <w:rsid w:val="00385D98"/>
    <w:rsid w:val="003A2B4D"/>
    <w:rsid w:val="003A478C"/>
    <w:rsid w:val="003A5525"/>
    <w:rsid w:val="003A6B38"/>
    <w:rsid w:val="003B5A32"/>
    <w:rsid w:val="003C3490"/>
    <w:rsid w:val="003D6920"/>
    <w:rsid w:val="003E4C91"/>
    <w:rsid w:val="003F313C"/>
    <w:rsid w:val="003F4B2C"/>
    <w:rsid w:val="003F551C"/>
    <w:rsid w:val="003F7D23"/>
    <w:rsid w:val="00407C13"/>
    <w:rsid w:val="00410638"/>
    <w:rsid w:val="00416F0B"/>
    <w:rsid w:val="00432A58"/>
    <w:rsid w:val="00434617"/>
    <w:rsid w:val="00436022"/>
    <w:rsid w:val="00440900"/>
    <w:rsid w:val="00443D8D"/>
    <w:rsid w:val="004441A0"/>
    <w:rsid w:val="00445C10"/>
    <w:rsid w:val="00454A3F"/>
    <w:rsid w:val="00460FB3"/>
    <w:rsid w:val="004675C6"/>
    <w:rsid w:val="0046764D"/>
    <w:rsid w:val="00467833"/>
    <w:rsid w:val="004710A6"/>
    <w:rsid w:val="00476240"/>
    <w:rsid w:val="00476439"/>
    <w:rsid w:val="0047735C"/>
    <w:rsid w:val="004776BC"/>
    <w:rsid w:val="0048139F"/>
    <w:rsid w:val="00481E40"/>
    <w:rsid w:val="00484ECE"/>
    <w:rsid w:val="004915CB"/>
    <w:rsid w:val="004924DC"/>
    <w:rsid w:val="00492F71"/>
    <w:rsid w:val="004A14E4"/>
    <w:rsid w:val="004A2B68"/>
    <w:rsid w:val="004A3212"/>
    <w:rsid w:val="004A61C5"/>
    <w:rsid w:val="004A77DF"/>
    <w:rsid w:val="004B1417"/>
    <w:rsid w:val="004B55B7"/>
    <w:rsid w:val="004B6468"/>
    <w:rsid w:val="004C384C"/>
    <w:rsid w:val="004C3867"/>
    <w:rsid w:val="004C4CD0"/>
    <w:rsid w:val="004C70DC"/>
    <w:rsid w:val="004D0211"/>
    <w:rsid w:val="004D0794"/>
    <w:rsid w:val="004E07A4"/>
    <w:rsid w:val="004E3900"/>
    <w:rsid w:val="004F06F5"/>
    <w:rsid w:val="004F33A0"/>
    <w:rsid w:val="00503AAD"/>
    <w:rsid w:val="005065B0"/>
    <w:rsid w:val="005108C0"/>
    <w:rsid w:val="00511873"/>
    <w:rsid w:val="00512A2F"/>
    <w:rsid w:val="00513B7E"/>
    <w:rsid w:val="00515C74"/>
    <w:rsid w:val="0052007E"/>
    <w:rsid w:val="0052337A"/>
    <w:rsid w:val="00525137"/>
    <w:rsid w:val="005251DD"/>
    <w:rsid w:val="00532CE7"/>
    <w:rsid w:val="0053324C"/>
    <w:rsid w:val="00534A28"/>
    <w:rsid w:val="00534DD4"/>
    <w:rsid w:val="00541508"/>
    <w:rsid w:val="005471AC"/>
    <w:rsid w:val="0055599F"/>
    <w:rsid w:val="00556D68"/>
    <w:rsid w:val="005647BF"/>
    <w:rsid w:val="0057364B"/>
    <w:rsid w:val="00574773"/>
    <w:rsid w:val="00577E4F"/>
    <w:rsid w:val="00583D98"/>
    <w:rsid w:val="00583FFD"/>
    <w:rsid w:val="00586AC7"/>
    <w:rsid w:val="005911BE"/>
    <w:rsid w:val="00593152"/>
    <w:rsid w:val="005A10F2"/>
    <w:rsid w:val="005A21E0"/>
    <w:rsid w:val="005A28FF"/>
    <w:rsid w:val="005A3DF8"/>
    <w:rsid w:val="005A5549"/>
    <w:rsid w:val="005B121D"/>
    <w:rsid w:val="005C06ED"/>
    <w:rsid w:val="005C1EB2"/>
    <w:rsid w:val="005D5802"/>
    <w:rsid w:val="005D7890"/>
    <w:rsid w:val="005E7C78"/>
    <w:rsid w:val="005F3EB1"/>
    <w:rsid w:val="005F5469"/>
    <w:rsid w:val="00604307"/>
    <w:rsid w:val="0060487F"/>
    <w:rsid w:val="00604EAD"/>
    <w:rsid w:val="006104FB"/>
    <w:rsid w:val="00612A2F"/>
    <w:rsid w:val="0061444C"/>
    <w:rsid w:val="00616E05"/>
    <w:rsid w:val="00624093"/>
    <w:rsid w:val="006404A7"/>
    <w:rsid w:val="006451E4"/>
    <w:rsid w:val="00645B33"/>
    <w:rsid w:val="006516CB"/>
    <w:rsid w:val="00657E87"/>
    <w:rsid w:val="006630E0"/>
    <w:rsid w:val="006634CE"/>
    <w:rsid w:val="00664803"/>
    <w:rsid w:val="00665BA4"/>
    <w:rsid w:val="00667AF2"/>
    <w:rsid w:val="006710C9"/>
    <w:rsid w:val="00674D89"/>
    <w:rsid w:val="00675E37"/>
    <w:rsid w:val="0068174E"/>
    <w:rsid w:val="00681DCE"/>
    <w:rsid w:val="0068260E"/>
    <w:rsid w:val="0068447A"/>
    <w:rsid w:val="00695BEF"/>
    <w:rsid w:val="006977F6"/>
    <w:rsid w:val="00697A13"/>
    <w:rsid w:val="006A109C"/>
    <w:rsid w:val="006B344A"/>
    <w:rsid w:val="006B78D8"/>
    <w:rsid w:val="006C113F"/>
    <w:rsid w:val="006C123E"/>
    <w:rsid w:val="006C52D8"/>
    <w:rsid w:val="006C56D4"/>
    <w:rsid w:val="006C6924"/>
    <w:rsid w:val="006C7CA6"/>
    <w:rsid w:val="006D3E8A"/>
    <w:rsid w:val="006D61F6"/>
    <w:rsid w:val="006E1CD1"/>
    <w:rsid w:val="006E279A"/>
    <w:rsid w:val="006E313B"/>
    <w:rsid w:val="006F5416"/>
    <w:rsid w:val="006F6B1A"/>
    <w:rsid w:val="00706AD4"/>
    <w:rsid w:val="007140BE"/>
    <w:rsid w:val="007202BA"/>
    <w:rsid w:val="007211F5"/>
    <w:rsid w:val="00725BB5"/>
    <w:rsid w:val="00730AE8"/>
    <w:rsid w:val="00733FBE"/>
    <w:rsid w:val="00734624"/>
    <w:rsid w:val="00735BC5"/>
    <w:rsid w:val="00741493"/>
    <w:rsid w:val="00752180"/>
    <w:rsid w:val="00755202"/>
    <w:rsid w:val="00755D3A"/>
    <w:rsid w:val="007578D3"/>
    <w:rsid w:val="007609C6"/>
    <w:rsid w:val="0076175D"/>
    <w:rsid w:val="0076521E"/>
    <w:rsid w:val="007661E9"/>
    <w:rsid w:val="00776169"/>
    <w:rsid w:val="00776527"/>
    <w:rsid w:val="00780EF1"/>
    <w:rsid w:val="00784A3E"/>
    <w:rsid w:val="00790764"/>
    <w:rsid w:val="0079453C"/>
    <w:rsid w:val="00794677"/>
    <w:rsid w:val="0079585A"/>
    <w:rsid w:val="007B6689"/>
    <w:rsid w:val="007D40DF"/>
    <w:rsid w:val="007E7E61"/>
    <w:rsid w:val="007F0845"/>
    <w:rsid w:val="008037F1"/>
    <w:rsid w:val="00807C82"/>
    <w:rsid w:val="00816905"/>
    <w:rsid w:val="00821FF6"/>
    <w:rsid w:val="00825C4D"/>
    <w:rsid w:val="0083143E"/>
    <w:rsid w:val="00831CDE"/>
    <w:rsid w:val="00834304"/>
    <w:rsid w:val="00834FAA"/>
    <w:rsid w:val="00836086"/>
    <w:rsid w:val="0084708F"/>
    <w:rsid w:val="008477C8"/>
    <w:rsid w:val="0085114D"/>
    <w:rsid w:val="00852217"/>
    <w:rsid w:val="0085463F"/>
    <w:rsid w:val="00855408"/>
    <w:rsid w:val="00856D65"/>
    <w:rsid w:val="008615FD"/>
    <w:rsid w:val="00861B41"/>
    <w:rsid w:val="00863434"/>
    <w:rsid w:val="00863B30"/>
    <w:rsid w:val="00865E4C"/>
    <w:rsid w:val="0086642C"/>
    <w:rsid w:val="008701E4"/>
    <w:rsid w:val="00875A32"/>
    <w:rsid w:val="00876086"/>
    <w:rsid w:val="008767E4"/>
    <w:rsid w:val="008873D4"/>
    <w:rsid w:val="00893E85"/>
    <w:rsid w:val="00894031"/>
    <w:rsid w:val="00894A02"/>
    <w:rsid w:val="008A003B"/>
    <w:rsid w:val="008B7C02"/>
    <w:rsid w:val="008B7D2B"/>
    <w:rsid w:val="008C0049"/>
    <w:rsid w:val="008C0E88"/>
    <w:rsid w:val="008D02E1"/>
    <w:rsid w:val="008D1E6A"/>
    <w:rsid w:val="008D2A16"/>
    <w:rsid w:val="008D5033"/>
    <w:rsid w:val="008E2C57"/>
    <w:rsid w:val="008E31FF"/>
    <w:rsid w:val="008E6F06"/>
    <w:rsid w:val="008F029B"/>
    <w:rsid w:val="008F11CD"/>
    <w:rsid w:val="008F3FC9"/>
    <w:rsid w:val="008F4536"/>
    <w:rsid w:val="008F4ED3"/>
    <w:rsid w:val="008F585B"/>
    <w:rsid w:val="009003A8"/>
    <w:rsid w:val="00900CA9"/>
    <w:rsid w:val="00902500"/>
    <w:rsid w:val="00902EFF"/>
    <w:rsid w:val="00906401"/>
    <w:rsid w:val="0091155E"/>
    <w:rsid w:val="00912A92"/>
    <w:rsid w:val="0091728D"/>
    <w:rsid w:val="0092180B"/>
    <w:rsid w:val="00921F14"/>
    <w:rsid w:val="00924AC8"/>
    <w:rsid w:val="0092597A"/>
    <w:rsid w:val="00932443"/>
    <w:rsid w:val="0093309C"/>
    <w:rsid w:val="00937AE2"/>
    <w:rsid w:val="0094427A"/>
    <w:rsid w:val="00944DE3"/>
    <w:rsid w:val="00947F2C"/>
    <w:rsid w:val="00973A2C"/>
    <w:rsid w:val="00974923"/>
    <w:rsid w:val="00980D3D"/>
    <w:rsid w:val="00985B6B"/>
    <w:rsid w:val="00987A30"/>
    <w:rsid w:val="00992CF3"/>
    <w:rsid w:val="00995A66"/>
    <w:rsid w:val="009968D6"/>
    <w:rsid w:val="009A1880"/>
    <w:rsid w:val="009A1CAB"/>
    <w:rsid w:val="009A60D1"/>
    <w:rsid w:val="009B0B65"/>
    <w:rsid w:val="009B10A8"/>
    <w:rsid w:val="009B2D94"/>
    <w:rsid w:val="009B6FD3"/>
    <w:rsid w:val="009C1750"/>
    <w:rsid w:val="009C2E29"/>
    <w:rsid w:val="009C554B"/>
    <w:rsid w:val="009C719E"/>
    <w:rsid w:val="009D3ACD"/>
    <w:rsid w:val="009D409F"/>
    <w:rsid w:val="009D7EAD"/>
    <w:rsid w:val="009E393B"/>
    <w:rsid w:val="009E3DE9"/>
    <w:rsid w:val="009E5273"/>
    <w:rsid w:val="009E5DDB"/>
    <w:rsid w:val="009F4CA7"/>
    <w:rsid w:val="009F7A0A"/>
    <w:rsid w:val="00A10D66"/>
    <w:rsid w:val="00A14114"/>
    <w:rsid w:val="00A16413"/>
    <w:rsid w:val="00A23E43"/>
    <w:rsid w:val="00A30F65"/>
    <w:rsid w:val="00A361BE"/>
    <w:rsid w:val="00A418BC"/>
    <w:rsid w:val="00A46DE0"/>
    <w:rsid w:val="00A50D73"/>
    <w:rsid w:val="00A51191"/>
    <w:rsid w:val="00A52CAD"/>
    <w:rsid w:val="00A53FC7"/>
    <w:rsid w:val="00A62CE1"/>
    <w:rsid w:val="00A657E9"/>
    <w:rsid w:val="00A6741E"/>
    <w:rsid w:val="00A75E40"/>
    <w:rsid w:val="00A75E66"/>
    <w:rsid w:val="00A76EF2"/>
    <w:rsid w:val="00A77D1D"/>
    <w:rsid w:val="00A857C0"/>
    <w:rsid w:val="00A91573"/>
    <w:rsid w:val="00AA2996"/>
    <w:rsid w:val="00AA52BF"/>
    <w:rsid w:val="00AA559A"/>
    <w:rsid w:val="00AB2AF1"/>
    <w:rsid w:val="00AD306C"/>
    <w:rsid w:val="00AE09B3"/>
    <w:rsid w:val="00AE1A83"/>
    <w:rsid w:val="00AF46DC"/>
    <w:rsid w:val="00B00913"/>
    <w:rsid w:val="00B01593"/>
    <w:rsid w:val="00B10A4D"/>
    <w:rsid w:val="00B17E71"/>
    <w:rsid w:val="00B17FDE"/>
    <w:rsid w:val="00B2379C"/>
    <w:rsid w:val="00B26268"/>
    <w:rsid w:val="00B2687D"/>
    <w:rsid w:val="00B32DDB"/>
    <w:rsid w:val="00B34528"/>
    <w:rsid w:val="00B34D9A"/>
    <w:rsid w:val="00B35250"/>
    <w:rsid w:val="00B3611A"/>
    <w:rsid w:val="00B402FC"/>
    <w:rsid w:val="00B46604"/>
    <w:rsid w:val="00B530CD"/>
    <w:rsid w:val="00B5453B"/>
    <w:rsid w:val="00B55F5E"/>
    <w:rsid w:val="00B572E3"/>
    <w:rsid w:val="00B5752E"/>
    <w:rsid w:val="00B63A11"/>
    <w:rsid w:val="00B64C24"/>
    <w:rsid w:val="00B6608F"/>
    <w:rsid w:val="00B679FB"/>
    <w:rsid w:val="00B7083B"/>
    <w:rsid w:val="00B76D1E"/>
    <w:rsid w:val="00B80EC6"/>
    <w:rsid w:val="00B86681"/>
    <w:rsid w:val="00B92D1D"/>
    <w:rsid w:val="00B938C5"/>
    <w:rsid w:val="00B95940"/>
    <w:rsid w:val="00BB46F3"/>
    <w:rsid w:val="00BB4CB1"/>
    <w:rsid w:val="00BB4F98"/>
    <w:rsid w:val="00BB6190"/>
    <w:rsid w:val="00BC7154"/>
    <w:rsid w:val="00BD366B"/>
    <w:rsid w:val="00BD6D50"/>
    <w:rsid w:val="00BE18B9"/>
    <w:rsid w:val="00BE2495"/>
    <w:rsid w:val="00BF1578"/>
    <w:rsid w:val="00C13582"/>
    <w:rsid w:val="00C21F94"/>
    <w:rsid w:val="00C27913"/>
    <w:rsid w:val="00C33B68"/>
    <w:rsid w:val="00C36A79"/>
    <w:rsid w:val="00C405D4"/>
    <w:rsid w:val="00C4513B"/>
    <w:rsid w:val="00C53325"/>
    <w:rsid w:val="00C54697"/>
    <w:rsid w:val="00C56BB4"/>
    <w:rsid w:val="00C631AB"/>
    <w:rsid w:val="00C73885"/>
    <w:rsid w:val="00C747B1"/>
    <w:rsid w:val="00C82191"/>
    <w:rsid w:val="00C90CF4"/>
    <w:rsid w:val="00C92EB6"/>
    <w:rsid w:val="00C93264"/>
    <w:rsid w:val="00C93389"/>
    <w:rsid w:val="00CA54DE"/>
    <w:rsid w:val="00CA63F0"/>
    <w:rsid w:val="00CB13DE"/>
    <w:rsid w:val="00CB4930"/>
    <w:rsid w:val="00CC2E7D"/>
    <w:rsid w:val="00CD10A5"/>
    <w:rsid w:val="00CD2076"/>
    <w:rsid w:val="00CD77D4"/>
    <w:rsid w:val="00CE670B"/>
    <w:rsid w:val="00CF4FF5"/>
    <w:rsid w:val="00CF51EC"/>
    <w:rsid w:val="00CF73AE"/>
    <w:rsid w:val="00D021ED"/>
    <w:rsid w:val="00D040DD"/>
    <w:rsid w:val="00D07BA7"/>
    <w:rsid w:val="00D13986"/>
    <w:rsid w:val="00D14691"/>
    <w:rsid w:val="00D235B7"/>
    <w:rsid w:val="00D25F28"/>
    <w:rsid w:val="00D27973"/>
    <w:rsid w:val="00D27C27"/>
    <w:rsid w:val="00D50F46"/>
    <w:rsid w:val="00D55763"/>
    <w:rsid w:val="00D55C1A"/>
    <w:rsid w:val="00D66223"/>
    <w:rsid w:val="00D8084C"/>
    <w:rsid w:val="00DA1B17"/>
    <w:rsid w:val="00DA7C0C"/>
    <w:rsid w:val="00DB00F6"/>
    <w:rsid w:val="00DB2EC8"/>
    <w:rsid w:val="00DB55DD"/>
    <w:rsid w:val="00DC2606"/>
    <w:rsid w:val="00DC5B3B"/>
    <w:rsid w:val="00DD129F"/>
    <w:rsid w:val="00DF42FF"/>
    <w:rsid w:val="00E01C0E"/>
    <w:rsid w:val="00E03F9A"/>
    <w:rsid w:val="00E04694"/>
    <w:rsid w:val="00E12B1E"/>
    <w:rsid w:val="00E17262"/>
    <w:rsid w:val="00E253A2"/>
    <w:rsid w:val="00E3309D"/>
    <w:rsid w:val="00E50156"/>
    <w:rsid w:val="00E53470"/>
    <w:rsid w:val="00E539F6"/>
    <w:rsid w:val="00E6519D"/>
    <w:rsid w:val="00E65C5F"/>
    <w:rsid w:val="00E67696"/>
    <w:rsid w:val="00E71A58"/>
    <w:rsid w:val="00E72A7A"/>
    <w:rsid w:val="00E75C94"/>
    <w:rsid w:val="00E8200C"/>
    <w:rsid w:val="00E844B8"/>
    <w:rsid w:val="00E92785"/>
    <w:rsid w:val="00E93820"/>
    <w:rsid w:val="00EA0C68"/>
    <w:rsid w:val="00EA2571"/>
    <w:rsid w:val="00EA32BC"/>
    <w:rsid w:val="00EB3701"/>
    <w:rsid w:val="00EB4511"/>
    <w:rsid w:val="00EC03D7"/>
    <w:rsid w:val="00EC5022"/>
    <w:rsid w:val="00EC5BF6"/>
    <w:rsid w:val="00EC6AF2"/>
    <w:rsid w:val="00ED62C6"/>
    <w:rsid w:val="00ED64C1"/>
    <w:rsid w:val="00EE3446"/>
    <w:rsid w:val="00EE3E78"/>
    <w:rsid w:val="00EE4B1B"/>
    <w:rsid w:val="00EF150D"/>
    <w:rsid w:val="00EF1F5A"/>
    <w:rsid w:val="00EF47BF"/>
    <w:rsid w:val="00F04811"/>
    <w:rsid w:val="00F0488C"/>
    <w:rsid w:val="00F10F11"/>
    <w:rsid w:val="00F15AAA"/>
    <w:rsid w:val="00F15BEF"/>
    <w:rsid w:val="00F24407"/>
    <w:rsid w:val="00F24FAA"/>
    <w:rsid w:val="00F25A29"/>
    <w:rsid w:val="00F3364D"/>
    <w:rsid w:val="00F437CC"/>
    <w:rsid w:val="00F44B62"/>
    <w:rsid w:val="00F47067"/>
    <w:rsid w:val="00F525EB"/>
    <w:rsid w:val="00F63DDE"/>
    <w:rsid w:val="00F63FB7"/>
    <w:rsid w:val="00F649D2"/>
    <w:rsid w:val="00F6602B"/>
    <w:rsid w:val="00F73A0C"/>
    <w:rsid w:val="00F756DB"/>
    <w:rsid w:val="00F84823"/>
    <w:rsid w:val="00F85066"/>
    <w:rsid w:val="00F9393D"/>
    <w:rsid w:val="00FA5D4D"/>
    <w:rsid w:val="00FB0EE2"/>
    <w:rsid w:val="00FB542E"/>
    <w:rsid w:val="00FC0E5F"/>
    <w:rsid w:val="00FC1A95"/>
    <w:rsid w:val="00FC56DE"/>
    <w:rsid w:val="00FC684B"/>
    <w:rsid w:val="00FD3265"/>
    <w:rsid w:val="00FE2F78"/>
    <w:rsid w:val="00FE422A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5C983D17"/>
  <w15:docId w15:val="{6634BF6A-D44E-482A-9B54-0320D83F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7202BA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color w:val="009471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7202BA"/>
    <w:pPr>
      <w:keepNext/>
      <w:keepLines/>
      <w:spacing w:line="288" w:lineRule="auto"/>
      <w:outlineLvl w:val="1"/>
    </w:pPr>
    <w:rPr>
      <w:rFonts w:ascii="Arial" w:eastAsia="MS Gothic" w:hAnsi="Arial"/>
      <w:b/>
      <w:bCs/>
      <w:color w:val="009471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7202BA"/>
    <w:pPr>
      <w:keepNext/>
      <w:keepLines/>
      <w:spacing w:line="288" w:lineRule="auto"/>
      <w:outlineLvl w:val="2"/>
    </w:pPr>
    <w:rPr>
      <w:rFonts w:ascii="Arial" w:eastAsia="MS Gothic" w:hAnsi="Arial"/>
      <w:b/>
      <w:bCs/>
      <w:color w:val="009471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7202BA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color w:val="009471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202BA"/>
    <w:rPr>
      <w:rFonts w:ascii="Arial" w:eastAsia="MS Gothic" w:hAnsi="Arial"/>
      <w:b/>
      <w:bCs/>
      <w:color w:val="009471"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7202BA"/>
    <w:rPr>
      <w:rFonts w:ascii="Arial" w:eastAsia="MS Gothic" w:hAnsi="Arial"/>
      <w:b/>
      <w:bCs/>
      <w:color w:val="009471"/>
      <w:sz w:val="28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7202BA"/>
    <w:rPr>
      <w:rFonts w:ascii="Arial" w:eastAsia="MS Gothic" w:hAnsi="Arial"/>
      <w:b/>
      <w:bCs/>
      <w:color w:val="009471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7202BA"/>
    <w:rPr>
      <w:rFonts w:ascii="Arial" w:eastAsia="MS Gothic" w:hAnsi="Arial"/>
      <w:b/>
      <w:bCs/>
      <w:iCs/>
      <w:color w:val="009471"/>
      <w:szCs w:val="24"/>
      <w:lang w:eastAsia="cs-CZ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B3611A"/>
    <w:pPr>
      <w:spacing w:after="80" w:line="288" w:lineRule="auto"/>
    </w:pPr>
    <w:rPr>
      <w:rFonts w:ascii="Arial" w:eastAsia="Times New Roman" w:hAnsi="Arial"/>
      <w:b/>
      <w:color w:val="009471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416F0B"/>
    <w:pPr>
      <w:shd w:val="clear" w:color="auto" w:fill="E3F1EC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7202BA"/>
    <w:pPr>
      <w:spacing w:before="240" w:after="240" w:line="288" w:lineRule="auto"/>
      <w:ind w:left="709"/>
      <w:contextualSpacing/>
    </w:pPr>
    <w:rPr>
      <w:rFonts w:ascii="Arial" w:hAnsi="Arial" w:cs="Arial"/>
      <w:color w:val="009471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B3611A"/>
    <w:pPr>
      <w:spacing w:after="40"/>
      <w:contextualSpacing/>
    </w:pPr>
    <w:rPr>
      <w:b/>
      <w:caps/>
      <w:color w:val="000000" w:themeColor="text1"/>
      <w:sz w:val="24"/>
    </w:rPr>
  </w:style>
  <w:style w:type="paragraph" w:customStyle="1" w:styleId="TLKontakty">
    <w:name w:val="TL Kontakty"/>
    <w:qFormat/>
    <w:rsid w:val="00B3611A"/>
    <w:pPr>
      <w:spacing w:after="160" w:line="259" w:lineRule="auto"/>
      <w:contextualSpacing/>
    </w:pPr>
    <w:rPr>
      <w:rFonts w:ascii="Arial" w:eastAsia="Times New Roman" w:hAnsi="Arial"/>
      <w:b/>
      <w:color w:val="009471"/>
      <w:lang w:eastAsia="cs-CZ"/>
    </w:rPr>
  </w:style>
  <w:style w:type="paragraph" w:styleId="Nzev">
    <w:name w:val="Title"/>
    <w:link w:val="NzevChar"/>
    <w:uiPriority w:val="10"/>
    <w:qFormat/>
    <w:rsid w:val="00B3611A"/>
    <w:pPr>
      <w:spacing w:line="288" w:lineRule="auto"/>
    </w:pPr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B3611A"/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paragraph" w:styleId="Podnadpis">
    <w:name w:val="Subtitle"/>
    <w:link w:val="PodnadpisChar"/>
    <w:uiPriority w:val="11"/>
    <w:qFormat/>
    <w:rsid w:val="00B3611A"/>
    <w:pPr>
      <w:spacing w:line="288" w:lineRule="auto"/>
    </w:pPr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B3611A"/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styleId="Odkazintenzivn">
    <w:name w:val="Intense Reference"/>
    <w:basedOn w:val="Standardnpsmoodstavce"/>
    <w:uiPriority w:val="32"/>
    <w:qFormat/>
    <w:rsid w:val="00B3611A"/>
    <w:rPr>
      <w:b/>
      <w:bCs/>
      <w:smallCaps/>
      <w:color w:val="000000" w:themeColor="text1"/>
      <w:spacing w:val="5"/>
    </w:rPr>
  </w:style>
  <w:style w:type="character" w:styleId="Zdraznnintenzivn">
    <w:name w:val="Intense Emphasis"/>
    <w:basedOn w:val="Standardnpsmoodstavce"/>
    <w:uiPriority w:val="21"/>
    <w:qFormat/>
    <w:rsid w:val="00B3611A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D76F913C5B1A4797255AD7259AA9ED" ma:contentTypeVersion="38" ma:contentTypeDescription="Vytvoří nový dokument" ma:contentTypeScope="" ma:versionID="49235dd285db149611ba0ad3ef70ad08">
  <xsd:schema xmlns:xsd="http://www.w3.org/2001/XMLSchema" xmlns:xs="http://www.w3.org/2001/XMLSchema" xmlns:p="http://schemas.microsoft.com/office/2006/metadata/properties" xmlns:ns2="8675fb2b-b414-4bad-b4c4-d9349268b5a1" xmlns:ns3="406a38fe-c53c-4047-b0f8-c641386931ae" targetNamespace="http://schemas.microsoft.com/office/2006/metadata/properties" ma:root="true" ma:fieldsID="a93907e7ddce75859c6ca4616d139022" ns2:_="" ns3:_="">
    <xsd:import namespace="8675fb2b-b414-4bad-b4c4-d9349268b5a1"/>
    <xsd:import namespace="406a38fe-c53c-4047-b0f8-c641386931ae"/>
    <xsd:element name="properties">
      <xsd:complexType>
        <xsd:sequence>
          <xsd:element name="documentManagement">
            <xsd:complexType>
              <xsd:all>
                <xsd:element ref="ns2:Forma" minOccurs="0"/>
                <xsd:element ref="ns2:Verzeform" minOccurs="0"/>
                <xsd:element ref="ns2:Vazbanaproces" minOccurs="0"/>
                <xsd:element ref="ns2:Gestor" minOccurs="0"/>
                <xsd:element ref="ns2:Historieverze" minOccurs="0"/>
                <xsd:element ref="ns2:MediaServiceMetadata" minOccurs="0"/>
                <xsd:element ref="ns2:MediaServiceFastMetadata" minOccurs="0"/>
                <xsd:element ref="ns2:Form_c" minOccurs="0"/>
                <xsd:element ref="ns2:NazevForm" minOccurs="0"/>
                <xsd:element ref="ns2:UcinnostOdForm" minOccurs="0"/>
                <xsd:element ref="ns2:DomenaForm" minOccurs="0"/>
                <xsd:element ref="ns2:PredpisForm" minOccurs="0"/>
                <xsd:element ref="ns2:UstanoveniForm" minOccurs="0"/>
                <xsd:element ref="ns2:PoznForm" minOccurs="0"/>
                <xsd:element ref="ns2:Oznaceni" minOccurs="0"/>
                <xsd:element ref="ns2:UcinnostDoForm" minOccurs="0"/>
                <xsd:element ref="ns2:MediaServiceObjectDetectorVersions" minOccurs="0"/>
                <xsd:element ref="ns2:Platnost" minOccurs="0"/>
                <xsd:element ref="ns2:Odkaz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5fb2b-b414-4bad-b4c4-d9349268b5a1" elementFormDefault="qualified">
    <xsd:import namespace="http://schemas.microsoft.com/office/2006/documentManagement/types"/>
    <xsd:import namespace="http://schemas.microsoft.com/office/infopath/2007/PartnerControls"/>
    <xsd:element name="Forma" ma:index="8" nillable="true" ma:displayName="Forma" ma:description="Forma formuláře" ma:format="Dropdown" ma:internalName="Form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stinná  (analogová)"/>
                    <xsd:enumeration value="Elektronická"/>
                    <xsd:enumeration value="Formulář IS"/>
                  </xsd:restriction>
                </xsd:simpleType>
              </xsd:element>
            </xsd:sequence>
          </xsd:extension>
        </xsd:complexContent>
      </xsd:complexType>
    </xsd:element>
    <xsd:element name="Verzeform" ma:index="9" nillable="true" ma:displayName="Ver." ma:format="Dropdown" ma:internalName="Verzeform">
      <xsd:simpleType>
        <xsd:restriction base="dms:Text">
          <xsd:maxLength value="255"/>
        </xsd:restriction>
      </xsd:simpleType>
    </xsd:element>
    <xsd:element name="Vazbanaproces" ma:index="10" nillable="true" ma:displayName="Vazba na proces" ma:format="Dropdown" ma:internalName="Vazbanaproces">
      <xsd:simpleType>
        <xsd:restriction base="dms:Note">
          <xsd:maxLength value="255"/>
        </xsd:restriction>
      </xsd:simpleType>
    </xsd:element>
    <xsd:element name="Gestor" ma:index="11" nillable="true" ma:displayName="Gestor" ma:format="Dropdown" ma:list="UserInfo" ma:SharePointGroup="0" ma:internalName="Ges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storieverze" ma:index="12" nillable="true" ma:displayName="Historie verze" ma:format="Dropdown" ma:internalName="Historieverz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Form_c" ma:index="15" nillable="true" ma:displayName="Form_c" ma:format="Dropdown" ma:internalName="Form_c" ma:percentage="FALSE">
      <xsd:simpleType>
        <xsd:restriction base="dms:Number"/>
      </xsd:simpleType>
    </xsd:element>
    <xsd:element name="NazevForm" ma:index="16" nillable="true" ma:displayName="Název formuláře" ma:internalName="NazevForm">
      <xsd:simpleType>
        <xsd:restriction base="dms:Text">
          <xsd:maxLength value="255"/>
        </xsd:restriction>
      </xsd:simpleType>
    </xsd:element>
    <xsd:element name="UcinnostOdForm" ma:index="17" nillable="true" ma:displayName="Účinnost od" ma:description="Datum účinnosti formuláře" ma:format="DateOnly" ma:internalName="UcinnostOdForm">
      <xsd:simpleType>
        <xsd:restriction base="dms:DateTime"/>
      </xsd:simpleType>
    </xsd:element>
    <xsd:element name="DomenaForm" ma:index="18" nillable="true" ma:displayName="Doména" ma:description="Na formuláře na procesní doménu" ma:format="Dropdown" ma:internalName="DomenaF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1 Bezpečnost"/>
                    <xsd:enumeration value="P2 Účetnictví"/>
                    <xsd:enumeration value="P3 Správa dokumentů"/>
                    <xsd:enumeration value="P4 Komunikace a propagace"/>
                    <xsd:enumeration value="P5 Právní služby"/>
                    <xsd:enumeration value="P6 Personalistika"/>
                    <xsd:enumeration value="P7 Nákup a investice"/>
                    <xsd:enumeration value="P8 Projektové řízení"/>
                    <xsd:enumeration value="P9 IT"/>
                    <xsd:enumeration value="P10 Hospodaření, nakládání s majetkem a jeho správa"/>
                    <xsd:enumeration value="P11 Služební a pracovní tuzemské a zahraniční cesty"/>
                    <xsd:enumeration value="P12 Mezinárodní spolupráce"/>
                    <xsd:enumeration value="P13 Legislativa"/>
                    <xsd:enumeration value="R1 Interní audit"/>
                    <xsd:enumeration value="R2 Řízení a plánování"/>
                    <xsd:enumeration value="R3 Ochrana osobních údajů"/>
                    <xsd:enumeration value="R4 Finanční řízení"/>
                    <xsd:enumeration value="H1. Koordinace a správa metodiky"/>
                    <xsd:enumeration value="H2. Posouzení požadavků"/>
                    <xsd:enumeration value="H3. Specifikace úlohy"/>
                    <xsd:enumeration value="H4. Příprava zpracování"/>
                    <xsd:enumeration value="H5. Sběr dat"/>
                    <xsd:enumeration value="H6. Statistické zpracování"/>
                    <xsd:enumeration value="H7. Analýza a tvorba výstupů"/>
                    <xsd:enumeration value="H8. Diseminace"/>
                    <xsd:enumeration value="H9. Evaluace"/>
                    <xsd:enumeration value="H10. Zpracování voleb"/>
                  </xsd:restriction>
                </xsd:simpleType>
              </xsd:element>
            </xsd:sequence>
          </xsd:extension>
        </xsd:complexContent>
      </xsd:complexType>
    </xsd:element>
    <xsd:element name="PredpisForm" ma:index="19" nillable="true" ma:displayName="Definiční předpis" ma:description="Definiční předpis formuláře" ma:format="Dropdown" ma:internalName="PredpisForm">
      <xsd:simpleType>
        <xsd:restriction base="dms:Text">
          <xsd:maxLength value="255"/>
        </xsd:restriction>
      </xsd:simpleType>
    </xsd:element>
    <xsd:element name="UstanoveniForm" ma:index="20" nillable="true" ma:displayName="Ustanovení" ma:description="Ustanovení (čl., odst., písm.)" ma:format="Dropdown" ma:internalName="UstanoveniForm">
      <xsd:simpleType>
        <xsd:restriction base="dms:Note">
          <xsd:maxLength value="255"/>
        </xsd:restriction>
      </xsd:simpleType>
    </xsd:element>
    <xsd:element name="PoznForm" ma:index="21" nillable="true" ma:displayName="Poznámka" ma:description="Poznámka k formuláři" ma:format="Dropdown" ma:internalName="PoznForm">
      <xsd:simpleType>
        <xsd:restriction base="dms:Note">
          <xsd:maxLength value="255"/>
        </xsd:restriction>
      </xsd:simpleType>
    </xsd:element>
    <xsd:element name="Oznaceni" ma:index="22" nillable="true" ma:displayName="Označení" ma:description="Označení formuláře" ma:format="Dropdown" ma:internalName="Oznaceni">
      <xsd:simpleType>
        <xsd:restriction base="dms:Text">
          <xsd:maxLength value="12"/>
        </xsd:restriction>
      </xsd:simpleType>
    </xsd:element>
    <xsd:element name="UcinnostDoForm" ma:index="23" nillable="true" ma:displayName="Účinnost do" ma:format="DateOnly" ma:internalName="UcinnostDoForm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latnost" ma:index="25" nillable="true" ma:displayName="Platnost" ma:default="1" ma:internalName="Platnost">
      <xsd:simpleType>
        <xsd:restriction base="dms:Boolean"/>
      </xsd:simpleType>
    </xsd:element>
    <xsd:element name="Odkaz" ma:index="26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1" nillable="true" ma:taxonomy="true" ma:internalName="lcf76f155ced4ddcb4097134ff3c332f" ma:taxonomyFieldName="MediaServiceImageTags" ma:displayName="Značky obrázků" ma:readOnly="false" ma:fieldId="{5cf76f15-5ced-4ddc-b409-7134ff3c332f}" ma:taxonomyMulti="true" ma:sspId="ba8a29a4-82ad-4cdb-8b82-dfa74bb4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a38fe-c53c-4047-b0f8-c641386931ae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d4d15468-1f14-4f0d-947e-4bef9f86f2ae}" ma:internalName="TaxCatchAll" ma:showField="CatchAllData" ma:web="406a38fe-c53c-4047-b0f8-c64138693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storieverze xmlns="8675fb2b-b414-4bad-b4c4-d9349268b5a1" xsi:nil="true"/>
    <Verzeform xmlns="8675fb2b-b414-4bad-b4c4-d9349268b5a1">v1.0</Verzeform>
    <Forma xmlns="8675fb2b-b414-4bad-b4c4-d9349268b5a1">
      <Value>Elektronická</Value>
    </Forma>
    <Vazbanaproces xmlns="8675fb2b-b414-4bad-b4c4-d9349268b5a1" xsi:nil="true"/>
    <Gestor xmlns="8675fb2b-b414-4bad-b4c4-d9349268b5a1">
      <UserInfo>
        <DisplayName>Novotný Michal</DisplayName>
        <AccountId>24</AccountId>
        <AccountType/>
      </UserInfo>
    </Gestor>
    <Form_c xmlns="8675fb2b-b414-4bad-b4c4-d9349268b5a1">443</Form_c>
    <NazevForm xmlns="8675fb2b-b414-4bad-b4c4-d9349268b5a1">Publikace CZ barevná - hospodářská odvětví</NazevForm>
    <UcinnostOdForm xmlns="8675fb2b-b414-4bad-b4c4-d9349268b5a1">2024-06-18T22:00:00+00:00</UcinnostOdForm>
    <DomenaForm xmlns="8675fb2b-b414-4bad-b4c4-d9349268b5a1">
      <Value>P4 Komunikace a propagace</Value>
    </DomenaForm>
    <PredpisForm xmlns="8675fb2b-b414-4bad-b4c4-d9349268b5a1">Manuál značky a jednotného vizuálního stylu Českého statistického úřadu (č.2/2024)</PredpisForm>
    <UstanoveniForm xmlns="8675fb2b-b414-4bad-b4c4-d9349268b5a1" xsi:nil="true"/>
    <PoznForm xmlns="8675fb2b-b414-4bad-b4c4-d9349268b5a1" xsi:nil="true"/>
    <Oznaceni xmlns="8675fb2b-b414-4bad-b4c4-d9349268b5a1" xsi:nil="true"/>
    <UcinnostDoForm xmlns="8675fb2b-b414-4bad-b4c4-d9349268b5a1" xsi:nil="true"/>
    <Platnost xmlns="8675fb2b-b414-4bad-b4c4-d9349268b5a1">true</Platnost>
    <Odkaz xmlns="8675fb2b-b414-4bad-b4c4-d9349268b5a1">
      <Url xsi:nil="true"/>
      <Description xsi:nil="true"/>
    </Odkaz>
    <TaxCatchAll xmlns="406a38fe-c53c-4047-b0f8-c641386931ae" xsi:nil="true"/>
    <lcf76f155ced4ddcb4097134ff3c332f xmlns="8675fb2b-b414-4bad-b4c4-d9349268b5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139D5E-AFB6-4B68-A8C2-3C8FF5CC8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5fb2b-b414-4bad-b4c4-d9349268b5a1"/>
    <ds:schemaRef ds:uri="406a38fe-c53c-4047-b0f8-c64138693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9644CB-11D0-41C9-99D5-923AB9D77F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422A55-CEA9-480C-B27B-21CB6A48CE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317C02-2A1C-4865-B445-BEE36455B994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541</Words>
  <Characters>3198</Characters>
  <Application>Microsoft Office Word</Application>
  <DocSecurity>0</DocSecurity>
  <Lines>26</Lines>
  <Paragraphs>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/>
      <vt:lpstr/>
      <vt:lpstr>Styl: Nadpis 1</vt:lpstr>
      <vt:lpstr>    Styl: Nadpis 2</vt:lpstr>
      <vt:lpstr>        Styl: Nadpis 3</vt:lpstr>
      <vt:lpstr>        Styl: Nadpis 3</vt:lpstr>
      <vt:lpstr>    Styl: Nadpis 2</vt:lpstr>
      <vt:lpstr>        Styl: Nadpis 3</vt:lpstr>
      <vt:lpstr>    Styl: Nadpis 2</vt:lpstr>
      <vt:lpstr>        Styl: Nadpis 3</vt:lpstr>
    </vt:vector>
  </TitlesOfParts>
  <Manager/>
  <Company>CSU</Company>
  <LinksUpToDate>false</LinksUpToDate>
  <CharactersWithSpaces>3732</CharactersWithSpaces>
  <SharedDoc>false</SharedDoc>
  <HyperlinkBase/>
  <HLinks>
    <vt:vector size="18" baseType="variant">
      <vt:variant>
        <vt:i4>7602181</vt:i4>
      </vt:variant>
      <vt:variant>
        <vt:i4>11092</vt:i4>
      </vt:variant>
      <vt:variant>
        <vt:i4>1025</vt:i4>
      </vt:variant>
      <vt:variant>
        <vt:i4>1</vt:i4>
      </vt:variant>
      <vt:variant>
        <vt:lpwstr>msoFAAF</vt:lpwstr>
      </vt:variant>
      <vt:variant>
        <vt:lpwstr/>
      </vt:variant>
      <vt:variant>
        <vt:i4>7995509</vt:i4>
      </vt:variant>
      <vt:variant>
        <vt:i4>-1</vt:i4>
      </vt:variant>
      <vt:variant>
        <vt:i4>2058</vt:i4>
      </vt:variant>
      <vt:variant>
        <vt:i4>1</vt:i4>
      </vt:variant>
      <vt:variant>
        <vt:lpwstr>CSU RGB CZ logo-02</vt:lpwstr>
      </vt:variant>
      <vt:variant>
        <vt:lpwstr/>
      </vt:variant>
      <vt:variant>
        <vt:i4>7929973</vt:i4>
      </vt:variant>
      <vt:variant>
        <vt:i4>-1</vt:i4>
      </vt:variant>
      <vt:variant>
        <vt:i4>2059</vt:i4>
      </vt:variant>
      <vt:variant>
        <vt:i4>1</vt:i4>
      </vt:variant>
      <vt:variant>
        <vt:lpwstr>CSU RGB CZ logo-01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Romana</dc:creator>
  <cp:keywords/>
  <dc:description/>
  <cp:lastModifiedBy>Málková Helena</cp:lastModifiedBy>
  <cp:revision>107</cp:revision>
  <cp:lastPrinted>2026-03-18T12:55:00Z</cp:lastPrinted>
  <dcterms:created xsi:type="dcterms:W3CDTF">2024-09-25T06:49:00Z</dcterms:created>
  <dcterms:modified xsi:type="dcterms:W3CDTF">2026-03-18T13:27:00Z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0x010100FBD76F913C5B1A4797255AD7259AA9ED</vt:lpwstr>
  </property>
  <property fmtid="{D5CDD505-2E9C-101B-9397-08002B2CF9AE}" pid="3" name="Názevformuláře">
    <vt:lpwstr>Publikace CZ barevné - ekonomika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2017-08-14T07:00:00Z</vt:filetime>
  </property>
  <property fmtid="{D5CDD505-2E9C-101B-9397-08002B2CF9AE}" pid="8" name="Označení">
    <vt:lpwstr>Form_c438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MediaServiceImageTags">
    <vt:lpwstr/>
  </property>
</Properties>
</file>