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EF5" w:rsidRPr="00FC1500" w:rsidRDefault="003A0EF5" w:rsidP="003A0EF5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FC1500">
        <w:t>Obsah</w:t>
      </w:r>
    </w:p>
    <w:p w:rsidR="003A0EF5" w:rsidRPr="00FC1500" w:rsidRDefault="005D7B81" w:rsidP="003A0EF5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7620" r="13970" b="11430"/>
                <wp:wrapNone/>
                <wp:docPr id="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2F77E"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5RsFQIAACo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" strokeweight=".96pt">
                <w10:wrap anchorx="margin"/>
              </v:line>
            </w:pict>
          </mc:Fallback>
        </mc:AlternateContent>
      </w:r>
      <w:r w:rsidR="003A0EF5" w:rsidRPr="00FC1500">
        <w:rPr>
          <w:rFonts w:ascii="Arial" w:hAnsi="Arial" w:cs="Arial"/>
          <w:b/>
          <w:bCs/>
          <w:sz w:val="20"/>
          <w:szCs w:val="26"/>
        </w:rPr>
        <w:t>Úvod</w:t>
      </w:r>
    </w:p>
    <w:p w:rsidR="003A0EF5" w:rsidRPr="00FC1500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3A0EF5" w:rsidRPr="00FC1500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3A0EF5" w:rsidRPr="00FC1500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Ekonomický status</w:t>
      </w:r>
    </w:p>
    <w:p w:rsidR="003A0EF5" w:rsidRPr="00FC1500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Zaměstnanost</w:t>
      </w:r>
    </w:p>
    <w:p w:rsidR="003A0EF5" w:rsidRPr="00FC1500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Nezaměstnanost</w:t>
      </w:r>
    </w:p>
    <w:p w:rsidR="003A0EF5" w:rsidRPr="00FC1500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Relativní ukazatele</w:t>
      </w:r>
    </w:p>
    <w:p w:rsidR="003A0EF5" w:rsidRPr="00FC1500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Další speciální ukazatele</w:t>
      </w:r>
    </w:p>
    <w:p w:rsidR="003A0EF5" w:rsidRPr="00FC1500" w:rsidRDefault="003A0EF5" w:rsidP="003A0EF5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FC1500">
        <w:rPr>
          <w:rFonts w:ascii="Arial" w:hAnsi="Arial" w:cs="Arial"/>
          <w:sz w:val="20"/>
          <w:szCs w:val="26"/>
        </w:rPr>
        <w:t>Eurostatem</w:t>
      </w:r>
      <w:proofErr w:type="spellEnd"/>
    </w:p>
    <w:p w:rsidR="003A0EF5" w:rsidRPr="00FC1500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Odhady intervalů spolehlivosti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Způsob použití přílohových tabulek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Použité zdroje a číselníky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Charakteristika klasifikací a číselníků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Přehled tabulek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Ostatní poznámky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Dostupnost publikace</w:t>
      </w:r>
    </w:p>
    <w:p w:rsidR="003A0EF5" w:rsidRPr="00FC1500" w:rsidRDefault="003A0EF5" w:rsidP="003A0EF5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3A0EF5" w:rsidRPr="00FC1500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Graf č. 1</w:t>
      </w:r>
      <w:r w:rsidRPr="00FC1500">
        <w:rPr>
          <w:rFonts w:ascii="Arial" w:hAnsi="Arial" w:cs="Arial"/>
          <w:sz w:val="20"/>
          <w:szCs w:val="26"/>
        </w:rPr>
        <w:tab/>
        <w:t>Ekonomická skladba obyvatelstva a vývoj pracovních sil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101 / 3</w:t>
      </w:r>
      <w:r w:rsidRPr="00FC1500">
        <w:rPr>
          <w:rFonts w:ascii="Arial" w:hAnsi="Arial" w:cs="Arial"/>
          <w:sz w:val="20"/>
          <w:szCs w:val="26"/>
        </w:rPr>
        <w:tab/>
        <w:t>Věková struktura populace ČR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102 / 3</w:t>
      </w:r>
      <w:r w:rsidRPr="00FC1500">
        <w:rPr>
          <w:rFonts w:ascii="Arial" w:hAnsi="Arial" w:cs="Arial"/>
          <w:sz w:val="20"/>
          <w:szCs w:val="26"/>
        </w:rPr>
        <w:tab/>
        <w:t>Vzdělanostní struktura populace ČR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103 / 3</w:t>
      </w:r>
      <w:r w:rsidRPr="00FC1500">
        <w:rPr>
          <w:rFonts w:ascii="Arial" w:hAnsi="Arial" w:cs="Arial"/>
          <w:sz w:val="20"/>
          <w:szCs w:val="26"/>
        </w:rPr>
        <w:tab/>
        <w:t>Ekonomické postavení populace 15 +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103 / 3</w:t>
      </w:r>
      <w:r w:rsidRPr="00FC1500">
        <w:rPr>
          <w:rFonts w:ascii="Arial" w:hAnsi="Arial" w:cs="Arial"/>
          <w:sz w:val="20"/>
          <w:szCs w:val="26"/>
        </w:rPr>
        <w:tab/>
        <w:t>Ekonomické postavení populace 15 +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103 / 3</w:t>
      </w:r>
      <w:r w:rsidRPr="00FC1500">
        <w:rPr>
          <w:rFonts w:ascii="Arial" w:hAnsi="Arial" w:cs="Arial"/>
          <w:sz w:val="20"/>
          <w:szCs w:val="26"/>
        </w:rPr>
        <w:tab/>
        <w:t>Ekonomické postavení populace 15 +  -  ženy</w:t>
      </w:r>
    </w:p>
    <w:p w:rsidR="003A0EF5" w:rsidRPr="00FC1500" w:rsidRDefault="003A0EF5" w:rsidP="001C7365">
      <w:pPr>
        <w:tabs>
          <w:tab w:val="left" w:pos="1092"/>
          <w:tab w:val="right" w:pos="9214"/>
        </w:tabs>
        <w:suppressAutoHyphens/>
        <w:ind w:left="1134" w:right="-429" w:hanging="1134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104 / 1</w:t>
      </w:r>
      <w:r w:rsidRPr="00FC1500">
        <w:rPr>
          <w:rFonts w:ascii="Arial" w:hAnsi="Arial" w:cs="Arial"/>
          <w:sz w:val="20"/>
          <w:szCs w:val="26"/>
        </w:rPr>
        <w:tab/>
        <w:t>Úroveň fo</w:t>
      </w:r>
      <w:r w:rsidR="001C7365" w:rsidRPr="00FC1500">
        <w:rPr>
          <w:rFonts w:ascii="Arial" w:hAnsi="Arial" w:cs="Arial"/>
          <w:sz w:val="20"/>
          <w:szCs w:val="26"/>
        </w:rPr>
        <w:t>rmálního vzdělání a účast v neform</w:t>
      </w:r>
      <w:r w:rsidRPr="00FC1500">
        <w:rPr>
          <w:rFonts w:ascii="Arial" w:hAnsi="Arial" w:cs="Arial"/>
          <w:sz w:val="20"/>
          <w:szCs w:val="26"/>
        </w:rPr>
        <w:t>álním vzdělávání ve věkové skupině</w:t>
      </w:r>
      <w:r w:rsidR="00D23ACB" w:rsidRPr="00FC1500">
        <w:rPr>
          <w:rFonts w:ascii="Arial" w:hAnsi="Arial" w:cs="Arial"/>
          <w:sz w:val="20"/>
          <w:szCs w:val="26"/>
        </w:rPr>
        <w:t xml:space="preserve"> </w:t>
      </w:r>
      <w:r w:rsidR="007841C9">
        <w:rPr>
          <w:rFonts w:ascii="Arial" w:hAnsi="Arial" w:cs="Arial"/>
          <w:sz w:val="20"/>
          <w:szCs w:val="26"/>
        </w:rPr>
        <w:t>15–</w:t>
      </w:r>
      <w:r w:rsidRPr="00FC1500">
        <w:rPr>
          <w:rFonts w:ascii="Arial" w:hAnsi="Arial" w:cs="Arial"/>
          <w:sz w:val="20"/>
          <w:szCs w:val="26"/>
        </w:rPr>
        <w:t>64 let</w:t>
      </w:r>
    </w:p>
    <w:p w:rsidR="003A0EF5" w:rsidRPr="00FC1500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105 / 2</w:t>
      </w:r>
      <w:r w:rsidRPr="00FC1500">
        <w:rPr>
          <w:rFonts w:ascii="Arial" w:hAnsi="Arial" w:cs="Arial"/>
          <w:sz w:val="20"/>
          <w:szCs w:val="26"/>
        </w:rPr>
        <w:tab/>
        <w:t xml:space="preserve">Věk a vzdělání populace podle ekonomického postavení a </w:t>
      </w:r>
      <w:r w:rsidR="006C2856" w:rsidRPr="00FC1500">
        <w:rPr>
          <w:rFonts w:ascii="Arial" w:hAnsi="Arial" w:cs="Arial"/>
          <w:sz w:val="20"/>
          <w:szCs w:val="26"/>
        </w:rPr>
        <w:t xml:space="preserve">regionů soudržnosti </w:t>
      </w:r>
      <w:r w:rsidRPr="00FC1500">
        <w:rPr>
          <w:rFonts w:ascii="Arial" w:hAnsi="Arial" w:cs="Arial"/>
          <w:sz w:val="20"/>
          <w:szCs w:val="26"/>
        </w:rPr>
        <w:t>ČR  -  celkem</w:t>
      </w:r>
    </w:p>
    <w:p w:rsidR="003A0EF5" w:rsidRPr="00FC1500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105 / 2</w:t>
      </w:r>
      <w:r w:rsidRPr="00FC1500">
        <w:rPr>
          <w:rFonts w:ascii="Arial" w:hAnsi="Arial" w:cs="Arial"/>
          <w:sz w:val="20"/>
          <w:szCs w:val="26"/>
        </w:rPr>
        <w:tab/>
        <w:t xml:space="preserve">Věk a vzdělání populace podle ekonomického postavení a </w:t>
      </w:r>
      <w:r w:rsidR="006C2856" w:rsidRPr="00FC1500">
        <w:rPr>
          <w:rFonts w:ascii="Arial" w:hAnsi="Arial" w:cs="Arial"/>
          <w:sz w:val="20"/>
          <w:szCs w:val="26"/>
        </w:rPr>
        <w:t xml:space="preserve">regionů soudržnosti </w:t>
      </w:r>
      <w:r w:rsidRPr="00FC1500">
        <w:rPr>
          <w:rFonts w:ascii="Arial" w:hAnsi="Arial" w:cs="Arial"/>
          <w:sz w:val="20"/>
          <w:szCs w:val="26"/>
        </w:rPr>
        <w:t>ČR  -  muži</w:t>
      </w:r>
    </w:p>
    <w:p w:rsidR="003A0EF5" w:rsidRPr="00FC1500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105 / 2</w:t>
      </w:r>
      <w:r w:rsidRPr="00FC1500">
        <w:rPr>
          <w:rFonts w:ascii="Arial" w:hAnsi="Arial" w:cs="Arial"/>
          <w:sz w:val="20"/>
          <w:szCs w:val="26"/>
        </w:rPr>
        <w:tab/>
        <w:t xml:space="preserve">Věk a vzdělání populace podle ekonomického postavení a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Pr="00FC1500">
        <w:rPr>
          <w:rFonts w:ascii="Arial" w:hAnsi="Arial" w:cs="Arial"/>
          <w:sz w:val="20"/>
          <w:szCs w:val="26"/>
        </w:rPr>
        <w:t xml:space="preserve"> ČR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106 / 3</w:t>
      </w:r>
      <w:r w:rsidRPr="00FC1500">
        <w:rPr>
          <w:rFonts w:ascii="Arial" w:hAnsi="Arial" w:cs="Arial"/>
          <w:sz w:val="20"/>
          <w:szCs w:val="26"/>
        </w:rPr>
        <w:tab/>
        <w:t>Věková struktura ekonomicky neaktivních</w:t>
      </w:r>
    </w:p>
    <w:p w:rsidR="003A0EF5" w:rsidRPr="00FC1500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3A0EF5" w:rsidRPr="00FC1500" w:rsidRDefault="003A0EF5" w:rsidP="003A0EF5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Graf č. 2</w:t>
      </w:r>
      <w:r w:rsidRPr="00FC1500">
        <w:rPr>
          <w:rFonts w:ascii="Arial" w:hAnsi="Arial" w:cs="Arial"/>
          <w:sz w:val="20"/>
          <w:szCs w:val="26"/>
        </w:rPr>
        <w:tab/>
        <w:t>Vývoj počtu zaměstnaných v NH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201 / 3</w:t>
      </w:r>
      <w:r w:rsidRPr="00FC1500">
        <w:rPr>
          <w:rFonts w:ascii="Arial" w:hAnsi="Arial" w:cs="Arial"/>
          <w:sz w:val="20"/>
          <w:szCs w:val="26"/>
        </w:rPr>
        <w:tab/>
        <w:t>Zaměstnanost v NH podle krajů  -  1. část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202 / 3</w:t>
      </w:r>
      <w:r w:rsidRPr="00FC1500">
        <w:rPr>
          <w:rFonts w:ascii="Arial" w:hAnsi="Arial" w:cs="Arial"/>
          <w:sz w:val="20"/>
          <w:szCs w:val="26"/>
        </w:rPr>
        <w:tab/>
        <w:t>Zaměstnanost v NH podle krajů  -  2. část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202 / 3</w:t>
      </w:r>
      <w:r w:rsidRPr="00FC1500">
        <w:rPr>
          <w:rFonts w:ascii="Arial" w:hAnsi="Arial" w:cs="Arial"/>
          <w:sz w:val="20"/>
          <w:szCs w:val="26"/>
        </w:rPr>
        <w:tab/>
        <w:t>Zaměstnanost v NH podle krajů  -  2. část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202 / 3</w:t>
      </w:r>
      <w:r w:rsidRPr="00FC1500">
        <w:rPr>
          <w:rFonts w:ascii="Arial" w:hAnsi="Arial" w:cs="Arial"/>
          <w:sz w:val="20"/>
          <w:szCs w:val="26"/>
        </w:rPr>
        <w:tab/>
        <w:t>Zaměstnanost v NH podle krajů  -  2. část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203 / 3</w:t>
      </w:r>
      <w:r w:rsidRPr="00FC1500">
        <w:rPr>
          <w:rFonts w:ascii="Arial" w:hAnsi="Arial" w:cs="Arial"/>
          <w:sz w:val="20"/>
          <w:szCs w:val="26"/>
        </w:rPr>
        <w:tab/>
        <w:t>Zaměstnanost v NH podle krajů -  3. část -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204 / 1</w:t>
      </w:r>
      <w:r w:rsidRPr="00FC1500">
        <w:rPr>
          <w:rFonts w:ascii="Arial" w:hAnsi="Arial" w:cs="Arial"/>
          <w:sz w:val="20"/>
          <w:szCs w:val="26"/>
        </w:rPr>
        <w:tab/>
        <w:t>Zaměstnanost v NH podle věku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204 / 1</w:t>
      </w:r>
      <w:r w:rsidRPr="00FC1500">
        <w:rPr>
          <w:rFonts w:ascii="Arial" w:hAnsi="Arial" w:cs="Arial"/>
          <w:sz w:val="20"/>
          <w:szCs w:val="26"/>
        </w:rPr>
        <w:tab/>
        <w:t>Zaměstnanost v NH podle věku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204 / 1</w:t>
      </w:r>
      <w:r w:rsidRPr="00FC1500">
        <w:rPr>
          <w:rFonts w:ascii="Arial" w:hAnsi="Arial" w:cs="Arial"/>
          <w:sz w:val="20"/>
          <w:szCs w:val="26"/>
        </w:rPr>
        <w:tab/>
        <w:t>Zaměstnanost v NH podle věku  -  ženy</w:t>
      </w:r>
    </w:p>
    <w:p w:rsidR="003A0EF5" w:rsidRPr="00FC1500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205 / 2</w:t>
      </w:r>
      <w:r w:rsidRPr="00FC1500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Pr="00FC1500">
        <w:rPr>
          <w:rFonts w:ascii="Arial" w:hAnsi="Arial" w:cs="Arial"/>
          <w:sz w:val="20"/>
          <w:szCs w:val="26"/>
        </w:rPr>
        <w:t xml:space="preserve"> ČR - celkem</w:t>
      </w:r>
    </w:p>
    <w:p w:rsidR="003A0EF5" w:rsidRPr="00FC1500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205 / 2</w:t>
      </w:r>
      <w:r w:rsidRPr="00FC1500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Pr="00FC1500">
        <w:rPr>
          <w:rFonts w:ascii="Arial" w:hAnsi="Arial" w:cs="Arial"/>
          <w:sz w:val="20"/>
          <w:szCs w:val="26"/>
        </w:rPr>
        <w:t xml:space="preserve"> ČR - muži</w:t>
      </w:r>
    </w:p>
    <w:p w:rsidR="003A0EF5" w:rsidRPr="00FC1500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205 / 2</w:t>
      </w:r>
      <w:r w:rsidRPr="00FC1500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Pr="00FC1500">
        <w:rPr>
          <w:rFonts w:ascii="Arial" w:hAnsi="Arial" w:cs="Arial"/>
          <w:sz w:val="20"/>
          <w:szCs w:val="26"/>
        </w:rPr>
        <w:t xml:space="preserve"> ČR - ženy</w:t>
      </w:r>
    </w:p>
    <w:p w:rsidR="003A0EF5" w:rsidRPr="00FC1500" w:rsidRDefault="003A0EF5" w:rsidP="007841C9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206 / 1</w:t>
      </w:r>
      <w:r w:rsidRPr="00FC1500">
        <w:rPr>
          <w:rFonts w:ascii="Arial" w:hAnsi="Arial" w:cs="Arial"/>
          <w:sz w:val="20"/>
          <w:szCs w:val="26"/>
        </w:rPr>
        <w:tab/>
        <w:t>Zaměstnanost v NH podle úrovně vzdělání</w:t>
      </w:r>
    </w:p>
    <w:p w:rsidR="003A0EF5" w:rsidRPr="00FC1500" w:rsidRDefault="007841C9" w:rsidP="007841C9">
      <w:pPr>
        <w:tabs>
          <w:tab w:val="left" w:pos="1078"/>
          <w:tab w:val="right" w:pos="9072"/>
        </w:tabs>
        <w:suppressAutoHyphens/>
        <w:ind w:left="1092" w:right="-3" w:hanging="1134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sz w:val="20"/>
          <w:szCs w:val="26"/>
        </w:rPr>
        <w:t xml:space="preserve">207 / </w:t>
      </w:r>
      <w:r w:rsidR="003A0EF5" w:rsidRPr="00FC1500">
        <w:rPr>
          <w:rFonts w:ascii="Arial" w:hAnsi="Arial" w:cs="Arial"/>
          <w:sz w:val="20"/>
          <w:szCs w:val="26"/>
        </w:rPr>
        <w:t>1</w:t>
      </w:r>
      <w:r w:rsidR="003A0EF5" w:rsidRPr="00FC1500">
        <w:rPr>
          <w:rFonts w:ascii="Arial" w:hAnsi="Arial" w:cs="Arial"/>
          <w:sz w:val="20"/>
          <w:szCs w:val="26"/>
        </w:rPr>
        <w:tab/>
      </w:r>
      <w:r>
        <w:rPr>
          <w:rFonts w:ascii="Arial" w:hAnsi="Arial" w:cs="Arial"/>
          <w:sz w:val="20"/>
          <w:szCs w:val="26"/>
        </w:rPr>
        <w:tab/>
      </w:r>
      <w:r w:rsidR="003A0EF5" w:rsidRPr="00FC1500">
        <w:rPr>
          <w:rFonts w:ascii="Arial" w:hAnsi="Arial" w:cs="Arial"/>
          <w:sz w:val="20"/>
          <w:szCs w:val="26"/>
        </w:rPr>
        <w:t>Zaměstnanost v NH podle postavení v zaměstnání, klasifikace zaměstnání a úrovně</w:t>
      </w:r>
      <w:r w:rsidR="00716028" w:rsidRPr="00FC1500">
        <w:rPr>
          <w:rFonts w:ascii="Arial" w:hAnsi="Arial" w:cs="Arial"/>
          <w:sz w:val="20"/>
          <w:szCs w:val="26"/>
        </w:rPr>
        <w:t xml:space="preserve"> </w:t>
      </w:r>
      <w:bookmarkStart w:id="0" w:name="_GoBack"/>
      <w:bookmarkEnd w:id="0"/>
      <w:r w:rsidR="003A0EF5" w:rsidRPr="00FC1500">
        <w:rPr>
          <w:rFonts w:ascii="Arial" w:hAnsi="Arial" w:cs="Arial"/>
          <w:sz w:val="20"/>
          <w:szCs w:val="26"/>
        </w:rPr>
        <w:t>vzdělání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208 / 1</w:t>
      </w:r>
      <w:r w:rsidRPr="00FC1500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FC1500">
        <w:rPr>
          <w:rFonts w:ascii="Arial" w:hAnsi="Arial" w:cs="Arial"/>
          <w:sz w:val="20"/>
          <w:szCs w:val="26"/>
        </w:rPr>
        <w:t>209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>Zaměstnanost v NH podle klasifikace zaměstnání a odvětví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FC1500">
        <w:rPr>
          <w:rFonts w:ascii="Arial" w:hAnsi="Arial" w:cs="Arial"/>
          <w:sz w:val="20"/>
          <w:szCs w:val="26"/>
        </w:rPr>
        <w:t>210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FC1500">
        <w:rPr>
          <w:rFonts w:ascii="Arial" w:hAnsi="Arial" w:cs="Arial"/>
          <w:iCs/>
          <w:sz w:val="20"/>
        </w:rPr>
        <w:lastRenderedPageBreak/>
        <w:t>211 / 1</w:t>
      </w:r>
      <w:r w:rsidRPr="00FC1500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3A0EF5" w:rsidRPr="00FC1500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FC1500">
        <w:rPr>
          <w:rFonts w:ascii="Arial" w:hAnsi="Arial" w:cs="Arial"/>
          <w:sz w:val="20"/>
          <w:szCs w:val="26"/>
        </w:rPr>
        <w:t>212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 xml:space="preserve">Zaměstnanost v NH na dobu určitou podle věku </w:t>
      </w:r>
      <w:r w:rsidRPr="00FC1500">
        <w:rPr>
          <w:rFonts w:ascii="Arial" w:hAnsi="Arial" w:cs="Arial"/>
          <w:sz w:val="20"/>
          <w:szCs w:val="26"/>
        </w:rPr>
        <w:t>-  celkem</w:t>
      </w:r>
    </w:p>
    <w:p w:rsidR="003A0EF5" w:rsidRPr="00FC1500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212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 xml:space="preserve">Zaměstnanost v NH na dobu určitou podle věku </w:t>
      </w:r>
      <w:r w:rsidRPr="00FC1500">
        <w:rPr>
          <w:rFonts w:ascii="Arial" w:hAnsi="Arial" w:cs="Arial"/>
          <w:sz w:val="20"/>
          <w:szCs w:val="26"/>
        </w:rPr>
        <w:t>-  muži</w:t>
      </w:r>
    </w:p>
    <w:p w:rsidR="003A0EF5" w:rsidRPr="00FC1500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212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 xml:space="preserve">Zaměstnanost v NH na dobu určitou podle věku </w:t>
      </w:r>
      <w:r w:rsidRPr="00FC1500">
        <w:rPr>
          <w:rFonts w:ascii="Arial" w:hAnsi="Arial" w:cs="Arial"/>
          <w:sz w:val="20"/>
          <w:szCs w:val="26"/>
        </w:rPr>
        <w:t>-  ženy</w:t>
      </w:r>
    </w:p>
    <w:p w:rsidR="003A0EF5" w:rsidRPr="00FC1500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Pracovní doba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301 / 3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>Obvykle a skutečně odpracované hodiny v týdnu podle krajů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302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>Odpracované hodiny podle odvětví a délky úvazku</w:t>
      </w:r>
    </w:p>
    <w:p w:rsidR="003A0EF5" w:rsidRPr="00FC1500" w:rsidRDefault="003A0EF5" w:rsidP="00716028">
      <w:pPr>
        <w:tabs>
          <w:tab w:val="left" w:pos="1080"/>
          <w:tab w:val="right" w:pos="9000"/>
          <w:tab w:val="left" w:pos="9069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303 / 2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>Skutečně odpracované hodiny podle postavení v zaměstnání</w:t>
      </w:r>
      <w:r w:rsidRPr="00FC1500">
        <w:rPr>
          <w:rFonts w:ascii="Arial" w:hAnsi="Arial" w:cs="Arial"/>
          <w:sz w:val="20"/>
        </w:rPr>
        <w:t xml:space="preserve"> a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="00716028" w:rsidRPr="00FC1500">
        <w:rPr>
          <w:rFonts w:ascii="Arial" w:hAnsi="Arial" w:cs="Arial"/>
          <w:sz w:val="20"/>
        </w:rPr>
        <w:t xml:space="preserve"> </w:t>
      </w:r>
      <w:r w:rsidRPr="00FC1500">
        <w:rPr>
          <w:rFonts w:ascii="Arial" w:hAnsi="Arial" w:cs="Arial"/>
          <w:sz w:val="20"/>
        </w:rPr>
        <w:t>ČR</w:t>
      </w:r>
      <w:r w:rsidRPr="00FC1500">
        <w:rPr>
          <w:rFonts w:ascii="Arial" w:hAnsi="Arial" w:cs="Arial"/>
          <w:sz w:val="20"/>
          <w:szCs w:val="26"/>
        </w:rPr>
        <w:t xml:space="preserve"> 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304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305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sz w:val="20"/>
          <w:szCs w:val="26"/>
        </w:rPr>
        <w:tab/>
        <w:t>Kratší pracovní doba podle věku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306 / 2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F86117" w:rsidRPr="00FC1500">
        <w:rPr>
          <w:rFonts w:ascii="Arial" w:hAnsi="Arial" w:cs="Arial"/>
          <w:sz w:val="20"/>
          <w:szCs w:val="26"/>
        </w:rPr>
        <w:t xml:space="preserve">regionů soudržnosti </w:t>
      </w:r>
      <w:r w:rsidRPr="00FC1500">
        <w:rPr>
          <w:rFonts w:ascii="Arial" w:hAnsi="Arial" w:cs="Arial"/>
          <w:sz w:val="20"/>
          <w:szCs w:val="26"/>
        </w:rPr>
        <w:t>ČR</w:t>
      </w:r>
    </w:p>
    <w:p w:rsidR="003A0EF5" w:rsidRPr="00FC1500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Nezaměstnanost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Graf č. 3</w:t>
      </w:r>
      <w:r w:rsidRPr="00FC1500">
        <w:rPr>
          <w:rFonts w:ascii="Arial" w:hAnsi="Arial" w:cs="Arial"/>
          <w:sz w:val="20"/>
          <w:szCs w:val="26"/>
        </w:rPr>
        <w:tab/>
        <w:t>Vývoj počtu nezaměstnaných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401 / 3</w:t>
      </w:r>
      <w:r w:rsidRPr="00FC1500">
        <w:rPr>
          <w:rFonts w:ascii="Arial" w:hAnsi="Arial" w:cs="Arial"/>
          <w:sz w:val="20"/>
          <w:szCs w:val="26"/>
        </w:rPr>
        <w:tab/>
        <w:t>Věk, vzdělání a specifické skupiny nezaměstnaných podle krajů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402 / 1</w:t>
      </w:r>
      <w:r w:rsidRPr="00FC1500">
        <w:rPr>
          <w:rFonts w:ascii="Arial" w:hAnsi="Arial" w:cs="Arial"/>
          <w:sz w:val="20"/>
          <w:szCs w:val="26"/>
        </w:rPr>
        <w:tab/>
        <w:t>Nezaměstnanost podle úrovně vzdělání a věku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403 / 1</w:t>
      </w:r>
      <w:r w:rsidRPr="00FC1500">
        <w:rPr>
          <w:rFonts w:ascii="Arial" w:hAnsi="Arial" w:cs="Arial"/>
          <w:sz w:val="20"/>
          <w:szCs w:val="26"/>
        </w:rPr>
        <w:tab/>
        <w:t>Poslední odvětví a zaměstnání nezaměstnaných podle úrovně vzdělání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404 / 1</w:t>
      </w:r>
      <w:r w:rsidRPr="00FC1500">
        <w:rPr>
          <w:rFonts w:ascii="Arial" w:hAnsi="Arial" w:cs="Arial"/>
          <w:sz w:val="20"/>
          <w:szCs w:val="26"/>
        </w:rPr>
        <w:tab/>
        <w:t>Podmínky hledání zaměstnání podle úrovně vzdělání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405 / 2</w:t>
      </w:r>
      <w:r w:rsidRPr="00FC1500">
        <w:rPr>
          <w:rFonts w:ascii="Arial" w:hAnsi="Arial" w:cs="Arial"/>
          <w:sz w:val="20"/>
          <w:szCs w:val="26"/>
        </w:rPr>
        <w:tab/>
        <w:t xml:space="preserve">Nezaměstnanost podle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Pr="00FC1500">
        <w:rPr>
          <w:rFonts w:ascii="Arial" w:hAnsi="Arial" w:cs="Arial"/>
          <w:sz w:val="20"/>
          <w:szCs w:val="26"/>
        </w:rPr>
        <w:t xml:space="preserve"> ČR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406 / 1</w:t>
      </w:r>
      <w:r w:rsidRPr="00FC1500">
        <w:rPr>
          <w:rFonts w:ascii="Arial" w:hAnsi="Arial" w:cs="Arial"/>
          <w:sz w:val="20"/>
          <w:szCs w:val="26"/>
        </w:rPr>
        <w:tab/>
        <w:t>Dlouhodobá nezaměstnanost podle úrovně vzdělání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407 / 3</w:t>
      </w:r>
      <w:r w:rsidRPr="00FC1500">
        <w:rPr>
          <w:rFonts w:ascii="Arial" w:hAnsi="Arial" w:cs="Arial"/>
          <w:sz w:val="20"/>
          <w:szCs w:val="26"/>
        </w:rPr>
        <w:tab/>
        <w:t>Dlouhodobá nezaměstnanost podle krajů ČR</w:t>
      </w:r>
    </w:p>
    <w:p w:rsidR="003A0EF5" w:rsidRPr="00FC1500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501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501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501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502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502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502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503 / 1</w:t>
      </w:r>
      <w:r w:rsidRPr="00FC1500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504 / 1</w:t>
      </w:r>
      <w:r w:rsidRPr="00FC1500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504 / 1</w:t>
      </w:r>
      <w:r w:rsidRPr="00FC1500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504 / 1</w:t>
      </w:r>
      <w:r w:rsidRPr="00FC1500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505 / 1</w:t>
      </w:r>
      <w:r w:rsidRPr="00FC1500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505 / 1</w:t>
      </w:r>
      <w:r w:rsidRPr="00FC1500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505 / 1</w:t>
      </w:r>
      <w:r w:rsidRPr="00FC1500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506 / 1</w:t>
      </w:r>
      <w:r w:rsidRPr="00FC1500">
        <w:rPr>
          <w:rFonts w:ascii="Arial" w:hAnsi="Arial" w:cs="Arial"/>
          <w:sz w:val="20"/>
          <w:szCs w:val="26"/>
        </w:rPr>
        <w:tab/>
        <w:t>Nezaměstnanost  -  2. část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507 / 1</w:t>
      </w:r>
      <w:r w:rsidRPr="00FC1500">
        <w:rPr>
          <w:rFonts w:ascii="Arial" w:hAnsi="Arial" w:cs="Arial"/>
          <w:sz w:val="20"/>
          <w:szCs w:val="26"/>
        </w:rPr>
        <w:tab/>
        <w:t>Míra nezaměstnanosti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507 / 1</w:t>
      </w:r>
      <w:r w:rsidRPr="00FC1500">
        <w:rPr>
          <w:rFonts w:ascii="Arial" w:hAnsi="Arial" w:cs="Arial"/>
          <w:sz w:val="20"/>
          <w:szCs w:val="26"/>
        </w:rPr>
        <w:tab/>
        <w:t>Míra nezaměstnanosti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507 / 1</w:t>
      </w:r>
      <w:r w:rsidRPr="00FC1500">
        <w:rPr>
          <w:rFonts w:ascii="Arial" w:hAnsi="Arial" w:cs="Arial"/>
          <w:sz w:val="20"/>
          <w:szCs w:val="26"/>
        </w:rPr>
        <w:tab/>
        <w:t>Míra nezaměstnanosti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508 / 1</w:t>
      </w:r>
      <w:r w:rsidRPr="00FC1500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508 / 1</w:t>
      </w:r>
      <w:r w:rsidRPr="00FC1500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508 / 1</w:t>
      </w:r>
      <w:r w:rsidRPr="00FC1500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509 / 1</w:t>
      </w:r>
      <w:r w:rsidRPr="00FC1500">
        <w:rPr>
          <w:rFonts w:ascii="Arial" w:hAnsi="Arial" w:cs="Arial"/>
          <w:sz w:val="20"/>
          <w:szCs w:val="26"/>
        </w:rPr>
        <w:tab/>
        <w:t>Míra zaměstnanosti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509 / 1</w:t>
      </w:r>
      <w:r w:rsidRPr="00FC1500">
        <w:rPr>
          <w:rFonts w:ascii="Arial" w:hAnsi="Arial" w:cs="Arial"/>
          <w:sz w:val="20"/>
          <w:szCs w:val="26"/>
        </w:rPr>
        <w:tab/>
        <w:t>Míra zaměstnanosti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509 / 1</w:t>
      </w:r>
      <w:r w:rsidRPr="00FC1500">
        <w:rPr>
          <w:rFonts w:ascii="Arial" w:hAnsi="Arial" w:cs="Arial"/>
          <w:sz w:val="20"/>
          <w:szCs w:val="26"/>
        </w:rPr>
        <w:tab/>
        <w:t>Míra zaměstnanosti  -  ženy</w:t>
      </w:r>
    </w:p>
    <w:p w:rsidR="003A0EF5" w:rsidRPr="00FC1500" w:rsidRDefault="003A0EF5" w:rsidP="003A0EF5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3A0EF5" w:rsidRPr="00FC1500" w:rsidRDefault="003A0EF5" w:rsidP="003A0EF5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FC1500">
        <w:rPr>
          <w:rFonts w:ascii="Arial" w:hAnsi="Arial" w:cs="Arial"/>
          <w:sz w:val="20"/>
          <w:szCs w:val="26"/>
        </w:rPr>
        <w:t>Ia</w:t>
      </w:r>
      <w:proofErr w:type="spellEnd"/>
      <w:r w:rsidRPr="00FC1500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FC1500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ab/>
        <w:t>za populaci 15letých a starších</w:t>
      </w:r>
    </w:p>
    <w:p w:rsidR="003A0EF5" w:rsidRPr="00FC1500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FC1500">
        <w:rPr>
          <w:rFonts w:ascii="Arial" w:hAnsi="Arial" w:cs="Arial"/>
          <w:sz w:val="20"/>
          <w:szCs w:val="26"/>
        </w:rPr>
        <w:t>Ib</w:t>
      </w:r>
      <w:proofErr w:type="spellEnd"/>
      <w:r w:rsidRPr="00FC1500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FC1500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3A0EF5" w:rsidRPr="00FC1500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FC1500">
        <w:rPr>
          <w:rFonts w:ascii="Arial" w:hAnsi="Arial" w:cs="Arial"/>
          <w:sz w:val="20"/>
        </w:rPr>
        <w:t>IIa</w:t>
      </w:r>
      <w:proofErr w:type="spellEnd"/>
      <w:r w:rsidRPr="00FC1500">
        <w:rPr>
          <w:rFonts w:ascii="Arial" w:hAnsi="Arial" w:cs="Arial"/>
          <w:sz w:val="20"/>
        </w:rPr>
        <w:tab/>
        <w:t>Odhady 95 % intervalu spolehlivosti odhadů dílčích úhrnů</w:t>
      </w:r>
    </w:p>
    <w:p w:rsidR="003A0EF5" w:rsidRPr="00FC1500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ab/>
        <w:t>za populaci 15letých a starších na úrovni ČR</w:t>
      </w:r>
    </w:p>
    <w:p w:rsidR="003A0EF5" w:rsidRPr="00FC1500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FC1500">
        <w:rPr>
          <w:rFonts w:ascii="Arial" w:hAnsi="Arial" w:cs="Arial"/>
          <w:sz w:val="20"/>
          <w:szCs w:val="26"/>
        </w:rPr>
        <w:t>IIb</w:t>
      </w:r>
      <w:proofErr w:type="spellEnd"/>
      <w:r w:rsidRPr="00FC1500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3A0EF5" w:rsidRPr="00FC1500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A78C2" w:rsidRPr="00FC1500" w:rsidRDefault="003A0EF5" w:rsidP="00217BA1">
      <w:pPr>
        <w:tabs>
          <w:tab w:val="right" w:pos="9000"/>
        </w:tabs>
        <w:suppressAutoHyphens/>
        <w:ind w:left="720" w:right="609" w:hanging="720"/>
      </w:pPr>
      <w:r w:rsidRPr="00FC1500">
        <w:rPr>
          <w:rFonts w:ascii="Arial" w:hAnsi="Arial" w:cs="Arial"/>
          <w:sz w:val="20"/>
          <w:szCs w:val="26"/>
        </w:rPr>
        <w:t>III</w:t>
      </w:r>
      <w:r w:rsidRPr="00FC1500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6C2856" w:rsidRPr="00FC1500">
        <w:rPr>
          <w:rFonts w:ascii="Arial" w:hAnsi="Arial" w:cs="Arial"/>
          <w:sz w:val="20"/>
          <w:szCs w:val="26"/>
        </w:rPr>
        <w:t>regio</w:t>
      </w:r>
      <w:r w:rsidR="00F86117" w:rsidRPr="00FC1500">
        <w:rPr>
          <w:rFonts w:ascii="Arial" w:hAnsi="Arial" w:cs="Arial"/>
          <w:sz w:val="20"/>
          <w:szCs w:val="26"/>
        </w:rPr>
        <w:t>n</w:t>
      </w:r>
      <w:r w:rsidR="006C2856" w:rsidRPr="00FC1500">
        <w:rPr>
          <w:rFonts w:ascii="Arial" w:hAnsi="Arial" w:cs="Arial"/>
          <w:sz w:val="20"/>
          <w:szCs w:val="26"/>
        </w:rPr>
        <w:t>ech soudržnosti</w:t>
      </w:r>
      <w:r w:rsidRPr="00FC1500">
        <w:rPr>
          <w:rFonts w:ascii="Arial" w:hAnsi="Arial" w:cs="Arial"/>
          <w:sz w:val="20"/>
          <w:szCs w:val="26"/>
        </w:rPr>
        <w:t xml:space="preserve"> a ČR</w:t>
      </w:r>
    </w:p>
    <w:sectPr w:rsidR="001A78C2" w:rsidRPr="00FC1500" w:rsidSect="00122A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7DA" w:rsidRDefault="00FE17DA">
      <w:r>
        <w:separator/>
      </w:r>
    </w:p>
  </w:endnote>
  <w:endnote w:type="continuationSeparator" w:id="0">
    <w:p w:rsidR="00FE17DA" w:rsidRDefault="00FE1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A2" w:rsidRDefault="005D7B81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CB5F0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9552A2">
      <w:rPr>
        <w:rStyle w:val="slostrnky"/>
        <w:rFonts w:ascii="Arial" w:hAnsi="Arial" w:cs="Arial"/>
        <w:sz w:val="18"/>
      </w:rPr>
      <w:tab/>
    </w:r>
    <w:r w:rsidR="009552A2">
      <w:rPr>
        <w:rFonts w:ascii="Arial" w:hAnsi="Arial" w:cs="Arial"/>
        <w:sz w:val="18"/>
      </w:rPr>
      <w:t>Roční průměry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A2" w:rsidRDefault="005D7B8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F5C711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9552A2">
      <w:rPr>
        <w:rFonts w:ascii="Arial" w:hAnsi="Arial" w:cs="Arial"/>
        <w:sz w:val="18"/>
      </w:rPr>
      <w:t>Roční průměry 2022</w:t>
    </w:r>
    <w:r w:rsidR="009552A2"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BA1" w:rsidRDefault="00217B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7DA" w:rsidRDefault="00FE17DA">
      <w:r>
        <w:separator/>
      </w:r>
    </w:p>
  </w:footnote>
  <w:footnote w:type="continuationSeparator" w:id="0">
    <w:p w:rsidR="00FE17DA" w:rsidRDefault="00FE1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BA1" w:rsidRDefault="00217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BA1" w:rsidRDefault="00217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BA1" w:rsidRDefault="00217B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24F3"/>
    <w:rsid w:val="0002766B"/>
    <w:rsid w:val="0003029C"/>
    <w:rsid w:val="00035C52"/>
    <w:rsid w:val="000439AD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26A64"/>
    <w:rsid w:val="00130696"/>
    <w:rsid w:val="00130D9C"/>
    <w:rsid w:val="00132BE3"/>
    <w:rsid w:val="00135A4D"/>
    <w:rsid w:val="00146FFC"/>
    <w:rsid w:val="00147DE2"/>
    <w:rsid w:val="0015298A"/>
    <w:rsid w:val="00157BFA"/>
    <w:rsid w:val="001737BB"/>
    <w:rsid w:val="00191CBC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17BA1"/>
    <w:rsid w:val="00232FBC"/>
    <w:rsid w:val="002523F4"/>
    <w:rsid w:val="002524EC"/>
    <w:rsid w:val="0026288A"/>
    <w:rsid w:val="00267CC3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571DD"/>
    <w:rsid w:val="00364B59"/>
    <w:rsid w:val="00367448"/>
    <w:rsid w:val="0037041D"/>
    <w:rsid w:val="00371C7F"/>
    <w:rsid w:val="00373E33"/>
    <w:rsid w:val="00376376"/>
    <w:rsid w:val="00381D77"/>
    <w:rsid w:val="00391746"/>
    <w:rsid w:val="00395C98"/>
    <w:rsid w:val="0039735D"/>
    <w:rsid w:val="003A0EF5"/>
    <w:rsid w:val="003A76A5"/>
    <w:rsid w:val="003A7AC0"/>
    <w:rsid w:val="003C2995"/>
    <w:rsid w:val="003C31BE"/>
    <w:rsid w:val="003D1526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084B"/>
    <w:rsid w:val="00461C1B"/>
    <w:rsid w:val="00471AF7"/>
    <w:rsid w:val="00471FB5"/>
    <w:rsid w:val="004753C0"/>
    <w:rsid w:val="004A0FB5"/>
    <w:rsid w:val="004A192E"/>
    <w:rsid w:val="004C716D"/>
    <w:rsid w:val="004D1801"/>
    <w:rsid w:val="004D5EDC"/>
    <w:rsid w:val="00500539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B290B"/>
    <w:rsid w:val="005D5AA8"/>
    <w:rsid w:val="005D7B81"/>
    <w:rsid w:val="005F37BF"/>
    <w:rsid w:val="005F7D22"/>
    <w:rsid w:val="006039ED"/>
    <w:rsid w:val="006306D5"/>
    <w:rsid w:val="006363B3"/>
    <w:rsid w:val="00636E0F"/>
    <w:rsid w:val="00644B0B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0DE"/>
    <w:rsid w:val="007768C5"/>
    <w:rsid w:val="007841C9"/>
    <w:rsid w:val="007851CB"/>
    <w:rsid w:val="007855F4"/>
    <w:rsid w:val="007970A2"/>
    <w:rsid w:val="007A60C8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552A2"/>
    <w:rsid w:val="0096063C"/>
    <w:rsid w:val="00964AB1"/>
    <w:rsid w:val="0097164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F0584"/>
    <w:rsid w:val="009F148F"/>
    <w:rsid w:val="00A01A5B"/>
    <w:rsid w:val="00A102F1"/>
    <w:rsid w:val="00A14212"/>
    <w:rsid w:val="00A17360"/>
    <w:rsid w:val="00A22B7C"/>
    <w:rsid w:val="00A2352D"/>
    <w:rsid w:val="00A3196D"/>
    <w:rsid w:val="00A3198B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16CF"/>
    <w:rsid w:val="00A936ED"/>
    <w:rsid w:val="00AA1441"/>
    <w:rsid w:val="00AA33F1"/>
    <w:rsid w:val="00AC108D"/>
    <w:rsid w:val="00AC3D69"/>
    <w:rsid w:val="00AD4102"/>
    <w:rsid w:val="00B13FD6"/>
    <w:rsid w:val="00B153FF"/>
    <w:rsid w:val="00B22431"/>
    <w:rsid w:val="00B240DB"/>
    <w:rsid w:val="00B2590F"/>
    <w:rsid w:val="00B25EC4"/>
    <w:rsid w:val="00B263B9"/>
    <w:rsid w:val="00B31B1D"/>
    <w:rsid w:val="00B340A9"/>
    <w:rsid w:val="00B34942"/>
    <w:rsid w:val="00B34C4F"/>
    <w:rsid w:val="00B52736"/>
    <w:rsid w:val="00B71F2D"/>
    <w:rsid w:val="00B724F5"/>
    <w:rsid w:val="00B827F0"/>
    <w:rsid w:val="00B8726B"/>
    <w:rsid w:val="00B97913"/>
    <w:rsid w:val="00BA2D5E"/>
    <w:rsid w:val="00BA4A39"/>
    <w:rsid w:val="00BC1565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6063"/>
    <w:rsid w:val="00C37BFE"/>
    <w:rsid w:val="00C500A5"/>
    <w:rsid w:val="00C535DF"/>
    <w:rsid w:val="00C56B4E"/>
    <w:rsid w:val="00C70A1A"/>
    <w:rsid w:val="00C8356E"/>
    <w:rsid w:val="00C83F14"/>
    <w:rsid w:val="00CA2EBA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34E45"/>
    <w:rsid w:val="00D371A4"/>
    <w:rsid w:val="00D4365C"/>
    <w:rsid w:val="00D44119"/>
    <w:rsid w:val="00D60E5D"/>
    <w:rsid w:val="00D72699"/>
    <w:rsid w:val="00D76B6A"/>
    <w:rsid w:val="00D8428C"/>
    <w:rsid w:val="00D87EC8"/>
    <w:rsid w:val="00D91701"/>
    <w:rsid w:val="00DA40CF"/>
    <w:rsid w:val="00DB0418"/>
    <w:rsid w:val="00DB53EC"/>
    <w:rsid w:val="00DC0D4A"/>
    <w:rsid w:val="00DC29EC"/>
    <w:rsid w:val="00DC4BCA"/>
    <w:rsid w:val="00DD1420"/>
    <w:rsid w:val="00DD2EAC"/>
    <w:rsid w:val="00DD5DB8"/>
    <w:rsid w:val="00DE3C82"/>
    <w:rsid w:val="00DF7B9A"/>
    <w:rsid w:val="00E1550C"/>
    <w:rsid w:val="00E16DDE"/>
    <w:rsid w:val="00E267C0"/>
    <w:rsid w:val="00E3132F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8064E"/>
    <w:rsid w:val="00E80F20"/>
    <w:rsid w:val="00E82236"/>
    <w:rsid w:val="00E834C0"/>
    <w:rsid w:val="00E85A9A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B0710"/>
    <w:rsid w:val="00FB4709"/>
    <w:rsid w:val="00FB513C"/>
    <w:rsid w:val="00FB77DA"/>
    <w:rsid w:val="00FC1500"/>
    <w:rsid w:val="00FC255A"/>
    <w:rsid w:val="00FC4190"/>
    <w:rsid w:val="00FC74BE"/>
    <w:rsid w:val="00FE17DA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FFB5510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link w:val="Zkladntext3"/>
    <w:rsid w:val="0046084B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D1638-41F1-4E9F-8AF7-B9CEBCAC5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723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4981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4</cp:revision>
  <cp:lastPrinted>2020-06-16T11:33:00Z</cp:lastPrinted>
  <dcterms:created xsi:type="dcterms:W3CDTF">2023-10-10T05:45:00Z</dcterms:created>
  <dcterms:modified xsi:type="dcterms:W3CDTF">2023-10-10T06:05:00Z</dcterms:modified>
</cp:coreProperties>
</file>