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675EC8">
        <w:rPr>
          <w:rFonts w:ascii="Arial" w:hAnsi="Arial"/>
          <w:sz w:val="32"/>
        </w:rPr>
        <w:t> </w:t>
      </w:r>
      <w:r w:rsidR="002E424F">
        <w:rPr>
          <w:rFonts w:ascii="Arial" w:hAnsi="Arial"/>
          <w:sz w:val="32"/>
        </w:rPr>
        <w:t>květnu</w:t>
      </w:r>
      <w:r w:rsidR="0013275B">
        <w:rPr>
          <w:rFonts w:ascii="Arial" w:hAnsi="Arial"/>
          <w:sz w:val="32"/>
        </w:rPr>
        <w:t xml:space="preserve"> 2019</w:t>
      </w:r>
    </w:p>
    <w:p w:rsidR="00EB65E6" w:rsidRPr="00676E87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64A58" w:rsidRDefault="00164A58" w:rsidP="002E424F">
      <w:pPr>
        <w:rPr>
          <w:rFonts w:ascii="Arial" w:hAnsi="Arial" w:cs="Arial"/>
          <w:b/>
          <w:sz w:val="20"/>
          <w:szCs w:val="20"/>
        </w:rPr>
      </w:pPr>
      <w:r w:rsidRPr="00164A58">
        <w:rPr>
          <w:rFonts w:ascii="Arial" w:hAnsi="Arial" w:cs="Arial"/>
          <w:b/>
          <w:sz w:val="20"/>
          <w:szCs w:val="20"/>
        </w:rPr>
        <w:t>Meziměsíční srovnání:</w:t>
      </w:r>
    </w:p>
    <w:p w:rsidR="00164A58" w:rsidRPr="00164A58" w:rsidRDefault="00164A58" w:rsidP="002E424F">
      <w:pPr>
        <w:rPr>
          <w:rFonts w:ascii="Arial" w:hAnsi="Arial" w:cs="Arial"/>
          <w:b/>
          <w:sz w:val="20"/>
          <w:szCs w:val="20"/>
        </w:rPr>
      </w:pPr>
    </w:p>
    <w:p w:rsidR="00164A58" w:rsidRDefault="002E424F" w:rsidP="00164A58">
      <w:pPr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 xml:space="preserve">Ceny </w:t>
      </w:r>
      <w:r w:rsidRPr="002E424F">
        <w:rPr>
          <w:rFonts w:ascii="Arial" w:hAnsi="Arial" w:cs="Arial"/>
          <w:bCs/>
          <w:sz w:val="20"/>
          <w:szCs w:val="20"/>
        </w:rPr>
        <w:t>průmyslových výrobců</w:t>
      </w:r>
      <w:r w:rsidRPr="002E424F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</w:t>
      </w:r>
      <w:r w:rsidRPr="002E424F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2E424F">
        <w:rPr>
          <w:rFonts w:ascii="Arial" w:hAnsi="Arial" w:cs="Arial"/>
          <w:sz w:val="20"/>
          <w:szCs w:val="20"/>
        </w:rPr>
        <w:t>zvýšily o 0,5 %.</w:t>
      </w: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</w:p>
    <w:p w:rsidR="00164A58" w:rsidRDefault="008D5139" w:rsidP="00164A58">
      <w:pPr>
        <w:rPr>
          <w:noProof/>
        </w:rPr>
      </w:pPr>
      <w:r w:rsidRPr="002D29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303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">
            <v:imagedata r:id="rId6" o:title=""/>
            <o:lock v:ext="edit" aspectratio="f"/>
          </v:shape>
        </w:pict>
      </w:r>
    </w:p>
    <w:p w:rsidR="009D361B" w:rsidRDefault="009D361B" w:rsidP="00164A58">
      <w:pPr>
        <w:rPr>
          <w:noProof/>
        </w:rPr>
      </w:pP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</w:p>
    <w:p w:rsidR="00164A58" w:rsidRDefault="002E424F" w:rsidP="00164A58">
      <w:pPr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>Nejvýznamněji vzrostly ceny v odvětví koksu a rafinovaných ropných produktů. Ceny potravinářských výrobků, nápojů a tabáku byly vyšší o 0,7 %, z toho zpracovaného a konzervovaného masa a výrobků z masa o 2,4 %.</w:t>
      </w: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</w:p>
    <w:p w:rsidR="00164A58" w:rsidRDefault="002E424F" w:rsidP="00164A58">
      <w:pPr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>Ceny v odvětví elektřiny, plynu, páry a klimatizovaného vzduchu vzrostly o 0,4 % a ceny chemických látek a výrobků se zvýšily o 1,2 %.</w:t>
      </w: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</w:p>
    <w:p w:rsidR="002E424F" w:rsidRPr="002E424F" w:rsidRDefault="002E424F" w:rsidP="00164A58">
      <w:pPr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>Ceny obecných kovů a kovodělných výrobky klesly o 0,3 %.</w:t>
      </w:r>
    </w:p>
    <w:p w:rsidR="00190F5B" w:rsidRPr="002E424F" w:rsidRDefault="00190F5B" w:rsidP="00164A58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90F5B" w:rsidRDefault="00E62C8D" w:rsidP="00164A58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164A5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164A58">
      <w:pPr>
        <w:tabs>
          <w:tab w:val="left" w:pos="1134"/>
        </w:tabs>
        <w:rPr>
          <w:rFonts w:ascii="Arial" w:hAnsi="Arial" w:cs="Arial"/>
          <w:sz w:val="20"/>
        </w:rPr>
      </w:pPr>
    </w:p>
    <w:p w:rsidR="00A67C7B" w:rsidRDefault="008D5139" w:rsidP="00164A58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82.65pt">
            <v:imagedata r:id="rId7" o:title=""/>
          </v:shape>
        </w:pict>
      </w:r>
    </w:p>
    <w:p w:rsidR="005937E4" w:rsidRDefault="00A67C7B" w:rsidP="00164A58">
      <w:r>
        <w:t xml:space="preserve">            </w:t>
      </w:r>
      <w:r w:rsidR="003101B0">
        <w:t xml:space="preserve">  </w:t>
      </w:r>
      <w:r>
        <w:t xml:space="preserve">  </w:t>
      </w:r>
    </w:p>
    <w:p w:rsidR="00085D17" w:rsidRDefault="00085D17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64A58">
        <w:rPr>
          <w:rFonts w:ascii="Arial" w:hAnsi="Arial" w:cs="Arial"/>
          <w:b/>
          <w:sz w:val="20"/>
          <w:szCs w:val="20"/>
        </w:rPr>
        <w:t>Meziroční srovnání:</w:t>
      </w:r>
    </w:p>
    <w:p w:rsidR="00164A58" w:rsidRPr="00164A58" w:rsidRDefault="00164A58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A58" w:rsidRDefault="002E424F" w:rsidP="00164A58">
      <w:pPr>
        <w:spacing w:line="276" w:lineRule="auto"/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 xml:space="preserve">Ceny </w:t>
      </w:r>
      <w:r w:rsidRPr="002E424F">
        <w:rPr>
          <w:rFonts w:ascii="Arial" w:hAnsi="Arial" w:cs="Arial"/>
          <w:bCs/>
          <w:sz w:val="20"/>
          <w:szCs w:val="20"/>
        </w:rPr>
        <w:t>průmyslových výrobců</w:t>
      </w:r>
      <w:r w:rsidRPr="002E424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meziročně </w:t>
      </w:r>
      <w:r w:rsidRPr="002E424F">
        <w:rPr>
          <w:rFonts w:ascii="Arial" w:hAnsi="Arial" w:cs="Arial"/>
          <w:sz w:val="20"/>
          <w:szCs w:val="20"/>
        </w:rPr>
        <w:t>vzrostly o 3,8 % (v dubnu o 4,3 %).</w:t>
      </w:r>
    </w:p>
    <w:p w:rsidR="008D5139" w:rsidRDefault="008D5139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8D5139" w:rsidRDefault="008D5139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8D5139" w:rsidRDefault="008D5139" w:rsidP="00164A58">
      <w:pPr>
        <w:spacing w:line="276" w:lineRule="auto"/>
        <w:rPr>
          <w:rFonts w:ascii="Arial" w:hAnsi="Arial" w:cs="Arial"/>
          <w:sz w:val="20"/>
          <w:szCs w:val="20"/>
        </w:rPr>
      </w:pPr>
      <w:r w:rsidRPr="002D291D">
        <w:rPr>
          <w:noProof/>
        </w:rPr>
        <w:pict>
          <v:shape id="_x0000_i1028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">
            <v:imagedata r:id="rId8" o:title=""/>
            <o:lock v:ext="edit" aspectratio="f"/>
          </v:shape>
        </w:pict>
      </w:r>
    </w:p>
    <w:p w:rsidR="00164A58" w:rsidRDefault="008D5139" w:rsidP="00164A58">
      <w:pPr>
        <w:spacing w:line="276" w:lineRule="auto"/>
        <w:rPr>
          <w:noProof/>
        </w:rPr>
      </w:pPr>
      <w:r w:rsidRPr="002D291D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">
            <v:imagedata r:id="rId9" o:title=""/>
            <o:lock v:ext="edit" aspectratio="f"/>
          </v:shape>
        </w:pict>
      </w:r>
    </w:p>
    <w:p w:rsidR="008D5139" w:rsidRDefault="008D5139" w:rsidP="00164A58">
      <w:pPr>
        <w:spacing w:line="276" w:lineRule="auto"/>
        <w:rPr>
          <w:noProof/>
        </w:rPr>
      </w:pPr>
    </w:p>
    <w:p w:rsidR="00164A58" w:rsidRDefault="002E424F" w:rsidP="00164A58">
      <w:pPr>
        <w:spacing w:line="276" w:lineRule="auto"/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>Zvýšily se především ceny v odvětví elektřiny, plynu, páry a klimatizovaného vzduchu o 8,6 %, z toho ceny elektřiny, přenosu, rozvodu a obchodu s elektřinou o 11,6 %.</w:t>
      </w:r>
    </w:p>
    <w:p w:rsidR="00164A58" w:rsidRDefault="00164A58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164A58" w:rsidRDefault="002E424F" w:rsidP="00164A58">
      <w:pPr>
        <w:spacing w:line="276" w:lineRule="auto"/>
        <w:rPr>
          <w:rFonts w:ascii="Arial" w:hAnsi="Arial" w:cs="Arial"/>
          <w:sz w:val="20"/>
          <w:szCs w:val="20"/>
        </w:rPr>
      </w:pPr>
      <w:r w:rsidRPr="002E424F">
        <w:rPr>
          <w:rFonts w:ascii="Arial" w:hAnsi="Arial" w:cs="Arial"/>
          <w:sz w:val="20"/>
          <w:szCs w:val="20"/>
        </w:rPr>
        <w:t>Ceny potravinářských výrobků, nápojů a tabáku byly vyšší o 4,0 %, z toho zpracovaného a konzervovaného masa a výrobků z masa o 6,6 %.</w:t>
      </w:r>
    </w:p>
    <w:p w:rsidR="00164A58" w:rsidRDefault="00164A58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2E424F" w:rsidRDefault="002E424F" w:rsidP="00164A5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E424F">
        <w:rPr>
          <w:rFonts w:ascii="Arial" w:hAnsi="Arial" w:cs="Arial"/>
          <w:sz w:val="20"/>
          <w:szCs w:val="20"/>
        </w:rPr>
        <w:lastRenderedPageBreak/>
        <w:t>Zvýšily se také ceny v odvětví koksu a rafinovaných ropných produktů. Vzrostly ceny pryžových, plastových a ostatních nekovových minerálních výrobků o 3,8 %, nábytku a ostatních výrobků zpracovatelského průmyslu o 4,2 % a  těžby a dobývání o 7,5 %.</w:t>
      </w:r>
    </w:p>
    <w:p w:rsidR="00581475" w:rsidRDefault="00581475" w:rsidP="00164A58">
      <w:pPr>
        <w:rPr>
          <w:rFonts w:ascii="Arial" w:hAnsi="Arial" w:cs="Arial"/>
          <w:sz w:val="20"/>
          <w:szCs w:val="20"/>
        </w:rPr>
      </w:pPr>
    </w:p>
    <w:p w:rsidR="00650A06" w:rsidRDefault="00650A06" w:rsidP="00164A58">
      <w:pPr>
        <w:rPr>
          <w:rFonts w:ascii="Arial" w:hAnsi="Arial" w:cs="Arial"/>
          <w:sz w:val="20"/>
        </w:rPr>
      </w:pPr>
    </w:p>
    <w:p w:rsidR="00164A58" w:rsidRDefault="00164A58" w:rsidP="00164A58">
      <w:pPr>
        <w:rPr>
          <w:rFonts w:ascii="Arial" w:hAnsi="Arial" w:cs="Arial"/>
          <w:sz w:val="20"/>
        </w:rPr>
      </w:pPr>
    </w:p>
    <w:p w:rsidR="005937E4" w:rsidRDefault="005937E4" w:rsidP="00164A58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7E5E47" w:rsidRDefault="007E5E47" w:rsidP="00164A58">
      <w:pPr>
        <w:ind w:firstLine="708"/>
        <w:rPr>
          <w:rFonts w:ascii="Arial" w:hAnsi="Arial" w:cs="Arial"/>
          <w:sz w:val="20"/>
        </w:rPr>
      </w:pPr>
    </w:p>
    <w:p w:rsidR="004D7DFF" w:rsidRDefault="008E7C34" w:rsidP="00164A5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D5139" w:rsidP="00164A58">
      <w:r>
        <w:pict>
          <v:shape id="_x0000_i1026" type="#_x0000_t75" style="width:388.8pt;height:92.05pt">
            <v:imagedata r:id="rId10" o:title=""/>
          </v:shape>
        </w:pict>
      </w:r>
    </w:p>
    <w:p w:rsidR="000D7CFF" w:rsidRDefault="000D7CFF" w:rsidP="00164A58">
      <w:pPr>
        <w:rPr>
          <w:rFonts w:ascii="Arial" w:hAnsi="Arial" w:cs="Arial"/>
          <w:sz w:val="20"/>
        </w:rPr>
      </w:pPr>
    </w:p>
    <w:p w:rsidR="00200845" w:rsidRDefault="00200845" w:rsidP="00164A58">
      <w:pPr>
        <w:rPr>
          <w:rFonts w:ascii="Arial" w:hAnsi="Arial" w:cs="Arial"/>
          <w:sz w:val="20"/>
        </w:rPr>
      </w:pPr>
    </w:p>
    <w:p w:rsidR="00E62C8D" w:rsidRDefault="00D638F5" w:rsidP="00164A5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</w:t>
      </w:r>
      <w:r w:rsidR="00650A06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262BF3">
        <w:rPr>
          <w:rFonts w:ascii="Arial" w:eastAsia="Calibri" w:hAnsi="Arial" w:cs="Arial"/>
          <w:sz w:val="20"/>
          <w:szCs w:val="20"/>
          <w:lang w:eastAsia="en-US"/>
        </w:rPr>
        <w:t>1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164A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164A58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085D17">
        <w:rPr>
          <w:rFonts w:ascii="Arial" w:hAnsi="Arial" w:cs="Arial"/>
          <w:sz w:val="20"/>
          <w:szCs w:val="20"/>
        </w:rPr>
        <w:t>3</w:t>
      </w:r>
      <w:r w:rsidRPr="00C31D50">
        <w:rPr>
          <w:rFonts w:ascii="Arial" w:hAnsi="Arial" w:cs="Arial"/>
          <w:sz w:val="20"/>
          <w:szCs w:val="20"/>
        </w:rPr>
        <w:t>,</w:t>
      </w:r>
      <w:r w:rsidR="00262BF3">
        <w:rPr>
          <w:rFonts w:ascii="Arial" w:hAnsi="Arial" w:cs="Arial"/>
          <w:sz w:val="20"/>
          <w:szCs w:val="20"/>
        </w:rPr>
        <w:t>4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1782E" w:rsidRDefault="0001782E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p w:rsidR="00164A58" w:rsidRDefault="00164A58" w:rsidP="00164A58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- květen 2019</w:t>
      </w:r>
    </w:p>
    <w:p w:rsidR="00164A58" w:rsidRPr="00164A58" w:rsidRDefault="00164A58" w:rsidP="00164A58"/>
    <w:p w:rsidR="00164A58" w:rsidRDefault="00164A58" w:rsidP="00164A58">
      <w:pPr>
        <w:rPr>
          <w:rFonts w:ascii="Arial" w:hAnsi="Arial" w:cs="Arial"/>
          <w:sz w:val="20"/>
          <w:szCs w:val="20"/>
        </w:rPr>
      </w:pPr>
      <w:r w:rsidRPr="00C87E10">
        <w:rPr>
          <w:rFonts w:ascii="Arial" w:hAnsi="Arial" w:cs="Arial"/>
          <w:b/>
          <w:sz w:val="20"/>
          <w:szCs w:val="20"/>
        </w:rPr>
        <w:t>CA101112 Vepřové maso</w:t>
      </w:r>
      <w:r>
        <w:rPr>
          <w:rFonts w:ascii="Arial" w:hAnsi="Arial" w:cs="Arial"/>
          <w:b/>
          <w:sz w:val="20"/>
          <w:szCs w:val="20"/>
        </w:rPr>
        <w:t>:</w:t>
      </w:r>
      <w:r w:rsidRPr="00C87E10">
        <w:rPr>
          <w:rFonts w:ascii="Arial" w:hAnsi="Arial" w:cs="Arial"/>
          <w:sz w:val="20"/>
          <w:szCs w:val="20"/>
        </w:rPr>
        <w:t xml:space="preserve"> nedostatek na trhu</w:t>
      </w: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  <w:r w:rsidRPr="00C87E10">
        <w:rPr>
          <w:rFonts w:ascii="Arial" w:hAnsi="Arial" w:cs="Arial"/>
          <w:b/>
          <w:sz w:val="20"/>
          <w:szCs w:val="20"/>
        </w:rPr>
        <w:t>CA101314 Vysočina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87E10">
        <w:rPr>
          <w:rFonts w:ascii="Arial" w:hAnsi="Arial" w:cs="Arial"/>
          <w:sz w:val="20"/>
          <w:szCs w:val="20"/>
        </w:rPr>
        <w:t>návrat po akci</w:t>
      </w: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</w:p>
    <w:p w:rsidR="00164A58" w:rsidRDefault="00164A58" w:rsidP="00164A58">
      <w:pPr>
        <w:rPr>
          <w:rFonts w:ascii="Arial" w:hAnsi="Arial" w:cs="Arial"/>
          <w:sz w:val="20"/>
          <w:szCs w:val="20"/>
        </w:rPr>
      </w:pPr>
      <w:r w:rsidRPr="00C87E10">
        <w:rPr>
          <w:rFonts w:ascii="Arial" w:hAnsi="Arial" w:cs="Arial"/>
          <w:b/>
          <w:sz w:val="20"/>
          <w:szCs w:val="20"/>
        </w:rPr>
        <w:t>CA110719 Minerální voda slazená</w:t>
      </w:r>
      <w:r>
        <w:rPr>
          <w:rFonts w:ascii="Arial" w:hAnsi="Arial" w:cs="Arial"/>
          <w:b/>
          <w:sz w:val="20"/>
          <w:szCs w:val="20"/>
        </w:rPr>
        <w:t>:</w:t>
      </w:r>
      <w:r w:rsidRPr="00C87E10">
        <w:rPr>
          <w:rFonts w:ascii="Arial" w:hAnsi="Arial" w:cs="Arial"/>
          <w:sz w:val="20"/>
          <w:szCs w:val="20"/>
        </w:rPr>
        <w:t xml:space="preserve"> akční slevy</w:t>
      </w:r>
    </w:p>
    <w:p w:rsidR="00200845" w:rsidRDefault="00200845" w:rsidP="00164A5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5D17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64A58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4463"/>
    <w:rsid w:val="00445652"/>
    <w:rsid w:val="00447BA3"/>
    <w:rsid w:val="004508AD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6810"/>
    <w:rsid w:val="005C6C3B"/>
    <w:rsid w:val="005D350A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5139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61B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C1C2B"/>
    <w:rsid w:val="00DC21C7"/>
    <w:rsid w:val="00DC497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7F57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64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rsid w:val="00164A58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1FE5-AF2C-45A2-84A2-8C71CBF4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3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282</cp:revision>
  <cp:lastPrinted>2011-06-10T07:57:00Z</cp:lastPrinted>
  <dcterms:created xsi:type="dcterms:W3CDTF">2013-12-13T13:26:00Z</dcterms:created>
  <dcterms:modified xsi:type="dcterms:W3CDTF">2019-06-13T12:01:00Z</dcterms:modified>
</cp:coreProperties>
</file>