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xml:space="preserve">– comprises pharmaceutical and other medical products, dental products, services of optometrists, services of physicians, thermal bath care, </w:t>
      </w:r>
      <w:proofErr w:type="gramStart"/>
      <w:r w:rsidRPr="007B2D69">
        <w:rPr>
          <w:lang w:val="en-GB"/>
        </w:rPr>
        <w:t>regulatory</w:t>
      </w:r>
      <w:proofErr w:type="gramEnd"/>
      <w:r w:rsidRPr="007B2D69">
        <w:rPr>
          <w:lang w:val="en-GB"/>
        </w:rPr>
        <w:t xml:space="preserve">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electrical appliances for personal care, beauty products, jewellery, clocks, leather fancy goods, insurance (insurance connected with the dwelling, insurance connected with health, insurance connected with transport), social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AF3934">
              <w:rPr>
                <w:rFonts w:cs="Arial"/>
                <w:szCs w:val="20"/>
              </w:rPr>
              <w:t>3</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AF3934">
              <w:rPr>
                <w:rFonts w:cs="Arial"/>
                <w:szCs w:val="20"/>
              </w:rPr>
              <w:t>58</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AF3934" w:rsidP="000A136C">
            <w:pPr>
              <w:spacing w:after="0" w:line="312" w:lineRule="auto"/>
              <w:jc w:val="center"/>
              <w:rPr>
                <w:rFonts w:cs="Arial"/>
                <w:szCs w:val="20"/>
              </w:rPr>
            </w:pPr>
            <w:r>
              <w:rPr>
                <w:rFonts w:cs="Arial"/>
                <w:szCs w:val="20"/>
              </w:rPr>
              <w:t xml:space="preserve"> 20</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AF3934">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AF3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10</w:t>
            </w:r>
            <w:r w:rsidR="00146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AF3934">
            <w:pPr>
              <w:spacing w:after="0" w:line="312" w:lineRule="auto"/>
              <w:jc w:val="center"/>
              <w:rPr>
                <w:rFonts w:cs="Arial"/>
              </w:rPr>
            </w:pPr>
            <w:r w:rsidRPr="007B2D69">
              <w:rPr>
                <w:rFonts w:cs="Arial"/>
                <w:szCs w:val="20"/>
              </w:rPr>
              <w:t xml:space="preserve">  5</w:t>
            </w:r>
            <w:r w:rsidR="00AF3934">
              <w:rPr>
                <w:rFonts w:cs="Arial"/>
                <w:szCs w:val="20"/>
              </w:rPr>
              <w:t>1</w:t>
            </w:r>
          </w:p>
        </w:tc>
      </w:tr>
    </w:tbl>
    <w:p w:rsidR="0097104F" w:rsidRPr="007B2D69" w:rsidRDefault="0097104F" w:rsidP="009206E6">
      <w:pPr>
        <w:pStyle w:val="Zkladntext"/>
        <w:spacing w:after="240"/>
        <w:jc w:val="both"/>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05511B" w:rsidRDefault="0097104F" w:rsidP="0005511B">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 xml:space="preserve">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w:t>
      </w:r>
      <w:r w:rsidR="0005511B" w:rsidRPr="0005511B">
        <w:rPr>
          <w:b w:val="0"/>
          <w:sz w:val="20"/>
          <w:lang w:val="en-GB"/>
        </w:rPr>
        <w:t xml:space="preserve">For some representatives, the average consumer prices for the Czech Republic are taken account (e.g. therapeutic stays at a spa, ski lift ticket, </w:t>
      </w:r>
      <w:proofErr w:type="gramStart"/>
      <w:r w:rsidR="0005511B" w:rsidRPr="0005511B">
        <w:rPr>
          <w:b w:val="0"/>
          <w:sz w:val="20"/>
          <w:lang w:val="en-GB"/>
        </w:rPr>
        <w:t>catering</w:t>
      </w:r>
      <w:proofErr w:type="gramEnd"/>
      <w:r w:rsidR="0005511B" w:rsidRPr="0005511B">
        <w:rPr>
          <w:b w:val="0"/>
          <w:sz w:val="20"/>
          <w:lang w:val="en-GB"/>
        </w:rPr>
        <w:t xml:space="preserve"> services in the university canteen, accommod</w:t>
      </w:r>
      <w:r w:rsidR="0005511B">
        <w:rPr>
          <w:b w:val="0"/>
          <w:sz w:val="20"/>
          <w:lang w:val="en-GB"/>
        </w:rPr>
        <w:t>ation services of universities,</w:t>
      </w:r>
      <w:r w:rsidRPr="007B2D69">
        <w:rPr>
          <w:b w:val="0"/>
          <w:sz w:val="20"/>
          <w:lang w:val="en-GB"/>
        </w:rPr>
        <w:t xml:space="preserve"> and the majority of representatives with centrally surveyed prices.</w:t>
      </w:r>
    </w:p>
    <w:p w:rsidR="009206E6" w:rsidRDefault="009206E6" w:rsidP="0005511B">
      <w:pPr>
        <w:pStyle w:val="Podtitul"/>
        <w:spacing w:after="240"/>
        <w:jc w:val="both"/>
        <w:rPr>
          <w:b w:val="0"/>
          <w:sz w:val="20"/>
          <w:lang w:val="en-GB"/>
        </w:rPr>
      </w:pPr>
      <w:r w:rsidRPr="009206E6">
        <w:rPr>
          <w:b w:val="0"/>
          <w:sz w:val="20"/>
          <w:lang w:val="en-GB"/>
        </w:rPr>
        <w:t xml:space="preserve">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w:t>
      </w:r>
      <w:r w:rsidRPr="009206E6">
        <w:rPr>
          <w:b w:val="0"/>
          <w:sz w:val="20"/>
          <w:lang w:val="en-GB"/>
        </w:rPr>
        <w:lastRenderedPageBreak/>
        <w:t>have been partially replaced by prices, which are based on data scanner (data from retail chain cash registers). These are nationwide unit prices of selected products of the monitored chains.</w:t>
      </w:r>
    </w:p>
    <w:p w:rsidR="0005511B" w:rsidRPr="0005511B" w:rsidRDefault="0005511B" w:rsidP="0005511B">
      <w:pPr>
        <w:pStyle w:val="Podtitul"/>
        <w:spacing w:after="240"/>
        <w:jc w:val="both"/>
        <w:rPr>
          <w:b w:val="0"/>
          <w:sz w:val="20"/>
          <w:lang w:val="en-GB"/>
        </w:rPr>
      </w:pPr>
    </w:p>
    <w:p w:rsidR="0097104F" w:rsidRPr="007B2D69" w:rsidRDefault="0097104F" w:rsidP="0097104F">
      <w:pPr>
        <w:pStyle w:val="Nadpis3"/>
        <w:rPr>
          <w:lang w:val="en-GB"/>
        </w:rPr>
      </w:pPr>
      <w:r w:rsidRPr="007B2D69">
        <w:rPr>
          <w:lang w:val="en-GB"/>
        </w:rPr>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5.8pt;height:46.35pt" o:ole="">
            <v:imagedata r:id="rId8" o:title=""/>
          </v:shape>
          <o:OLEObject Type="Embed" ProgID="Equation.3" ShapeID="_x0000_i1025" DrawAspect="Content" ObjectID="_1622881605"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6E4" w:rsidRDefault="004B26E4" w:rsidP="00E71A58">
      <w:r>
        <w:separator/>
      </w:r>
    </w:p>
  </w:endnote>
  <w:endnote w:type="continuationSeparator" w:id="0">
    <w:p w:rsidR="004B26E4" w:rsidRDefault="004B26E4"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D65488">
      <w:rPr>
        <w:szCs w:val="16"/>
      </w:rPr>
      <w:t>červ</w:t>
    </w:r>
    <w:r w:rsidR="00E870D5">
      <w:rPr>
        <w:szCs w:val="16"/>
      </w:rPr>
      <w:t>en</w:t>
    </w:r>
    <w:r>
      <w:rPr>
        <w:rStyle w:val="ZpatChar"/>
        <w:szCs w:val="16"/>
      </w:rPr>
      <w:t xml:space="preserve"> 201</w:t>
    </w:r>
    <w:r w:rsidR="00AF3934">
      <w:rPr>
        <w:rStyle w:val="ZpatChar"/>
        <w:szCs w:val="16"/>
      </w:rPr>
      <w:t>9</w:t>
    </w:r>
    <w:r w:rsidRPr="00F1639F">
      <w:rPr>
        <w:rStyle w:val="ZpatChar"/>
        <w:szCs w:val="16"/>
      </w:rPr>
      <w:t xml:space="preserve"> / </w:t>
    </w:r>
    <w:r w:rsidR="00D65488">
      <w:rPr>
        <w:rStyle w:val="ZpatChar"/>
        <w:i/>
        <w:szCs w:val="16"/>
      </w:rPr>
      <w:t>June</w:t>
    </w:r>
    <w:r>
      <w:rPr>
        <w:rStyle w:val="ZpatChar"/>
        <w:i/>
        <w:szCs w:val="16"/>
      </w:rPr>
      <w:t xml:space="preserve"> 201</w:t>
    </w:r>
    <w:r w:rsidR="00AF3934">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6E4" w:rsidRDefault="004B26E4" w:rsidP="00E71A58">
      <w:r>
        <w:separator/>
      </w:r>
    </w:p>
  </w:footnote>
  <w:footnote w:type="continuationSeparator" w:id="0">
    <w:p w:rsidR="004B26E4" w:rsidRDefault="004B26E4"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837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5395"/>
    <w:rsid w:val="000857B9"/>
    <w:rsid w:val="00086F4F"/>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6934"/>
    <w:rsid w:val="001478FB"/>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6C09"/>
    <w:rsid w:val="001C05CD"/>
    <w:rsid w:val="001D0C98"/>
    <w:rsid w:val="001D68B2"/>
    <w:rsid w:val="001E6739"/>
    <w:rsid w:val="001E717E"/>
    <w:rsid w:val="001F4597"/>
    <w:rsid w:val="00206479"/>
    <w:rsid w:val="002118B9"/>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85412"/>
    <w:rsid w:val="00296AB6"/>
    <w:rsid w:val="002A16D4"/>
    <w:rsid w:val="002A230C"/>
    <w:rsid w:val="002A3E2C"/>
    <w:rsid w:val="002B0FCD"/>
    <w:rsid w:val="002B1530"/>
    <w:rsid w:val="002B2FB3"/>
    <w:rsid w:val="002B3598"/>
    <w:rsid w:val="002B6FD1"/>
    <w:rsid w:val="002C4142"/>
    <w:rsid w:val="002C43BD"/>
    <w:rsid w:val="002C4936"/>
    <w:rsid w:val="002D0E59"/>
    <w:rsid w:val="002D3DF9"/>
    <w:rsid w:val="002E02A1"/>
    <w:rsid w:val="002E16B1"/>
    <w:rsid w:val="002E421F"/>
    <w:rsid w:val="002E4E4C"/>
    <w:rsid w:val="002E57D3"/>
    <w:rsid w:val="002E7F75"/>
    <w:rsid w:val="002F6F2A"/>
    <w:rsid w:val="00300563"/>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A2B4D"/>
    <w:rsid w:val="003A478C"/>
    <w:rsid w:val="003A5525"/>
    <w:rsid w:val="003A6B38"/>
    <w:rsid w:val="003B38F9"/>
    <w:rsid w:val="003B5A32"/>
    <w:rsid w:val="003B77BB"/>
    <w:rsid w:val="003C3490"/>
    <w:rsid w:val="003D3BEB"/>
    <w:rsid w:val="003D5E9B"/>
    <w:rsid w:val="003D6920"/>
    <w:rsid w:val="003D6C45"/>
    <w:rsid w:val="003E4C91"/>
    <w:rsid w:val="003F313C"/>
    <w:rsid w:val="003F551C"/>
    <w:rsid w:val="00407C1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3212"/>
    <w:rsid w:val="004A61C5"/>
    <w:rsid w:val="004A77DF"/>
    <w:rsid w:val="004B1417"/>
    <w:rsid w:val="004B26E4"/>
    <w:rsid w:val="004B55B7"/>
    <w:rsid w:val="004B6468"/>
    <w:rsid w:val="004C1B7A"/>
    <w:rsid w:val="004C384C"/>
    <w:rsid w:val="004C3867"/>
    <w:rsid w:val="004C4CD0"/>
    <w:rsid w:val="004C70DC"/>
    <w:rsid w:val="004D0211"/>
    <w:rsid w:val="004D0794"/>
    <w:rsid w:val="004D2FC1"/>
    <w:rsid w:val="004E5D87"/>
    <w:rsid w:val="004F06F5"/>
    <w:rsid w:val="004F0D7D"/>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3436"/>
    <w:rsid w:val="00734DBA"/>
    <w:rsid w:val="00741493"/>
    <w:rsid w:val="00752180"/>
    <w:rsid w:val="00755202"/>
    <w:rsid w:val="00755D3A"/>
    <w:rsid w:val="007578D3"/>
    <w:rsid w:val="007609C6"/>
    <w:rsid w:val="0076521E"/>
    <w:rsid w:val="007661E9"/>
    <w:rsid w:val="00775E18"/>
    <w:rsid w:val="00776169"/>
    <w:rsid w:val="00776527"/>
    <w:rsid w:val="00780EF1"/>
    <w:rsid w:val="00790764"/>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26F"/>
    <w:rsid w:val="00A857C0"/>
    <w:rsid w:val="00A94D1E"/>
    <w:rsid w:val="00AA2996"/>
    <w:rsid w:val="00AA47A2"/>
    <w:rsid w:val="00AA4810"/>
    <w:rsid w:val="00AA52BF"/>
    <w:rsid w:val="00AA559A"/>
    <w:rsid w:val="00AB2AF1"/>
    <w:rsid w:val="00AD306C"/>
    <w:rsid w:val="00AD52DC"/>
    <w:rsid w:val="00AE09B3"/>
    <w:rsid w:val="00AE1A83"/>
    <w:rsid w:val="00AE4A7E"/>
    <w:rsid w:val="00AF3934"/>
    <w:rsid w:val="00B00913"/>
    <w:rsid w:val="00B01593"/>
    <w:rsid w:val="00B10A4D"/>
    <w:rsid w:val="00B15041"/>
    <w:rsid w:val="00B17E71"/>
    <w:rsid w:val="00B17FDE"/>
    <w:rsid w:val="00B2379C"/>
    <w:rsid w:val="00B2687D"/>
    <w:rsid w:val="00B307B7"/>
    <w:rsid w:val="00B32DDB"/>
    <w:rsid w:val="00B34528"/>
    <w:rsid w:val="00B402FC"/>
    <w:rsid w:val="00B46604"/>
    <w:rsid w:val="00B55F5E"/>
    <w:rsid w:val="00B5752E"/>
    <w:rsid w:val="00B61205"/>
    <w:rsid w:val="00B63A11"/>
    <w:rsid w:val="00B64C24"/>
    <w:rsid w:val="00B6608F"/>
    <w:rsid w:val="00B660B2"/>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B2DC1"/>
    <w:rsid w:val="00CB4930"/>
    <w:rsid w:val="00CB51D1"/>
    <w:rsid w:val="00CC0249"/>
    <w:rsid w:val="00CC2E7D"/>
    <w:rsid w:val="00CD10A5"/>
    <w:rsid w:val="00CD2076"/>
    <w:rsid w:val="00CE18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42FF"/>
    <w:rsid w:val="00DF5514"/>
    <w:rsid w:val="00DF5B53"/>
    <w:rsid w:val="00E01C0E"/>
    <w:rsid w:val="00E03F9A"/>
    <w:rsid w:val="00E04694"/>
    <w:rsid w:val="00E061E4"/>
    <w:rsid w:val="00E11BEA"/>
    <w:rsid w:val="00E12B1E"/>
    <w:rsid w:val="00E17262"/>
    <w:rsid w:val="00E17D21"/>
    <w:rsid w:val="00E23D93"/>
    <w:rsid w:val="00E253A2"/>
    <w:rsid w:val="00E2708E"/>
    <w:rsid w:val="00E3309D"/>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93820"/>
    <w:rsid w:val="00E958DC"/>
    <w:rsid w:val="00E96E34"/>
    <w:rsid w:val="00EA0C68"/>
    <w:rsid w:val="00EA4FF6"/>
    <w:rsid w:val="00EB3E3B"/>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76D43"/>
    <w:rsid w:val="00F80388"/>
    <w:rsid w:val="00F85066"/>
    <w:rsid w:val="00F943EC"/>
    <w:rsid w:val="00F96750"/>
    <w:rsid w:val="00FA1324"/>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7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C3B05-FDF6-44F4-AE6C-FE574B7E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23</TotalTime>
  <Pages>1</Pages>
  <Words>1332</Words>
  <Characters>7863</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39</cp:revision>
  <cp:lastPrinted>2018-02-20T13:36:00Z</cp:lastPrinted>
  <dcterms:created xsi:type="dcterms:W3CDTF">2018-02-23T08:04:00Z</dcterms:created>
  <dcterms:modified xsi:type="dcterms:W3CDTF">2019-06-24T09:40:00Z</dcterms:modified>
</cp:coreProperties>
</file>