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3703F" w14:textId="77777777"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14:paraId="1B560944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4EAE2A27" w14:textId="0CEA54F9" w:rsidR="0068157C" w:rsidRDefault="00F76238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 wp14:anchorId="0A93F9B5" wp14:editId="26B87196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9AB16" id="Rectangle 2" o:spid="_x0000_s1026" style="position:absolute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69DF3891" w14:textId="77777777" w:rsidR="0068157C" w:rsidRDefault="0068157C">
      <w:pPr>
        <w:rPr>
          <w:rFonts w:ascii="Arial" w:hAnsi="Arial"/>
          <w:lang w:val="cs-CZ"/>
        </w:rPr>
      </w:pPr>
    </w:p>
    <w:p w14:paraId="338A0C23" w14:textId="6F947AD5"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r>
        <w:rPr>
          <w:rFonts w:ascii="Arial" w:hAnsi="Arial"/>
          <w:i/>
          <w:iCs/>
          <w:sz w:val="28"/>
          <w:szCs w:val="28"/>
          <w:lang w:val="cs-CZ"/>
        </w:rPr>
        <w:t>Volume</w:t>
      </w:r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F76238">
        <w:rPr>
          <w:rFonts w:ascii="Arial" w:hAnsi="Arial"/>
          <w:sz w:val="28"/>
          <w:szCs w:val="28"/>
          <w:lang w:val="cs-CZ"/>
        </w:rPr>
        <w:t>5</w:t>
      </w:r>
    </w:p>
    <w:p w14:paraId="52005F0C" w14:textId="77777777"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14:paraId="734B425F" w14:textId="77777777"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14:paraId="293E2FBF" w14:textId="77777777" w:rsidR="0068157C" w:rsidRDefault="0068157C">
      <w:pPr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14:paraId="51BA8854" w14:textId="77777777"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 w14:paraId="4CACFE43" w14:textId="77777777">
        <w:trPr>
          <w:trHeight w:hRule="exact" w:val="340"/>
        </w:trPr>
        <w:tc>
          <w:tcPr>
            <w:tcW w:w="6746" w:type="dxa"/>
          </w:tcPr>
          <w:p w14:paraId="7C0CE577" w14:textId="01CFDE1B" w:rsidR="0068157C" w:rsidRDefault="0068157C" w:rsidP="00F7623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99290C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14:paraId="15CBF61A" w14:textId="35B722B5" w:rsidR="0068157C" w:rsidRDefault="00584608" w:rsidP="0099290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99290C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99290C">
              <w:rPr>
                <w:rFonts w:ascii="Arial" w:hAnsi="Arial"/>
                <w:sz w:val="20"/>
                <w:szCs w:val="20"/>
                <w:lang w:val="cs-CZ"/>
              </w:rPr>
              <w:t>srpna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3B0AF7">
              <w:rPr>
                <w:rFonts w:ascii="Arial" w:hAnsi="Arial"/>
                <w:sz w:val="20"/>
                <w:szCs w:val="20"/>
                <w:lang w:val="cs-CZ"/>
              </w:rPr>
              <w:t>5</w:t>
            </w:r>
          </w:p>
        </w:tc>
      </w:tr>
      <w:tr w:rsidR="0068157C" w14:paraId="4E312215" w14:textId="77777777">
        <w:trPr>
          <w:trHeight w:hRule="exact" w:val="340"/>
        </w:trPr>
        <w:tc>
          <w:tcPr>
            <w:tcW w:w="6746" w:type="dxa"/>
          </w:tcPr>
          <w:p w14:paraId="23A340BC" w14:textId="304B6066" w:rsidR="0068157C" w:rsidRDefault="0068157C" w:rsidP="00F7623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 code</w:t>
            </w:r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F7623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43" w:type="dxa"/>
          </w:tcPr>
          <w:p w14:paraId="48F73175" w14:textId="2F823F24" w:rsidR="0068157C" w:rsidRDefault="0074242F" w:rsidP="0099290C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99290C">
              <w:t>4</w:t>
            </w:r>
            <w:r w:rsidR="00F76238">
              <w:rPr>
                <w:vertAlign w:val="superscript"/>
              </w:rPr>
              <w:t>th</w:t>
            </w:r>
            <w:r w:rsidR="008E329A">
              <w:t xml:space="preserve"> </w:t>
            </w:r>
            <w:r w:rsidR="0099290C">
              <w:t>August</w:t>
            </w:r>
            <w:r w:rsidR="002F55FD">
              <w:t xml:space="preserve"> </w:t>
            </w:r>
            <w:r w:rsidR="008E329A">
              <w:t>20</w:t>
            </w:r>
            <w:r w:rsidR="00966666">
              <w:t>2</w:t>
            </w:r>
            <w:r w:rsidR="003B0AF7">
              <w:t>5</w:t>
            </w:r>
          </w:p>
        </w:tc>
      </w:tr>
      <w:tr w:rsidR="0068157C" w14:paraId="27E4746E" w14:textId="77777777">
        <w:trPr>
          <w:trHeight w:hRule="exact" w:val="340"/>
        </w:trPr>
        <w:tc>
          <w:tcPr>
            <w:tcW w:w="6746" w:type="dxa"/>
          </w:tcPr>
          <w:p w14:paraId="4DF54B88" w14:textId="601C6E44" w:rsidR="0068157C" w:rsidRDefault="0068157C" w:rsidP="0099290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99290C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14:paraId="565F7A52" w14:textId="77777777"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14:paraId="0253753C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56C52708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4774C80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4FBEBF3D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3BB60D9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267F4EEF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7D03E217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19058033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313D11D" w14:textId="77777777"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14:paraId="2A49FBEF" w14:textId="77777777"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14:paraId="7352D4B8" w14:textId="7D7CB505" w:rsidR="0068157C" w:rsidRDefault="0099290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2</w:t>
      </w:r>
      <w:r w:rsidR="002F55FD">
        <w:rPr>
          <w:rFonts w:ascii="Arial" w:hAnsi="Arial"/>
          <w:sz w:val="32"/>
          <w:szCs w:val="32"/>
          <w:lang w:val="cs-CZ"/>
        </w:rPr>
        <w:t>. čtvrtletí 202</w:t>
      </w:r>
      <w:r w:rsidR="00F76238">
        <w:rPr>
          <w:rFonts w:ascii="Arial" w:hAnsi="Arial"/>
          <w:sz w:val="32"/>
          <w:szCs w:val="32"/>
          <w:lang w:val="cs-CZ"/>
        </w:rPr>
        <w:t>5</w:t>
      </w:r>
    </w:p>
    <w:p w14:paraId="4BB77FF8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14:paraId="59B520F0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14:paraId="14BD7AD8" w14:textId="77777777"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(rough-wood)</w:t>
      </w:r>
    </w:p>
    <w:p w14:paraId="441E7A46" w14:textId="5831837B"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99290C">
        <w:rPr>
          <w:rFonts w:ascii="Arial" w:hAnsi="Arial"/>
          <w:i/>
          <w:iCs/>
          <w:sz w:val="32"/>
          <w:szCs w:val="32"/>
          <w:lang w:val="cs-CZ"/>
        </w:rPr>
        <w:t>2</w:t>
      </w:r>
      <w:r w:rsidR="0099290C">
        <w:rPr>
          <w:rFonts w:ascii="Arial" w:hAnsi="Arial"/>
          <w:i/>
          <w:iCs/>
          <w:sz w:val="32"/>
          <w:szCs w:val="32"/>
          <w:vertAlign w:val="superscript"/>
          <w:lang w:val="cs-CZ"/>
        </w:rPr>
        <w:t>nd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F76238">
        <w:rPr>
          <w:rFonts w:ascii="Arial" w:hAnsi="Arial"/>
          <w:i/>
          <w:iCs/>
          <w:sz w:val="32"/>
          <w:szCs w:val="32"/>
          <w:lang w:val="cs-CZ"/>
        </w:rPr>
        <w:t>5</w:t>
      </w:r>
    </w:p>
    <w:p w14:paraId="6045A60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AFFF34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  <w:bookmarkStart w:id="0" w:name="_GoBack"/>
      <w:bookmarkEnd w:id="0"/>
    </w:p>
    <w:p w14:paraId="78259BBF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55D4F961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66FD5FA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 w14:paraId="634F4E63" w14:textId="77777777">
        <w:trPr>
          <w:trHeight w:val="340"/>
        </w:trPr>
        <w:tc>
          <w:tcPr>
            <w:tcW w:w="5044" w:type="dxa"/>
            <w:vAlign w:val="bottom"/>
          </w:tcPr>
          <w:p w14:paraId="6B70CC8E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 by :</w:t>
            </w:r>
          </w:p>
        </w:tc>
        <w:tc>
          <w:tcPr>
            <w:tcW w:w="5044" w:type="dxa"/>
            <w:vAlign w:val="bottom"/>
          </w:tcPr>
          <w:p w14:paraId="616463A3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/ Prices Statistics Division</w:t>
            </w:r>
          </w:p>
        </w:tc>
      </w:tr>
      <w:tr w:rsidR="0068157C" w14:paraId="4BBAAE27" w14:textId="77777777">
        <w:trPr>
          <w:trHeight w:val="340"/>
        </w:trPr>
        <w:tc>
          <w:tcPr>
            <w:tcW w:w="5044" w:type="dxa"/>
            <w:vAlign w:val="bottom"/>
          </w:tcPr>
          <w:p w14:paraId="747F1490" w14:textId="054FBE11" w:rsidR="0068157C" w:rsidRDefault="00F76238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 :</w:t>
            </w:r>
          </w:p>
        </w:tc>
        <w:tc>
          <w:tcPr>
            <w:tcW w:w="5044" w:type="dxa"/>
            <w:vAlign w:val="bottom"/>
          </w:tcPr>
          <w:p w14:paraId="4A44C808" w14:textId="40C739E8" w:rsidR="0068157C" w:rsidRDefault="00F76238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Ing. Vladimír Cába</w:t>
            </w:r>
          </w:p>
        </w:tc>
      </w:tr>
      <w:tr w:rsidR="0068157C" w14:paraId="7939697C" w14:textId="77777777">
        <w:trPr>
          <w:trHeight w:val="340"/>
        </w:trPr>
        <w:tc>
          <w:tcPr>
            <w:tcW w:w="5044" w:type="dxa"/>
            <w:vAlign w:val="bottom"/>
          </w:tcPr>
          <w:p w14:paraId="53B7E070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 person :</w:t>
            </w:r>
          </w:p>
        </w:tc>
        <w:tc>
          <w:tcPr>
            <w:tcW w:w="5044" w:type="dxa"/>
            <w:vAlign w:val="bottom"/>
          </w:tcPr>
          <w:p w14:paraId="502A1376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 w14:paraId="1005B12E" w14:textId="77777777">
        <w:trPr>
          <w:trHeight w:val="340"/>
        </w:trPr>
        <w:tc>
          <w:tcPr>
            <w:tcW w:w="5044" w:type="dxa"/>
            <w:vAlign w:val="bottom"/>
          </w:tcPr>
          <w:p w14:paraId="2A90AF29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 :</w:t>
            </w:r>
          </w:p>
        </w:tc>
        <w:tc>
          <w:tcPr>
            <w:tcW w:w="5044" w:type="dxa"/>
            <w:vAlign w:val="bottom"/>
          </w:tcPr>
          <w:p w14:paraId="0B9C8E24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14:paraId="456AEABB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31BBEA8A" w14:textId="2DE7A19F" w:rsidR="0068157C" w:rsidRDefault="00F76238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 wp14:anchorId="11218B79" wp14:editId="5F0069CC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6A95F" id="Rectangle 3" o:spid="_x0000_s1026" style="position:absolute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774DFC30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5D0B986" w14:textId="77777777"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>Czech Statistical Office</w:t>
      </w:r>
    </w:p>
    <w:p w14:paraId="3369F55D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2F6C6A8" w14:textId="77777777"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55FD"/>
    <w:rsid w:val="002F63A6"/>
    <w:rsid w:val="003013EB"/>
    <w:rsid w:val="00306EC0"/>
    <w:rsid w:val="00316B8D"/>
    <w:rsid w:val="003B0AF7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A14FB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053B"/>
    <w:rsid w:val="00913CA0"/>
    <w:rsid w:val="00940780"/>
    <w:rsid w:val="00943123"/>
    <w:rsid w:val="00955C44"/>
    <w:rsid w:val="00966666"/>
    <w:rsid w:val="00974173"/>
    <w:rsid w:val="0099290C"/>
    <w:rsid w:val="009A4BCC"/>
    <w:rsid w:val="009D142A"/>
    <w:rsid w:val="009E3B10"/>
    <w:rsid w:val="009E3B78"/>
    <w:rsid w:val="00A31FEC"/>
    <w:rsid w:val="00AC5E2F"/>
    <w:rsid w:val="00B44CB1"/>
    <w:rsid w:val="00B60733"/>
    <w:rsid w:val="00B84CB5"/>
    <w:rsid w:val="00BC7941"/>
    <w:rsid w:val="00BD72F5"/>
    <w:rsid w:val="00BE3CE0"/>
    <w:rsid w:val="00BE55B8"/>
    <w:rsid w:val="00BF163C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76238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B99C2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4</cp:revision>
  <cp:lastPrinted>2025-05-06T11:44:00Z</cp:lastPrinted>
  <dcterms:created xsi:type="dcterms:W3CDTF">2025-04-22T11:42:00Z</dcterms:created>
  <dcterms:modified xsi:type="dcterms:W3CDTF">2025-06-26T12:49:00Z</dcterms:modified>
</cp:coreProperties>
</file>